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47" w:rsidRPr="00364DC8" w:rsidRDefault="00F81647" w:rsidP="00364DC8">
      <w:pPr>
        <w:spacing w:line="312" w:lineRule="auto"/>
        <w:jc w:val="center"/>
        <w:rPr>
          <w:rFonts w:ascii="Times New Roman" w:hAnsi="Times New Roman"/>
          <w:b/>
        </w:rPr>
      </w:pPr>
      <w:r w:rsidRPr="00364DC8">
        <w:rPr>
          <w:rFonts w:ascii="Times New Roman" w:hAnsi="Times New Roman"/>
          <w:b/>
        </w:rPr>
        <w:t>Interviews mit Herrn Rainer Weng, Betreiber einer Biogasanlage und Regionalgruppensprecher Bayern (Schwaben Nord), Fachverband Biogas e.V. zur Direktvermarktung von Strom aus Biogasanlagen</w:t>
      </w:r>
    </w:p>
    <w:p w:rsidR="00F81647" w:rsidRPr="00364DC8" w:rsidRDefault="00F81647" w:rsidP="00364DC8">
      <w:pPr>
        <w:spacing w:line="312" w:lineRule="auto"/>
        <w:jc w:val="center"/>
        <w:rPr>
          <w:rFonts w:ascii="Times New Roman" w:hAnsi="Times New Roman"/>
          <w:b/>
        </w:rPr>
      </w:pPr>
      <w:r w:rsidRPr="00364DC8">
        <w:rPr>
          <w:rFonts w:ascii="Times New Roman" w:hAnsi="Times New Roman"/>
          <w:b/>
        </w:rPr>
        <w:t>18-05-2011</w:t>
      </w:r>
    </w:p>
    <w:p w:rsidR="00F81647" w:rsidRPr="00364DC8" w:rsidRDefault="00F81647" w:rsidP="00364DC8">
      <w:pPr>
        <w:spacing w:line="312" w:lineRule="auto"/>
        <w:rPr>
          <w:rFonts w:ascii="Times New Roman" w:hAnsi="Times New Roman"/>
        </w:rPr>
      </w:pPr>
    </w:p>
    <w:p w:rsidR="00793EA3" w:rsidRPr="00364DC8" w:rsidRDefault="00793EA3" w:rsidP="00364DC8">
      <w:pPr>
        <w:spacing w:line="312" w:lineRule="auto"/>
        <w:rPr>
          <w:rFonts w:ascii="Times New Roman" w:hAnsi="Times New Roman"/>
        </w:rPr>
      </w:pPr>
      <w:r w:rsidRPr="00364DC8">
        <w:rPr>
          <w:rFonts w:ascii="Times New Roman" w:hAnsi="Times New Roman"/>
        </w:rPr>
        <w:t xml:space="preserve">Frage: </w:t>
      </w:r>
    </w:p>
    <w:p w:rsidR="00793EA3" w:rsidRPr="00364DC8" w:rsidRDefault="00793EA3" w:rsidP="00364DC8">
      <w:pPr>
        <w:spacing w:line="312" w:lineRule="auto"/>
        <w:rPr>
          <w:rFonts w:ascii="Times New Roman" w:hAnsi="Times New Roman"/>
          <w:b/>
        </w:rPr>
      </w:pPr>
      <w:r w:rsidRPr="00364DC8">
        <w:rPr>
          <w:rFonts w:ascii="Times New Roman" w:hAnsi="Times New Roman"/>
          <w:b/>
        </w:rPr>
        <w:t xml:space="preserve">Bitte beschreiben Sie kurz Ihre Tätigkeit sowie Ihre Funktion beim Fachverband Biogas e.V. </w:t>
      </w:r>
    </w:p>
    <w:p w:rsidR="00793EA3" w:rsidRPr="00364DC8" w:rsidRDefault="00793EA3" w:rsidP="00364DC8">
      <w:pPr>
        <w:spacing w:line="312" w:lineRule="auto"/>
        <w:rPr>
          <w:rFonts w:ascii="Times New Roman" w:hAnsi="Times New Roman"/>
        </w:rPr>
      </w:pPr>
    </w:p>
    <w:p w:rsidR="00793EA3" w:rsidRPr="00364DC8" w:rsidRDefault="00793EA3" w:rsidP="00364DC8">
      <w:pPr>
        <w:spacing w:line="312" w:lineRule="auto"/>
        <w:rPr>
          <w:rFonts w:ascii="Times New Roman" w:hAnsi="Times New Roman"/>
        </w:rPr>
      </w:pPr>
      <w:r w:rsidRPr="00364DC8">
        <w:rPr>
          <w:rFonts w:ascii="Times New Roman" w:hAnsi="Times New Roman"/>
        </w:rPr>
        <w:t>Herr Weng:</w:t>
      </w:r>
    </w:p>
    <w:p w:rsidR="00793EA3" w:rsidRPr="00364DC8" w:rsidRDefault="00793EA3" w:rsidP="00364DC8">
      <w:pPr>
        <w:spacing w:line="312" w:lineRule="auto"/>
        <w:rPr>
          <w:rFonts w:ascii="Times New Roman" w:hAnsi="Times New Roman"/>
          <w:i/>
        </w:rPr>
      </w:pPr>
      <w:r w:rsidRPr="00364DC8">
        <w:rPr>
          <w:rFonts w:ascii="Times New Roman" w:hAnsi="Times New Roman"/>
          <w:i/>
        </w:rPr>
        <w:t>Ich bi</w:t>
      </w:r>
      <w:r w:rsidR="00D047BD" w:rsidRPr="00364DC8">
        <w:rPr>
          <w:rFonts w:ascii="Times New Roman" w:hAnsi="Times New Roman"/>
          <w:i/>
        </w:rPr>
        <w:t xml:space="preserve">n Betreiber einer gemeinschafts </w:t>
      </w:r>
      <w:r w:rsidRPr="00364DC8">
        <w:rPr>
          <w:rFonts w:ascii="Times New Roman" w:hAnsi="Times New Roman"/>
          <w:i/>
        </w:rPr>
        <w:t>Biogasanlage, die</w:t>
      </w:r>
      <w:r w:rsidR="001F3BBF" w:rsidRPr="00364DC8">
        <w:rPr>
          <w:rFonts w:ascii="Times New Roman" w:hAnsi="Times New Roman"/>
          <w:i/>
        </w:rPr>
        <w:t xml:space="preserve"> von 2 Personen betrieben wird</w:t>
      </w:r>
      <w:r w:rsidRPr="00364DC8">
        <w:rPr>
          <w:rFonts w:ascii="Times New Roman" w:hAnsi="Times New Roman"/>
          <w:i/>
        </w:rPr>
        <w:t>. Die Anlage hat insgesamt 850 kW. Die Anlage setzt sich aus 2 BHKWs zusammen, mit einmal 526 kW und einmal 330 kW.</w:t>
      </w:r>
    </w:p>
    <w:p w:rsidR="003516AD" w:rsidRPr="00364DC8" w:rsidRDefault="00793EA3" w:rsidP="00364DC8">
      <w:pPr>
        <w:spacing w:line="312" w:lineRule="auto"/>
        <w:rPr>
          <w:rFonts w:ascii="Times New Roman" w:hAnsi="Times New Roman"/>
          <w:i/>
        </w:rPr>
      </w:pPr>
      <w:r w:rsidRPr="00364DC8">
        <w:rPr>
          <w:rFonts w:ascii="Times New Roman" w:hAnsi="Times New Roman"/>
          <w:i/>
        </w:rPr>
        <w:t>Zudem bin ich Regionalgruppensprecher vom Fachverband Biogas e.V.</w:t>
      </w:r>
      <w:r w:rsidR="00D047BD" w:rsidRPr="00364DC8">
        <w:rPr>
          <w:rFonts w:ascii="Times New Roman" w:hAnsi="Times New Roman"/>
          <w:i/>
        </w:rPr>
        <w:t xml:space="preserve"> für den Bereich Schwaben-Nord </w:t>
      </w:r>
      <w:r w:rsidRPr="00364DC8">
        <w:rPr>
          <w:rFonts w:ascii="Times New Roman" w:hAnsi="Times New Roman"/>
          <w:i/>
        </w:rPr>
        <w:t xml:space="preserve">der aus 4 </w:t>
      </w:r>
      <w:r w:rsidR="003516AD" w:rsidRPr="00364DC8">
        <w:rPr>
          <w:rFonts w:ascii="Times New Roman" w:hAnsi="Times New Roman"/>
          <w:i/>
        </w:rPr>
        <w:t xml:space="preserve">Landkreisen besteht. Dort organisiere ich auch die Veranstaltungen. </w:t>
      </w:r>
    </w:p>
    <w:p w:rsidR="00D047BD" w:rsidRPr="00364DC8" w:rsidRDefault="00D047BD" w:rsidP="00364DC8">
      <w:pPr>
        <w:spacing w:line="312" w:lineRule="auto"/>
        <w:rPr>
          <w:rFonts w:ascii="Times New Roman" w:hAnsi="Times New Roman"/>
        </w:rPr>
      </w:pPr>
    </w:p>
    <w:p w:rsidR="003516AD" w:rsidRPr="00364DC8" w:rsidRDefault="003516AD" w:rsidP="00364DC8">
      <w:pPr>
        <w:spacing w:line="312" w:lineRule="auto"/>
        <w:rPr>
          <w:rFonts w:ascii="Times New Roman" w:hAnsi="Times New Roman"/>
          <w:b/>
        </w:rPr>
      </w:pPr>
      <w:r w:rsidRPr="00364DC8">
        <w:rPr>
          <w:rFonts w:ascii="Times New Roman" w:hAnsi="Times New Roman"/>
          <w:b/>
        </w:rPr>
        <w:t>Von Ihrer Kollegin Frau Bath hatte ich erfahren dass Sie planen in die Direktverma</w:t>
      </w:r>
      <w:r w:rsidR="00D047BD" w:rsidRPr="00364DC8">
        <w:rPr>
          <w:rFonts w:ascii="Times New Roman" w:hAnsi="Times New Roman"/>
          <w:b/>
        </w:rPr>
        <w:t>r</w:t>
      </w:r>
      <w:r w:rsidRPr="00364DC8">
        <w:rPr>
          <w:rFonts w:ascii="Times New Roman" w:hAnsi="Times New Roman"/>
          <w:b/>
        </w:rPr>
        <w:t xml:space="preserve">ktung von Strom aus Biogas einzusteigen. Können Sie mir darüber etwas </w:t>
      </w:r>
      <w:r w:rsidR="00D047BD" w:rsidRPr="00364DC8">
        <w:rPr>
          <w:rFonts w:ascii="Times New Roman" w:hAnsi="Times New Roman"/>
          <w:b/>
        </w:rPr>
        <w:t>m</w:t>
      </w:r>
      <w:r w:rsidRPr="00364DC8">
        <w:rPr>
          <w:rFonts w:ascii="Times New Roman" w:hAnsi="Times New Roman"/>
          <w:b/>
        </w:rPr>
        <w:t>ehr erzählen?</w:t>
      </w:r>
    </w:p>
    <w:p w:rsidR="00D047BD" w:rsidRPr="00364DC8" w:rsidRDefault="00D047BD" w:rsidP="00364DC8">
      <w:pPr>
        <w:spacing w:line="312" w:lineRule="auto"/>
        <w:rPr>
          <w:rFonts w:ascii="Times New Roman" w:hAnsi="Times New Roman"/>
        </w:rPr>
      </w:pPr>
    </w:p>
    <w:p w:rsidR="003516AD" w:rsidRPr="00364DC8" w:rsidRDefault="003516AD" w:rsidP="00364DC8">
      <w:pPr>
        <w:spacing w:line="312" w:lineRule="auto"/>
        <w:rPr>
          <w:rFonts w:ascii="Times New Roman" w:hAnsi="Times New Roman"/>
        </w:rPr>
      </w:pPr>
      <w:r w:rsidRPr="00364DC8">
        <w:rPr>
          <w:rFonts w:ascii="Times New Roman" w:hAnsi="Times New Roman"/>
        </w:rPr>
        <w:t>Herr Weng:</w:t>
      </w:r>
    </w:p>
    <w:p w:rsidR="003516AD" w:rsidRPr="00364DC8" w:rsidRDefault="003516AD" w:rsidP="00364DC8">
      <w:pPr>
        <w:spacing w:line="312" w:lineRule="auto"/>
        <w:rPr>
          <w:rFonts w:ascii="Times New Roman" w:hAnsi="Times New Roman"/>
          <w:i/>
        </w:rPr>
      </w:pPr>
      <w:r w:rsidRPr="00364DC8">
        <w:rPr>
          <w:rFonts w:ascii="Times New Roman" w:hAnsi="Times New Roman"/>
          <w:i/>
        </w:rPr>
        <w:t xml:space="preserve">Bei einer unserer Veranstaltungen hatten wir das Thema Direktvermarktung und es stellte sich sehr schnell heraus dass man als </w:t>
      </w:r>
      <w:r w:rsidR="00D047BD" w:rsidRPr="00364DC8">
        <w:rPr>
          <w:rFonts w:ascii="Times New Roman" w:hAnsi="Times New Roman"/>
          <w:i/>
        </w:rPr>
        <w:t>Gruppe deutliche Vorteil erzie</w:t>
      </w:r>
      <w:r w:rsidRPr="00364DC8">
        <w:rPr>
          <w:rFonts w:ascii="Times New Roman" w:hAnsi="Times New Roman"/>
          <w:i/>
        </w:rPr>
        <w:t>l</w:t>
      </w:r>
      <w:r w:rsidR="00D047BD" w:rsidRPr="00364DC8">
        <w:rPr>
          <w:rFonts w:ascii="Times New Roman" w:hAnsi="Times New Roman"/>
          <w:i/>
        </w:rPr>
        <w:t>e</w:t>
      </w:r>
      <w:r w:rsidRPr="00364DC8">
        <w:rPr>
          <w:rFonts w:ascii="Times New Roman" w:hAnsi="Times New Roman"/>
          <w:i/>
        </w:rPr>
        <w:t>n könnte; Genauso wurde es dann gemacht und es hat sich eine Gruppe aus dieser Fachverbandsgruppe heraus gebildet</w:t>
      </w:r>
      <w:r w:rsidR="00D047BD" w:rsidRPr="00364DC8">
        <w:rPr>
          <w:rFonts w:ascii="Times New Roman" w:hAnsi="Times New Roman"/>
          <w:i/>
        </w:rPr>
        <w:t>,</w:t>
      </w:r>
      <w:r w:rsidRPr="00364DC8">
        <w:rPr>
          <w:rFonts w:ascii="Times New Roman" w:hAnsi="Times New Roman"/>
          <w:i/>
        </w:rPr>
        <w:t xml:space="preserve"> d</w:t>
      </w:r>
      <w:r w:rsidR="00D047BD" w:rsidRPr="00364DC8">
        <w:rPr>
          <w:rFonts w:ascii="Times New Roman" w:hAnsi="Times New Roman"/>
          <w:i/>
        </w:rPr>
        <w:t>ie ab dann immer regelmäßig an T</w:t>
      </w:r>
      <w:r w:rsidRPr="00364DC8">
        <w:rPr>
          <w:rFonts w:ascii="Times New Roman" w:hAnsi="Times New Roman"/>
          <w:i/>
        </w:rPr>
        <w:t>reffen teilnahm. Es waren an die 60-70 Teilnehmer, von denen sich dann eine Gruppe von 50-60 Anlagenbetreibern zusammen getan hatte mit insgesamt ca. 30 MW an Anlagenleistung.</w:t>
      </w:r>
    </w:p>
    <w:p w:rsidR="00D047BD" w:rsidRPr="00364DC8" w:rsidRDefault="00D047BD" w:rsidP="00364DC8">
      <w:pPr>
        <w:spacing w:line="312" w:lineRule="auto"/>
        <w:rPr>
          <w:rFonts w:ascii="Times New Roman" w:hAnsi="Times New Roman"/>
        </w:rPr>
      </w:pPr>
    </w:p>
    <w:p w:rsidR="003516AD" w:rsidRPr="00364DC8" w:rsidRDefault="003516AD" w:rsidP="00364DC8">
      <w:pPr>
        <w:spacing w:line="312" w:lineRule="auto"/>
        <w:rPr>
          <w:rFonts w:ascii="Times New Roman" w:hAnsi="Times New Roman"/>
          <w:b/>
        </w:rPr>
      </w:pPr>
      <w:r w:rsidRPr="00364DC8">
        <w:rPr>
          <w:rFonts w:ascii="Times New Roman" w:hAnsi="Times New Roman"/>
          <w:b/>
        </w:rPr>
        <w:t>Was war die Motivation für Sie in die Direktvermarktung einzusteigen? Welche Vorteile versprechen Sie sich davon?</w:t>
      </w:r>
    </w:p>
    <w:p w:rsidR="00D047BD" w:rsidRPr="00364DC8" w:rsidRDefault="00D047BD" w:rsidP="00364DC8">
      <w:pPr>
        <w:spacing w:line="312" w:lineRule="auto"/>
        <w:rPr>
          <w:rFonts w:ascii="Times New Roman" w:hAnsi="Times New Roman"/>
        </w:rPr>
      </w:pPr>
    </w:p>
    <w:p w:rsidR="003516AD" w:rsidRPr="00364DC8" w:rsidRDefault="003516AD" w:rsidP="00364DC8">
      <w:pPr>
        <w:spacing w:line="312" w:lineRule="auto"/>
        <w:rPr>
          <w:rFonts w:ascii="Times New Roman" w:hAnsi="Times New Roman"/>
        </w:rPr>
      </w:pPr>
      <w:r w:rsidRPr="00364DC8">
        <w:rPr>
          <w:rFonts w:ascii="Times New Roman" w:hAnsi="Times New Roman"/>
        </w:rPr>
        <w:t>Herr Weng:</w:t>
      </w:r>
    </w:p>
    <w:p w:rsidR="00F32260" w:rsidRPr="00364DC8" w:rsidRDefault="003516AD" w:rsidP="00364DC8">
      <w:pPr>
        <w:spacing w:line="312" w:lineRule="auto"/>
        <w:rPr>
          <w:rFonts w:ascii="Times New Roman" w:hAnsi="Times New Roman"/>
          <w:i/>
        </w:rPr>
      </w:pPr>
      <w:r w:rsidRPr="00364DC8">
        <w:rPr>
          <w:rFonts w:ascii="Times New Roman" w:hAnsi="Times New Roman"/>
          <w:i/>
        </w:rPr>
        <w:t>Ganz klar: die Motivation eines jeden Unternehmers</w:t>
      </w:r>
      <w:r w:rsidR="001F3BBF" w:rsidRPr="00364DC8">
        <w:rPr>
          <w:rFonts w:ascii="Times New Roman" w:hAnsi="Times New Roman"/>
          <w:i/>
        </w:rPr>
        <w:t>, nämlich</w:t>
      </w:r>
      <w:r w:rsidRPr="00364DC8">
        <w:rPr>
          <w:rFonts w:ascii="Times New Roman" w:hAnsi="Times New Roman"/>
          <w:i/>
        </w:rPr>
        <w:t xml:space="preserve"> irgendwi</w:t>
      </w:r>
      <w:r w:rsidR="00D047BD" w:rsidRPr="00364DC8">
        <w:rPr>
          <w:rFonts w:ascii="Times New Roman" w:hAnsi="Times New Roman"/>
          <w:i/>
        </w:rPr>
        <w:t>e Geld zu verdienen; Und die Di</w:t>
      </w:r>
      <w:r w:rsidRPr="00364DC8">
        <w:rPr>
          <w:rFonts w:ascii="Times New Roman" w:hAnsi="Times New Roman"/>
          <w:i/>
        </w:rPr>
        <w:t>rektvermarktung</w:t>
      </w:r>
      <w:r w:rsidR="00D047BD" w:rsidRPr="00364DC8">
        <w:rPr>
          <w:rFonts w:ascii="Times New Roman" w:hAnsi="Times New Roman"/>
          <w:i/>
        </w:rPr>
        <w:t xml:space="preserve"> bietet doch ein bisschen mehr Chancen als die klassische EEG Vermarktung. Bei der EEG V</w:t>
      </w:r>
      <w:r w:rsidRPr="00364DC8">
        <w:rPr>
          <w:rFonts w:ascii="Times New Roman" w:hAnsi="Times New Roman"/>
          <w:i/>
        </w:rPr>
        <w:t>ermar</w:t>
      </w:r>
      <w:r w:rsidR="00D047BD" w:rsidRPr="00364DC8">
        <w:rPr>
          <w:rFonts w:ascii="Times New Roman" w:hAnsi="Times New Roman"/>
          <w:i/>
        </w:rPr>
        <w:t>k</w:t>
      </w:r>
      <w:r w:rsidRPr="00364DC8">
        <w:rPr>
          <w:rFonts w:ascii="Times New Roman" w:hAnsi="Times New Roman"/>
          <w:i/>
        </w:rPr>
        <w:t xml:space="preserve">tung haben wir die EEG Standartvergütung während bei der </w:t>
      </w:r>
      <w:r w:rsidR="00F32260" w:rsidRPr="00364DC8">
        <w:rPr>
          <w:rFonts w:ascii="Times New Roman" w:hAnsi="Times New Roman"/>
          <w:i/>
        </w:rPr>
        <w:t>Direktvermarktung kann man die Managementprämie einerseits und zugleich M</w:t>
      </w:r>
      <w:r w:rsidR="00D047BD" w:rsidRPr="00364DC8">
        <w:rPr>
          <w:rFonts w:ascii="Times New Roman" w:hAnsi="Times New Roman"/>
          <w:i/>
        </w:rPr>
        <w:t>ehrerlöse am freien Markt erzie</w:t>
      </w:r>
      <w:r w:rsidR="00F32260" w:rsidRPr="00364DC8">
        <w:rPr>
          <w:rFonts w:ascii="Times New Roman" w:hAnsi="Times New Roman"/>
          <w:i/>
        </w:rPr>
        <w:t xml:space="preserve">len. </w:t>
      </w:r>
    </w:p>
    <w:p w:rsidR="00D047BD" w:rsidRPr="00364DC8" w:rsidRDefault="00F32260" w:rsidP="00364DC8">
      <w:pPr>
        <w:spacing w:line="312" w:lineRule="auto"/>
        <w:rPr>
          <w:rFonts w:ascii="Times New Roman" w:hAnsi="Times New Roman"/>
          <w:i/>
        </w:rPr>
      </w:pPr>
      <w:r w:rsidRPr="00364DC8">
        <w:rPr>
          <w:rFonts w:ascii="Times New Roman" w:hAnsi="Times New Roman"/>
          <w:i/>
        </w:rPr>
        <w:t>Die Managementprämie beträgt 0,3 ct/kWh für den Bereich Biogas. Diese wird dann aufgeteilt zwischen Stromhandelsunternehmen und Anlagenbetreiber. Je nachdem wie gut man verhande</w:t>
      </w:r>
      <w:r w:rsidR="00D047BD" w:rsidRPr="00364DC8">
        <w:rPr>
          <w:rFonts w:ascii="Times New Roman" w:hAnsi="Times New Roman"/>
          <w:i/>
        </w:rPr>
        <w:t>lt werden die Erlöse aufgeteilt;</w:t>
      </w:r>
      <w:r w:rsidRPr="00364DC8">
        <w:rPr>
          <w:rFonts w:ascii="Times New Roman" w:hAnsi="Times New Roman"/>
          <w:i/>
        </w:rPr>
        <w:t xml:space="preserve"> in der Regel 50/50. </w:t>
      </w:r>
    </w:p>
    <w:p w:rsidR="00F32260" w:rsidRPr="00364DC8" w:rsidRDefault="00F32260" w:rsidP="00364DC8">
      <w:pPr>
        <w:spacing w:line="312" w:lineRule="auto"/>
        <w:rPr>
          <w:rFonts w:ascii="Times New Roman" w:hAnsi="Times New Roman"/>
          <w:i/>
        </w:rPr>
      </w:pPr>
      <w:r w:rsidRPr="00364DC8">
        <w:rPr>
          <w:rFonts w:ascii="Times New Roman" w:hAnsi="Times New Roman"/>
          <w:i/>
        </w:rPr>
        <w:t>Darüber hinaus gibt es die weiteren Möglichkeiten: Nutzung der Flexibilitätsprämie</w:t>
      </w:r>
      <w:r w:rsidR="00D047BD" w:rsidRPr="00364DC8">
        <w:rPr>
          <w:rFonts w:ascii="Times New Roman" w:hAnsi="Times New Roman"/>
          <w:i/>
        </w:rPr>
        <w:t xml:space="preserve"> bzw. Nutzung der positiven und</w:t>
      </w:r>
      <w:r w:rsidRPr="00364DC8">
        <w:rPr>
          <w:rFonts w:ascii="Times New Roman" w:hAnsi="Times New Roman"/>
          <w:i/>
        </w:rPr>
        <w:t xml:space="preserve"> negativen Sekundärreserve oder auch Minutenreserve, je nachdem wo man einsteigen möchte. </w:t>
      </w:r>
    </w:p>
    <w:p w:rsidR="00D047BD" w:rsidRPr="00364DC8" w:rsidRDefault="00D047BD" w:rsidP="00364DC8">
      <w:pPr>
        <w:spacing w:line="312" w:lineRule="auto"/>
        <w:rPr>
          <w:rFonts w:ascii="Times New Roman" w:hAnsi="Times New Roman"/>
        </w:rPr>
      </w:pPr>
    </w:p>
    <w:p w:rsidR="00F32260" w:rsidRPr="00364DC8" w:rsidRDefault="00F32260" w:rsidP="00364DC8">
      <w:pPr>
        <w:spacing w:line="312" w:lineRule="auto"/>
        <w:rPr>
          <w:rFonts w:ascii="Times New Roman" w:hAnsi="Times New Roman"/>
          <w:b/>
        </w:rPr>
      </w:pPr>
      <w:r w:rsidRPr="00364DC8">
        <w:rPr>
          <w:rFonts w:ascii="Times New Roman" w:hAnsi="Times New Roman"/>
          <w:b/>
        </w:rPr>
        <w:t xml:space="preserve">Beteiligen Sie sich and der positiven und negativen Sekundärregelleistung? </w:t>
      </w:r>
    </w:p>
    <w:p w:rsidR="00D047BD" w:rsidRPr="00364DC8" w:rsidRDefault="00D047BD" w:rsidP="00364DC8">
      <w:pPr>
        <w:spacing w:line="312" w:lineRule="auto"/>
        <w:rPr>
          <w:rFonts w:ascii="Times New Roman" w:hAnsi="Times New Roman"/>
        </w:rPr>
      </w:pPr>
    </w:p>
    <w:p w:rsidR="00F32260" w:rsidRPr="00364DC8" w:rsidRDefault="00F32260" w:rsidP="00364DC8">
      <w:pPr>
        <w:spacing w:line="312" w:lineRule="auto"/>
        <w:rPr>
          <w:rFonts w:ascii="Times New Roman" w:hAnsi="Times New Roman"/>
        </w:rPr>
      </w:pPr>
      <w:r w:rsidRPr="00364DC8">
        <w:rPr>
          <w:rFonts w:ascii="Times New Roman" w:hAnsi="Times New Roman"/>
        </w:rPr>
        <w:t xml:space="preserve">Herr Weng: </w:t>
      </w:r>
    </w:p>
    <w:p w:rsidR="00D047BD" w:rsidRPr="00364DC8" w:rsidRDefault="00D047BD" w:rsidP="00364DC8">
      <w:pPr>
        <w:spacing w:line="312" w:lineRule="auto"/>
        <w:rPr>
          <w:rFonts w:ascii="Times New Roman" w:hAnsi="Times New Roman"/>
          <w:i/>
        </w:rPr>
      </w:pPr>
      <w:r w:rsidRPr="00364DC8">
        <w:rPr>
          <w:rFonts w:ascii="Times New Roman" w:hAnsi="Times New Roman"/>
          <w:i/>
        </w:rPr>
        <w:t>Nur an der negativen Sekundä</w:t>
      </w:r>
      <w:r w:rsidR="00F32260" w:rsidRPr="00364DC8">
        <w:rPr>
          <w:rFonts w:ascii="Times New Roman" w:hAnsi="Times New Roman"/>
          <w:i/>
        </w:rPr>
        <w:t>rreserve. Unsre BHKWs sind bisher zu 99% im Vollastbetrieb gelaufen da die Gasproduktion ko</w:t>
      </w:r>
      <w:r w:rsidRPr="00364DC8">
        <w:rPr>
          <w:rFonts w:ascii="Times New Roman" w:hAnsi="Times New Roman"/>
          <w:i/>
        </w:rPr>
        <w:t>n</w:t>
      </w:r>
      <w:r w:rsidR="00F32260" w:rsidRPr="00364DC8">
        <w:rPr>
          <w:rFonts w:ascii="Times New Roman" w:hAnsi="Times New Roman"/>
          <w:i/>
        </w:rPr>
        <w:t xml:space="preserve">stant gut ist bei unseren Anlagen. Daher haben wir bei unseren BHKWs keine freie Überkapazitäten um weiter nach oben regeln zu können. Neue BHKW Anlagen sind nicht geplant da die Anlagenstandorte relativ ausgereizt sind. Auch die Trafos müssten alle erneuert werden, deshalb fahren wir </w:t>
      </w:r>
      <w:r w:rsidRPr="00364DC8">
        <w:rPr>
          <w:rFonts w:ascii="Times New Roman" w:hAnsi="Times New Roman"/>
          <w:i/>
        </w:rPr>
        <w:t>w</w:t>
      </w:r>
      <w:r w:rsidR="00F32260" w:rsidRPr="00364DC8">
        <w:rPr>
          <w:rFonts w:ascii="Times New Roman" w:hAnsi="Times New Roman"/>
          <w:i/>
        </w:rPr>
        <w:t>eiter klassisch im Vollastbetrieb</w:t>
      </w:r>
      <w:r w:rsidR="00EA07C3" w:rsidRPr="00364DC8">
        <w:rPr>
          <w:rFonts w:ascii="Times New Roman" w:hAnsi="Times New Roman"/>
          <w:i/>
        </w:rPr>
        <w:t xml:space="preserve"> mit der einzigen Option des </w:t>
      </w:r>
      <w:r w:rsidRPr="00364DC8">
        <w:rPr>
          <w:rFonts w:ascii="Times New Roman" w:hAnsi="Times New Roman"/>
          <w:i/>
        </w:rPr>
        <w:t>‚</w:t>
      </w:r>
      <w:r w:rsidR="00EA07C3" w:rsidRPr="00364DC8">
        <w:rPr>
          <w:rFonts w:ascii="Times New Roman" w:hAnsi="Times New Roman"/>
          <w:i/>
        </w:rPr>
        <w:t>runterregelns</w:t>
      </w:r>
      <w:r w:rsidRPr="00364DC8">
        <w:rPr>
          <w:rFonts w:ascii="Times New Roman" w:hAnsi="Times New Roman"/>
          <w:i/>
        </w:rPr>
        <w:t>’,</w:t>
      </w:r>
      <w:r w:rsidR="00EA07C3" w:rsidRPr="00364DC8">
        <w:rPr>
          <w:rFonts w:ascii="Times New Roman" w:hAnsi="Times New Roman"/>
          <w:i/>
        </w:rPr>
        <w:t xml:space="preserve"> wenn es sein muss</w:t>
      </w:r>
    </w:p>
    <w:p w:rsidR="00EA07C3" w:rsidRPr="00364DC8" w:rsidRDefault="00EA07C3" w:rsidP="00364DC8">
      <w:pPr>
        <w:spacing w:line="312" w:lineRule="auto"/>
        <w:rPr>
          <w:rFonts w:ascii="Times New Roman" w:hAnsi="Times New Roman"/>
        </w:rPr>
      </w:pPr>
    </w:p>
    <w:p w:rsidR="00EA07C3" w:rsidRPr="00364DC8" w:rsidRDefault="00EA07C3" w:rsidP="00364DC8">
      <w:pPr>
        <w:spacing w:line="312" w:lineRule="auto"/>
        <w:rPr>
          <w:rFonts w:ascii="Times New Roman" w:hAnsi="Times New Roman"/>
          <w:b/>
        </w:rPr>
      </w:pPr>
      <w:r w:rsidRPr="00364DC8">
        <w:rPr>
          <w:rFonts w:ascii="Times New Roman" w:hAnsi="Times New Roman"/>
          <w:b/>
        </w:rPr>
        <w:t>Das Heißt Sie fahren die BHKWs weiter im Vollastbetrieb?</w:t>
      </w:r>
    </w:p>
    <w:p w:rsidR="00D047BD" w:rsidRPr="00364DC8" w:rsidRDefault="00D047BD" w:rsidP="00364DC8">
      <w:pPr>
        <w:spacing w:line="312" w:lineRule="auto"/>
        <w:rPr>
          <w:rFonts w:ascii="Times New Roman" w:hAnsi="Times New Roman"/>
        </w:rPr>
      </w:pPr>
    </w:p>
    <w:p w:rsidR="00EA07C3" w:rsidRPr="00364DC8" w:rsidRDefault="00EA07C3" w:rsidP="00364DC8">
      <w:pPr>
        <w:spacing w:line="312" w:lineRule="auto"/>
        <w:rPr>
          <w:rFonts w:ascii="Times New Roman" w:hAnsi="Times New Roman"/>
        </w:rPr>
      </w:pPr>
      <w:r w:rsidRPr="00364DC8">
        <w:rPr>
          <w:rFonts w:ascii="Times New Roman" w:hAnsi="Times New Roman"/>
        </w:rPr>
        <w:t xml:space="preserve">Herr </w:t>
      </w:r>
      <w:r w:rsidR="00D047BD" w:rsidRPr="00364DC8">
        <w:rPr>
          <w:rFonts w:ascii="Times New Roman" w:hAnsi="Times New Roman"/>
        </w:rPr>
        <w:t>Wen</w:t>
      </w:r>
      <w:r w:rsidRPr="00364DC8">
        <w:rPr>
          <w:rFonts w:ascii="Times New Roman" w:hAnsi="Times New Roman"/>
        </w:rPr>
        <w:t>g:</w:t>
      </w:r>
    </w:p>
    <w:p w:rsidR="00EA07C3" w:rsidRPr="00364DC8" w:rsidRDefault="00EA07C3" w:rsidP="00364DC8">
      <w:pPr>
        <w:spacing w:line="312" w:lineRule="auto"/>
        <w:rPr>
          <w:rFonts w:ascii="Times New Roman" w:hAnsi="Times New Roman"/>
          <w:i/>
        </w:rPr>
      </w:pPr>
      <w:r w:rsidRPr="00364DC8">
        <w:rPr>
          <w:rFonts w:ascii="Times New Roman" w:hAnsi="Times New Roman"/>
          <w:i/>
        </w:rPr>
        <w:t>Zu 96% fahren wir weiter im Vollastbetrieb und sobald</w:t>
      </w:r>
      <w:r w:rsidR="00D047BD" w:rsidRPr="00364DC8">
        <w:rPr>
          <w:rFonts w:ascii="Times New Roman" w:hAnsi="Times New Roman"/>
          <w:i/>
        </w:rPr>
        <w:t xml:space="preserve"> abgeriegelt werden muss</w:t>
      </w:r>
      <w:r w:rsidRPr="00364DC8">
        <w:rPr>
          <w:rFonts w:ascii="Times New Roman" w:hAnsi="Times New Roman"/>
          <w:i/>
        </w:rPr>
        <w:t xml:space="preserve"> wird abgeriegelt. Bei der Sekundärregelung i</w:t>
      </w:r>
      <w:r w:rsidR="00D047BD" w:rsidRPr="00364DC8">
        <w:rPr>
          <w:rFonts w:ascii="Times New Roman" w:hAnsi="Times New Roman"/>
          <w:i/>
        </w:rPr>
        <w:t>st die maximale Dauer der Abriege</w:t>
      </w:r>
      <w:r w:rsidRPr="00364DC8">
        <w:rPr>
          <w:rFonts w:ascii="Times New Roman" w:hAnsi="Times New Roman"/>
          <w:i/>
        </w:rPr>
        <w:t>lung 1 Stunde, im Durchschnitt 15-25 Minuten. Diese Zeitspanne können die Ga</w:t>
      </w:r>
      <w:r w:rsidR="00D047BD" w:rsidRPr="00364DC8">
        <w:rPr>
          <w:rFonts w:ascii="Times New Roman" w:hAnsi="Times New Roman"/>
          <w:i/>
        </w:rPr>
        <w:t>sspeicher in der Regel immer auf</w:t>
      </w:r>
      <w:r w:rsidRPr="00364DC8">
        <w:rPr>
          <w:rFonts w:ascii="Times New Roman" w:hAnsi="Times New Roman"/>
          <w:i/>
        </w:rPr>
        <w:t xml:space="preserve">nehmen. </w:t>
      </w:r>
    </w:p>
    <w:p w:rsidR="00D047BD" w:rsidRPr="00364DC8" w:rsidRDefault="00D047BD" w:rsidP="00364DC8">
      <w:pPr>
        <w:spacing w:line="312" w:lineRule="auto"/>
        <w:rPr>
          <w:rFonts w:ascii="Times New Roman" w:hAnsi="Times New Roman"/>
        </w:rPr>
      </w:pPr>
    </w:p>
    <w:p w:rsidR="00EA07C3" w:rsidRPr="00364DC8" w:rsidRDefault="005200DC" w:rsidP="00364DC8">
      <w:pPr>
        <w:spacing w:line="312" w:lineRule="auto"/>
        <w:rPr>
          <w:rFonts w:ascii="Times New Roman" w:hAnsi="Times New Roman"/>
          <w:b/>
        </w:rPr>
      </w:pPr>
      <w:r w:rsidRPr="00364DC8">
        <w:rPr>
          <w:rFonts w:ascii="Times New Roman" w:hAnsi="Times New Roman"/>
          <w:b/>
        </w:rPr>
        <w:t>Das h</w:t>
      </w:r>
      <w:r w:rsidR="00EA07C3" w:rsidRPr="00364DC8">
        <w:rPr>
          <w:rFonts w:ascii="Times New Roman" w:hAnsi="Times New Roman"/>
          <w:b/>
        </w:rPr>
        <w:t>eißt Sie haben technisch keinerlei Veränderungen an ihren BHKWs vorgenommen?</w:t>
      </w:r>
    </w:p>
    <w:p w:rsidR="00D047BD" w:rsidRPr="00364DC8" w:rsidRDefault="00D047BD" w:rsidP="00364DC8">
      <w:pPr>
        <w:spacing w:line="312" w:lineRule="auto"/>
        <w:rPr>
          <w:rFonts w:ascii="Times New Roman" w:hAnsi="Times New Roman"/>
        </w:rPr>
      </w:pPr>
    </w:p>
    <w:p w:rsidR="00EA07C3" w:rsidRPr="00364DC8" w:rsidRDefault="00EA07C3" w:rsidP="00364DC8">
      <w:pPr>
        <w:spacing w:line="312" w:lineRule="auto"/>
        <w:rPr>
          <w:rFonts w:ascii="Times New Roman" w:hAnsi="Times New Roman"/>
        </w:rPr>
      </w:pPr>
      <w:r w:rsidRPr="00364DC8">
        <w:rPr>
          <w:rFonts w:ascii="Times New Roman" w:hAnsi="Times New Roman"/>
        </w:rPr>
        <w:t xml:space="preserve">Herr </w:t>
      </w:r>
      <w:r w:rsidR="005200DC" w:rsidRPr="00364DC8">
        <w:rPr>
          <w:rFonts w:ascii="Times New Roman" w:hAnsi="Times New Roman"/>
        </w:rPr>
        <w:t>Wen</w:t>
      </w:r>
      <w:r w:rsidRPr="00364DC8">
        <w:rPr>
          <w:rFonts w:ascii="Times New Roman" w:hAnsi="Times New Roman"/>
        </w:rPr>
        <w:t>g:</w:t>
      </w:r>
    </w:p>
    <w:p w:rsidR="00EA07C3" w:rsidRPr="00364DC8" w:rsidRDefault="00D047BD" w:rsidP="00364DC8">
      <w:pPr>
        <w:spacing w:line="312" w:lineRule="auto"/>
        <w:rPr>
          <w:rFonts w:ascii="Times New Roman" w:hAnsi="Times New Roman"/>
          <w:i/>
        </w:rPr>
      </w:pPr>
      <w:r w:rsidRPr="00364DC8">
        <w:rPr>
          <w:rFonts w:ascii="Times New Roman" w:hAnsi="Times New Roman"/>
          <w:i/>
        </w:rPr>
        <w:t>Nein. Es ble</w:t>
      </w:r>
      <w:r w:rsidR="00EA07C3" w:rsidRPr="00364DC8">
        <w:rPr>
          <w:rFonts w:ascii="Times New Roman" w:hAnsi="Times New Roman"/>
          <w:i/>
        </w:rPr>
        <w:t xml:space="preserve">ibt alles gleich, die einzige technische </w:t>
      </w:r>
      <w:r w:rsidRPr="00364DC8">
        <w:rPr>
          <w:rFonts w:ascii="Times New Roman" w:hAnsi="Times New Roman"/>
          <w:i/>
        </w:rPr>
        <w:t>Veränderung ist ein Zusatzmodul</w:t>
      </w:r>
      <w:r w:rsidR="00EA07C3" w:rsidRPr="00364DC8">
        <w:rPr>
          <w:rFonts w:ascii="Times New Roman" w:hAnsi="Times New Roman"/>
          <w:i/>
        </w:rPr>
        <w:t>, ein elektronischer Baustein, welcher das Signal des Direktvermarkters empfängt und unser BHKW dann runter regeln kann. Von den 850 kW unserer</w:t>
      </w:r>
      <w:r w:rsidRPr="00364DC8">
        <w:rPr>
          <w:rFonts w:ascii="Times New Roman" w:hAnsi="Times New Roman"/>
          <w:i/>
        </w:rPr>
        <w:t xml:space="preserve"> Anlagen wollen wir 650 kW als S</w:t>
      </w:r>
      <w:r w:rsidR="00EA07C3" w:rsidRPr="00364DC8">
        <w:rPr>
          <w:rFonts w:ascii="Times New Roman" w:hAnsi="Times New Roman"/>
          <w:i/>
        </w:rPr>
        <w:t xml:space="preserve">panne nutzen. </w:t>
      </w:r>
    </w:p>
    <w:p w:rsidR="00D047BD" w:rsidRPr="00364DC8" w:rsidRDefault="00D047BD" w:rsidP="00364DC8">
      <w:pPr>
        <w:spacing w:line="312" w:lineRule="auto"/>
        <w:rPr>
          <w:rFonts w:ascii="Times New Roman" w:hAnsi="Times New Roman"/>
        </w:rPr>
      </w:pPr>
    </w:p>
    <w:p w:rsidR="00EA07C3" w:rsidRPr="00364DC8" w:rsidRDefault="00EA07C3" w:rsidP="00364DC8">
      <w:pPr>
        <w:spacing w:line="312" w:lineRule="auto"/>
        <w:rPr>
          <w:rFonts w:ascii="Times New Roman" w:hAnsi="Times New Roman"/>
        </w:rPr>
      </w:pPr>
      <w:r w:rsidRPr="00364DC8">
        <w:rPr>
          <w:rFonts w:ascii="Times New Roman" w:hAnsi="Times New Roman"/>
          <w:b/>
        </w:rPr>
        <w:t>Also geht es bei Ihnen auch nicht darum im Zuge der Managementprämie die höheren Strompreise auszunutzen durch zusätzliche Anlagenkapazitäten</w:t>
      </w:r>
      <w:r w:rsidR="005200DC" w:rsidRPr="00364DC8">
        <w:rPr>
          <w:rFonts w:ascii="Times New Roman" w:hAnsi="Times New Roman"/>
          <w:b/>
        </w:rPr>
        <w:t>?</w:t>
      </w:r>
      <w:r w:rsidRPr="00364DC8">
        <w:rPr>
          <w:rFonts w:ascii="Times New Roman" w:hAnsi="Times New Roman"/>
        </w:rPr>
        <w:t xml:space="preserve"> </w:t>
      </w:r>
    </w:p>
    <w:p w:rsidR="00D047BD" w:rsidRPr="00364DC8" w:rsidRDefault="00D047BD" w:rsidP="00364DC8">
      <w:pPr>
        <w:spacing w:line="312" w:lineRule="auto"/>
        <w:rPr>
          <w:rFonts w:ascii="Times New Roman" w:hAnsi="Times New Roman"/>
        </w:rPr>
      </w:pPr>
    </w:p>
    <w:p w:rsidR="00EA07C3" w:rsidRPr="00364DC8" w:rsidRDefault="00EA07C3" w:rsidP="00364DC8">
      <w:pPr>
        <w:spacing w:line="312" w:lineRule="auto"/>
        <w:rPr>
          <w:rFonts w:ascii="Times New Roman" w:hAnsi="Times New Roman"/>
        </w:rPr>
      </w:pPr>
      <w:r w:rsidRPr="00364DC8">
        <w:rPr>
          <w:rFonts w:ascii="Times New Roman" w:hAnsi="Times New Roman"/>
        </w:rPr>
        <w:t xml:space="preserve">Herr </w:t>
      </w:r>
      <w:r w:rsidR="00D047BD" w:rsidRPr="00364DC8">
        <w:rPr>
          <w:rFonts w:ascii="Times New Roman" w:hAnsi="Times New Roman"/>
        </w:rPr>
        <w:t>Wen</w:t>
      </w:r>
      <w:r w:rsidRPr="00364DC8">
        <w:rPr>
          <w:rFonts w:ascii="Times New Roman" w:hAnsi="Times New Roman"/>
        </w:rPr>
        <w:t xml:space="preserve">g: </w:t>
      </w:r>
    </w:p>
    <w:p w:rsidR="00D047BD" w:rsidRPr="00364DC8" w:rsidRDefault="00D047BD" w:rsidP="00364DC8">
      <w:pPr>
        <w:spacing w:line="312" w:lineRule="auto"/>
        <w:rPr>
          <w:rFonts w:ascii="Times New Roman" w:hAnsi="Times New Roman"/>
          <w:i/>
        </w:rPr>
      </w:pPr>
      <w:r w:rsidRPr="00364DC8">
        <w:rPr>
          <w:rFonts w:ascii="Times New Roman" w:hAnsi="Times New Roman"/>
          <w:i/>
        </w:rPr>
        <w:t>Nein!</w:t>
      </w:r>
    </w:p>
    <w:p w:rsidR="00EA07C3" w:rsidRPr="00364DC8" w:rsidRDefault="00EA07C3" w:rsidP="00364DC8">
      <w:pPr>
        <w:spacing w:line="312" w:lineRule="auto"/>
        <w:rPr>
          <w:rFonts w:ascii="Times New Roman" w:hAnsi="Times New Roman"/>
          <w:i/>
        </w:rPr>
      </w:pPr>
    </w:p>
    <w:p w:rsidR="00EA07C3" w:rsidRPr="00364DC8" w:rsidRDefault="00EA07C3" w:rsidP="00364DC8">
      <w:pPr>
        <w:spacing w:line="312" w:lineRule="auto"/>
        <w:rPr>
          <w:rFonts w:ascii="Times New Roman" w:hAnsi="Times New Roman"/>
          <w:b/>
        </w:rPr>
      </w:pPr>
      <w:r w:rsidRPr="00364DC8">
        <w:rPr>
          <w:rFonts w:ascii="Times New Roman" w:hAnsi="Times New Roman"/>
          <w:b/>
        </w:rPr>
        <w:t>Welche Gründe hat dies? Wäre das zu kostenintensiv bzw. die Investitionskosten zu hoch?</w:t>
      </w:r>
    </w:p>
    <w:p w:rsidR="00D047BD" w:rsidRPr="00364DC8" w:rsidRDefault="00D047BD" w:rsidP="00364DC8">
      <w:pPr>
        <w:spacing w:line="312" w:lineRule="auto"/>
        <w:rPr>
          <w:rFonts w:ascii="Times New Roman" w:hAnsi="Times New Roman"/>
        </w:rPr>
      </w:pPr>
    </w:p>
    <w:p w:rsidR="00EA07C3" w:rsidRPr="00364DC8" w:rsidRDefault="00EA07C3" w:rsidP="00364DC8">
      <w:pPr>
        <w:spacing w:line="312" w:lineRule="auto"/>
        <w:rPr>
          <w:rFonts w:ascii="Times New Roman" w:hAnsi="Times New Roman"/>
        </w:rPr>
      </w:pPr>
      <w:r w:rsidRPr="00364DC8">
        <w:rPr>
          <w:rFonts w:ascii="Times New Roman" w:hAnsi="Times New Roman"/>
        </w:rPr>
        <w:t xml:space="preserve">Herr </w:t>
      </w:r>
      <w:r w:rsidR="00D047BD" w:rsidRPr="00364DC8">
        <w:rPr>
          <w:rFonts w:ascii="Times New Roman" w:hAnsi="Times New Roman"/>
        </w:rPr>
        <w:t>Wen</w:t>
      </w:r>
      <w:r w:rsidRPr="00364DC8">
        <w:rPr>
          <w:rFonts w:ascii="Times New Roman" w:hAnsi="Times New Roman"/>
        </w:rPr>
        <w:t>g:</w:t>
      </w:r>
    </w:p>
    <w:p w:rsidR="00AB55B4" w:rsidRPr="00364DC8" w:rsidRDefault="00EA07C3" w:rsidP="00364DC8">
      <w:pPr>
        <w:spacing w:line="312" w:lineRule="auto"/>
        <w:rPr>
          <w:rFonts w:ascii="Times New Roman" w:hAnsi="Times New Roman"/>
          <w:i/>
        </w:rPr>
      </w:pPr>
      <w:r w:rsidRPr="00364DC8">
        <w:rPr>
          <w:rFonts w:ascii="Times New Roman" w:hAnsi="Times New Roman"/>
          <w:i/>
        </w:rPr>
        <w:t>Genau. Es ist auch keine</w:t>
      </w:r>
      <w:r w:rsidR="00AB55B4" w:rsidRPr="00364DC8">
        <w:rPr>
          <w:rFonts w:ascii="Times New Roman" w:hAnsi="Times New Roman"/>
          <w:i/>
        </w:rPr>
        <w:t xml:space="preserve"> Maßnahme in dem Bereich geplant, da unsere Anlagen sehr schön rund</w:t>
      </w:r>
      <w:r w:rsidR="00D047BD" w:rsidRPr="00364DC8">
        <w:rPr>
          <w:rFonts w:ascii="Times New Roman" w:hAnsi="Times New Roman"/>
          <w:i/>
        </w:rPr>
        <w:t xml:space="preserve"> laufen. Von daher ist nur die T</w:t>
      </w:r>
      <w:r w:rsidR="00AB55B4" w:rsidRPr="00364DC8">
        <w:rPr>
          <w:rFonts w:ascii="Times New Roman" w:hAnsi="Times New Roman"/>
          <w:i/>
        </w:rPr>
        <w:t>eilnahme an der negativen Sekundärreg</w:t>
      </w:r>
      <w:r w:rsidR="00D047BD" w:rsidRPr="00364DC8">
        <w:rPr>
          <w:rFonts w:ascii="Times New Roman" w:hAnsi="Times New Roman"/>
          <w:i/>
        </w:rPr>
        <w:t>elung und die N</w:t>
      </w:r>
      <w:r w:rsidR="00AB55B4" w:rsidRPr="00364DC8">
        <w:rPr>
          <w:rFonts w:ascii="Times New Roman" w:hAnsi="Times New Roman"/>
          <w:i/>
        </w:rPr>
        <w:t xml:space="preserve">utzung der Managementprämie geplant. </w:t>
      </w:r>
    </w:p>
    <w:p w:rsidR="00D047BD" w:rsidRPr="00364DC8" w:rsidRDefault="00D047BD" w:rsidP="00364DC8">
      <w:pPr>
        <w:spacing w:line="312" w:lineRule="auto"/>
        <w:rPr>
          <w:rFonts w:ascii="Times New Roman" w:hAnsi="Times New Roman"/>
        </w:rPr>
      </w:pPr>
    </w:p>
    <w:p w:rsidR="00AB55B4" w:rsidRPr="00364DC8" w:rsidRDefault="00AB55B4" w:rsidP="00364DC8">
      <w:pPr>
        <w:spacing w:line="312" w:lineRule="auto"/>
        <w:rPr>
          <w:rFonts w:ascii="Times New Roman" w:hAnsi="Times New Roman"/>
          <w:b/>
        </w:rPr>
      </w:pPr>
      <w:r w:rsidRPr="00364DC8">
        <w:rPr>
          <w:rFonts w:ascii="Times New Roman" w:hAnsi="Times New Roman"/>
          <w:b/>
        </w:rPr>
        <w:t>Wie hoch in etwa sind die Mehrerlöse die Sie sich versprechen?</w:t>
      </w:r>
    </w:p>
    <w:p w:rsidR="00D047BD" w:rsidRPr="00364DC8" w:rsidRDefault="00D047BD" w:rsidP="00364DC8">
      <w:pPr>
        <w:spacing w:line="312" w:lineRule="auto"/>
        <w:rPr>
          <w:rFonts w:ascii="Times New Roman" w:hAnsi="Times New Roman"/>
        </w:rPr>
      </w:pPr>
    </w:p>
    <w:p w:rsidR="00AB55B4" w:rsidRPr="00364DC8" w:rsidRDefault="00AB55B4" w:rsidP="00364DC8">
      <w:pPr>
        <w:spacing w:line="312" w:lineRule="auto"/>
        <w:rPr>
          <w:rFonts w:ascii="Times New Roman" w:hAnsi="Times New Roman"/>
        </w:rPr>
      </w:pPr>
      <w:r w:rsidRPr="00364DC8">
        <w:rPr>
          <w:rFonts w:ascii="Times New Roman" w:hAnsi="Times New Roman"/>
        </w:rPr>
        <w:t>Herr Weng:</w:t>
      </w:r>
    </w:p>
    <w:p w:rsidR="00AB55B4" w:rsidRPr="00364DC8" w:rsidRDefault="00AB55B4" w:rsidP="00364DC8">
      <w:pPr>
        <w:spacing w:line="312" w:lineRule="auto"/>
        <w:rPr>
          <w:rFonts w:ascii="Times New Roman" w:hAnsi="Times New Roman"/>
          <w:i/>
        </w:rPr>
      </w:pPr>
      <w:r w:rsidRPr="00364DC8">
        <w:rPr>
          <w:rFonts w:ascii="Times New Roman" w:hAnsi="Times New Roman"/>
          <w:i/>
        </w:rPr>
        <w:t xml:space="preserve">Was die Managementprämie angeht ist es relativ einfach und genau zu kalkulieren: </w:t>
      </w:r>
    </w:p>
    <w:p w:rsidR="00AB55B4" w:rsidRPr="00364DC8" w:rsidRDefault="00AB55B4" w:rsidP="00364DC8">
      <w:pPr>
        <w:spacing w:line="312" w:lineRule="auto"/>
        <w:rPr>
          <w:rFonts w:ascii="Times New Roman" w:hAnsi="Times New Roman"/>
          <w:i/>
        </w:rPr>
      </w:pPr>
      <w:r w:rsidRPr="00364DC8">
        <w:rPr>
          <w:rFonts w:ascii="Times New Roman" w:hAnsi="Times New Roman"/>
          <w:i/>
        </w:rPr>
        <w:t>Bei ca. 7 Millionen erzeugten kWh jährlich rund 0,15-0,18 ct./kWh (entspricht 10.500-12.500€ pro Jahr)</w:t>
      </w:r>
    </w:p>
    <w:p w:rsidR="007A6B8D" w:rsidRPr="00364DC8" w:rsidRDefault="00AB55B4" w:rsidP="00364DC8">
      <w:pPr>
        <w:spacing w:line="312" w:lineRule="auto"/>
        <w:rPr>
          <w:rFonts w:ascii="Times New Roman" w:hAnsi="Times New Roman"/>
          <w:i/>
        </w:rPr>
      </w:pPr>
      <w:r w:rsidRPr="00364DC8">
        <w:rPr>
          <w:rFonts w:ascii="Times New Roman" w:hAnsi="Times New Roman"/>
          <w:i/>
        </w:rPr>
        <w:t>Was die Sekundärregelung angeht sind das in etwa 50.000€ pro MW. Für u</w:t>
      </w:r>
      <w:r w:rsidR="00D047BD" w:rsidRPr="00364DC8">
        <w:rPr>
          <w:rFonts w:ascii="Times New Roman" w:hAnsi="Times New Roman"/>
          <w:i/>
        </w:rPr>
        <w:t>nsere 650 kW bedeutet dies Mehr</w:t>
      </w:r>
      <w:r w:rsidRPr="00364DC8">
        <w:rPr>
          <w:rFonts w:ascii="Times New Roman" w:hAnsi="Times New Roman"/>
          <w:i/>
        </w:rPr>
        <w:t>erlöse von 30.000-40.000 € pro Jahr, je nachdem wie geschickt der Vermarktungspartner die Regelenergie an der Strombörse vermarktet.</w:t>
      </w:r>
    </w:p>
    <w:p w:rsidR="00D047BD" w:rsidRPr="00364DC8" w:rsidRDefault="00D047BD" w:rsidP="00364DC8">
      <w:pPr>
        <w:spacing w:line="312" w:lineRule="auto"/>
        <w:rPr>
          <w:rFonts w:ascii="Times New Roman" w:hAnsi="Times New Roman"/>
        </w:rPr>
      </w:pPr>
    </w:p>
    <w:p w:rsidR="007A6B8D" w:rsidRPr="00364DC8" w:rsidRDefault="007A6B8D" w:rsidP="00364DC8">
      <w:pPr>
        <w:spacing w:line="312" w:lineRule="auto"/>
        <w:rPr>
          <w:rFonts w:ascii="Times New Roman" w:hAnsi="Times New Roman"/>
          <w:b/>
        </w:rPr>
      </w:pPr>
      <w:r w:rsidRPr="00364DC8">
        <w:rPr>
          <w:rFonts w:ascii="Times New Roman" w:hAnsi="Times New Roman"/>
          <w:b/>
        </w:rPr>
        <w:t>Bei meinen Recherchen nach Anlagenbetreibern die das Marktprämienmodell bereits nutzen hatte ic</w:t>
      </w:r>
      <w:r w:rsidR="00D047BD" w:rsidRPr="00364DC8">
        <w:rPr>
          <w:rFonts w:ascii="Times New Roman" w:hAnsi="Times New Roman"/>
          <w:b/>
        </w:rPr>
        <w:t>h wenig Erfolg. Wissen Sie von K</w:t>
      </w:r>
      <w:r w:rsidRPr="00364DC8">
        <w:rPr>
          <w:rFonts w:ascii="Times New Roman" w:hAnsi="Times New Roman"/>
          <w:b/>
        </w:rPr>
        <w:t>ollegen die bereits flexibel produzieren?</w:t>
      </w:r>
    </w:p>
    <w:p w:rsidR="007A6B8D" w:rsidRPr="00364DC8" w:rsidRDefault="007A6B8D" w:rsidP="00364DC8">
      <w:pPr>
        <w:spacing w:line="312" w:lineRule="auto"/>
        <w:rPr>
          <w:rFonts w:ascii="Times New Roman" w:hAnsi="Times New Roman"/>
          <w:b/>
        </w:rPr>
      </w:pPr>
    </w:p>
    <w:p w:rsidR="007A6B8D" w:rsidRPr="00364DC8" w:rsidRDefault="007A6B8D" w:rsidP="00364DC8">
      <w:pPr>
        <w:spacing w:line="312" w:lineRule="auto"/>
        <w:rPr>
          <w:rFonts w:ascii="Times New Roman" w:hAnsi="Times New Roman"/>
        </w:rPr>
      </w:pPr>
      <w:r w:rsidRPr="00364DC8">
        <w:rPr>
          <w:rFonts w:ascii="Times New Roman" w:hAnsi="Times New Roman"/>
        </w:rPr>
        <w:t>Herr Weng:</w:t>
      </w:r>
    </w:p>
    <w:p w:rsidR="007A6B8D" w:rsidRPr="00364DC8" w:rsidRDefault="007A6B8D" w:rsidP="00364DC8">
      <w:pPr>
        <w:spacing w:line="312" w:lineRule="auto"/>
        <w:rPr>
          <w:rFonts w:ascii="Times New Roman" w:hAnsi="Times New Roman"/>
          <w:i/>
        </w:rPr>
      </w:pPr>
      <w:r w:rsidRPr="00364DC8">
        <w:rPr>
          <w:rFonts w:ascii="Times New Roman" w:hAnsi="Times New Roman"/>
          <w:i/>
        </w:rPr>
        <w:t xml:space="preserve">Zukünftig werden einige einsteigen, bisher schon nutzen tun es die Allerwenigsten. </w:t>
      </w:r>
    </w:p>
    <w:p w:rsidR="00E8483A" w:rsidRPr="00364DC8" w:rsidRDefault="007A6B8D" w:rsidP="00364DC8">
      <w:pPr>
        <w:spacing w:line="312" w:lineRule="auto"/>
        <w:rPr>
          <w:rFonts w:ascii="Times New Roman" w:hAnsi="Times New Roman"/>
          <w:i/>
        </w:rPr>
      </w:pPr>
      <w:r w:rsidRPr="00364DC8">
        <w:rPr>
          <w:rFonts w:ascii="Times New Roman" w:hAnsi="Times New Roman"/>
          <w:i/>
        </w:rPr>
        <w:t>Wir werden zu 01.07.2012 in die Direktvermarktung wechseln, demnächst wird dies wohl auch die Mehrzahl der Anlagen tun. Von daher gibt es in ein paar Monaten wohl den interessanteren Austausch. Im Moment wird Ihnen Jeder ähnlich viel oder ähnlich wenig sagen können wie ich. Wenn die ersten Zahlungs</w:t>
      </w:r>
      <w:r w:rsidR="00287907" w:rsidRPr="00364DC8">
        <w:rPr>
          <w:rFonts w:ascii="Times New Roman" w:hAnsi="Times New Roman"/>
          <w:i/>
        </w:rPr>
        <w:t>s</w:t>
      </w:r>
      <w:r w:rsidRPr="00364DC8">
        <w:rPr>
          <w:rFonts w:ascii="Times New Roman" w:hAnsi="Times New Roman"/>
          <w:i/>
        </w:rPr>
        <w:t xml:space="preserve">tröme gelaufen sind kann man wohl deutlich mehr sagen. </w:t>
      </w:r>
    </w:p>
    <w:p w:rsidR="00E8483A" w:rsidRPr="00364DC8" w:rsidRDefault="00E8483A" w:rsidP="00364DC8">
      <w:pPr>
        <w:spacing w:line="312" w:lineRule="auto"/>
        <w:rPr>
          <w:rFonts w:ascii="Times New Roman" w:hAnsi="Times New Roman"/>
          <w:i/>
        </w:rPr>
      </w:pPr>
    </w:p>
    <w:p w:rsidR="00793EA3" w:rsidRPr="00364DC8" w:rsidRDefault="00793EA3" w:rsidP="00364DC8">
      <w:pPr>
        <w:spacing w:line="312" w:lineRule="auto"/>
        <w:rPr>
          <w:rFonts w:ascii="Times New Roman" w:hAnsi="Times New Roman"/>
          <w:i/>
        </w:rPr>
      </w:pPr>
    </w:p>
    <w:sectPr w:rsidR="00793EA3" w:rsidRPr="00364DC8" w:rsidSect="00793EA3">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3EA3"/>
    <w:rsid w:val="001F3BBF"/>
    <w:rsid w:val="00287907"/>
    <w:rsid w:val="003516AD"/>
    <w:rsid w:val="00364DC8"/>
    <w:rsid w:val="005200DC"/>
    <w:rsid w:val="0076316E"/>
    <w:rsid w:val="00793EA3"/>
    <w:rsid w:val="007A6B8D"/>
    <w:rsid w:val="00AB55B4"/>
    <w:rsid w:val="00C27D21"/>
    <w:rsid w:val="00D047BD"/>
    <w:rsid w:val="00D2319A"/>
    <w:rsid w:val="00E8483A"/>
    <w:rsid w:val="00EA07C3"/>
    <w:rsid w:val="00F32260"/>
    <w:rsid w:val="00F81647"/>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4C35"/>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4280</Characters>
  <Application>Microsoft Macintosh Word</Application>
  <DocSecurity>0</DocSecurity>
  <Lines>35</Lines>
  <Paragraphs>8</Paragraphs>
  <ScaleCrop>false</ScaleCrop>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jakob graf</cp:lastModifiedBy>
  <cp:revision>5</cp:revision>
  <dcterms:created xsi:type="dcterms:W3CDTF">2012-05-20T12:06:00Z</dcterms:created>
  <dcterms:modified xsi:type="dcterms:W3CDTF">2012-05-29T10:06:00Z</dcterms:modified>
</cp:coreProperties>
</file>