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2A" w:rsidRPr="00480E59" w:rsidRDefault="00480E59" w:rsidP="0089406E">
      <w:pPr>
        <w:pStyle w:val="Vrazncitt"/>
        <w:rPr>
          <w:sz w:val="36"/>
          <w:szCs w:val="36"/>
        </w:rPr>
      </w:pPr>
      <w:r w:rsidRPr="00480E59">
        <w:rPr>
          <w:sz w:val="36"/>
          <w:szCs w:val="36"/>
        </w:rPr>
        <w:t>Comparison between China and India-the poverty alleviation</w:t>
      </w:r>
      <w:r w:rsidR="006D7769">
        <w:rPr>
          <w:sz w:val="36"/>
          <w:szCs w:val="36"/>
        </w:rPr>
        <w:t xml:space="preserve"> issue</w:t>
      </w:r>
    </w:p>
    <w:p w:rsidR="007E5EA2" w:rsidRDefault="007E5EA2" w:rsidP="00480E59">
      <w:pPr>
        <w:jc w:val="center"/>
      </w:pPr>
    </w:p>
    <w:p w:rsidR="007E5EA2" w:rsidRDefault="007E5EA2" w:rsidP="00480E59">
      <w:pPr>
        <w:jc w:val="center"/>
      </w:pPr>
    </w:p>
    <w:p w:rsidR="007E5EA2" w:rsidRDefault="007E5EA2" w:rsidP="00480E59">
      <w:pPr>
        <w:jc w:val="center"/>
      </w:pPr>
    </w:p>
    <w:p w:rsidR="007E5EA2" w:rsidRDefault="007E5EA2" w:rsidP="00480E59">
      <w:pPr>
        <w:jc w:val="center"/>
      </w:pPr>
    </w:p>
    <w:p w:rsidR="007E5EA2" w:rsidRDefault="007E5EA2" w:rsidP="00480E59">
      <w:pPr>
        <w:jc w:val="center"/>
      </w:pPr>
    </w:p>
    <w:p w:rsidR="00252F2A" w:rsidRDefault="00480E59" w:rsidP="00480E59">
      <w:pPr>
        <w:jc w:val="center"/>
      </w:pPr>
      <w:r>
        <w:t>TEREZA MAZANOVA</w:t>
      </w:r>
    </w:p>
    <w:p w:rsidR="00480E59" w:rsidRDefault="00480E59" w:rsidP="00480E59">
      <w:pPr>
        <w:jc w:val="center"/>
      </w:pPr>
    </w:p>
    <w:p w:rsidR="007E5EA2" w:rsidRDefault="007E5EA2" w:rsidP="00480E59">
      <w:pPr>
        <w:jc w:val="center"/>
      </w:pPr>
    </w:p>
    <w:p w:rsidR="007E5EA2" w:rsidRDefault="007E5EA2" w:rsidP="00480E59">
      <w:pPr>
        <w:jc w:val="center"/>
      </w:pPr>
    </w:p>
    <w:p w:rsidR="00480E59" w:rsidRDefault="00480E59" w:rsidP="00480E59">
      <w:pPr>
        <w:jc w:val="center"/>
      </w:pPr>
      <w:r>
        <w:t>Aalborg University Development and International Relations Master’s Thesis</w:t>
      </w:r>
    </w:p>
    <w:p w:rsidR="00480E59" w:rsidRDefault="00480E59" w:rsidP="00480E59">
      <w:pPr>
        <w:jc w:val="center"/>
      </w:pPr>
      <w:r>
        <w:t xml:space="preserve">Chinese Area Studies </w:t>
      </w:r>
    </w:p>
    <w:p w:rsidR="00480E59" w:rsidRDefault="00480E59" w:rsidP="00480E59">
      <w:pPr>
        <w:jc w:val="center"/>
      </w:pPr>
    </w:p>
    <w:p w:rsidR="00480E59" w:rsidRDefault="00480E59" w:rsidP="00480E59">
      <w:pPr>
        <w:jc w:val="center"/>
      </w:pPr>
      <w:r>
        <w:t>July 31, 2015</w:t>
      </w:r>
    </w:p>
    <w:p w:rsidR="00252F2A" w:rsidRDefault="00252F2A" w:rsidP="00480E59"/>
    <w:p w:rsidR="00480E59" w:rsidRDefault="00480E59">
      <w:r>
        <w:br w:type="page"/>
      </w:r>
    </w:p>
    <w:p w:rsidR="00480E59" w:rsidRDefault="00480E59" w:rsidP="00480E59"/>
    <w:sdt>
      <w:sdtPr>
        <w:rPr>
          <w:lang w:val="cs-CZ"/>
        </w:rPr>
        <w:id w:val="1407572712"/>
        <w:docPartObj>
          <w:docPartGallery w:val="Table of Contents"/>
          <w:docPartUnique/>
        </w:docPartObj>
      </w:sdtPr>
      <w:sdtEndPr>
        <w:rPr>
          <w:rFonts w:asciiTheme="minorHAnsi" w:eastAsiaTheme="minorHAnsi" w:hAnsiTheme="minorHAnsi" w:cstheme="minorBidi"/>
          <w:b/>
          <w:bCs/>
          <w:color w:val="auto"/>
          <w:sz w:val="22"/>
          <w:szCs w:val="22"/>
        </w:rPr>
      </w:sdtEndPr>
      <w:sdtContent>
        <w:p w:rsidR="00252F2A" w:rsidRDefault="00C70C2F">
          <w:pPr>
            <w:pStyle w:val="Nadpisobsahu"/>
          </w:pPr>
          <w:r>
            <w:rPr>
              <w:lang w:val="cs-CZ"/>
            </w:rPr>
            <w:t xml:space="preserve">Table </w:t>
          </w:r>
          <w:proofErr w:type="spellStart"/>
          <w:r>
            <w:rPr>
              <w:lang w:val="cs-CZ"/>
            </w:rPr>
            <w:t>of</w:t>
          </w:r>
          <w:proofErr w:type="spellEnd"/>
          <w:r>
            <w:rPr>
              <w:lang w:val="cs-CZ"/>
            </w:rPr>
            <w:t xml:space="preserve"> </w:t>
          </w:r>
          <w:proofErr w:type="spellStart"/>
          <w:r>
            <w:rPr>
              <w:lang w:val="cs-CZ"/>
            </w:rPr>
            <w:t>Contents</w:t>
          </w:r>
          <w:proofErr w:type="spellEnd"/>
        </w:p>
        <w:p w:rsidR="00480E59" w:rsidRDefault="00252F2A">
          <w:pPr>
            <w:pStyle w:val="Obsah1"/>
            <w:tabs>
              <w:tab w:val="right" w:leader="dot" w:pos="9062"/>
            </w:tabs>
            <w:rPr>
              <w:rFonts w:eastAsiaTheme="minorEastAsia"/>
              <w:noProof/>
            </w:rPr>
          </w:pPr>
          <w:r>
            <w:fldChar w:fldCharType="begin"/>
          </w:r>
          <w:r>
            <w:instrText xml:space="preserve"> TOC \o "1-3" \h \z \u </w:instrText>
          </w:r>
          <w:r>
            <w:fldChar w:fldCharType="separate"/>
          </w:r>
          <w:hyperlink w:anchor="_Toc426090151" w:history="1">
            <w:r w:rsidR="00480E59" w:rsidRPr="00652348">
              <w:rPr>
                <w:rStyle w:val="Hypertextovodkaz"/>
                <w:noProof/>
              </w:rPr>
              <w:t>Abstract</w:t>
            </w:r>
            <w:r w:rsidR="00480E59">
              <w:rPr>
                <w:noProof/>
                <w:webHidden/>
              </w:rPr>
              <w:tab/>
            </w:r>
            <w:r w:rsidR="00480E59">
              <w:rPr>
                <w:noProof/>
                <w:webHidden/>
              </w:rPr>
              <w:fldChar w:fldCharType="begin"/>
            </w:r>
            <w:r w:rsidR="00480E59">
              <w:rPr>
                <w:noProof/>
                <w:webHidden/>
              </w:rPr>
              <w:instrText xml:space="preserve"> PAGEREF _Toc426090151 \h </w:instrText>
            </w:r>
            <w:r w:rsidR="00480E59">
              <w:rPr>
                <w:noProof/>
                <w:webHidden/>
              </w:rPr>
            </w:r>
            <w:r w:rsidR="00480E59">
              <w:rPr>
                <w:noProof/>
                <w:webHidden/>
              </w:rPr>
              <w:fldChar w:fldCharType="separate"/>
            </w:r>
            <w:r w:rsidR="00480E59">
              <w:rPr>
                <w:noProof/>
                <w:webHidden/>
              </w:rPr>
              <w:t>4</w:t>
            </w:r>
            <w:r w:rsidR="00480E59">
              <w:rPr>
                <w:noProof/>
                <w:webHidden/>
              </w:rPr>
              <w:fldChar w:fldCharType="end"/>
            </w:r>
          </w:hyperlink>
        </w:p>
        <w:p w:rsidR="00480E59" w:rsidRDefault="00480E59">
          <w:pPr>
            <w:pStyle w:val="Obsah1"/>
            <w:tabs>
              <w:tab w:val="right" w:leader="dot" w:pos="9062"/>
            </w:tabs>
            <w:rPr>
              <w:rFonts w:eastAsiaTheme="minorEastAsia"/>
              <w:noProof/>
            </w:rPr>
          </w:pPr>
          <w:hyperlink w:anchor="_Toc426090152" w:history="1">
            <w:r w:rsidRPr="00652348">
              <w:rPr>
                <w:rStyle w:val="Hypertextovodkaz"/>
                <w:noProof/>
              </w:rPr>
              <w:t>Introduction</w:t>
            </w:r>
            <w:r>
              <w:rPr>
                <w:noProof/>
                <w:webHidden/>
              </w:rPr>
              <w:tab/>
            </w:r>
            <w:r>
              <w:rPr>
                <w:noProof/>
                <w:webHidden/>
              </w:rPr>
              <w:fldChar w:fldCharType="begin"/>
            </w:r>
            <w:r>
              <w:rPr>
                <w:noProof/>
                <w:webHidden/>
              </w:rPr>
              <w:instrText xml:space="preserve"> PAGEREF _Toc426090152 \h </w:instrText>
            </w:r>
            <w:r>
              <w:rPr>
                <w:noProof/>
                <w:webHidden/>
              </w:rPr>
            </w:r>
            <w:r>
              <w:rPr>
                <w:noProof/>
                <w:webHidden/>
              </w:rPr>
              <w:fldChar w:fldCharType="separate"/>
            </w:r>
            <w:r>
              <w:rPr>
                <w:noProof/>
                <w:webHidden/>
              </w:rPr>
              <w:t>4</w:t>
            </w:r>
            <w:r>
              <w:rPr>
                <w:noProof/>
                <w:webHidden/>
              </w:rPr>
              <w:fldChar w:fldCharType="end"/>
            </w:r>
          </w:hyperlink>
        </w:p>
        <w:p w:rsidR="00480E59" w:rsidRDefault="00480E59">
          <w:pPr>
            <w:pStyle w:val="Obsah1"/>
            <w:tabs>
              <w:tab w:val="right" w:leader="dot" w:pos="9062"/>
            </w:tabs>
            <w:rPr>
              <w:rFonts w:eastAsiaTheme="minorEastAsia"/>
              <w:noProof/>
            </w:rPr>
          </w:pPr>
          <w:hyperlink w:anchor="_Toc426090153" w:history="1">
            <w:r w:rsidRPr="00652348">
              <w:rPr>
                <w:rStyle w:val="Hypertextovodkaz"/>
                <w:noProof/>
              </w:rPr>
              <w:t>Methodology</w:t>
            </w:r>
            <w:r>
              <w:rPr>
                <w:noProof/>
                <w:webHidden/>
              </w:rPr>
              <w:tab/>
            </w:r>
            <w:r>
              <w:rPr>
                <w:noProof/>
                <w:webHidden/>
              </w:rPr>
              <w:fldChar w:fldCharType="begin"/>
            </w:r>
            <w:r>
              <w:rPr>
                <w:noProof/>
                <w:webHidden/>
              </w:rPr>
              <w:instrText xml:space="preserve"> PAGEREF _Toc426090153 \h </w:instrText>
            </w:r>
            <w:r>
              <w:rPr>
                <w:noProof/>
                <w:webHidden/>
              </w:rPr>
            </w:r>
            <w:r>
              <w:rPr>
                <w:noProof/>
                <w:webHidden/>
              </w:rPr>
              <w:fldChar w:fldCharType="separate"/>
            </w:r>
            <w:r>
              <w:rPr>
                <w:noProof/>
                <w:webHidden/>
              </w:rPr>
              <w:t>7</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54" w:history="1">
            <w:r w:rsidRPr="00652348">
              <w:rPr>
                <w:rStyle w:val="Hypertextovodkaz"/>
                <w:noProof/>
              </w:rPr>
              <w:t>Structure of the thesis</w:t>
            </w:r>
            <w:r>
              <w:rPr>
                <w:noProof/>
                <w:webHidden/>
              </w:rPr>
              <w:tab/>
            </w:r>
            <w:r>
              <w:rPr>
                <w:noProof/>
                <w:webHidden/>
              </w:rPr>
              <w:fldChar w:fldCharType="begin"/>
            </w:r>
            <w:r>
              <w:rPr>
                <w:noProof/>
                <w:webHidden/>
              </w:rPr>
              <w:instrText xml:space="preserve"> PAGEREF _Toc426090154 \h </w:instrText>
            </w:r>
            <w:r>
              <w:rPr>
                <w:noProof/>
                <w:webHidden/>
              </w:rPr>
            </w:r>
            <w:r>
              <w:rPr>
                <w:noProof/>
                <w:webHidden/>
              </w:rPr>
              <w:fldChar w:fldCharType="separate"/>
            </w:r>
            <w:r>
              <w:rPr>
                <w:noProof/>
                <w:webHidden/>
              </w:rPr>
              <w:t>7</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55" w:history="1">
            <w:r w:rsidRPr="00652348">
              <w:rPr>
                <w:rStyle w:val="Hypertextovodkaz"/>
                <w:noProof/>
              </w:rPr>
              <w:t>Hermeneutics</w:t>
            </w:r>
            <w:r>
              <w:rPr>
                <w:noProof/>
                <w:webHidden/>
              </w:rPr>
              <w:tab/>
            </w:r>
            <w:r>
              <w:rPr>
                <w:noProof/>
                <w:webHidden/>
              </w:rPr>
              <w:fldChar w:fldCharType="begin"/>
            </w:r>
            <w:r>
              <w:rPr>
                <w:noProof/>
                <w:webHidden/>
              </w:rPr>
              <w:instrText xml:space="preserve"> PAGEREF _Toc426090155 \h </w:instrText>
            </w:r>
            <w:r>
              <w:rPr>
                <w:noProof/>
                <w:webHidden/>
              </w:rPr>
            </w:r>
            <w:r>
              <w:rPr>
                <w:noProof/>
                <w:webHidden/>
              </w:rPr>
              <w:fldChar w:fldCharType="separate"/>
            </w:r>
            <w:r>
              <w:rPr>
                <w:noProof/>
                <w:webHidden/>
              </w:rPr>
              <w:t>7</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56" w:history="1">
            <w:r w:rsidRPr="00652348">
              <w:rPr>
                <w:rStyle w:val="Hypertextovodkaz"/>
                <w:noProof/>
              </w:rPr>
              <w:t>Research design</w:t>
            </w:r>
            <w:r>
              <w:rPr>
                <w:noProof/>
                <w:webHidden/>
              </w:rPr>
              <w:tab/>
            </w:r>
            <w:r>
              <w:rPr>
                <w:noProof/>
                <w:webHidden/>
              </w:rPr>
              <w:fldChar w:fldCharType="begin"/>
            </w:r>
            <w:r>
              <w:rPr>
                <w:noProof/>
                <w:webHidden/>
              </w:rPr>
              <w:instrText xml:space="preserve"> PAGEREF _Toc426090156 \h </w:instrText>
            </w:r>
            <w:r>
              <w:rPr>
                <w:noProof/>
                <w:webHidden/>
              </w:rPr>
            </w:r>
            <w:r>
              <w:rPr>
                <w:noProof/>
                <w:webHidden/>
              </w:rPr>
              <w:fldChar w:fldCharType="separate"/>
            </w:r>
            <w:r>
              <w:rPr>
                <w:noProof/>
                <w:webHidden/>
              </w:rPr>
              <w:t>8</w:t>
            </w:r>
            <w:r>
              <w:rPr>
                <w:noProof/>
                <w:webHidden/>
              </w:rPr>
              <w:fldChar w:fldCharType="end"/>
            </w:r>
          </w:hyperlink>
        </w:p>
        <w:p w:rsidR="00480E59" w:rsidRDefault="00480E59">
          <w:pPr>
            <w:pStyle w:val="Obsah3"/>
            <w:tabs>
              <w:tab w:val="right" w:leader="dot" w:pos="9062"/>
            </w:tabs>
            <w:rPr>
              <w:rFonts w:eastAsiaTheme="minorEastAsia"/>
              <w:noProof/>
            </w:rPr>
          </w:pPr>
          <w:hyperlink w:anchor="_Toc426090157" w:history="1">
            <w:r w:rsidRPr="00652348">
              <w:rPr>
                <w:rStyle w:val="Hypertextovodkaz"/>
                <w:noProof/>
              </w:rPr>
              <w:t>Comparative approach</w:t>
            </w:r>
            <w:r>
              <w:rPr>
                <w:noProof/>
                <w:webHidden/>
              </w:rPr>
              <w:tab/>
            </w:r>
            <w:r>
              <w:rPr>
                <w:noProof/>
                <w:webHidden/>
              </w:rPr>
              <w:fldChar w:fldCharType="begin"/>
            </w:r>
            <w:r>
              <w:rPr>
                <w:noProof/>
                <w:webHidden/>
              </w:rPr>
              <w:instrText xml:space="preserve"> PAGEREF _Toc426090157 \h </w:instrText>
            </w:r>
            <w:r>
              <w:rPr>
                <w:noProof/>
                <w:webHidden/>
              </w:rPr>
            </w:r>
            <w:r>
              <w:rPr>
                <w:noProof/>
                <w:webHidden/>
              </w:rPr>
              <w:fldChar w:fldCharType="separate"/>
            </w:r>
            <w:r>
              <w:rPr>
                <w:noProof/>
                <w:webHidden/>
              </w:rPr>
              <w:t>8</w:t>
            </w:r>
            <w:r>
              <w:rPr>
                <w:noProof/>
                <w:webHidden/>
              </w:rPr>
              <w:fldChar w:fldCharType="end"/>
            </w:r>
          </w:hyperlink>
        </w:p>
        <w:p w:rsidR="00480E59" w:rsidRDefault="00480E59">
          <w:pPr>
            <w:pStyle w:val="Obsah3"/>
            <w:tabs>
              <w:tab w:val="right" w:leader="dot" w:pos="9062"/>
            </w:tabs>
            <w:rPr>
              <w:rFonts w:eastAsiaTheme="minorEastAsia"/>
              <w:noProof/>
            </w:rPr>
          </w:pPr>
          <w:hyperlink w:anchor="_Toc426090158" w:history="1">
            <w:r w:rsidRPr="00652348">
              <w:rPr>
                <w:rStyle w:val="Hypertextovodkaz"/>
                <w:noProof/>
              </w:rPr>
              <w:t>Qualitative/Quantitative</w:t>
            </w:r>
            <w:r>
              <w:rPr>
                <w:noProof/>
                <w:webHidden/>
              </w:rPr>
              <w:tab/>
            </w:r>
            <w:r>
              <w:rPr>
                <w:noProof/>
                <w:webHidden/>
              </w:rPr>
              <w:fldChar w:fldCharType="begin"/>
            </w:r>
            <w:r>
              <w:rPr>
                <w:noProof/>
                <w:webHidden/>
              </w:rPr>
              <w:instrText xml:space="preserve"> PAGEREF _Toc426090158 \h </w:instrText>
            </w:r>
            <w:r>
              <w:rPr>
                <w:noProof/>
                <w:webHidden/>
              </w:rPr>
            </w:r>
            <w:r>
              <w:rPr>
                <w:noProof/>
                <w:webHidden/>
              </w:rPr>
              <w:fldChar w:fldCharType="separate"/>
            </w:r>
            <w:r>
              <w:rPr>
                <w:noProof/>
                <w:webHidden/>
              </w:rPr>
              <w:t>8</w:t>
            </w:r>
            <w:r>
              <w:rPr>
                <w:noProof/>
                <w:webHidden/>
              </w:rPr>
              <w:fldChar w:fldCharType="end"/>
            </w:r>
          </w:hyperlink>
        </w:p>
        <w:p w:rsidR="00480E59" w:rsidRDefault="00480E59">
          <w:pPr>
            <w:pStyle w:val="Obsah3"/>
            <w:tabs>
              <w:tab w:val="right" w:leader="dot" w:pos="9062"/>
            </w:tabs>
            <w:rPr>
              <w:rFonts w:eastAsiaTheme="minorEastAsia"/>
              <w:noProof/>
            </w:rPr>
          </w:pPr>
          <w:hyperlink w:anchor="_Toc426090159" w:history="1">
            <w:r w:rsidRPr="00652348">
              <w:rPr>
                <w:rStyle w:val="Hypertextovodkaz"/>
                <w:noProof/>
              </w:rPr>
              <w:t>Inductive and deductive approach</w:t>
            </w:r>
            <w:r>
              <w:rPr>
                <w:noProof/>
                <w:webHidden/>
              </w:rPr>
              <w:tab/>
            </w:r>
            <w:r>
              <w:rPr>
                <w:noProof/>
                <w:webHidden/>
              </w:rPr>
              <w:fldChar w:fldCharType="begin"/>
            </w:r>
            <w:r>
              <w:rPr>
                <w:noProof/>
                <w:webHidden/>
              </w:rPr>
              <w:instrText xml:space="preserve"> PAGEREF _Toc426090159 \h </w:instrText>
            </w:r>
            <w:r>
              <w:rPr>
                <w:noProof/>
                <w:webHidden/>
              </w:rPr>
            </w:r>
            <w:r>
              <w:rPr>
                <w:noProof/>
                <w:webHidden/>
              </w:rPr>
              <w:fldChar w:fldCharType="separate"/>
            </w:r>
            <w:r>
              <w:rPr>
                <w:noProof/>
                <w:webHidden/>
              </w:rPr>
              <w:t>9</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60" w:history="1">
            <w:r w:rsidRPr="00652348">
              <w:rPr>
                <w:rStyle w:val="Hypertextovodkaz"/>
                <w:noProof/>
              </w:rPr>
              <w:t>Interview</w:t>
            </w:r>
            <w:r>
              <w:rPr>
                <w:noProof/>
                <w:webHidden/>
              </w:rPr>
              <w:tab/>
            </w:r>
            <w:r>
              <w:rPr>
                <w:noProof/>
                <w:webHidden/>
              </w:rPr>
              <w:fldChar w:fldCharType="begin"/>
            </w:r>
            <w:r>
              <w:rPr>
                <w:noProof/>
                <w:webHidden/>
              </w:rPr>
              <w:instrText xml:space="preserve"> PAGEREF _Toc426090160 \h </w:instrText>
            </w:r>
            <w:r>
              <w:rPr>
                <w:noProof/>
                <w:webHidden/>
              </w:rPr>
            </w:r>
            <w:r>
              <w:rPr>
                <w:noProof/>
                <w:webHidden/>
              </w:rPr>
              <w:fldChar w:fldCharType="separate"/>
            </w:r>
            <w:r>
              <w:rPr>
                <w:noProof/>
                <w:webHidden/>
              </w:rPr>
              <w:t>9</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61" w:history="1">
            <w:r w:rsidRPr="00652348">
              <w:rPr>
                <w:rStyle w:val="Hypertextovodkaz"/>
                <w:noProof/>
              </w:rPr>
              <w:t>Case study</w:t>
            </w:r>
            <w:r>
              <w:rPr>
                <w:noProof/>
                <w:webHidden/>
              </w:rPr>
              <w:tab/>
            </w:r>
            <w:r>
              <w:rPr>
                <w:noProof/>
                <w:webHidden/>
              </w:rPr>
              <w:fldChar w:fldCharType="begin"/>
            </w:r>
            <w:r>
              <w:rPr>
                <w:noProof/>
                <w:webHidden/>
              </w:rPr>
              <w:instrText xml:space="preserve"> PAGEREF _Toc426090161 \h </w:instrText>
            </w:r>
            <w:r>
              <w:rPr>
                <w:noProof/>
                <w:webHidden/>
              </w:rPr>
            </w:r>
            <w:r>
              <w:rPr>
                <w:noProof/>
                <w:webHidden/>
              </w:rPr>
              <w:fldChar w:fldCharType="separate"/>
            </w:r>
            <w:r>
              <w:rPr>
                <w:noProof/>
                <w:webHidden/>
              </w:rPr>
              <w:t>10</w:t>
            </w:r>
            <w:r>
              <w:rPr>
                <w:noProof/>
                <w:webHidden/>
              </w:rPr>
              <w:fldChar w:fldCharType="end"/>
            </w:r>
          </w:hyperlink>
        </w:p>
        <w:p w:rsidR="00480E59" w:rsidRDefault="00480E59">
          <w:pPr>
            <w:pStyle w:val="Obsah1"/>
            <w:tabs>
              <w:tab w:val="right" w:leader="dot" w:pos="9062"/>
            </w:tabs>
            <w:rPr>
              <w:rFonts w:eastAsiaTheme="minorEastAsia"/>
              <w:noProof/>
            </w:rPr>
          </w:pPr>
          <w:hyperlink w:anchor="_Toc426090162" w:history="1">
            <w:r w:rsidRPr="00652348">
              <w:rPr>
                <w:rStyle w:val="Hypertextovodkaz"/>
                <w:noProof/>
              </w:rPr>
              <w:t>Theoretical background</w:t>
            </w:r>
            <w:r>
              <w:rPr>
                <w:noProof/>
                <w:webHidden/>
              </w:rPr>
              <w:tab/>
            </w:r>
            <w:r>
              <w:rPr>
                <w:noProof/>
                <w:webHidden/>
              </w:rPr>
              <w:fldChar w:fldCharType="begin"/>
            </w:r>
            <w:r>
              <w:rPr>
                <w:noProof/>
                <w:webHidden/>
              </w:rPr>
              <w:instrText xml:space="preserve"> PAGEREF _Toc426090162 \h </w:instrText>
            </w:r>
            <w:r>
              <w:rPr>
                <w:noProof/>
                <w:webHidden/>
              </w:rPr>
            </w:r>
            <w:r>
              <w:rPr>
                <w:noProof/>
                <w:webHidden/>
              </w:rPr>
              <w:fldChar w:fldCharType="separate"/>
            </w:r>
            <w:r>
              <w:rPr>
                <w:noProof/>
                <w:webHidden/>
              </w:rPr>
              <w:t>11</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63" w:history="1">
            <w:r w:rsidRPr="00652348">
              <w:rPr>
                <w:rStyle w:val="Hypertextovodkaz"/>
                <w:noProof/>
              </w:rPr>
              <w:t>Modernization theory</w:t>
            </w:r>
            <w:r>
              <w:rPr>
                <w:noProof/>
                <w:webHidden/>
              </w:rPr>
              <w:tab/>
            </w:r>
            <w:r>
              <w:rPr>
                <w:noProof/>
                <w:webHidden/>
              </w:rPr>
              <w:fldChar w:fldCharType="begin"/>
            </w:r>
            <w:r>
              <w:rPr>
                <w:noProof/>
                <w:webHidden/>
              </w:rPr>
              <w:instrText xml:space="preserve"> PAGEREF _Toc426090163 \h </w:instrText>
            </w:r>
            <w:r>
              <w:rPr>
                <w:noProof/>
                <w:webHidden/>
              </w:rPr>
            </w:r>
            <w:r>
              <w:rPr>
                <w:noProof/>
                <w:webHidden/>
              </w:rPr>
              <w:fldChar w:fldCharType="separate"/>
            </w:r>
            <w:r>
              <w:rPr>
                <w:noProof/>
                <w:webHidden/>
              </w:rPr>
              <w:t>11</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64" w:history="1">
            <w:r w:rsidRPr="00652348">
              <w:rPr>
                <w:rStyle w:val="Hypertextovodkaz"/>
                <w:noProof/>
              </w:rPr>
              <w:t>The sign of modernization</w:t>
            </w:r>
            <w:r>
              <w:rPr>
                <w:noProof/>
                <w:webHidden/>
              </w:rPr>
              <w:tab/>
            </w:r>
            <w:r>
              <w:rPr>
                <w:noProof/>
                <w:webHidden/>
              </w:rPr>
              <w:fldChar w:fldCharType="begin"/>
            </w:r>
            <w:r>
              <w:rPr>
                <w:noProof/>
                <w:webHidden/>
              </w:rPr>
              <w:instrText xml:space="preserve"> PAGEREF _Toc426090164 \h </w:instrText>
            </w:r>
            <w:r>
              <w:rPr>
                <w:noProof/>
                <w:webHidden/>
              </w:rPr>
            </w:r>
            <w:r>
              <w:rPr>
                <w:noProof/>
                <w:webHidden/>
              </w:rPr>
              <w:fldChar w:fldCharType="separate"/>
            </w:r>
            <w:r>
              <w:rPr>
                <w:noProof/>
                <w:webHidden/>
              </w:rPr>
              <w:t>12</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65" w:history="1">
            <w:r w:rsidRPr="00652348">
              <w:rPr>
                <w:rStyle w:val="Hypertextovodkaz"/>
                <w:noProof/>
              </w:rPr>
              <w:t>Criticism</w:t>
            </w:r>
            <w:r>
              <w:rPr>
                <w:noProof/>
                <w:webHidden/>
              </w:rPr>
              <w:tab/>
            </w:r>
            <w:r>
              <w:rPr>
                <w:noProof/>
                <w:webHidden/>
              </w:rPr>
              <w:fldChar w:fldCharType="begin"/>
            </w:r>
            <w:r>
              <w:rPr>
                <w:noProof/>
                <w:webHidden/>
              </w:rPr>
              <w:instrText xml:space="preserve"> PAGEREF _Toc426090165 \h </w:instrText>
            </w:r>
            <w:r>
              <w:rPr>
                <w:noProof/>
                <w:webHidden/>
              </w:rPr>
            </w:r>
            <w:r>
              <w:rPr>
                <w:noProof/>
                <w:webHidden/>
              </w:rPr>
              <w:fldChar w:fldCharType="separate"/>
            </w:r>
            <w:r>
              <w:rPr>
                <w:noProof/>
                <w:webHidden/>
              </w:rPr>
              <w:t>13</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66" w:history="1">
            <w:r w:rsidRPr="00652348">
              <w:rPr>
                <w:rStyle w:val="Hypertextovodkaz"/>
                <w:noProof/>
              </w:rPr>
              <w:t>The Asian model of modernization</w:t>
            </w:r>
            <w:r>
              <w:rPr>
                <w:noProof/>
                <w:webHidden/>
              </w:rPr>
              <w:tab/>
            </w:r>
            <w:r>
              <w:rPr>
                <w:noProof/>
                <w:webHidden/>
              </w:rPr>
              <w:fldChar w:fldCharType="begin"/>
            </w:r>
            <w:r>
              <w:rPr>
                <w:noProof/>
                <w:webHidden/>
              </w:rPr>
              <w:instrText xml:space="preserve"> PAGEREF _Toc426090166 \h </w:instrText>
            </w:r>
            <w:r>
              <w:rPr>
                <w:noProof/>
                <w:webHidden/>
              </w:rPr>
            </w:r>
            <w:r>
              <w:rPr>
                <w:noProof/>
                <w:webHidden/>
              </w:rPr>
              <w:fldChar w:fldCharType="separate"/>
            </w:r>
            <w:r>
              <w:rPr>
                <w:noProof/>
                <w:webHidden/>
              </w:rPr>
              <w:t>13</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67" w:history="1">
            <w:r w:rsidRPr="00652348">
              <w:rPr>
                <w:rStyle w:val="Hypertextovodkaz"/>
                <w:noProof/>
              </w:rPr>
              <w:t>Growth elasticity of poverty reduction</w:t>
            </w:r>
            <w:r>
              <w:rPr>
                <w:noProof/>
                <w:webHidden/>
              </w:rPr>
              <w:tab/>
            </w:r>
            <w:r>
              <w:rPr>
                <w:noProof/>
                <w:webHidden/>
              </w:rPr>
              <w:fldChar w:fldCharType="begin"/>
            </w:r>
            <w:r>
              <w:rPr>
                <w:noProof/>
                <w:webHidden/>
              </w:rPr>
              <w:instrText xml:space="preserve"> PAGEREF _Toc426090167 \h </w:instrText>
            </w:r>
            <w:r>
              <w:rPr>
                <w:noProof/>
                <w:webHidden/>
              </w:rPr>
            </w:r>
            <w:r>
              <w:rPr>
                <w:noProof/>
                <w:webHidden/>
              </w:rPr>
              <w:fldChar w:fldCharType="separate"/>
            </w:r>
            <w:r>
              <w:rPr>
                <w:noProof/>
                <w:webHidden/>
              </w:rPr>
              <w:t>15</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68" w:history="1">
            <w:r w:rsidRPr="00652348">
              <w:rPr>
                <w:rStyle w:val="Hypertextovodkaz"/>
                <w:noProof/>
              </w:rPr>
              <w:t>GINI Coefficient</w:t>
            </w:r>
            <w:r>
              <w:rPr>
                <w:noProof/>
                <w:webHidden/>
              </w:rPr>
              <w:tab/>
            </w:r>
            <w:r>
              <w:rPr>
                <w:noProof/>
                <w:webHidden/>
              </w:rPr>
              <w:fldChar w:fldCharType="begin"/>
            </w:r>
            <w:r>
              <w:rPr>
                <w:noProof/>
                <w:webHidden/>
              </w:rPr>
              <w:instrText xml:space="preserve"> PAGEREF _Toc426090168 \h </w:instrText>
            </w:r>
            <w:r>
              <w:rPr>
                <w:noProof/>
                <w:webHidden/>
              </w:rPr>
            </w:r>
            <w:r>
              <w:rPr>
                <w:noProof/>
                <w:webHidden/>
              </w:rPr>
              <w:fldChar w:fldCharType="separate"/>
            </w:r>
            <w:r>
              <w:rPr>
                <w:noProof/>
                <w:webHidden/>
              </w:rPr>
              <w:t>15</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69" w:history="1">
            <w:r w:rsidRPr="00652348">
              <w:rPr>
                <w:rStyle w:val="Hypertextovodkaz"/>
                <w:noProof/>
              </w:rPr>
              <w:t>Poverty</w:t>
            </w:r>
            <w:r>
              <w:rPr>
                <w:noProof/>
                <w:webHidden/>
              </w:rPr>
              <w:tab/>
            </w:r>
            <w:r>
              <w:rPr>
                <w:noProof/>
                <w:webHidden/>
              </w:rPr>
              <w:fldChar w:fldCharType="begin"/>
            </w:r>
            <w:r>
              <w:rPr>
                <w:noProof/>
                <w:webHidden/>
              </w:rPr>
              <w:instrText xml:space="preserve"> PAGEREF _Toc426090169 \h </w:instrText>
            </w:r>
            <w:r>
              <w:rPr>
                <w:noProof/>
                <w:webHidden/>
              </w:rPr>
            </w:r>
            <w:r>
              <w:rPr>
                <w:noProof/>
                <w:webHidden/>
              </w:rPr>
              <w:fldChar w:fldCharType="separate"/>
            </w:r>
            <w:r>
              <w:rPr>
                <w:noProof/>
                <w:webHidden/>
              </w:rPr>
              <w:t>16</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70" w:history="1">
            <w:r w:rsidRPr="00652348">
              <w:rPr>
                <w:rStyle w:val="Hypertextovodkaz"/>
                <w:noProof/>
              </w:rPr>
              <w:t>Rural poverty</w:t>
            </w:r>
            <w:r>
              <w:rPr>
                <w:noProof/>
                <w:webHidden/>
              </w:rPr>
              <w:tab/>
            </w:r>
            <w:r>
              <w:rPr>
                <w:noProof/>
                <w:webHidden/>
              </w:rPr>
              <w:fldChar w:fldCharType="begin"/>
            </w:r>
            <w:r>
              <w:rPr>
                <w:noProof/>
                <w:webHidden/>
              </w:rPr>
              <w:instrText xml:space="preserve"> PAGEREF _Toc426090170 \h </w:instrText>
            </w:r>
            <w:r>
              <w:rPr>
                <w:noProof/>
                <w:webHidden/>
              </w:rPr>
            </w:r>
            <w:r>
              <w:rPr>
                <w:noProof/>
                <w:webHidden/>
              </w:rPr>
              <w:fldChar w:fldCharType="separate"/>
            </w:r>
            <w:r>
              <w:rPr>
                <w:noProof/>
                <w:webHidden/>
              </w:rPr>
              <w:t>18</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71" w:history="1">
            <w:r w:rsidRPr="00652348">
              <w:rPr>
                <w:rStyle w:val="Hypertextovodkaz"/>
                <w:noProof/>
              </w:rPr>
              <w:t>Poverty dynamics, trends and reasons in India</w:t>
            </w:r>
            <w:r>
              <w:rPr>
                <w:noProof/>
                <w:webHidden/>
              </w:rPr>
              <w:tab/>
            </w:r>
            <w:r>
              <w:rPr>
                <w:noProof/>
                <w:webHidden/>
              </w:rPr>
              <w:fldChar w:fldCharType="begin"/>
            </w:r>
            <w:r>
              <w:rPr>
                <w:noProof/>
                <w:webHidden/>
              </w:rPr>
              <w:instrText xml:space="preserve"> PAGEREF _Toc426090171 \h </w:instrText>
            </w:r>
            <w:r>
              <w:rPr>
                <w:noProof/>
                <w:webHidden/>
              </w:rPr>
            </w:r>
            <w:r>
              <w:rPr>
                <w:noProof/>
                <w:webHidden/>
              </w:rPr>
              <w:fldChar w:fldCharType="separate"/>
            </w:r>
            <w:r>
              <w:rPr>
                <w:noProof/>
                <w:webHidden/>
              </w:rPr>
              <w:t>18</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72" w:history="1">
            <w:r w:rsidRPr="00652348">
              <w:rPr>
                <w:rStyle w:val="Hypertextovodkaz"/>
                <w:noProof/>
              </w:rPr>
              <w:t>Shared and non-shared attributes</w:t>
            </w:r>
            <w:r>
              <w:rPr>
                <w:noProof/>
                <w:webHidden/>
              </w:rPr>
              <w:tab/>
            </w:r>
            <w:r>
              <w:rPr>
                <w:noProof/>
                <w:webHidden/>
              </w:rPr>
              <w:fldChar w:fldCharType="begin"/>
            </w:r>
            <w:r>
              <w:rPr>
                <w:noProof/>
                <w:webHidden/>
              </w:rPr>
              <w:instrText xml:space="preserve"> PAGEREF _Toc426090172 \h </w:instrText>
            </w:r>
            <w:r>
              <w:rPr>
                <w:noProof/>
                <w:webHidden/>
              </w:rPr>
            </w:r>
            <w:r>
              <w:rPr>
                <w:noProof/>
                <w:webHidden/>
              </w:rPr>
              <w:fldChar w:fldCharType="separate"/>
            </w:r>
            <w:r>
              <w:rPr>
                <w:noProof/>
                <w:webHidden/>
              </w:rPr>
              <w:t>20</w:t>
            </w:r>
            <w:r>
              <w:rPr>
                <w:noProof/>
                <w:webHidden/>
              </w:rPr>
              <w:fldChar w:fldCharType="end"/>
            </w:r>
          </w:hyperlink>
        </w:p>
        <w:p w:rsidR="00480E59" w:rsidRDefault="00480E59">
          <w:pPr>
            <w:pStyle w:val="Obsah3"/>
            <w:tabs>
              <w:tab w:val="right" w:leader="dot" w:pos="9062"/>
            </w:tabs>
            <w:rPr>
              <w:rFonts w:eastAsiaTheme="minorEastAsia"/>
              <w:noProof/>
            </w:rPr>
          </w:pPr>
          <w:hyperlink w:anchor="_Toc426090173" w:history="1">
            <w:r w:rsidRPr="00652348">
              <w:rPr>
                <w:rStyle w:val="Hypertextovodkaz"/>
                <w:noProof/>
              </w:rPr>
              <w:t>Types of society</w:t>
            </w:r>
            <w:r>
              <w:rPr>
                <w:noProof/>
                <w:webHidden/>
              </w:rPr>
              <w:tab/>
            </w:r>
            <w:r>
              <w:rPr>
                <w:noProof/>
                <w:webHidden/>
              </w:rPr>
              <w:fldChar w:fldCharType="begin"/>
            </w:r>
            <w:r>
              <w:rPr>
                <w:noProof/>
                <w:webHidden/>
              </w:rPr>
              <w:instrText xml:space="preserve"> PAGEREF _Toc426090173 \h </w:instrText>
            </w:r>
            <w:r>
              <w:rPr>
                <w:noProof/>
                <w:webHidden/>
              </w:rPr>
            </w:r>
            <w:r>
              <w:rPr>
                <w:noProof/>
                <w:webHidden/>
              </w:rPr>
              <w:fldChar w:fldCharType="separate"/>
            </w:r>
            <w:r>
              <w:rPr>
                <w:noProof/>
                <w:webHidden/>
              </w:rPr>
              <w:t>21</w:t>
            </w:r>
            <w:r>
              <w:rPr>
                <w:noProof/>
                <w:webHidden/>
              </w:rPr>
              <w:fldChar w:fldCharType="end"/>
            </w:r>
          </w:hyperlink>
        </w:p>
        <w:p w:rsidR="00480E59" w:rsidRDefault="00480E59">
          <w:pPr>
            <w:pStyle w:val="Obsah3"/>
            <w:tabs>
              <w:tab w:val="right" w:leader="dot" w:pos="9062"/>
            </w:tabs>
            <w:rPr>
              <w:rFonts w:eastAsiaTheme="minorEastAsia"/>
              <w:noProof/>
            </w:rPr>
          </w:pPr>
          <w:hyperlink w:anchor="_Toc426090174" w:history="1">
            <w:r w:rsidRPr="00652348">
              <w:rPr>
                <w:rStyle w:val="Hypertextovodkaz"/>
                <w:noProof/>
              </w:rPr>
              <w:t>China economic reforms</w:t>
            </w:r>
            <w:r>
              <w:rPr>
                <w:noProof/>
                <w:webHidden/>
              </w:rPr>
              <w:tab/>
            </w:r>
            <w:r>
              <w:rPr>
                <w:noProof/>
                <w:webHidden/>
              </w:rPr>
              <w:fldChar w:fldCharType="begin"/>
            </w:r>
            <w:r>
              <w:rPr>
                <w:noProof/>
                <w:webHidden/>
              </w:rPr>
              <w:instrText xml:space="preserve"> PAGEREF _Toc426090174 \h </w:instrText>
            </w:r>
            <w:r>
              <w:rPr>
                <w:noProof/>
                <w:webHidden/>
              </w:rPr>
            </w:r>
            <w:r>
              <w:rPr>
                <w:noProof/>
                <w:webHidden/>
              </w:rPr>
              <w:fldChar w:fldCharType="separate"/>
            </w:r>
            <w:r>
              <w:rPr>
                <w:noProof/>
                <w:webHidden/>
              </w:rPr>
              <w:t>27</w:t>
            </w:r>
            <w:r>
              <w:rPr>
                <w:noProof/>
                <w:webHidden/>
              </w:rPr>
              <w:fldChar w:fldCharType="end"/>
            </w:r>
          </w:hyperlink>
        </w:p>
        <w:p w:rsidR="00480E59" w:rsidRDefault="00480E59">
          <w:pPr>
            <w:pStyle w:val="Obsah3"/>
            <w:tabs>
              <w:tab w:val="right" w:leader="dot" w:pos="9062"/>
            </w:tabs>
            <w:rPr>
              <w:rFonts w:eastAsiaTheme="minorEastAsia"/>
              <w:noProof/>
            </w:rPr>
          </w:pPr>
          <w:hyperlink w:anchor="_Toc426090175" w:history="1">
            <w:r w:rsidRPr="00652348">
              <w:rPr>
                <w:rStyle w:val="Hypertextovodkaz"/>
                <w:noProof/>
              </w:rPr>
              <w:t>India</w:t>
            </w:r>
            <w:r>
              <w:rPr>
                <w:noProof/>
                <w:webHidden/>
              </w:rPr>
              <w:tab/>
            </w:r>
            <w:r>
              <w:rPr>
                <w:noProof/>
                <w:webHidden/>
              </w:rPr>
              <w:fldChar w:fldCharType="begin"/>
            </w:r>
            <w:r>
              <w:rPr>
                <w:noProof/>
                <w:webHidden/>
              </w:rPr>
              <w:instrText xml:space="preserve"> PAGEREF _Toc426090175 \h </w:instrText>
            </w:r>
            <w:r>
              <w:rPr>
                <w:noProof/>
                <w:webHidden/>
              </w:rPr>
            </w:r>
            <w:r>
              <w:rPr>
                <w:noProof/>
                <w:webHidden/>
              </w:rPr>
              <w:fldChar w:fldCharType="separate"/>
            </w:r>
            <w:r>
              <w:rPr>
                <w:noProof/>
                <w:webHidden/>
              </w:rPr>
              <w:t>30</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76" w:history="1">
            <w:r w:rsidRPr="00652348">
              <w:rPr>
                <w:rStyle w:val="Hypertextovodkaz"/>
                <w:noProof/>
              </w:rPr>
              <w:t>The common and different features of economic reforms</w:t>
            </w:r>
            <w:r>
              <w:rPr>
                <w:noProof/>
                <w:webHidden/>
              </w:rPr>
              <w:tab/>
            </w:r>
            <w:r>
              <w:rPr>
                <w:noProof/>
                <w:webHidden/>
              </w:rPr>
              <w:fldChar w:fldCharType="begin"/>
            </w:r>
            <w:r>
              <w:rPr>
                <w:noProof/>
                <w:webHidden/>
              </w:rPr>
              <w:instrText xml:space="preserve"> PAGEREF _Toc426090176 \h </w:instrText>
            </w:r>
            <w:r>
              <w:rPr>
                <w:noProof/>
                <w:webHidden/>
              </w:rPr>
            </w:r>
            <w:r>
              <w:rPr>
                <w:noProof/>
                <w:webHidden/>
              </w:rPr>
              <w:fldChar w:fldCharType="separate"/>
            </w:r>
            <w:r>
              <w:rPr>
                <w:noProof/>
                <w:webHidden/>
              </w:rPr>
              <w:t>30</w:t>
            </w:r>
            <w:r>
              <w:rPr>
                <w:noProof/>
                <w:webHidden/>
              </w:rPr>
              <w:fldChar w:fldCharType="end"/>
            </w:r>
          </w:hyperlink>
        </w:p>
        <w:p w:rsidR="00480E59" w:rsidRDefault="00480E59">
          <w:pPr>
            <w:pStyle w:val="Obsah1"/>
            <w:tabs>
              <w:tab w:val="right" w:leader="dot" w:pos="9062"/>
            </w:tabs>
            <w:rPr>
              <w:rFonts w:eastAsiaTheme="minorEastAsia"/>
              <w:noProof/>
            </w:rPr>
          </w:pPr>
          <w:hyperlink w:anchor="_Toc426090177" w:history="1">
            <w:r w:rsidRPr="00652348">
              <w:rPr>
                <w:rStyle w:val="Hypertextovodkaz"/>
                <w:noProof/>
              </w:rPr>
              <w:t>Analysis</w:t>
            </w:r>
            <w:r>
              <w:rPr>
                <w:noProof/>
                <w:webHidden/>
              </w:rPr>
              <w:tab/>
            </w:r>
            <w:r>
              <w:rPr>
                <w:noProof/>
                <w:webHidden/>
              </w:rPr>
              <w:fldChar w:fldCharType="begin"/>
            </w:r>
            <w:r>
              <w:rPr>
                <w:noProof/>
                <w:webHidden/>
              </w:rPr>
              <w:instrText xml:space="preserve"> PAGEREF _Toc426090177 \h </w:instrText>
            </w:r>
            <w:r>
              <w:rPr>
                <w:noProof/>
                <w:webHidden/>
              </w:rPr>
            </w:r>
            <w:r>
              <w:rPr>
                <w:noProof/>
                <w:webHidden/>
              </w:rPr>
              <w:fldChar w:fldCharType="separate"/>
            </w:r>
            <w:r>
              <w:rPr>
                <w:noProof/>
                <w:webHidden/>
              </w:rPr>
              <w:t>33</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78" w:history="1">
            <w:r w:rsidRPr="00652348">
              <w:rPr>
                <w:rStyle w:val="Hypertextovodkaz"/>
                <w:noProof/>
              </w:rPr>
              <w:t>Urbanization</w:t>
            </w:r>
            <w:r>
              <w:rPr>
                <w:noProof/>
                <w:webHidden/>
              </w:rPr>
              <w:tab/>
            </w:r>
            <w:r>
              <w:rPr>
                <w:noProof/>
                <w:webHidden/>
              </w:rPr>
              <w:fldChar w:fldCharType="begin"/>
            </w:r>
            <w:r>
              <w:rPr>
                <w:noProof/>
                <w:webHidden/>
              </w:rPr>
              <w:instrText xml:space="preserve"> PAGEREF _Toc426090178 \h </w:instrText>
            </w:r>
            <w:r>
              <w:rPr>
                <w:noProof/>
                <w:webHidden/>
              </w:rPr>
            </w:r>
            <w:r>
              <w:rPr>
                <w:noProof/>
                <w:webHidden/>
              </w:rPr>
              <w:fldChar w:fldCharType="separate"/>
            </w:r>
            <w:r>
              <w:rPr>
                <w:noProof/>
                <w:webHidden/>
              </w:rPr>
              <w:t>33</w:t>
            </w:r>
            <w:r>
              <w:rPr>
                <w:noProof/>
                <w:webHidden/>
              </w:rPr>
              <w:fldChar w:fldCharType="end"/>
            </w:r>
          </w:hyperlink>
        </w:p>
        <w:p w:rsidR="00480E59" w:rsidRDefault="00480E59">
          <w:pPr>
            <w:pStyle w:val="Obsah3"/>
            <w:tabs>
              <w:tab w:val="right" w:leader="dot" w:pos="9062"/>
            </w:tabs>
            <w:rPr>
              <w:rFonts w:eastAsiaTheme="minorEastAsia"/>
              <w:noProof/>
            </w:rPr>
          </w:pPr>
          <w:hyperlink w:anchor="_Toc426090179" w:history="1">
            <w:r w:rsidRPr="00652348">
              <w:rPr>
                <w:rStyle w:val="Hypertextovodkaz"/>
                <w:noProof/>
              </w:rPr>
              <w:t>China urbanization</w:t>
            </w:r>
            <w:r>
              <w:rPr>
                <w:noProof/>
                <w:webHidden/>
              </w:rPr>
              <w:tab/>
            </w:r>
            <w:r>
              <w:rPr>
                <w:noProof/>
                <w:webHidden/>
              </w:rPr>
              <w:fldChar w:fldCharType="begin"/>
            </w:r>
            <w:r>
              <w:rPr>
                <w:noProof/>
                <w:webHidden/>
              </w:rPr>
              <w:instrText xml:space="preserve"> PAGEREF _Toc426090179 \h </w:instrText>
            </w:r>
            <w:r>
              <w:rPr>
                <w:noProof/>
                <w:webHidden/>
              </w:rPr>
            </w:r>
            <w:r>
              <w:rPr>
                <w:noProof/>
                <w:webHidden/>
              </w:rPr>
              <w:fldChar w:fldCharType="separate"/>
            </w:r>
            <w:r>
              <w:rPr>
                <w:noProof/>
                <w:webHidden/>
              </w:rPr>
              <w:t>33</w:t>
            </w:r>
            <w:r>
              <w:rPr>
                <w:noProof/>
                <w:webHidden/>
              </w:rPr>
              <w:fldChar w:fldCharType="end"/>
            </w:r>
          </w:hyperlink>
        </w:p>
        <w:p w:rsidR="00480E59" w:rsidRDefault="00480E59">
          <w:pPr>
            <w:pStyle w:val="Obsah3"/>
            <w:tabs>
              <w:tab w:val="right" w:leader="dot" w:pos="9062"/>
            </w:tabs>
            <w:rPr>
              <w:rFonts w:eastAsiaTheme="minorEastAsia"/>
              <w:noProof/>
            </w:rPr>
          </w:pPr>
          <w:hyperlink w:anchor="_Toc426090180" w:history="1">
            <w:r w:rsidRPr="00652348">
              <w:rPr>
                <w:rStyle w:val="Hypertextovodkaz"/>
                <w:noProof/>
              </w:rPr>
              <w:t>India urbanization</w:t>
            </w:r>
            <w:r>
              <w:rPr>
                <w:noProof/>
                <w:webHidden/>
              </w:rPr>
              <w:tab/>
            </w:r>
            <w:r>
              <w:rPr>
                <w:noProof/>
                <w:webHidden/>
              </w:rPr>
              <w:fldChar w:fldCharType="begin"/>
            </w:r>
            <w:r>
              <w:rPr>
                <w:noProof/>
                <w:webHidden/>
              </w:rPr>
              <w:instrText xml:space="preserve"> PAGEREF _Toc426090180 \h </w:instrText>
            </w:r>
            <w:r>
              <w:rPr>
                <w:noProof/>
                <w:webHidden/>
              </w:rPr>
            </w:r>
            <w:r>
              <w:rPr>
                <w:noProof/>
                <w:webHidden/>
              </w:rPr>
              <w:fldChar w:fldCharType="separate"/>
            </w:r>
            <w:r>
              <w:rPr>
                <w:noProof/>
                <w:webHidden/>
              </w:rPr>
              <w:t>34</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81" w:history="1">
            <w:r w:rsidRPr="00652348">
              <w:rPr>
                <w:rStyle w:val="Hypertextovodkaz"/>
                <w:noProof/>
              </w:rPr>
              <w:t>Addressing inequality</w:t>
            </w:r>
            <w:r>
              <w:rPr>
                <w:noProof/>
                <w:webHidden/>
              </w:rPr>
              <w:tab/>
            </w:r>
            <w:r>
              <w:rPr>
                <w:noProof/>
                <w:webHidden/>
              </w:rPr>
              <w:fldChar w:fldCharType="begin"/>
            </w:r>
            <w:r>
              <w:rPr>
                <w:noProof/>
                <w:webHidden/>
              </w:rPr>
              <w:instrText xml:space="preserve"> PAGEREF _Toc426090181 \h </w:instrText>
            </w:r>
            <w:r>
              <w:rPr>
                <w:noProof/>
                <w:webHidden/>
              </w:rPr>
            </w:r>
            <w:r>
              <w:rPr>
                <w:noProof/>
                <w:webHidden/>
              </w:rPr>
              <w:fldChar w:fldCharType="separate"/>
            </w:r>
            <w:r>
              <w:rPr>
                <w:noProof/>
                <w:webHidden/>
              </w:rPr>
              <w:t>36</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82" w:history="1">
            <w:r w:rsidRPr="00652348">
              <w:rPr>
                <w:rStyle w:val="Hypertextovodkaz"/>
                <w:noProof/>
              </w:rPr>
              <w:t>China</w:t>
            </w:r>
            <w:r>
              <w:rPr>
                <w:noProof/>
                <w:webHidden/>
              </w:rPr>
              <w:tab/>
            </w:r>
            <w:r>
              <w:rPr>
                <w:noProof/>
                <w:webHidden/>
              </w:rPr>
              <w:fldChar w:fldCharType="begin"/>
            </w:r>
            <w:r>
              <w:rPr>
                <w:noProof/>
                <w:webHidden/>
              </w:rPr>
              <w:instrText xml:space="preserve"> PAGEREF _Toc426090182 \h </w:instrText>
            </w:r>
            <w:r>
              <w:rPr>
                <w:noProof/>
                <w:webHidden/>
              </w:rPr>
            </w:r>
            <w:r>
              <w:rPr>
                <w:noProof/>
                <w:webHidden/>
              </w:rPr>
              <w:fldChar w:fldCharType="separate"/>
            </w:r>
            <w:r>
              <w:rPr>
                <w:noProof/>
                <w:webHidden/>
              </w:rPr>
              <w:t>36</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83" w:history="1">
            <w:r w:rsidRPr="00652348">
              <w:rPr>
                <w:rStyle w:val="Hypertextovodkaz"/>
                <w:noProof/>
              </w:rPr>
              <w:t>India</w:t>
            </w:r>
            <w:r>
              <w:rPr>
                <w:noProof/>
                <w:webHidden/>
              </w:rPr>
              <w:tab/>
            </w:r>
            <w:r>
              <w:rPr>
                <w:noProof/>
                <w:webHidden/>
              </w:rPr>
              <w:fldChar w:fldCharType="begin"/>
            </w:r>
            <w:r>
              <w:rPr>
                <w:noProof/>
                <w:webHidden/>
              </w:rPr>
              <w:instrText xml:space="preserve"> PAGEREF _Toc426090183 \h </w:instrText>
            </w:r>
            <w:r>
              <w:rPr>
                <w:noProof/>
                <w:webHidden/>
              </w:rPr>
            </w:r>
            <w:r>
              <w:rPr>
                <w:noProof/>
                <w:webHidden/>
              </w:rPr>
              <w:fldChar w:fldCharType="separate"/>
            </w:r>
            <w:r>
              <w:rPr>
                <w:noProof/>
                <w:webHidden/>
              </w:rPr>
              <w:t>38</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84" w:history="1">
            <w:r w:rsidRPr="00652348">
              <w:rPr>
                <w:rStyle w:val="Hypertextovodkaz"/>
                <w:noProof/>
              </w:rPr>
              <w:t>Growth elasticity of poverty reduction: Is economic growth beneficial or is it just widening the gaps between poor and rich?</w:t>
            </w:r>
            <w:r>
              <w:rPr>
                <w:noProof/>
                <w:webHidden/>
              </w:rPr>
              <w:tab/>
            </w:r>
            <w:r>
              <w:rPr>
                <w:noProof/>
                <w:webHidden/>
              </w:rPr>
              <w:fldChar w:fldCharType="begin"/>
            </w:r>
            <w:r>
              <w:rPr>
                <w:noProof/>
                <w:webHidden/>
              </w:rPr>
              <w:instrText xml:space="preserve"> PAGEREF _Toc426090184 \h </w:instrText>
            </w:r>
            <w:r>
              <w:rPr>
                <w:noProof/>
                <w:webHidden/>
              </w:rPr>
            </w:r>
            <w:r>
              <w:rPr>
                <w:noProof/>
                <w:webHidden/>
              </w:rPr>
              <w:fldChar w:fldCharType="separate"/>
            </w:r>
            <w:r>
              <w:rPr>
                <w:noProof/>
                <w:webHidden/>
              </w:rPr>
              <w:t>41</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85" w:history="1">
            <w:r w:rsidRPr="00652348">
              <w:rPr>
                <w:rStyle w:val="Hypertextovodkaz"/>
                <w:noProof/>
              </w:rPr>
              <w:t>Comparison of the growth</w:t>
            </w:r>
            <w:r>
              <w:rPr>
                <w:noProof/>
                <w:webHidden/>
              </w:rPr>
              <w:tab/>
            </w:r>
            <w:r>
              <w:rPr>
                <w:noProof/>
                <w:webHidden/>
              </w:rPr>
              <w:fldChar w:fldCharType="begin"/>
            </w:r>
            <w:r>
              <w:rPr>
                <w:noProof/>
                <w:webHidden/>
              </w:rPr>
              <w:instrText xml:space="preserve"> PAGEREF _Toc426090185 \h </w:instrText>
            </w:r>
            <w:r>
              <w:rPr>
                <w:noProof/>
                <w:webHidden/>
              </w:rPr>
            </w:r>
            <w:r>
              <w:rPr>
                <w:noProof/>
                <w:webHidden/>
              </w:rPr>
              <w:fldChar w:fldCharType="separate"/>
            </w:r>
            <w:r>
              <w:rPr>
                <w:noProof/>
                <w:webHidden/>
              </w:rPr>
              <w:t>43</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86" w:history="1">
            <w:r w:rsidRPr="00652348">
              <w:rPr>
                <w:rStyle w:val="Hypertextovodkaz"/>
                <w:noProof/>
              </w:rPr>
              <w:t>Sustainability and Vulnerability</w:t>
            </w:r>
            <w:r>
              <w:rPr>
                <w:noProof/>
                <w:webHidden/>
              </w:rPr>
              <w:tab/>
            </w:r>
            <w:r>
              <w:rPr>
                <w:noProof/>
                <w:webHidden/>
              </w:rPr>
              <w:fldChar w:fldCharType="begin"/>
            </w:r>
            <w:r>
              <w:rPr>
                <w:noProof/>
                <w:webHidden/>
              </w:rPr>
              <w:instrText xml:space="preserve"> PAGEREF _Toc426090186 \h </w:instrText>
            </w:r>
            <w:r>
              <w:rPr>
                <w:noProof/>
                <w:webHidden/>
              </w:rPr>
            </w:r>
            <w:r>
              <w:rPr>
                <w:noProof/>
                <w:webHidden/>
              </w:rPr>
              <w:fldChar w:fldCharType="separate"/>
            </w:r>
            <w:r>
              <w:rPr>
                <w:noProof/>
                <w:webHidden/>
              </w:rPr>
              <w:t>48</w:t>
            </w:r>
            <w:r>
              <w:rPr>
                <w:noProof/>
                <w:webHidden/>
              </w:rPr>
              <w:fldChar w:fldCharType="end"/>
            </w:r>
          </w:hyperlink>
        </w:p>
        <w:p w:rsidR="00480E59" w:rsidRDefault="00480E59">
          <w:pPr>
            <w:pStyle w:val="Obsah1"/>
            <w:tabs>
              <w:tab w:val="right" w:leader="dot" w:pos="9062"/>
            </w:tabs>
            <w:rPr>
              <w:rFonts w:eastAsiaTheme="minorEastAsia"/>
              <w:noProof/>
            </w:rPr>
          </w:pPr>
          <w:hyperlink w:anchor="_Toc426090187" w:history="1">
            <w:r w:rsidRPr="00652348">
              <w:rPr>
                <w:rStyle w:val="Hypertextovodkaz"/>
                <w:noProof/>
              </w:rPr>
              <w:t>Conclusion</w:t>
            </w:r>
            <w:r>
              <w:rPr>
                <w:noProof/>
                <w:webHidden/>
              </w:rPr>
              <w:tab/>
            </w:r>
            <w:r>
              <w:rPr>
                <w:noProof/>
                <w:webHidden/>
              </w:rPr>
              <w:fldChar w:fldCharType="begin"/>
            </w:r>
            <w:r>
              <w:rPr>
                <w:noProof/>
                <w:webHidden/>
              </w:rPr>
              <w:instrText xml:space="preserve"> PAGEREF _Toc426090187 \h </w:instrText>
            </w:r>
            <w:r>
              <w:rPr>
                <w:noProof/>
                <w:webHidden/>
              </w:rPr>
            </w:r>
            <w:r>
              <w:rPr>
                <w:noProof/>
                <w:webHidden/>
              </w:rPr>
              <w:fldChar w:fldCharType="separate"/>
            </w:r>
            <w:r>
              <w:rPr>
                <w:noProof/>
                <w:webHidden/>
              </w:rPr>
              <w:t>49</w:t>
            </w:r>
            <w:r>
              <w:rPr>
                <w:noProof/>
                <w:webHidden/>
              </w:rPr>
              <w:fldChar w:fldCharType="end"/>
            </w:r>
          </w:hyperlink>
        </w:p>
        <w:p w:rsidR="00480E59" w:rsidRDefault="00480E59">
          <w:pPr>
            <w:pStyle w:val="Obsah2"/>
            <w:tabs>
              <w:tab w:val="right" w:leader="dot" w:pos="9062"/>
            </w:tabs>
            <w:rPr>
              <w:rFonts w:eastAsiaTheme="minorEastAsia"/>
              <w:noProof/>
            </w:rPr>
          </w:pPr>
          <w:hyperlink w:anchor="_Toc426090188" w:history="1">
            <w:r w:rsidRPr="00652348">
              <w:rPr>
                <w:rStyle w:val="Hypertextovodkaz"/>
                <w:noProof/>
              </w:rPr>
              <w:t>Discussion</w:t>
            </w:r>
            <w:r>
              <w:rPr>
                <w:noProof/>
                <w:webHidden/>
              </w:rPr>
              <w:tab/>
            </w:r>
            <w:r>
              <w:rPr>
                <w:noProof/>
                <w:webHidden/>
              </w:rPr>
              <w:fldChar w:fldCharType="begin"/>
            </w:r>
            <w:r>
              <w:rPr>
                <w:noProof/>
                <w:webHidden/>
              </w:rPr>
              <w:instrText xml:space="preserve"> PAGEREF _Toc426090188 \h </w:instrText>
            </w:r>
            <w:r>
              <w:rPr>
                <w:noProof/>
                <w:webHidden/>
              </w:rPr>
            </w:r>
            <w:r>
              <w:rPr>
                <w:noProof/>
                <w:webHidden/>
              </w:rPr>
              <w:fldChar w:fldCharType="separate"/>
            </w:r>
            <w:r>
              <w:rPr>
                <w:noProof/>
                <w:webHidden/>
              </w:rPr>
              <w:t>50</w:t>
            </w:r>
            <w:r>
              <w:rPr>
                <w:noProof/>
                <w:webHidden/>
              </w:rPr>
              <w:fldChar w:fldCharType="end"/>
            </w:r>
          </w:hyperlink>
        </w:p>
        <w:p w:rsidR="00480E59" w:rsidRDefault="00480E59">
          <w:pPr>
            <w:pStyle w:val="Obsah1"/>
            <w:tabs>
              <w:tab w:val="right" w:leader="dot" w:pos="9062"/>
            </w:tabs>
            <w:rPr>
              <w:rFonts w:eastAsiaTheme="minorEastAsia"/>
              <w:noProof/>
            </w:rPr>
          </w:pPr>
          <w:hyperlink w:anchor="_Toc426090189" w:history="1">
            <w:r w:rsidRPr="00652348">
              <w:rPr>
                <w:rStyle w:val="Hypertextovodkaz"/>
                <w:noProof/>
                <w:lang w:val="cs-CZ"/>
              </w:rPr>
              <w:t>Bibliografie</w:t>
            </w:r>
            <w:r>
              <w:rPr>
                <w:noProof/>
                <w:webHidden/>
              </w:rPr>
              <w:tab/>
            </w:r>
            <w:r>
              <w:rPr>
                <w:noProof/>
                <w:webHidden/>
              </w:rPr>
              <w:fldChar w:fldCharType="begin"/>
            </w:r>
            <w:r>
              <w:rPr>
                <w:noProof/>
                <w:webHidden/>
              </w:rPr>
              <w:instrText xml:space="preserve"> PAGEREF _Toc426090189 \h </w:instrText>
            </w:r>
            <w:r>
              <w:rPr>
                <w:noProof/>
                <w:webHidden/>
              </w:rPr>
            </w:r>
            <w:r>
              <w:rPr>
                <w:noProof/>
                <w:webHidden/>
              </w:rPr>
              <w:fldChar w:fldCharType="separate"/>
            </w:r>
            <w:r>
              <w:rPr>
                <w:noProof/>
                <w:webHidden/>
              </w:rPr>
              <w:t>51</w:t>
            </w:r>
            <w:r>
              <w:rPr>
                <w:noProof/>
                <w:webHidden/>
              </w:rPr>
              <w:fldChar w:fldCharType="end"/>
            </w:r>
          </w:hyperlink>
        </w:p>
        <w:p w:rsidR="00252F2A" w:rsidRDefault="00252F2A">
          <w:r>
            <w:rPr>
              <w:b/>
              <w:bCs/>
              <w:lang w:val="cs-CZ"/>
            </w:rPr>
            <w:fldChar w:fldCharType="end"/>
          </w:r>
        </w:p>
      </w:sdtContent>
    </w:sdt>
    <w:p w:rsidR="00252F2A" w:rsidRDefault="00252F2A" w:rsidP="00252F2A">
      <w:pPr>
        <w:pStyle w:val="Nadpis1"/>
      </w:pPr>
    </w:p>
    <w:p w:rsidR="00252F2A" w:rsidRDefault="00252F2A" w:rsidP="00252F2A">
      <w:pPr>
        <w:pStyle w:val="Nadpis1"/>
      </w:pPr>
    </w:p>
    <w:p w:rsidR="00252F2A" w:rsidRDefault="00252F2A" w:rsidP="00252F2A">
      <w:bookmarkStart w:id="0" w:name="_GoBack"/>
      <w:r>
        <w:br w:type="page"/>
      </w:r>
    </w:p>
    <w:p w:rsidR="00A718D7" w:rsidRPr="00A718D7" w:rsidRDefault="00A718D7" w:rsidP="00252F2A">
      <w:pPr>
        <w:pStyle w:val="Nadpis1"/>
      </w:pPr>
      <w:bookmarkStart w:id="1" w:name="_Toc426090151"/>
      <w:bookmarkEnd w:id="0"/>
      <w:r w:rsidRPr="00A718D7">
        <w:lastRenderedPageBreak/>
        <w:t>Abstract</w:t>
      </w:r>
      <w:bookmarkEnd w:id="1"/>
    </w:p>
    <w:p w:rsidR="00A718D7" w:rsidRDefault="00A718D7" w:rsidP="00F14567">
      <w:pPr>
        <w:tabs>
          <w:tab w:val="left" w:pos="7590"/>
        </w:tabs>
      </w:pPr>
      <w:r>
        <w:tab/>
      </w:r>
    </w:p>
    <w:p w:rsidR="00A718D7" w:rsidRDefault="00CF6705" w:rsidP="00850A9A">
      <w:pPr>
        <w:spacing w:line="360" w:lineRule="auto"/>
        <w:jc w:val="both"/>
      </w:pPr>
      <w:proofErr w:type="spellStart"/>
      <w:r>
        <w:t>Tereza</w:t>
      </w:r>
      <w:proofErr w:type="spellEnd"/>
      <w:r>
        <w:t xml:space="preserve"> </w:t>
      </w:r>
      <w:proofErr w:type="spellStart"/>
      <w:r>
        <w:t>Mazanova</w:t>
      </w:r>
      <w:proofErr w:type="spellEnd"/>
      <w:r>
        <w:t xml:space="preserve"> (2015</w:t>
      </w:r>
      <w:r w:rsidR="00F14567">
        <w:t>)</w:t>
      </w:r>
      <w:r w:rsidR="00850A9A">
        <w:t xml:space="preserve"> Comparison between China and Indi</w:t>
      </w:r>
      <w:r w:rsidR="006D7769">
        <w:t>a-the poverty alleviation issue</w:t>
      </w:r>
      <w:r>
        <w:t>, CAS, Aalborg University, Denmark. Language: English</w:t>
      </w:r>
      <w:r w:rsidR="00F14567">
        <w:t>.</w:t>
      </w:r>
      <w:r>
        <w:t xml:space="preserve"> </w:t>
      </w:r>
      <w:r w:rsidR="00A718D7">
        <w:t>The purpose of the thesis is to bring more profound data about the ratio of poverty in China and India, examining the reasons why mainly China thanks to its economic revival has been more successful with bridging the gap between extreme poverty and wealthy class and providing more equality than India. The first</w:t>
      </w:r>
      <w:r>
        <w:t xml:space="preserve"> introduction</w:t>
      </w:r>
      <w:r w:rsidR="00A718D7">
        <w:t xml:space="preserve"> section of the thesis is outlining the problem by cursorily portraying situation in both countries. The methodology section brings deeper understanding about the data being used and the whole process of the thesis evolution. Methodology is followed by the international theories section where the author presents main theory which will be examined in the following analysis part. </w:t>
      </w:r>
    </w:p>
    <w:p w:rsidR="00A718D7" w:rsidRDefault="00A718D7" w:rsidP="00A718D7">
      <w:pPr>
        <w:spacing w:line="360" w:lineRule="auto"/>
        <w:jc w:val="both"/>
      </w:pPr>
      <w:r>
        <w:t xml:space="preserve">The analysis takes into consideration two case studies and it is limited to the recent period of the economic blossom of both counties. On the basis of comparison between poverty reduction in China and India, the thesis try to contrast two massively developing most populous countries in the world. Through a thesis, China is depicted as a higher developed state, with less people living under severe poverty, whereas India is portrayed as a country with certain degree of development, awaiting full encompassment into the equal society sphere. Analysis section enhances the reasons why progress, yet as striking as Chinese one, didn’t lift as many people from poverty as in China. The thesis is pointing these questions towards several aspects such as the role of the government, gender issues, minority questions, unequal redistribution of the wealth and lastly the unforgettable influence of the economic growth and its impact on the human development and poverty reduction. </w:t>
      </w:r>
    </w:p>
    <w:p w:rsidR="008B6E25" w:rsidRDefault="00A718D7" w:rsidP="00A718D7">
      <w:pPr>
        <w:spacing w:line="360" w:lineRule="auto"/>
        <w:jc w:val="both"/>
      </w:pPr>
      <w:r>
        <w:t xml:space="preserve">The final section, conclusion, disproves/confirms theoretical part and thesis is completed with discussion where author mention different points of view for devising a similar topic. Discussion mentions examples from the other countries that might serve as an example for future growth within India and China.  </w:t>
      </w:r>
    </w:p>
    <w:p w:rsidR="00A718D7" w:rsidRDefault="00A718D7" w:rsidP="00A718D7">
      <w:pPr>
        <w:spacing w:line="360" w:lineRule="auto"/>
        <w:jc w:val="both"/>
      </w:pPr>
    </w:p>
    <w:p w:rsidR="00850A9A" w:rsidRDefault="00850A9A">
      <w:r>
        <w:br w:type="page"/>
      </w:r>
    </w:p>
    <w:p w:rsidR="00A718D7" w:rsidRPr="0089406E" w:rsidRDefault="0089406E" w:rsidP="000B192C">
      <w:pPr>
        <w:pStyle w:val="Nadpis1"/>
      </w:pPr>
      <w:bookmarkStart w:id="2" w:name="_Toc426090152"/>
      <w:r>
        <w:lastRenderedPageBreak/>
        <w:t>Introduction</w:t>
      </w:r>
      <w:bookmarkEnd w:id="2"/>
    </w:p>
    <w:p w:rsidR="008D76CE" w:rsidRPr="00A718D7" w:rsidRDefault="008D76CE" w:rsidP="00A718D7">
      <w:pPr>
        <w:rPr>
          <w:b/>
        </w:rPr>
      </w:pPr>
    </w:p>
    <w:p w:rsidR="00A718D7" w:rsidRDefault="00817C09" w:rsidP="00A718D7">
      <w:pPr>
        <w:spacing w:line="360" w:lineRule="auto"/>
        <w:jc w:val="both"/>
      </w:pPr>
      <w:r>
        <w:t>Today´s Western W</w:t>
      </w:r>
      <w:r w:rsidR="00A718D7">
        <w:t xml:space="preserve">orld is hugely accepted as the ruler of the world, creator of the common laws, and the main propagator of democracy. We tend to see the west and mainly United States of America as the hegemon, the infallible </w:t>
      </w:r>
      <w:r w:rsidR="00850A9A">
        <w:t>“</w:t>
      </w:r>
      <w:proofErr w:type="spellStart"/>
      <w:r w:rsidR="00850A9A">
        <w:t>superpower”</w:t>
      </w:r>
      <w:r w:rsidR="00A718D7">
        <w:t>with</w:t>
      </w:r>
      <w:proofErr w:type="spellEnd"/>
      <w:r w:rsidR="00A718D7">
        <w:t xml:space="preserve"> the most important economy in the world. Despite all this, two Asian states manage to penetrate our rigid preconceptions that „only the west is the best and the re</w:t>
      </w:r>
      <w:r w:rsidR="003E6B18">
        <w:t>st need to learn from the west“</w:t>
      </w:r>
      <w:r w:rsidR="00A718D7">
        <w:t>.</w:t>
      </w:r>
      <w:r w:rsidR="00A718D7">
        <w:rPr>
          <w:rStyle w:val="Znakapoznpodarou"/>
        </w:rPr>
        <w:footnoteReference w:id="1"/>
      </w:r>
      <w:r w:rsidR="00A718D7">
        <w:t xml:space="preserve">  The hardly believable growth of their economies</w:t>
      </w:r>
      <w:r>
        <w:t xml:space="preserve"> showed to the world that now</w:t>
      </w:r>
      <w:r w:rsidR="00A718D7">
        <w:t xml:space="preserve"> could be the time to change our patterns of thinking and learn something from the civilizations that once used to be major powers a</w:t>
      </w:r>
      <w:r>
        <w:t>nd strive to become them again, a</w:t>
      </w:r>
      <w:r w:rsidR="0012499C">
        <w:t>s the old societies always based and enhance</w:t>
      </w:r>
      <w:r>
        <w:t>d</w:t>
      </w:r>
      <w:r w:rsidR="0012499C">
        <w:t xml:space="preserve"> their culture on th</w:t>
      </w:r>
      <w:r>
        <w:t>ose before them</w:t>
      </w:r>
      <w:r w:rsidR="0012499C">
        <w:t>-</w:t>
      </w:r>
      <w:r w:rsidR="0012499C" w:rsidRPr="0012499C">
        <w:t xml:space="preserve">Greece learnt from Egypt, Rome from Greece, </w:t>
      </w:r>
      <w:r>
        <w:t>etc</w:t>
      </w:r>
      <w:r w:rsidR="00CF6705">
        <w:t>.</w:t>
      </w:r>
      <w:r w:rsidR="00CF6705" w:rsidRPr="00CF6705">
        <w:t xml:space="preserve"> The possible shift of the power from west to the east is mainly coming from two most populated countries of the world, one representing an authoritarian regime and the other democracy. The fut</w:t>
      </w:r>
      <w:r>
        <w:t>ure potential hegemons—Peoples R</w:t>
      </w:r>
      <w:r w:rsidR="00CF6705" w:rsidRPr="00CF6705">
        <w:t>epublic of China and the Republic of India.</w:t>
      </w:r>
      <w:r w:rsidR="00CF6705">
        <w:t xml:space="preserve"> </w:t>
      </w:r>
      <w:r w:rsidR="0012499C" w:rsidRPr="00850A9A">
        <w:rPr>
          <w:color w:val="000000" w:themeColor="text1"/>
        </w:rPr>
        <w:t xml:space="preserve">China and India </w:t>
      </w:r>
      <w:r w:rsidR="00CF6705">
        <w:t>are similarly adopting western model</w:t>
      </w:r>
      <w:r>
        <w:t>s</w:t>
      </w:r>
      <w:r w:rsidR="00CF6705">
        <w:t xml:space="preserve"> of capital liberalization while striking for overall progress within each country</w:t>
      </w:r>
      <w:r w:rsidR="0012499C">
        <w:t>. Not in vain to say that pupil always outmatches the teacher.</w:t>
      </w:r>
      <w:r w:rsidR="0012499C">
        <w:rPr>
          <w:rStyle w:val="Znakapoznpodarou"/>
        </w:rPr>
        <w:footnoteReference w:id="2"/>
      </w:r>
    </w:p>
    <w:p w:rsidR="00A718D7" w:rsidRDefault="00A718D7" w:rsidP="00A718D7">
      <w:pPr>
        <w:spacing w:line="360" w:lineRule="auto"/>
        <w:jc w:val="both"/>
      </w:pPr>
      <w:r>
        <w:t xml:space="preserve">In the 1990s the United Nations set a very ambitious goal. The aspiration was to reduce a ratio of the population living under absolute poverty by half by 2015. Regarding numbers, the goal was not only attained, it was fulfilled five years prior to a predetermined date. This couldn’t be attained without </w:t>
      </w:r>
      <w:r w:rsidR="00D867C6">
        <w:t xml:space="preserve">two of the </w:t>
      </w:r>
      <w:r>
        <w:t xml:space="preserve">world’s largest countries India and China. In 1990 </w:t>
      </w:r>
      <w:r w:rsidR="00817C09">
        <w:t xml:space="preserve">the </w:t>
      </w:r>
      <w:r>
        <w:t>percentage of people living under extreme poverty</w:t>
      </w:r>
      <w:r>
        <w:rPr>
          <w:rStyle w:val="Znakapoznpodarou"/>
        </w:rPr>
        <w:footnoteReference w:id="3"/>
      </w:r>
      <w:r>
        <w:t xml:space="preserve">  reached 51 percent of India´s population. By 2015 this proportion shrunken to 22 percent. Figures for China are even more surprising. The middle kingdom moved from 1981 where more than a half of the population wasn’t able to meet sufficient daily food po</w:t>
      </w:r>
      <w:r w:rsidR="0012499C">
        <w:t>rtions to 2004 where only four percent of population</w:t>
      </w:r>
      <w:r>
        <w:t xml:space="preserve"> were unable to do so. Thanks to its openness towards foreign investments and moving towards capital markets, China obtained certain levels of economic growth which enabled the country to create a middle class, improve health care systems, literacy rates, and deal with children mortality. China also ranked 91st place in the world’s charter of human development and it is now considered as a highly humanly developed country. Moreover, China is still moving forward and it is likely to gain a higher and higher position within the international order. India, on the other hand, is still struggling with a </w:t>
      </w:r>
      <w:r w:rsidR="00850A9A">
        <w:t xml:space="preserve">higher </w:t>
      </w:r>
      <w:r>
        <w:t xml:space="preserve">number of impoverished people. Whereas economic growth served well to lift many people from the total poverty, the unceasing population growth caused constant increase of the people who were born to be deprived.  By ranking 131st place in the human </w:t>
      </w:r>
      <w:r>
        <w:lastRenderedPageBreak/>
        <w:t xml:space="preserve">development index, India falls into </w:t>
      </w:r>
      <w:r w:rsidR="0012499C">
        <w:t>the medium developed countries classification</w:t>
      </w:r>
      <w:r>
        <w:t xml:space="preserve">. </w:t>
      </w:r>
      <w:r w:rsidR="00D867C6" w:rsidRPr="00D867C6">
        <w:t>In spite of huge economic growth where production</w:t>
      </w:r>
      <w:r w:rsidR="00817C09">
        <w:t xml:space="preserve"> of material possessions and services are booming, </w:t>
      </w:r>
      <w:r w:rsidR="00D867C6" w:rsidRPr="00D867C6">
        <w:t>economic (human) development encompassing elements, such as quali</w:t>
      </w:r>
      <w:r w:rsidR="00817C09">
        <w:t xml:space="preserve">ty of life, are sometimes </w:t>
      </w:r>
      <w:r w:rsidR="00D867C6" w:rsidRPr="00D867C6">
        <w:t>forgotten, yet they are the most important features of the real development degree of the country.</w:t>
      </w:r>
    </w:p>
    <w:p w:rsidR="00A718D7" w:rsidRDefault="00A718D7" w:rsidP="00A718D7">
      <w:pPr>
        <w:spacing w:line="360" w:lineRule="auto"/>
        <w:jc w:val="both"/>
      </w:pPr>
      <w:r>
        <w:t xml:space="preserve"> </w:t>
      </w:r>
      <w:r>
        <w:tab/>
        <w:t>Despite the similarities in the rapid economic growth of both countries, China´s effort to lift people living under severe poverty, proved to be more successful than India´s. There are significant differences between those two countries. China, as a totalitarian country is able to pursue its governmental regulations with an instant effect, whereas this can be an impediment for Indi</w:t>
      </w:r>
      <w:r w:rsidR="00817C09">
        <w:t>a, whose democracy can lead to</w:t>
      </w:r>
      <w:r>
        <w:t xml:space="preserve"> higher bureaucracy.  China with its recent created middle class is moving more and more towards </w:t>
      </w:r>
      <w:proofErr w:type="spellStart"/>
      <w:r>
        <w:t>westernification</w:t>
      </w:r>
      <w:proofErr w:type="spellEnd"/>
      <w:r>
        <w:t>, whereas India still struggles with the impediments connected with the caste system</w:t>
      </w:r>
      <w:r w:rsidR="00850A9A">
        <w:t xml:space="preserve"> deepening </w:t>
      </w:r>
      <w:r w:rsidR="00817C09">
        <w:t>income inequalities, etc</w:t>
      </w:r>
      <w:r>
        <w:t xml:space="preserve">. </w:t>
      </w:r>
    </w:p>
    <w:p w:rsidR="00A718D7" w:rsidRDefault="00A718D7" w:rsidP="00A718D7">
      <w:pPr>
        <w:spacing w:line="360" w:lineRule="auto"/>
        <w:jc w:val="both"/>
      </w:pPr>
      <w:r>
        <w:tab/>
        <w:t xml:space="preserve">Even though China is now seeming to be holding a lucky card and having great expectations for the future, there are still many obstacles to overcome. An </w:t>
      </w:r>
      <w:r w:rsidR="003F3336">
        <w:t>American</w:t>
      </w:r>
      <w:r>
        <w:t xml:space="preserve"> journalist James Palmer portrayed in his article: The air here might be deadly, the water undrinkable, the Internet patchy and the culture strangled… yet, as </w:t>
      </w:r>
      <w:r w:rsidR="00C876AF">
        <w:t xml:space="preserve">it </w:t>
      </w:r>
      <w:r>
        <w:t xml:space="preserve">was mentioned previously, many of the world’s specialist are </w:t>
      </w:r>
      <w:proofErr w:type="spellStart"/>
      <w:r>
        <w:t>stucked</w:t>
      </w:r>
      <w:proofErr w:type="spellEnd"/>
      <w:r>
        <w:t xml:space="preserve"> with an overwhelming Chinese economic growth taking into consid</w:t>
      </w:r>
      <w:r w:rsidR="00F14567">
        <w:t xml:space="preserve">eration only misleading </w:t>
      </w:r>
      <w:r w:rsidR="0012499C">
        <w:t>facts such</w:t>
      </w:r>
      <w:r w:rsidR="00F14567">
        <w:t xml:space="preserve"> as: “</w:t>
      </w:r>
      <w:r w:rsidRPr="00F14567">
        <w:rPr>
          <w:i/>
        </w:rPr>
        <w:t>that China is beating America at something, whether it’s clean energy, high-speed rail, education or even the military</w:t>
      </w:r>
      <w:r w:rsidR="00F14567">
        <w:rPr>
          <w:i/>
        </w:rPr>
        <w:t>”</w:t>
      </w:r>
      <w:r w:rsidRPr="00F14567">
        <w:rPr>
          <w:i/>
        </w:rPr>
        <w:t>.</w:t>
      </w:r>
      <w:r w:rsidRPr="00F14567">
        <w:rPr>
          <w:rStyle w:val="Znakapoznpodarou"/>
          <w:i/>
        </w:rPr>
        <w:footnoteReference w:id="4"/>
      </w:r>
      <w:r w:rsidRPr="00F14567">
        <w:rPr>
          <w:i/>
        </w:rPr>
        <w:t xml:space="preserve">  </w:t>
      </w:r>
      <w:r>
        <w:t xml:space="preserve">India might be depicted without </w:t>
      </w:r>
      <w:r w:rsidRPr="00850A9A">
        <w:rPr>
          <w:color w:val="000000" w:themeColor="text1"/>
        </w:rPr>
        <w:t xml:space="preserve">pink glasses </w:t>
      </w:r>
      <w:r>
        <w:t>on, yet it is probably still worse off than China.</w:t>
      </w:r>
    </w:p>
    <w:p w:rsidR="00A718D7" w:rsidRDefault="00A718D7" w:rsidP="00A718D7">
      <w:pPr>
        <w:spacing w:line="360" w:lineRule="auto"/>
        <w:jc w:val="both"/>
      </w:pPr>
      <w:r>
        <w:t>Both of the countries have come a long way, shifting their policies into more open, equal, human rights ensuring societies. Ho</w:t>
      </w:r>
      <w:r w:rsidR="00B931F3">
        <w:t>wever, there is possibly a long</w:t>
      </w:r>
      <w:r>
        <w:t xml:space="preserve"> way for India to become a fully developed country. Therefore, the aim of the paper is to examine</w:t>
      </w:r>
      <w:r w:rsidR="00B931F3">
        <w:t xml:space="preserve"> the</w:t>
      </w:r>
      <w:r>
        <w:t xml:space="preserve"> path which lead</w:t>
      </w:r>
      <w:r w:rsidR="00B931F3">
        <w:t>s</w:t>
      </w:r>
      <w:r>
        <w:t xml:space="preserve"> to a higher growth in China and confront it with the Indian one, while comparing what kind of factors are beneficial for overall growth both of economy and society and which ones might hinder the advancement process.</w:t>
      </w:r>
    </w:p>
    <w:p w:rsidR="00A718D7" w:rsidRDefault="00B931F3" w:rsidP="00A718D7">
      <w:pPr>
        <w:spacing w:line="360" w:lineRule="auto"/>
        <w:jc w:val="both"/>
      </w:pPr>
      <w:r>
        <w:t>B</w:t>
      </w:r>
      <w:r w:rsidR="00A718D7">
        <w:t>oth economies of India and China</w:t>
      </w:r>
      <w:r w:rsidR="00A718D7">
        <w:rPr>
          <w:rStyle w:val="Znakapoznpodarou"/>
        </w:rPr>
        <w:footnoteReference w:id="5"/>
      </w:r>
      <w:r w:rsidR="00A718D7">
        <w:t xml:space="preserve">  are yet to be even more important players within the international world order, therefore examining their growth could be highly beneficial for </w:t>
      </w:r>
      <w:r w:rsidR="00652B6E">
        <w:t xml:space="preserve">the </w:t>
      </w:r>
      <w:r w:rsidR="00A718D7">
        <w:t xml:space="preserve">future. </w:t>
      </w:r>
    </w:p>
    <w:p w:rsidR="00552AF0" w:rsidRDefault="00552AF0" w:rsidP="00054B91">
      <w:pPr>
        <w:spacing w:line="360" w:lineRule="auto"/>
        <w:jc w:val="both"/>
        <w:rPr>
          <w:color w:val="FF0000"/>
        </w:rPr>
      </w:pPr>
    </w:p>
    <w:p w:rsidR="00552AF0" w:rsidRDefault="00552AF0" w:rsidP="00054B91">
      <w:pPr>
        <w:spacing w:line="360" w:lineRule="auto"/>
        <w:jc w:val="both"/>
        <w:rPr>
          <w:color w:val="FF0000"/>
        </w:rPr>
      </w:pPr>
    </w:p>
    <w:p w:rsidR="00A718D7" w:rsidRPr="00092F8B" w:rsidRDefault="0012499C" w:rsidP="000B192C">
      <w:pPr>
        <w:pStyle w:val="Nadpis1"/>
      </w:pPr>
      <w:bookmarkStart w:id="3" w:name="_Toc426090153"/>
      <w:r>
        <w:lastRenderedPageBreak/>
        <w:t>M</w:t>
      </w:r>
      <w:r w:rsidR="00A718D7" w:rsidRPr="00092F8B">
        <w:t>ethodology</w:t>
      </w:r>
      <w:bookmarkEnd w:id="3"/>
    </w:p>
    <w:p w:rsidR="00A718D7" w:rsidRPr="0089406E" w:rsidRDefault="00A718D7" w:rsidP="000B192C">
      <w:pPr>
        <w:pStyle w:val="Nadpis2"/>
      </w:pPr>
      <w:bookmarkStart w:id="4" w:name="_Toc426090154"/>
      <w:r w:rsidRPr="0089406E">
        <w:t>Structure of the thesis</w:t>
      </w:r>
      <w:bookmarkEnd w:id="4"/>
    </w:p>
    <w:p w:rsidR="00A718D7" w:rsidRDefault="00A718D7" w:rsidP="00A718D7">
      <w:pPr>
        <w:spacing w:line="360" w:lineRule="auto"/>
        <w:jc w:val="both"/>
      </w:pPr>
      <w:r>
        <w:t xml:space="preserve">Firstly, the methodology of the thesis will be described.  The thesis is focused mainly on the use of the secondary sources. The purpose of the study it to deeper analyze Sino-Indian question and compare the impact of the economic growth on society and its ability to tackle down severe poverty in both countries while using hermeneutics and </w:t>
      </w:r>
      <w:r w:rsidR="006A51EC">
        <w:t xml:space="preserve">combination of quantitative and </w:t>
      </w:r>
      <w:r>
        <w:t>qualitative methods to bring more profound data</w:t>
      </w:r>
      <w:r w:rsidR="0028204E">
        <w:t xml:space="preserve"> about the topic</w:t>
      </w:r>
      <w:r>
        <w:t>. The paper will be using comparative approach</w:t>
      </w:r>
      <w:r w:rsidR="006A51EC">
        <w:t xml:space="preserve"> with two case studies</w:t>
      </w:r>
      <w:r>
        <w:t xml:space="preserve">.  Secondly, </w:t>
      </w:r>
      <w:r w:rsidR="006A51EC">
        <w:t>an international theory that is</w:t>
      </w:r>
      <w:r>
        <w:t xml:space="preserve"> used in analysis will be introduced: </w:t>
      </w:r>
      <w:r w:rsidR="006A51EC">
        <w:t xml:space="preserve">modernization. The concept of modernization theory is enhanced with the terms from </w:t>
      </w:r>
      <w:r w:rsidR="006A51EC" w:rsidRPr="006A51EC">
        <w:rPr>
          <w:color w:val="FF0000"/>
        </w:rPr>
        <w:t xml:space="preserve">economic </w:t>
      </w:r>
      <w:proofErr w:type="spellStart"/>
      <w:r w:rsidR="006A51EC" w:rsidRPr="006A51EC">
        <w:rPr>
          <w:color w:val="FF0000"/>
        </w:rPr>
        <w:t>politology</w:t>
      </w:r>
      <w:proofErr w:type="spellEnd"/>
      <w:r w:rsidR="006A51EC" w:rsidRPr="006A51EC">
        <w:rPr>
          <w:color w:val="FF0000"/>
        </w:rPr>
        <w:t xml:space="preserve">- </w:t>
      </w:r>
      <w:r w:rsidR="006A51EC">
        <w:t xml:space="preserve">the growth elasticity of poverty reduction and the Gini coefficient. Thirdly, theory and </w:t>
      </w:r>
      <w:r>
        <w:t xml:space="preserve">will be applied and compared </w:t>
      </w:r>
      <w:r w:rsidR="006A51EC">
        <w:t xml:space="preserve">through the comparison of the crucial aspects of both countries examined </w:t>
      </w:r>
      <w:r>
        <w:t xml:space="preserve">in the analysis section. Lastly, conclusion and discussion will furnish a response for the problem statement.  </w:t>
      </w:r>
    </w:p>
    <w:p w:rsidR="00A718D7" w:rsidRPr="0089406E" w:rsidRDefault="00A718D7" w:rsidP="000B192C">
      <w:pPr>
        <w:pStyle w:val="Nadpis2"/>
      </w:pPr>
      <w:bookmarkStart w:id="5" w:name="_Toc426090155"/>
      <w:r w:rsidRPr="0089406E">
        <w:t>Hermeneutics</w:t>
      </w:r>
      <w:bookmarkEnd w:id="5"/>
    </w:p>
    <w:p w:rsidR="00A718D7" w:rsidRDefault="00A718D7" w:rsidP="00A718D7">
      <w:pPr>
        <w:spacing w:line="360" w:lineRule="auto"/>
        <w:jc w:val="both"/>
      </w:pPr>
      <w:r>
        <w:t>The main method used through the analysis section is hermeneutics. Hermeneutics is a method anchored in the social science, the theory of the interpretation that enables understanding of texts, utterances and so forth. There are two major courses regarding the evolution of the modern hermeneutics.  Both of them are rooted in Germany and started</w:t>
      </w:r>
      <w:r w:rsidR="00092F8B">
        <w:t xml:space="preserve"> with the fumbling germination.</w:t>
      </w:r>
      <w:r w:rsidR="00092F8B">
        <w:rPr>
          <w:rStyle w:val="Znakapoznpodarou"/>
        </w:rPr>
        <w:footnoteReference w:id="6"/>
      </w:r>
      <w:r>
        <w:t xml:space="preserve">The front blossomed in the systematic hermeneutics of Friedrich Daniel Ernst Schleiermacher in the early nineteenth century and the progress of the latter effloresce in the philosophical hermeneutics of Martin Heidegger and Hans-Georg </w:t>
      </w:r>
      <w:proofErr w:type="spellStart"/>
      <w:r>
        <w:t>Gadamer</w:t>
      </w:r>
      <w:proofErr w:type="spellEnd"/>
      <w:r>
        <w:t xml:space="preserve"> in the twentieth century.</w:t>
      </w:r>
      <w:r w:rsidR="00092F8B">
        <w:rPr>
          <w:rStyle w:val="Znakapoznpodarou"/>
        </w:rPr>
        <w:footnoteReference w:id="7"/>
      </w:r>
      <w:r>
        <w:t xml:space="preserve">  According to Schleiermacher (1768-1834), interpreting the text is a complicated process in which interpreter should primarily consider and interpret parts of the text with regard to the coherence of the whole text and  then proceeding back to the interpretation of the whole text that should be appropriately matched with the section parts. The principle of this pattern de facto becomes a never ending circle.  Furthermore, Schleiermacher implies that one should be familiar with author’s conceptual-linguistic individuality to ensure the interpretation of the text has the valid meaning and avoid consecutive double checking with multiple authors.</w:t>
      </w:r>
      <w:r w:rsidR="00092F8B">
        <w:rPr>
          <w:rStyle w:val="Znakapoznpodarou"/>
        </w:rPr>
        <w:footnoteReference w:id="8"/>
      </w:r>
      <w:r>
        <w:t xml:space="preserve">  Hans-Georg </w:t>
      </w:r>
      <w:proofErr w:type="spellStart"/>
      <w:r>
        <w:t>Gadamer</w:t>
      </w:r>
      <w:proofErr w:type="spellEnd"/>
      <w:r>
        <w:t xml:space="preserve"> (1900-2002) rejected a thought that the interpretation of the text should be a mere recapitulation of it. On the contrary, </w:t>
      </w:r>
      <w:proofErr w:type="spellStart"/>
      <w:r>
        <w:t>Gadamer</w:t>
      </w:r>
      <w:proofErr w:type="spellEnd"/>
      <w:r>
        <w:t xml:space="preserve"> pointed out that the authors own mindset serves as an enrichment for the text and helps to escape from the historical relativeness of the knowledge.  Furthermore, he states that a prior understanding of the subject is a key to get the proper insight. </w:t>
      </w:r>
    </w:p>
    <w:p w:rsidR="00A718D7" w:rsidRDefault="00A718D7" w:rsidP="00A718D7">
      <w:pPr>
        <w:spacing w:line="360" w:lineRule="auto"/>
        <w:jc w:val="both"/>
      </w:pPr>
      <w:r>
        <w:lastRenderedPageBreak/>
        <w:t xml:space="preserve">Regarding the limitation of the thesis, relevant data such as books, academic and newspaper´s articles and radio and television broadcasting that are focusing on the problem serve as tools to delimit the scope of the paper. For the purposes of this paper, mainly western authors have been chosen, to ensure that the ability of interpreting the text will reach the utmost level of author´s understanding. </w:t>
      </w:r>
      <w:r w:rsidR="006A51EC">
        <w:t>The data collected to support quantitative findings are mainly collected from The World Bank surveys, the National statistics</w:t>
      </w:r>
      <w:r w:rsidR="00F5417F">
        <w:t xml:space="preserve"> surveys</w:t>
      </w:r>
      <w:r w:rsidR="006A51EC">
        <w:t xml:space="preserve">, </w:t>
      </w:r>
      <w:r w:rsidR="00B92983">
        <w:t>Human development reports, etc. Within</w:t>
      </w:r>
      <w:r>
        <w:t xml:space="preserve"> the framework of the analysis section the interpretation and implication of the theories will integrate the author´s own point of view. </w:t>
      </w:r>
    </w:p>
    <w:p w:rsidR="00A718D7" w:rsidRPr="009D7AD9" w:rsidRDefault="00A718D7" w:rsidP="000B192C">
      <w:pPr>
        <w:pStyle w:val="Nadpis2"/>
      </w:pPr>
      <w:bookmarkStart w:id="6" w:name="_Toc426090156"/>
      <w:r w:rsidRPr="009D7AD9">
        <w:t>Research design</w:t>
      </w:r>
      <w:bookmarkEnd w:id="6"/>
    </w:p>
    <w:p w:rsidR="00A718D7" w:rsidRDefault="00A718D7" w:rsidP="00A718D7">
      <w:pPr>
        <w:spacing w:line="360" w:lineRule="auto"/>
        <w:jc w:val="both"/>
      </w:pPr>
      <w:r>
        <w:t>The study has adopted a comparative approach between the two cases of China a</w:t>
      </w:r>
      <w:r w:rsidR="006B6D80">
        <w:t xml:space="preserve">nd India. Paper is dealing with a recent economic growth that occurred from late seventies in China and </w:t>
      </w:r>
      <w:r w:rsidR="00DA6AAF">
        <w:t>nineties in India up to the most relevant data.</w:t>
      </w:r>
      <w:r>
        <w:t xml:space="preserve"> The research is reflecting the </w:t>
      </w:r>
      <w:r w:rsidR="00DA6AAF">
        <w:t xml:space="preserve">impact of </w:t>
      </w:r>
      <w:r>
        <w:t>overwhelming economic growth of both countries and compares the different aspects that this phenomena has on the various aspects such as democratization of the society, human rights and gender equality. The reason for choosing a comparative approach while contrasting Sino-Indian case is their similarity regarding the skyrocketing economic growth, yet, on the other hand their distinct</w:t>
      </w:r>
      <w:r w:rsidR="00DA6AAF">
        <w:t xml:space="preserve">iveness in the human rights, </w:t>
      </w:r>
      <w:r>
        <w:t>the form of government question</w:t>
      </w:r>
      <w:r w:rsidR="00DA6AAF">
        <w:t xml:space="preserve"> and the overall number of the poorest lift out of the poverty</w:t>
      </w:r>
      <w:r>
        <w:t>. To elaborate on this problem, compa</w:t>
      </w:r>
      <w:r w:rsidR="00B92983">
        <w:t>rative approach is used for it is generally perceived as a good way to obtain deeper knowledge from comparing one aspect to another. The issues are afterwards seen from different perspectives.</w:t>
      </w:r>
    </w:p>
    <w:p w:rsidR="00A718D7" w:rsidRDefault="00A718D7" w:rsidP="000B192C">
      <w:pPr>
        <w:pStyle w:val="Nadpis3"/>
      </w:pPr>
      <w:bookmarkStart w:id="7" w:name="_Toc426090157"/>
      <w:r w:rsidRPr="00054B91">
        <w:t>Comparative approach</w:t>
      </w:r>
      <w:bookmarkEnd w:id="7"/>
    </w:p>
    <w:p w:rsidR="00A242AC" w:rsidRPr="00A242AC" w:rsidRDefault="00A242AC" w:rsidP="009E041B">
      <w:pPr>
        <w:spacing w:line="360" w:lineRule="auto"/>
        <w:jc w:val="both"/>
      </w:pPr>
      <w:r w:rsidRPr="00A242AC">
        <w:t>According to Penning’s, comparative approach is the research strategy with a purpose to compare various phenomena through period of time, space and so forth.</w:t>
      </w:r>
      <w:r>
        <w:rPr>
          <w:rStyle w:val="Znakapoznpodarou"/>
        </w:rPr>
        <w:footnoteReference w:id="9"/>
      </w:r>
      <w:r w:rsidRPr="00A242AC">
        <w:t xml:space="preserve"> The comparative approach adopted within this paper is encompassing two case studies over certain period of time. The purpose of the comparative approach is to support social science via verifying theories.</w:t>
      </w:r>
      <w:r w:rsidR="009E041B">
        <w:t xml:space="preserve"> </w:t>
      </w:r>
      <w:r w:rsidR="00360D72">
        <w:t>As for nowadays the comparative approaches are more and more popular within the international level. The thesis adopted comparative study bordering international relations and economics.</w:t>
      </w:r>
    </w:p>
    <w:p w:rsidR="00A718D7" w:rsidRDefault="00A718D7" w:rsidP="000B192C">
      <w:pPr>
        <w:pStyle w:val="Nadpis3"/>
      </w:pPr>
      <w:bookmarkStart w:id="8" w:name="_Toc426090158"/>
      <w:r w:rsidRPr="003E6B18">
        <w:t>Qualitative</w:t>
      </w:r>
      <w:r w:rsidR="001F4591">
        <w:t>/Quantitative</w:t>
      </w:r>
      <w:bookmarkEnd w:id="8"/>
    </w:p>
    <w:p w:rsidR="001F4591" w:rsidRDefault="001F4591" w:rsidP="00A718D7">
      <w:pPr>
        <w:spacing w:line="360" w:lineRule="auto"/>
        <w:jc w:val="both"/>
      </w:pPr>
      <w:r w:rsidRPr="001F4591">
        <w:t xml:space="preserve">The method chosen to asses this paper is </w:t>
      </w:r>
      <w:r w:rsidR="005E0C1B">
        <w:t xml:space="preserve">on the borders </w:t>
      </w:r>
      <w:r w:rsidRPr="001F4591">
        <w:t xml:space="preserve">of quantitate and qualitative approach. The thesis is defining its structure on the base of </w:t>
      </w:r>
      <w:r>
        <w:t xml:space="preserve">data collected from both of the methods. </w:t>
      </w:r>
      <w:r w:rsidR="005E0C1B">
        <w:t>The thesis adopted non experimental approach, all of the date are mainly due to page constraints coming from the second or the third sources. The</w:t>
      </w:r>
      <w:r>
        <w:t xml:space="preserve"> qualitative method is used for introduction of the state economic evolution, it is describing its main characteristics and the mean that as used for attaining of</w:t>
      </w:r>
      <w:r w:rsidR="005E0C1B">
        <w:t xml:space="preserve"> </w:t>
      </w:r>
      <w:r w:rsidR="005E0C1B">
        <w:lastRenderedPageBreak/>
        <w:t>development degree</w:t>
      </w:r>
      <w:r>
        <w:t>.  For qualitative method is described “</w:t>
      </w:r>
      <w:r w:rsidRPr="001F4591">
        <w:rPr>
          <w:i/>
        </w:rPr>
        <w:t>as a method which (in general) generate words, rather than numbers, as data for analysis</w:t>
      </w:r>
      <w:r w:rsidR="005906C1">
        <w:rPr>
          <w:rStyle w:val="Znakapoznpodarou"/>
          <w:i/>
        </w:rPr>
        <w:footnoteReference w:id="10"/>
      </w:r>
      <w:r>
        <w:rPr>
          <w:i/>
        </w:rPr>
        <w:t>”</w:t>
      </w:r>
      <w:r w:rsidRPr="001F4591">
        <w:rPr>
          <w:i/>
        </w:rPr>
        <w:t xml:space="preserve">, </w:t>
      </w:r>
      <w:r w:rsidR="00B92983">
        <w:t>there was a nee</w:t>
      </w:r>
      <w:r>
        <w:t xml:space="preserve">d to use quantitative approach </w:t>
      </w:r>
      <w:r w:rsidR="00B92983">
        <w:t xml:space="preserve">for better compare data that are based on statistics. </w:t>
      </w:r>
      <w:r w:rsidR="00AC4D08">
        <w:t xml:space="preserve">The methodology of the qualitative characteristics is structured by particular means which support the purpose of the project. Regarding this thesis </w:t>
      </w:r>
      <w:r w:rsidR="00AC4D08" w:rsidRPr="00AC4D08">
        <w:t xml:space="preserve">the qualitative research </w:t>
      </w:r>
      <w:r w:rsidR="00AC4D08">
        <w:t xml:space="preserve">has been proceeding as follows: </w:t>
      </w:r>
      <w:r w:rsidR="00AC4D08" w:rsidRPr="00AC4D08">
        <w:t>the collection</w:t>
      </w:r>
      <w:r w:rsidR="00AC4D08">
        <w:t xml:space="preserve"> of data</w:t>
      </w:r>
      <w:r w:rsidR="00AC4D08" w:rsidRPr="00AC4D08">
        <w:t xml:space="preserve">, </w:t>
      </w:r>
      <w:r w:rsidR="005E0C1B">
        <w:t xml:space="preserve">the data analysis </w:t>
      </w:r>
      <w:r w:rsidR="005E0C1B" w:rsidRPr="00AC4D08">
        <w:t>and</w:t>
      </w:r>
      <w:r w:rsidR="00AC4D08" w:rsidRPr="00AC4D08">
        <w:t xml:space="preserve"> interpretation of data</w:t>
      </w:r>
      <w:r w:rsidR="005E0C1B">
        <w:t xml:space="preserve"> which included the interviews. </w:t>
      </w:r>
    </w:p>
    <w:p w:rsidR="00054B91" w:rsidRDefault="00552AF0" w:rsidP="000B192C">
      <w:pPr>
        <w:pStyle w:val="Nadpis3"/>
      </w:pPr>
      <w:bookmarkStart w:id="9" w:name="_Toc426090159"/>
      <w:r>
        <w:t>I</w:t>
      </w:r>
      <w:r w:rsidR="00054B91">
        <w:t>nductive and deductive approach</w:t>
      </w:r>
      <w:bookmarkEnd w:id="9"/>
    </w:p>
    <w:p w:rsidR="00360D72" w:rsidRPr="00360D72" w:rsidRDefault="00360D72" w:rsidP="00360D72">
      <w:pPr>
        <w:spacing w:line="360" w:lineRule="auto"/>
        <w:jc w:val="both"/>
      </w:pPr>
      <w:r>
        <w:t xml:space="preserve">Qualitative methodology </w:t>
      </w:r>
      <w:r w:rsidR="005134C2">
        <w:t xml:space="preserve">contain </w:t>
      </w:r>
      <w:r>
        <w:t xml:space="preserve">various approaches for different data collection. The data available and their relevance decide what kind of approach is going to be used. </w:t>
      </w:r>
      <w:r w:rsidRPr="00360D72">
        <w:t>Throughout our project</w:t>
      </w:r>
      <w:r>
        <w:t xml:space="preserve"> I decided to use i</w:t>
      </w:r>
      <w:r w:rsidR="007D1F54">
        <w:t>nductive and deductive approach.</w:t>
      </w:r>
    </w:p>
    <w:p w:rsidR="005906C1" w:rsidRDefault="005906C1" w:rsidP="00A718D7">
      <w:pPr>
        <w:spacing w:line="360" w:lineRule="auto"/>
        <w:jc w:val="both"/>
        <w:rPr>
          <w:b/>
        </w:rPr>
      </w:pPr>
    </w:p>
    <w:p w:rsidR="005906C1" w:rsidRDefault="005906C1" w:rsidP="00A718D7">
      <w:pPr>
        <w:spacing w:line="360" w:lineRule="auto"/>
        <w:jc w:val="both"/>
        <w:rPr>
          <w:b/>
        </w:rPr>
      </w:pPr>
    </w:p>
    <w:p w:rsidR="005906C1" w:rsidRDefault="005906C1" w:rsidP="00A718D7">
      <w:pPr>
        <w:spacing w:line="360" w:lineRule="auto"/>
        <w:jc w:val="both"/>
        <w:rPr>
          <w:b/>
        </w:rPr>
      </w:pPr>
    </w:p>
    <w:p w:rsidR="005906C1" w:rsidRDefault="005906C1" w:rsidP="00A718D7">
      <w:pPr>
        <w:spacing w:line="360" w:lineRule="auto"/>
        <w:jc w:val="both"/>
        <w:rPr>
          <w:b/>
        </w:rPr>
      </w:pPr>
    </w:p>
    <w:p w:rsidR="005906C1" w:rsidRDefault="005906C1" w:rsidP="00A718D7">
      <w:pPr>
        <w:spacing w:line="360" w:lineRule="auto"/>
        <w:jc w:val="both"/>
        <w:rPr>
          <w:b/>
        </w:rPr>
      </w:pPr>
    </w:p>
    <w:p w:rsidR="005906C1" w:rsidRDefault="005906C1" w:rsidP="00A718D7">
      <w:pPr>
        <w:spacing w:line="360" w:lineRule="auto"/>
        <w:jc w:val="both"/>
        <w:rPr>
          <w:b/>
        </w:rPr>
      </w:pPr>
    </w:p>
    <w:p w:rsidR="005906C1" w:rsidRDefault="005906C1" w:rsidP="00A718D7">
      <w:pPr>
        <w:spacing w:line="360" w:lineRule="auto"/>
        <w:jc w:val="both"/>
        <w:rPr>
          <w:b/>
        </w:rPr>
      </w:pPr>
    </w:p>
    <w:p w:rsidR="005906C1" w:rsidRDefault="005906C1" w:rsidP="00A718D7">
      <w:pPr>
        <w:spacing w:line="360" w:lineRule="auto"/>
        <w:jc w:val="both"/>
        <w:rPr>
          <w:b/>
        </w:rPr>
      </w:pPr>
    </w:p>
    <w:p w:rsidR="005906C1" w:rsidRDefault="005906C1" w:rsidP="00A718D7">
      <w:pPr>
        <w:spacing w:line="360" w:lineRule="auto"/>
        <w:jc w:val="both"/>
        <w:rPr>
          <w:b/>
        </w:rPr>
      </w:pPr>
    </w:p>
    <w:p w:rsidR="000C7EC9" w:rsidRDefault="000C7EC9" w:rsidP="00A718D7">
      <w:pPr>
        <w:spacing w:line="360" w:lineRule="auto"/>
        <w:jc w:val="both"/>
        <w:rPr>
          <w:b/>
        </w:rPr>
      </w:pPr>
    </w:p>
    <w:p w:rsidR="001C0F25" w:rsidRDefault="001C0F25" w:rsidP="000B192C">
      <w:pPr>
        <w:pStyle w:val="Nadpis2"/>
      </w:pPr>
      <w:bookmarkStart w:id="10" w:name="_Toc426090160"/>
      <w:r>
        <w:t>Interview</w:t>
      </w:r>
      <w:bookmarkEnd w:id="10"/>
    </w:p>
    <w:p w:rsidR="00552AF0" w:rsidRPr="00552AF0" w:rsidRDefault="005906C1" w:rsidP="00A718D7">
      <w:pPr>
        <w:spacing w:line="360" w:lineRule="auto"/>
        <w:jc w:val="both"/>
      </w:pPr>
      <w:r>
        <w:t>The interview can be described as an asymmetrical relationship between</w:t>
      </w:r>
      <w:r w:rsidRPr="005906C1">
        <w:t xml:space="preserve"> interviewer and a respondent</w:t>
      </w:r>
      <w:r>
        <w:t xml:space="preserve"> in which interviewer creates a theoretical field for obtaining practical knowledge from the interviewee. </w:t>
      </w:r>
      <w:r w:rsidR="00552AF0">
        <w:t xml:space="preserve">To get better insights into the topic of paper, two interviews were taken. The interviews were structured, with open-ended questions. </w:t>
      </w:r>
      <w:r w:rsidR="00DF3AC6">
        <w:t xml:space="preserve">The interview was conducted via </w:t>
      </w:r>
      <w:r w:rsidR="006A51EC">
        <w:t>email. The</w:t>
      </w:r>
      <w:r w:rsidR="00552AF0">
        <w:t xml:space="preserve"> response required should elaborate on the analytical part and provide deeper comprehension of the </w:t>
      </w:r>
      <w:r w:rsidR="00255CDB">
        <w:t>subject</w:t>
      </w:r>
      <w:r w:rsidR="00552AF0">
        <w:t xml:space="preserve">. Interviews were designed to </w:t>
      </w:r>
      <w:r w:rsidR="00255CDB">
        <w:t>follow</w:t>
      </w:r>
      <w:r w:rsidR="00552AF0">
        <w:t xml:space="preserve"> the opinions of each country’s represent</w:t>
      </w:r>
      <w:r w:rsidR="003C1240">
        <w:t xml:space="preserve">ative, to seek the closest way </w:t>
      </w:r>
      <w:r w:rsidR="00255CDB">
        <w:t xml:space="preserve">of local people perception. </w:t>
      </w:r>
      <w:r w:rsidR="00D36C50">
        <w:t xml:space="preserve">Interviewee were are local people from India and China. </w:t>
      </w:r>
    </w:p>
    <w:p w:rsidR="00A718D7" w:rsidRPr="003E6B18" w:rsidRDefault="00054B91" w:rsidP="000B192C">
      <w:pPr>
        <w:pStyle w:val="Nadpis2"/>
      </w:pPr>
      <w:r w:rsidRPr="00054B91">
        <w:lastRenderedPageBreak/>
        <w:t xml:space="preserve"> </w:t>
      </w:r>
      <w:bookmarkStart w:id="11" w:name="_Toc426090161"/>
      <w:r>
        <w:t>Case study</w:t>
      </w:r>
      <w:bookmarkEnd w:id="11"/>
    </w:p>
    <w:p w:rsidR="00DF3AC6" w:rsidRDefault="00A718D7" w:rsidP="00DF3AC6">
      <w:pPr>
        <w:spacing w:line="360" w:lineRule="auto"/>
        <w:jc w:val="both"/>
      </w:pPr>
      <w:r>
        <w:t>For the best results given and due to the limitation of the paper, the two examples has been chosen. Both of them represent hugely developing countries with different forms of governances. China stands as a totalitarian country with the state party having the ultimate decisive role, whereas India as a democracy represents the</w:t>
      </w:r>
      <w:r w:rsidR="00054B91">
        <w:t xml:space="preserve"> other political spectrum</w:t>
      </w:r>
      <w:r w:rsidR="002C20C3">
        <w:t>.</w:t>
      </w:r>
      <w:r w:rsidR="00DF3AC6">
        <w:t xml:space="preserve"> </w:t>
      </w:r>
      <w:r w:rsidR="00B92983">
        <w:t xml:space="preserve">In </w:t>
      </w:r>
      <w:r w:rsidR="00AC4D08">
        <w:t>addition</w:t>
      </w:r>
      <w:r w:rsidR="00B92983">
        <w:t xml:space="preserve">, it might seems that the both countries are quite similar and in that sense it would be interesting to compare one phenomena that occurred in both of them. </w:t>
      </w:r>
      <w:r w:rsidR="00AC4D08">
        <w:t xml:space="preserve">However, in fact both countries differ significantly and for that reason it would be interesting to compare them and get the various viewpoints.  </w:t>
      </w:r>
    </w:p>
    <w:p w:rsidR="00DF3AC6" w:rsidRDefault="002C20C3" w:rsidP="00BE4A4B">
      <w:pPr>
        <w:spacing w:line="360" w:lineRule="auto"/>
        <w:jc w:val="both"/>
      </w:pPr>
      <w:r>
        <w:t xml:space="preserve"> </w:t>
      </w:r>
    </w:p>
    <w:p w:rsidR="005906C1" w:rsidRDefault="005906C1" w:rsidP="00A718D7">
      <w:pPr>
        <w:spacing w:line="360" w:lineRule="auto"/>
        <w:jc w:val="both"/>
      </w:pPr>
    </w:p>
    <w:p w:rsidR="005906C1" w:rsidRDefault="005906C1" w:rsidP="00A718D7">
      <w:pPr>
        <w:spacing w:line="360" w:lineRule="auto"/>
        <w:jc w:val="both"/>
      </w:pPr>
    </w:p>
    <w:p w:rsidR="005906C1" w:rsidRDefault="005906C1" w:rsidP="00A718D7">
      <w:pPr>
        <w:spacing w:line="360" w:lineRule="auto"/>
        <w:jc w:val="both"/>
      </w:pPr>
    </w:p>
    <w:p w:rsidR="005906C1" w:rsidRDefault="005906C1" w:rsidP="00A718D7">
      <w:pPr>
        <w:spacing w:line="360" w:lineRule="auto"/>
        <w:jc w:val="both"/>
      </w:pPr>
    </w:p>
    <w:p w:rsidR="005906C1" w:rsidRDefault="005906C1" w:rsidP="00A718D7">
      <w:pPr>
        <w:spacing w:line="360" w:lineRule="auto"/>
        <w:jc w:val="both"/>
      </w:pPr>
    </w:p>
    <w:p w:rsidR="005906C1" w:rsidRDefault="005906C1" w:rsidP="00A718D7">
      <w:pPr>
        <w:spacing w:line="360" w:lineRule="auto"/>
        <w:jc w:val="both"/>
      </w:pPr>
    </w:p>
    <w:p w:rsidR="005906C1" w:rsidRDefault="005906C1" w:rsidP="00A718D7">
      <w:pPr>
        <w:spacing w:line="360" w:lineRule="auto"/>
        <w:jc w:val="both"/>
      </w:pPr>
    </w:p>
    <w:p w:rsidR="005906C1" w:rsidRDefault="005906C1" w:rsidP="00A718D7">
      <w:pPr>
        <w:spacing w:line="360" w:lineRule="auto"/>
        <w:jc w:val="both"/>
      </w:pPr>
    </w:p>
    <w:p w:rsidR="005906C1" w:rsidRDefault="005906C1" w:rsidP="00A718D7">
      <w:pPr>
        <w:spacing w:line="360" w:lineRule="auto"/>
        <w:jc w:val="both"/>
      </w:pPr>
    </w:p>
    <w:p w:rsidR="000B192C" w:rsidRDefault="000B192C">
      <w:r>
        <w:br w:type="page"/>
      </w:r>
    </w:p>
    <w:p w:rsidR="003E6B18" w:rsidRDefault="005906C1" w:rsidP="000B192C">
      <w:pPr>
        <w:pStyle w:val="Nadpis1"/>
      </w:pPr>
      <w:bookmarkStart w:id="12" w:name="_Toc426090162"/>
      <w:r>
        <w:lastRenderedPageBreak/>
        <w:t>T</w:t>
      </w:r>
      <w:r w:rsidR="00CD101B">
        <w:t>heoretical background</w:t>
      </w:r>
      <w:bookmarkEnd w:id="12"/>
    </w:p>
    <w:p w:rsidR="003E6B18" w:rsidRDefault="003E6B18" w:rsidP="00092F8B">
      <w:pPr>
        <w:spacing w:line="360" w:lineRule="auto"/>
        <w:jc w:val="both"/>
      </w:pPr>
      <w:r>
        <w:t xml:space="preserve">The following section is devoted to the </w:t>
      </w:r>
      <w:r w:rsidR="009D7AD9">
        <w:t xml:space="preserve">overall </w:t>
      </w:r>
      <w:r>
        <w:t xml:space="preserve">explanation of </w:t>
      </w:r>
      <w:r w:rsidR="009D7AD9">
        <w:t xml:space="preserve">the </w:t>
      </w:r>
      <w:r w:rsidR="00D867C6">
        <w:t>theories</w:t>
      </w:r>
      <w:r>
        <w:t xml:space="preserve"> and</w:t>
      </w:r>
      <w:r w:rsidR="009D7AD9">
        <w:t xml:space="preserve"> approaches used within the paper. </w:t>
      </w:r>
      <w:r>
        <w:t xml:space="preserve"> In the sp</w:t>
      </w:r>
      <w:r w:rsidR="009D7AD9">
        <w:t xml:space="preserve">here of social science, theories serve for better understanding of a reality and </w:t>
      </w:r>
      <w:r w:rsidR="00630509">
        <w:t>provide</w:t>
      </w:r>
      <w:r w:rsidR="00652B6E">
        <w:t xml:space="preserve"> a</w:t>
      </w:r>
      <w:r w:rsidR="00630509">
        <w:t xml:space="preserve"> tool for resolving a </w:t>
      </w:r>
      <w:r w:rsidR="007D1F54" w:rsidRPr="007D1F54">
        <w:t xml:space="preserve">specific </w:t>
      </w:r>
      <w:r w:rsidR="00630509">
        <w:t xml:space="preserve">problem. Theories as a part of international relations </w:t>
      </w:r>
      <w:r w:rsidR="00652B6E">
        <w:t>analyze</w:t>
      </w:r>
      <w:r w:rsidR="00D867C6">
        <w:t xml:space="preserve"> </w:t>
      </w:r>
      <w:r w:rsidR="00652B6E">
        <w:t xml:space="preserve">the </w:t>
      </w:r>
      <w:r w:rsidR="00D867C6">
        <w:t>moves of state</w:t>
      </w:r>
      <w:r w:rsidR="00652B6E">
        <w:t>s</w:t>
      </w:r>
      <w:r w:rsidR="00D867C6">
        <w:t xml:space="preserve"> as well as the changing magnitudes and borders of power structure and state institutions.</w:t>
      </w:r>
      <w:r w:rsidR="00D867C6">
        <w:rPr>
          <w:rStyle w:val="Znakapoznpodarou"/>
        </w:rPr>
        <w:footnoteReference w:id="11"/>
      </w:r>
      <w:r w:rsidR="00446399">
        <w:t xml:space="preserve"> This section is divided into two categories, the first present modernization theory, </w:t>
      </w:r>
      <w:r w:rsidR="00652B6E">
        <w:t xml:space="preserve">the </w:t>
      </w:r>
      <w:r w:rsidR="00446399">
        <w:t>theory of social science</w:t>
      </w:r>
      <w:r w:rsidR="00652B6E">
        <w:t>, and the second follows the</w:t>
      </w:r>
      <w:r w:rsidR="00446399">
        <w:t xml:space="preserve"> </w:t>
      </w:r>
      <w:r w:rsidR="00652B6E">
        <w:rPr>
          <w:color w:val="000000" w:themeColor="text1"/>
        </w:rPr>
        <w:t xml:space="preserve">terms belonging </w:t>
      </w:r>
      <w:r w:rsidR="00446399" w:rsidRPr="006A51EC">
        <w:rPr>
          <w:color w:val="000000" w:themeColor="text1"/>
        </w:rPr>
        <w:t xml:space="preserve">to </w:t>
      </w:r>
      <w:r w:rsidR="006A51EC" w:rsidRPr="006A51EC">
        <w:rPr>
          <w:color w:val="000000" w:themeColor="text1"/>
        </w:rPr>
        <w:t xml:space="preserve">the </w:t>
      </w:r>
      <w:r w:rsidR="00446399" w:rsidRPr="006A51EC">
        <w:rPr>
          <w:color w:val="000000" w:themeColor="text1"/>
        </w:rPr>
        <w:t>economic</w:t>
      </w:r>
      <w:r w:rsidR="00652B6E">
        <w:rPr>
          <w:color w:val="000000" w:themeColor="text1"/>
        </w:rPr>
        <w:t xml:space="preserve"> theory</w:t>
      </w:r>
      <w:r w:rsidR="00446399" w:rsidRPr="006A51EC">
        <w:rPr>
          <w:color w:val="000000" w:themeColor="text1"/>
        </w:rPr>
        <w:t>.</w:t>
      </w:r>
      <w:r w:rsidR="0012499C" w:rsidRPr="006A51EC">
        <w:rPr>
          <w:color w:val="000000" w:themeColor="text1"/>
        </w:rPr>
        <w:t xml:space="preserve"> </w:t>
      </w:r>
      <w:r w:rsidR="0012499C">
        <w:t xml:space="preserve">We might argue that </w:t>
      </w:r>
      <w:r w:rsidR="0012499C" w:rsidRPr="007D1F54">
        <w:t xml:space="preserve">the theories of </w:t>
      </w:r>
      <w:r w:rsidR="006A51EC" w:rsidRPr="007D1F54">
        <w:t>international politics are only valid</w:t>
      </w:r>
      <w:r w:rsidR="0012499C" w:rsidRPr="007D1F54">
        <w:t xml:space="preserve"> in the West</w:t>
      </w:r>
      <w:r w:rsidR="006A51EC" w:rsidRPr="007D1F54">
        <w:t>ern sphere, however their</w:t>
      </w:r>
      <w:r w:rsidR="007D1F54" w:rsidRPr="007D1F54">
        <w:t xml:space="preserve"> applicability is valid in the Asian continent as well. This is so possibly because of globalization where majority of cultures are at least to some point westernized or influenced by western concepts such as liberal democracy.</w:t>
      </w:r>
    </w:p>
    <w:p w:rsidR="00092F8B" w:rsidRPr="003F3336" w:rsidRDefault="008D76CE" w:rsidP="000B192C">
      <w:pPr>
        <w:pStyle w:val="Nadpis2"/>
      </w:pPr>
      <w:bookmarkStart w:id="13" w:name="_Toc426090163"/>
      <w:r>
        <w:t>M</w:t>
      </w:r>
      <w:r w:rsidR="00092F8B" w:rsidRPr="003F3336">
        <w:t>odernization theory</w:t>
      </w:r>
      <w:bookmarkEnd w:id="13"/>
    </w:p>
    <w:p w:rsidR="00092F8B" w:rsidRDefault="00092F8B" w:rsidP="00092F8B">
      <w:pPr>
        <w:spacing w:line="360" w:lineRule="auto"/>
        <w:jc w:val="both"/>
      </w:pPr>
      <w:r>
        <w:t>Modernization theory can be classified amongst the post war theo</w:t>
      </w:r>
      <w:r w:rsidR="00652B6E">
        <w:t>ries. One of the general belief</w:t>
      </w:r>
      <w:r>
        <w:t>s of the modernization theory is that western model of liberal capitalism is</w:t>
      </w:r>
      <w:r w:rsidR="00652B6E">
        <w:t xml:space="preserve"> the key for the progress of</w:t>
      </w:r>
      <w:r>
        <w:t xml:space="preserve"> developing countries. The whole process of modernization started in the 18th century when industrialization, increased level of literacy, education, wealth and social mobilization took part between western civilizations.</w:t>
      </w:r>
      <w:r>
        <w:rPr>
          <w:rStyle w:val="Znakapoznpodarou"/>
        </w:rPr>
        <w:footnoteReference w:id="12"/>
      </w:r>
      <w:r>
        <w:t xml:space="preserve">  The thought evolved </w:t>
      </w:r>
      <w:r w:rsidR="0029371C">
        <w:t>in accordance with urbanization and industrialization, though the time has been applied mainly on the western countries. The recent economic growth of the authoritarian regimes called for revision of the modernization concept.</w:t>
      </w:r>
    </w:p>
    <w:p w:rsidR="00092F8B" w:rsidRDefault="00092F8B" w:rsidP="00092F8B">
      <w:pPr>
        <w:spacing w:line="360" w:lineRule="auto"/>
        <w:jc w:val="both"/>
      </w:pPr>
      <w:r>
        <w:t xml:space="preserve">According to </w:t>
      </w:r>
      <w:proofErr w:type="spellStart"/>
      <w:r>
        <w:t>Rostow</w:t>
      </w:r>
      <w:proofErr w:type="spellEnd"/>
      <w:r>
        <w:t>, development takes part in five different stages. The first sta</w:t>
      </w:r>
      <w:r w:rsidR="001364AA">
        <w:t>ge, the least developed stage</w:t>
      </w:r>
      <w:r>
        <w:t xml:space="preserve"> also known as a traditional society, encompass subsistence agriculture and it is determined by the usage of the very basic technologies. At this point, economy is mainly based on self-production and agriculture. </w:t>
      </w:r>
      <w:r w:rsidRPr="0029371C">
        <w:rPr>
          <w:color w:val="FF0000"/>
        </w:rPr>
        <w:t xml:space="preserve">(Dynasties of china). </w:t>
      </w:r>
      <w:r>
        <w:t>One of the prerequisite</w:t>
      </w:r>
      <w:r w:rsidR="001364AA">
        <w:t>s</w:t>
      </w:r>
      <w:r>
        <w:t xml:space="preserve"> for attaining the second stage of development, the post-traditional society, is the exogenous influence from the advanced countries. These states are by literal or figurative invasions introducing new means of living to the old societies and thanks to this shocking change</w:t>
      </w:r>
      <w:r w:rsidR="001364AA">
        <w:t>, modern manufacturing system start slowly, but surely appear</w:t>
      </w:r>
      <w:r>
        <w:t xml:space="preserve">. The cultural clash and its subsequent consequences create space for the third stage. The take off stage is marking the place for constant growth by yielding and reinvesting the profit from newly emerging industries. The take off stage is followed by the mature stage. At this point, the economy </w:t>
      </w:r>
      <w:r w:rsidR="001364AA">
        <w:t>is able to move forward from the</w:t>
      </w:r>
      <w:r>
        <w:t xml:space="preserve"> original industries that initia</w:t>
      </w:r>
      <w:r w:rsidR="00CD101B">
        <w:t xml:space="preserve">ted the take </w:t>
      </w:r>
      <w:r>
        <w:t xml:space="preserve">off stage towards the usage </w:t>
      </w:r>
      <w:r w:rsidR="005F1318">
        <w:t>of more</w:t>
      </w:r>
      <w:r>
        <w:t xml:space="preserve"> advanced modern technologies.</w:t>
      </w:r>
      <w:r w:rsidR="003F3336">
        <w:rPr>
          <w:rStyle w:val="Znakapoznpodarou"/>
        </w:rPr>
        <w:footnoteReference w:id="13"/>
      </w:r>
      <w:r>
        <w:t xml:space="preserve">  As the mature stage reaches its highest point, the final </w:t>
      </w:r>
      <w:r>
        <w:lastRenderedPageBreak/>
        <w:t xml:space="preserve">stage, the age of mass consumption, takes part. Increased income per capita and enhanced social security provided by the state allow citizens to desire advanced technologies, instead </w:t>
      </w:r>
      <w:r w:rsidR="005F1318">
        <w:t xml:space="preserve">of </w:t>
      </w:r>
      <w:r>
        <w:t>demanding for basic needs.</w:t>
      </w:r>
    </w:p>
    <w:p w:rsidR="008D76CE" w:rsidRDefault="00911CFE" w:rsidP="000B192C">
      <w:pPr>
        <w:pStyle w:val="Nadpis2"/>
      </w:pPr>
      <w:bookmarkStart w:id="14" w:name="_Toc426090164"/>
      <w:r>
        <w:t>The sign of modernization</w:t>
      </w:r>
      <w:bookmarkEnd w:id="14"/>
    </w:p>
    <w:p w:rsidR="00911B21" w:rsidRDefault="00911CFE" w:rsidP="00B27C17">
      <w:pPr>
        <w:spacing w:line="360" w:lineRule="auto"/>
        <w:jc w:val="both"/>
      </w:pPr>
      <w:r>
        <w:t xml:space="preserve">According to </w:t>
      </w:r>
      <w:proofErr w:type="spellStart"/>
      <w:r>
        <w:t>Lipset</w:t>
      </w:r>
      <w:proofErr w:type="spellEnd"/>
      <w:r>
        <w:t xml:space="preserve">, </w:t>
      </w:r>
      <w:r w:rsidR="005B367F">
        <w:t xml:space="preserve">there is a </w:t>
      </w:r>
      <w:r w:rsidR="003011B6">
        <w:t>significant</w:t>
      </w:r>
      <w:r>
        <w:t xml:space="preserve"> </w:t>
      </w:r>
      <w:r w:rsidR="003011B6">
        <w:t>correspondence</w:t>
      </w:r>
      <w:r>
        <w:t xml:space="preserve"> between </w:t>
      </w:r>
      <w:r w:rsidR="005B367F">
        <w:t>development of the country and its legitimacy</w:t>
      </w:r>
      <w:r w:rsidR="009764A0">
        <w:t xml:space="preserve"> of the government.</w:t>
      </w:r>
      <w:r w:rsidR="005E4D0B">
        <w:rPr>
          <w:rStyle w:val="Znakapoznpodarou"/>
        </w:rPr>
        <w:footnoteReference w:id="14"/>
      </w:r>
      <w:r w:rsidR="005E4D0B">
        <w:t xml:space="preserve"> The latt</w:t>
      </w:r>
      <w:r w:rsidR="003011B6">
        <w:t xml:space="preserve">er describes legitimacy of the state thanks to </w:t>
      </w:r>
      <w:r w:rsidR="00B8268A">
        <w:t xml:space="preserve">a </w:t>
      </w:r>
      <w:r w:rsidR="005E4D0B">
        <w:t xml:space="preserve">stable </w:t>
      </w:r>
      <w:r w:rsidR="009764A0">
        <w:t>regime that</w:t>
      </w:r>
      <w:r w:rsidR="005E4D0B">
        <w:t xml:space="preserve"> is devoting more resources to </w:t>
      </w:r>
      <w:r w:rsidR="005F1318">
        <w:t>continue</w:t>
      </w:r>
      <w:r w:rsidR="009764A0">
        <w:t xml:space="preserve"> the utmost efficient way of governance rather than preserving its own rule</w:t>
      </w:r>
      <w:r w:rsidR="005E4D0B">
        <w:t>.</w:t>
      </w:r>
      <w:r w:rsidR="00D649D1">
        <w:t xml:space="preserve"> </w:t>
      </w:r>
      <w:r w:rsidR="00B27C17">
        <w:t>Legitimate state</w:t>
      </w:r>
      <w:r w:rsidR="005F1318">
        <w:t>s</w:t>
      </w:r>
      <w:r w:rsidR="00B27C17">
        <w:t xml:space="preserve"> should possess high degree of the ability of citizens to make </w:t>
      </w:r>
      <w:r w:rsidR="00B8268A">
        <w:t>independent</w:t>
      </w:r>
      <w:r w:rsidR="00B27C17">
        <w:t xml:space="preserve"> decisions. The political power should be detached from any other social </w:t>
      </w:r>
      <w:r w:rsidR="00B8268A">
        <w:t>authorities</w:t>
      </w:r>
      <w:r w:rsidR="00B27C17">
        <w:t xml:space="preserve"> and people of the state should be aware of </w:t>
      </w:r>
      <w:r w:rsidR="004C581D">
        <w:t>the degree of the state legitimacy</w:t>
      </w:r>
      <w:r w:rsidR="00B27C17">
        <w:t>.</w:t>
      </w:r>
      <w:r w:rsidR="00B27C17">
        <w:rPr>
          <w:rStyle w:val="Znakapoznpodarou"/>
        </w:rPr>
        <w:footnoteReference w:id="15"/>
      </w:r>
      <w:r w:rsidR="00B27C17">
        <w:t xml:space="preserve"> </w:t>
      </w:r>
      <w:r w:rsidR="005E4D0B">
        <w:t xml:space="preserve"> </w:t>
      </w:r>
      <w:proofErr w:type="spellStart"/>
      <w:r w:rsidR="009764A0">
        <w:t>Lipset</w:t>
      </w:r>
      <w:proofErr w:type="spellEnd"/>
      <w:r w:rsidR="009764A0">
        <w:t xml:space="preserve"> builds on this argument and </w:t>
      </w:r>
      <w:r w:rsidR="004C581D">
        <w:t>maintains</w:t>
      </w:r>
      <w:r w:rsidR="009764A0">
        <w:t xml:space="preserve"> that the sufficient level of </w:t>
      </w:r>
      <w:r w:rsidR="005F1318">
        <w:t xml:space="preserve">the </w:t>
      </w:r>
      <w:r w:rsidR="009764A0">
        <w:t>state’s va</w:t>
      </w:r>
      <w:r w:rsidR="00627A88">
        <w:t>lidity is generally achieved thr</w:t>
      </w:r>
      <w:r w:rsidR="009764A0">
        <w:t>ough sustainability of economic growth.</w:t>
      </w:r>
      <w:r w:rsidR="004C581D">
        <w:rPr>
          <w:rStyle w:val="Znakapoznpodarou"/>
        </w:rPr>
        <w:footnoteReference w:id="16"/>
      </w:r>
      <w:r w:rsidR="009764A0">
        <w:t xml:space="preserve"> </w:t>
      </w:r>
      <w:r w:rsidR="00B8062F">
        <w:t>The factors</w:t>
      </w:r>
      <w:r w:rsidR="00911B21">
        <w:t xml:space="preserve"> which leverage increase</w:t>
      </w:r>
      <w:r w:rsidR="00B8062F">
        <w:t xml:space="preserve"> economic growth are usually </w:t>
      </w:r>
      <w:r w:rsidR="00D649D1">
        <w:t xml:space="preserve">classified </w:t>
      </w:r>
      <w:r w:rsidR="00B8062F">
        <w:t xml:space="preserve">as </w:t>
      </w:r>
      <w:r w:rsidR="00D649D1" w:rsidRPr="00D649D1">
        <w:t>industrialization, urbanization, wealth, and education</w:t>
      </w:r>
      <w:r w:rsidR="00D649D1">
        <w:t>.</w:t>
      </w:r>
      <w:r w:rsidR="00627A88">
        <w:t xml:space="preserve"> </w:t>
      </w:r>
      <w:r w:rsidR="00B8062F">
        <w:t>The level of i</w:t>
      </w:r>
      <w:r w:rsidR="00627A88">
        <w:t>ndustrialization, being me</w:t>
      </w:r>
      <w:r w:rsidR="005F1318">
        <w:t>asured by the percentage of those</w:t>
      </w:r>
      <w:r w:rsidR="00B8062F">
        <w:t xml:space="preserve"> employed in agriculture and their production, shows that democratic countries were producing significantly higher number than less democratic.</w:t>
      </w:r>
      <w:r w:rsidR="00911B21">
        <w:t xml:space="preserve"> The higher level of urbanization occurs in highly developed countries as well and city inhabitation is usually connected with </w:t>
      </w:r>
      <w:r w:rsidR="00184DA2">
        <w:t xml:space="preserve">the </w:t>
      </w:r>
      <w:r w:rsidR="00911B21">
        <w:t xml:space="preserve">modernization of the country. </w:t>
      </w:r>
      <w:r w:rsidR="00B8062F">
        <w:t xml:space="preserve"> </w:t>
      </w:r>
      <w:r w:rsidR="00184DA2">
        <w:t>Education universally creates a field for gaining better occupa</w:t>
      </w:r>
      <w:r w:rsidR="005F1318">
        <w:t>tion, to be less prone to</w:t>
      </w:r>
      <w:r w:rsidR="00B77ED4">
        <w:t xml:space="preserve"> </w:t>
      </w:r>
      <w:r w:rsidR="00184DA2">
        <w:t>extremist tendencies</w:t>
      </w:r>
      <w:r w:rsidR="005F1318">
        <w:t>,</w:t>
      </w:r>
      <w:r w:rsidR="00184DA2">
        <w:t xml:space="preserve"> and lessen the occasion </w:t>
      </w:r>
      <w:r w:rsidR="002D136C">
        <w:t xml:space="preserve">for </w:t>
      </w:r>
      <w:r w:rsidR="00184DA2">
        <w:t>keep</w:t>
      </w:r>
      <w:r w:rsidR="002D136C">
        <w:t>ing</w:t>
      </w:r>
      <w:r w:rsidR="00184DA2">
        <w:t xml:space="preserve"> population in ignorance.</w:t>
      </w:r>
    </w:p>
    <w:p w:rsidR="00085609" w:rsidRDefault="00085609" w:rsidP="00B27C17">
      <w:pPr>
        <w:spacing w:line="360" w:lineRule="auto"/>
        <w:jc w:val="both"/>
      </w:pPr>
      <w:r>
        <w:t xml:space="preserve">The next premise of the modernization theory is the high occurrence of </w:t>
      </w:r>
      <w:r w:rsidR="00B33882">
        <w:t>emerging democratic regimes</w:t>
      </w:r>
      <w:r>
        <w:t xml:space="preserve"> </w:t>
      </w:r>
      <w:r w:rsidR="00292930">
        <w:t>which are in a great deal evolving together with</w:t>
      </w:r>
      <w:r w:rsidR="00184DA2">
        <w:t xml:space="preserve"> the economic progress</w:t>
      </w:r>
      <w:r>
        <w:t xml:space="preserve">. </w:t>
      </w:r>
      <w:r w:rsidR="00292930">
        <w:t>As the country forwards, people tend to despise its pre-tota</w:t>
      </w:r>
      <w:r w:rsidR="00184DA2">
        <w:t>litarian character due to their</w:t>
      </w:r>
      <w:r w:rsidR="00292930">
        <w:t xml:space="preserve"> better education and unwillingness to blindly follow inexperienced </w:t>
      </w:r>
      <w:r w:rsidR="00627A88">
        <w:t>dilettantes</w:t>
      </w:r>
      <w:r w:rsidR="00292930">
        <w:t>.  In general, the indicators of well-being such as high income, possession of mobile phone telephone</w:t>
      </w:r>
      <w:r w:rsidR="005F1318">
        <w:t>,</w:t>
      </w:r>
      <w:r w:rsidR="00292930">
        <w:t xml:space="preserve"> and so forth are usually </w:t>
      </w:r>
      <w:r w:rsidR="00627A88">
        <w:t xml:space="preserve">connected with </w:t>
      </w:r>
      <w:r w:rsidR="007D1F54">
        <w:t xml:space="preserve">structural change in the society which features are certain level of development. </w:t>
      </w:r>
      <w:r w:rsidR="003534A6">
        <w:t xml:space="preserve">However </w:t>
      </w:r>
      <w:r w:rsidR="007D1F54">
        <w:t xml:space="preserve">it seems to be that the countries with the lowest capita per income tend to be more autocratic </w:t>
      </w:r>
      <w:r w:rsidR="003534A6">
        <w:t xml:space="preserve">and </w:t>
      </w:r>
      <w:r w:rsidR="007D1F54">
        <w:t xml:space="preserve">rich countries are </w:t>
      </w:r>
      <w:r w:rsidR="003534A6">
        <w:t xml:space="preserve">democratic. There are examples for who this causality is not valid. </w:t>
      </w:r>
    </w:p>
    <w:p w:rsidR="00277F2B" w:rsidRDefault="000C346F" w:rsidP="00092F8B">
      <w:pPr>
        <w:spacing w:line="360" w:lineRule="auto"/>
        <w:jc w:val="both"/>
      </w:pPr>
      <w:r>
        <w:t xml:space="preserve">In conclusion, </w:t>
      </w:r>
      <w:proofErr w:type="spellStart"/>
      <w:r>
        <w:t>Lipset</w:t>
      </w:r>
      <w:proofErr w:type="spellEnd"/>
      <w:r>
        <w:t xml:space="preserve"> states that even deviant cases such as Hitler’s Germany</w:t>
      </w:r>
      <w:r w:rsidR="003011B6">
        <w:t xml:space="preserve"> (high level of education, yet totalitarian regime)</w:t>
      </w:r>
      <w:r>
        <w:t xml:space="preserve"> are not disproving the main assumptions of the modernization theory</w:t>
      </w:r>
      <w:r w:rsidR="00B33882">
        <w:t xml:space="preserve">. He further argues that an exception can is some cases confirm the imperative that the </w:t>
      </w:r>
      <w:r w:rsidR="00F132CF">
        <w:t>“exception confirms the rule.” T</w:t>
      </w:r>
      <w:r>
        <w:t xml:space="preserve">herefore for the purposes of this paper the correlation between level of country’s </w:t>
      </w:r>
      <w:r>
        <w:lastRenderedPageBreak/>
        <w:t xml:space="preserve">democratization and modernization theory will be </w:t>
      </w:r>
      <w:r w:rsidR="0052613A">
        <w:t xml:space="preserve">partly </w:t>
      </w:r>
      <w:r>
        <w:t>omitted</w:t>
      </w:r>
      <w:r w:rsidR="003534A6">
        <w:t xml:space="preserve">, due to the time and page limitations constraints. </w:t>
      </w:r>
    </w:p>
    <w:p w:rsidR="008D76CE" w:rsidRPr="00F23CAF" w:rsidRDefault="00B8268A" w:rsidP="000B192C">
      <w:pPr>
        <w:pStyle w:val="Nadpis2"/>
      </w:pPr>
      <w:bookmarkStart w:id="15" w:name="_Toc426090165"/>
      <w:r>
        <w:t>C</w:t>
      </w:r>
      <w:r w:rsidR="008D76CE" w:rsidRPr="00F23CAF">
        <w:t>riticism</w:t>
      </w:r>
      <w:bookmarkEnd w:id="15"/>
      <w:r w:rsidR="008D76CE" w:rsidRPr="00F23CAF">
        <w:t xml:space="preserve"> </w:t>
      </w:r>
    </w:p>
    <w:p w:rsidR="008D76CE" w:rsidRDefault="008D76CE" w:rsidP="008D76CE">
      <w:pPr>
        <w:spacing w:line="360" w:lineRule="auto"/>
        <w:jc w:val="both"/>
      </w:pPr>
      <w:r>
        <w:t>The most important criticism came fro</w:t>
      </w:r>
      <w:r w:rsidR="00F23CAF">
        <w:t>m the Marxist orientated supporters</w:t>
      </w:r>
      <w:r>
        <w:t xml:space="preserve"> of the dependency theory. According to them, the modernization theory is overly ethnocentric, absolutely anchored in the western characteristics of the developed world. </w:t>
      </w:r>
      <w:r w:rsidR="00F23CAF">
        <w:t>The left spectrum further argued that modernization theory serves for neo-colonialism purposes generated by the US hegemony.</w:t>
      </w:r>
      <w:r w:rsidR="00F23CAF">
        <w:rPr>
          <w:rStyle w:val="Znakapoznpodarou"/>
        </w:rPr>
        <w:footnoteReference w:id="17"/>
      </w:r>
      <w:r w:rsidR="00F23CAF">
        <w:t xml:space="preserve"> </w:t>
      </w:r>
      <w:r w:rsidR="0029371C">
        <w:t>Therefore creating inequalities between</w:t>
      </w:r>
      <w:r w:rsidR="0029371C">
        <w:rPr>
          <w:color w:val="FF0000"/>
        </w:rPr>
        <w:t xml:space="preserve"> </w:t>
      </w:r>
      <w:r w:rsidR="0029371C" w:rsidRPr="0029371C">
        <w:t xml:space="preserve">countries and harmfully effecting cultural diversity and the </w:t>
      </w:r>
      <w:r w:rsidR="00A94E27" w:rsidRPr="0029371C">
        <w:t xml:space="preserve">environment.  </w:t>
      </w:r>
      <w:r>
        <w:t xml:space="preserve">What is more, its main assumptions are not meeting the empiric reality, for the reason that developing countries are not finding its way to democracy through liberal concepts of economic progress.  The linearity and the universality of the theory were also repeatedly a target aimed by critiques. Particularly linearity gave reason for </w:t>
      </w:r>
      <w:r w:rsidR="003534A6" w:rsidRPr="003534A6">
        <w:t xml:space="preserve">dispensability </w:t>
      </w:r>
      <w:r>
        <w:t>of the modernization theory. If every country is at some point at the stage of the traditional or the modern society, there is no reason for a specific discipli</w:t>
      </w:r>
      <w:r w:rsidR="00F23CAF">
        <w:t>ne of development studies, for</w:t>
      </w:r>
      <w:r>
        <w:t xml:space="preserve"> developing countries can be studied together with the developed ones.</w:t>
      </w:r>
      <w:r>
        <w:rPr>
          <w:rStyle w:val="Znakapoznpodarou"/>
        </w:rPr>
        <w:footnoteReference w:id="18"/>
      </w:r>
      <w:r>
        <w:t xml:space="preserve"> </w:t>
      </w:r>
    </w:p>
    <w:p w:rsidR="00E95F96" w:rsidRPr="00E95F96" w:rsidRDefault="003534A6" w:rsidP="000B192C">
      <w:pPr>
        <w:pStyle w:val="Nadpis2"/>
      </w:pPr>
      <w:bookmarkStart w:id="16" w:name="_Toc426090166"/>
      <w:r w:rsidRPr="00E95F96">
        <w:t>The Asian model of modernization</w:t>
      </w:r>
      <w:bookmarkEnd w:id="16"/>
      <w:r w:rsidR="00C35726" w:rsidRPr="00E95F96">
        <w:t xml:space="preserve"> </w:t>
      </w:r>
    </w:p>
    <w:p w:rsidR="00F73DE0" w:rsidRDefault="00C35726" w:rsidP="008C3FE4">
      <w:pPr>
        <w:spacing w:line="360" w:lineRule="auto"/>
        <w:jc w:val="both"/>
      </w:pPr>
      <w:r w:rsidRPr="00C35726">
        <w:t xml:space="preserve">With consideration of an East Asian development model, modernization theory requires revision of the one and solely western prototype. Berger argues that the ‘second case’ of capitalist modernity and namely the rise of the industrial Asia has not been connected with individualism, it is rather build on so called ‘popular Confucianism’. </w:t>
      </w:r>
      <w:proofErr w:type="spellStart"/>
      <w:r w:rsidRPr="00C35726">
        <w:t>Lipset</w:t>
      </w:r>
      <w:proofErr w:type="spellEnd"/>
      <w:r w:rsidRPr="00C35726">
        <w:t xml:space="preserve"> is as well aware of non-democratic regime in some highly industrialized countries, and consequently states that not the democracy itself, but the conditions favoring it, i.e. universal literacy are creating conditions for economic growth.</w:t>
      </w:r>
      <w:r w:rsidR="00F73DE0">
        <w:rPr>
          <w:rStyle w:val="Znakapoznpodarou"/>
        </w:rPr>
        <w:footnoteReference w:id="19"/>
      </w:r>
      <w:r w:rsidRPr="00C35726">
        <w:t xml:space="preserve">   For those reasons, Modernization as a theory should take into account different cultural systems. </w:t>
      </w:r>
      <w:r w:rsidR="00F73DE0">
        <w:t>Moreover, a</w:t>
      </w:r>
      <w:r w:rsidR="00F73DE0" w:rsidRPr="00F73DE0">
        <w:t xml:space="preserve">ccording to Huntington, </w:t>
      </w:r>
      <w:proofErr w:type="spellStart"/>
      <w:r w:rsidR="00F73DE0" w:rsidRPr="00F73DE0">
        <w:t>westernification</w:t>
      </w:r>
      <w:proofErr w:type="spellEnd"/>
      <w:r w:rsidR="00F73DE0" w:rsidRPr="00F73DE0">
        <w:t xml:space="preserve"> in its early stage promotes modernization and in the later stage serves conversely for de-</w:t>
      </w:r>
      <w:proofErr w:type="spellStart"/>
      <w:r w:rsidR="00F73DE0" w:rsidRPr="00F73DE0">
        <w:t>westernification</w:t>
      </w:r>
      <w:proofErr w:type="spellEnd"/>
      <w:r w:rsidR="00F73DE0" w:rsidRPr="00F73DE0">
        <w:t xml:space="preserve"> and the resurrection of the ancient values of a society.  Viewed through the societal aspects, modernization improves economic, military, and political power of the society. On the other hand, modernization creates alienation and deviation within the new society and further causing crises of the identity. Therefore people are more likely incline to the religion or to the old patterns of life the life.</w:t>
      </w:r>
      <w:r w:rsidR="00F73DE0">
        <w:rPr>
          <w:rStyle w:val="Znakapoznpodarou"/>
        </w:rPr>
        <w:footnoteReference w:id="20"/>
      </w:r>
    </w:p>
    <w:p w:rsidR="00F73DE0" w:rsidRDefault="00F73DE0" w:rsidP="008C3FE4">
      <w:pPr>
        <w:spacing w:line="360" w:lineRule="auto"/>
        <w:jc w:val="both"/>
      </w:pPr>
      <w:r w:rsidRPr="00F73DE0">
        <w:lastRenderedPageBreak/>
        <w:t>The anachronistic thought that the field for modernization is only connected with innovations and completely omit tradition</w:t>
      </w:r>
      <w:r>
        <w:t>s</w:t>
      </w:r>
      <w:r w:rsidRPr="00F73DE0">
        <w:t>, is no longer valid. The importance of traditions and strong emphasis on family, collectivity and obedience played significant role in the development of for example Japan.</w:t>
      </w:r>
    </w:p>
    <w:p w:rsidR="003534A6" w:rsidRDefault="00C35726" w:rsidP="008C3FE4">
      <w:pPr>
        <w:spacing w:line="360" w:lineRule="auto"/>
        <w:jc w:val="both"/>
      </w:pPr>
      <w:r w:rsidRPr="00C35726">
        <w:t>The brightest example of this pattern is modern Chin</w:t>
      </w:r>
      <w:r w:rsidR="00F73DE0">
        <w:t>a, whose exceptional economic b</w:t>
      </w:r>
      <w:r w:rsidRPr="00C35726">
        <w:t xml:space="preserve">oom was battled on the field of the totalitarian regime. We can only wonder if it is only a matter of time when the new theory takes a place and replaces the </w:t>
      </w:r>
      <w:r w:rsidR="00F73DE0">
        <w:t xml:space="preserve">shortcomings </w:t>
      </w:r>
      <w:r w:rsidRPr="00C35726">
        <w:t xml:space="preserve">and </w:t>
      </w:r>
      <w:r w:rsidR="00F73DE0" w:rsidRPr="00C35726">
        <w:t>invalidity</w:t>
      </w:r>
      <w:r w:rsidRPr="00C35726">
        <w:t xml:space="preserve"> of the</w:t>
      </w:r>
      <w:r w:rsidR="00F73DE0">
        <w:t xml:space="preserve"> current</w:t>
      </w:r>
      <w:r w:rsidRPr="00C35726">
        <w:t xml:space="preserve"> modernization theory.</w:t>
      </w:r>
      <w:r w:rsidR="00F73DE0">
        <w:t xml:space="preserve"> </w:t>
      </w:r>
      <w:r w:rsidR="003534A6" w:rsidRPr="003534A6">
        <w:t xml:space="preserve">The </w:t>
      </w:r>
      <w:r w:rsidR="003534A6">
        <w:t xml:space="preserve">rise of industrialization in China is nowadays seen as the </w:t>
      </w:r>
      <w:r w:rsidR="00CF38DE">
        <w:t>theory of modernization that took slightly different path and has been severely influenced by Confucianism. ‘</w:t>
      </w:r>
      <w:r w:rsidR="00CF38DE" w:rsidRPr="00CF38DE">
        <w:t>Confucian model of modernization</w:t>
      </w:r>
      <w:r w:rsidR="00CF38DE">
        <w:t>’ is on the one hand profiting from the western ideas and on the other hand keep</w:t>
      </w:r>
      <w:r w:rsidR="00F73DE0">
        <w:t>ing</w:t>
      </w:r>
      <w:r w:rsidR="00CF38DE">
        <w:t xml:space="preserve"> old Confucian values. Globalization and the spread of the western ideas made only natural that </w:t>
      </w:r>
      <w:r w:rsidR="00F73DE0">
        <w:t>ancient culture as China is</w:t>
      </w:r>
      <w:r w:rsidR="00CF38DE">
        <w:t xml:space="preserve"> encompassing its thoughts and incorporate them with their old beliefs. Naturally, there is a call for revision the old version of the modernization theory. The anachronistic thought that the field for modernization is only connected with innovations and completely omit tradition, is no longer valid. The importance of traditions and strong emphasis on family, collectivity and obedience played </w:t>
      </w:r>
      <w:r>
        <w:t xml:space="preserve">significant role in the development of for example Japan. </w:t>
      </w:r>
    </w:p>
    <w:p w:rsidR="005877E0" w:rsidRDefault="00F73DE0" w:rsidP="00A718D7">
      <w:pPr>
        <w:spacing w:line="360" w:lineRule="auto"/>
        <w:jc w:val="both"/>
      </w:pPr>
      <w:r>
        <w:t xml:space="preserve">Furthermore on </w:t>
      </w:r>
      <w:r w:rsidR="00C35726">
        <w:t xml:space="preserve">China, </w:t>
      </w:r>
      <w:proofErr w:type="spellStart"/>
      <w:r w:rsidR="00C35726">
        <w:t>Guo</w:t>
      </w:r>
      <w:proofErr w:type="spellEnd"/>
      <w:r w:rsidR="00C35726">
        <w:t xml:space="preserve"> argues that the most important feature benefiting modernization might be the prevailing collectivistic belief that is never endingly supporting the process of intensive labored secondary and the tertiary sector growth. </w:t>
      </w:r>
      <w:r w:rsidR="00C35726">
        <w:rPr>
          <w:rStyle w:val="Znakapoznpodarou"/>
        </w:rPr>
        <w:footnoteReference w:id="21"/>
      </w:r>
      <w:r w:rsidR="00C35726">
        <w:t xml:space="preserve"> </w:t>
      </w:r>
      <w:r w:rsidR="005877E0" w:rsidRPr="005877E0">
        <w:t xml:space="preserve">Despite the main argument of the modernization theory that growth of the capitalism will inconvertibly lead to the change of the regime towards democracy, China still remains </w:t>
      </w:r>
      <w:r w:rsidR="007127BE">
        <w:t xml:space="preserve">a </w:t>
      </w:r>
      <w:r w:rsidR="005877E0" w:rsidRPr="005877E0">
        <w:t>totalitarian one party government.</w:t>
      </w:r>
      <w:r w:rsidR="00C35726">
        <w:t xml:space="preserve"> The question whether the economic growth will have a positive effect on the development of democracy within China authorities perceived quite ambiguously. Academia stated that there is a time relevant for the democracy to rise, however that time haven’t quite yet occurred in China. </w:t>
      </w:r>
    </w:p>
    <w:p w:rsidR="00387D69" w:rsidRDefault="00387D69" w:rsidP="00A718D7">
      <w:pPr>
        <w:spacing w:line="360" w:lineRule="auto"/>
        <w:jc w:val="both"/>
      </w:pPr>
      <w:r w:rsidRPr="00387D69">
        <w:t xml:space="preserve">India’s society was at the era of independence unprepared for the concept of democracy, by extension for modernization. The state of education, the caste system and the level of economy weren’t attaining the prerequisites that the successful transformation to the democracy required. Therefore, the conditions in which India was positioned were highly unsupportive towards any structural change. Consequently the question arise. How India was able to transfer its less developed country into democracy and began process of modernization? The answer lies within the modernization theory itself. As it was stated by </w:t>
      </w:r>
      <w:proofErr w:type="spellStart"/>
      <w:r w:rsidRPr="00387D69">
        <w:t>Lipset</w:t>
      </w:r>
      <w:proofErr w:type="spellEnd"/>
      <w:r w:rsidRPr="00387D69">
        <w:t xml:space="preserve">, for moving into one stage of development into another, country needs the exogenous influence to shake its existing norms and confronts with other culture in order to learn new patterns. As for India, this exogenous force was the British Empire. The Indians adopted system </w:t>
      </w:r>
      <w:r w:rsidRPr="00387D69">
        <w:lastRenderedPageBreak/>
        <w:t xml:space="preserve">of self-governance and by the exposure of the western liberalism India underwent successful transition. India’s society as well as Chinese indigenized imported concepts and they were later on beneficial for the democracy and modernization process.  </w:t>
      </w:r>
    </w:p>
    <w:p w:rsidR="00552AF0" w:rsidRPr="00552AF0" w:rsidRDefault="00CA1EE9" w:rsidP="000B192C">
      <w:pPr>
        <w:pStyle w:val="Nadpis2"/>
      </w:pPr>
      <w:bookmarkStart w:id="17" w:name="_Toc426090167"/>
      <w:r>
        <w:t>G</w:t>
      </w:r>
      <w:r w:rsidR="00552AF0" w:rsidRPr="00552AF0">
        <w:t>rowth elasticity of poverty reduction</w:t>
      </w:r>
      <w:bookmarkEnd w:id="17"/>
    </w:p>
    <w:p w:rsidR="00FE0A37" w:rsidRDefault="003159A5" w:rsidP="00A718D7">
      <w:pPr>
        <w:spacing w:line="360" w:lineRule="auto"/>
        <w:jc w:val="both"/>
      </w:pPr>
      <w:r w:rsidRPr="00113E15">
        <w:t>Growth</w:t>
      </w:r>
      <w:r w:rsidR="00113E15" w:rsidRPr="00113E15">
        <w:t xml:space="preserve"> elasticity of poverty reduction</w:t>
      </w:r>
      <w:r w:rsidR="00113E15">
        <w:t xml:space="preserve"> (GEP)</w:t>
      </w:r>
      <w:r w:rsidR="00113E15" w:rsidRPr="00113E15">
        <w:t xml:space="preserve"> express the ratio between people living under poverty and a mean of per capita income. </w:t>
      </w:r>
      <w:r w:rsidR="00FE0A37">
        <w:t>Mathematically, GEP can</w:t>
      </w:r>
      <w:r w:rsidR="00113E15">
        <w:t xml:space="preserve"> be formulated</w:t>
      </w:r>
      <w:r w:rsidR="00D01C9A">
        <w:t xml:space="preserve"> as</w:t>
      </w:r>
      <w:r w:rsidR="00FE0A37">
        <w:t xml:space="preserve"> bellow:</w:t>
      </w:r>
    </w:p>
    <w:p w:rsidR="00D01C9A" w:rsidRPr="00D01C9A" w:rsidRDefault="005C420A" w:rsidP="005C420A">
      <w:pPr>
        <w:spacing w:line="360" w:lineRule="auto"/>
        <w:jc w:val="both"/>
      </w:pPr>
      <w:r w:rsidRPr="005C420A">
        <w:rPr>
          <w:b/>
          <w:noProof/>
        </w:rPr>
        <w:drawing>
          <wp:anchor distT="0" distB="0" distL="114300" distR="114300" simplePos="0" relativeHeight="251658240" behindDoc="0" locked="0" layoutInCell="1" allowOverlap="1">
            <wp:simplePos x="895350" y="1866900"/>
            <wp:positionH relativeFrom="column">
              <wp:align>left</wp:align>
            </wp:positionH>
            <wp:positionV relativeFrom="paragraph">
              <wp:align>top</wp:align>
            </wp:positionV>
            <wp:extent cx="1333500" cy="447675"/>
            <wp:effectExtent l="0" t="0" r="0" b="9525"/>
            <wp:wrapSquare wrapText="bothSides"/>
            <wp:docPr id="1" name="Obrázek 1" descr="\mathrm{GEP}=-\frac {\%d\mathrm{PR}} {\%dy}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rm{GEP}=-\frac {\%d\mathrm{PR}} {\%dy}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anchor>
        </w:drawing>
      </w:r>
      <w:r w:rsidR="00D01C9A">
        <w:rPr>
          <w:b/>
        </w:rPr>
        <w:br w:type="textWrapping" w:clear="all"/>
      </w:r>
    </w:p>
    <w:p w:rsidR="00D01C9A" w:rsidRDefault="00D01C9A" w:rsidP="005C420A">
      <w:pPr>
        <w:spacing w:line="360" w:lineRule="auto"/>
        <w:jc w:val="both"/>
      </w:pPr>
      <w:r>
        <w:t>Where</w:t>
      </w:r>
      <w:r w:rsidRPr="00D01C9A">
        <w:t xml:space="preserve"> PR stands </w:t>
      </w:r>
      <w:r>
        <w:t xml:space="preserve">for measurement of poverty and </w:t>
      </w:r>
      <w:r w:rsidRPr="00D01C9A">
        <w:t>y for per capita income,</w:t>
      </w:r>
      <w:r>
        <w:t xml:space="preserve"> increasing the proportion of the economic growth decreases the number of impoverished population.</w:t>
      </w:r>
      <w:r w:rsidR="009B2347" w:rsidRPr="009B2347">
        <w:t xml:space="preserve"> Estimated on the average sample of less developed countries and valid for </w:t>
      </w:r>
      <w:r w:rsidR="00221323">
        <w:t xml:space="preserve">impoverished </w:t>
      </w:r>
      <w:r w:rsidR="009B2347" w:rsidRPr="009B2347">
        <w:t>people living under 1 USD per day,</w:t>
      </w:r>
      <w:r w:rsidR="009B2347">
        <w:rPr>
          <w:rStyle w:val="Znakapoznpodarou"/>
        </w:rPr>
        <w:footnoteReference w:id="22"/>
      </w:r>
      <w:r w:rsidR="009B2347" w:rsidRPr="009B2347">
        <w:t xml:space="preserve"> </w:t>
      </w:r>
      <w:proofErr w:type="spellStart"/>
      <w:r w:rsidR="009B2347" w:rsidRPr="009B2347">
        <w:t>Ravallion</w:t>
      </w:r>
      <w:proofErr w:type="spellEnd"/>
      <w:r w:rsidR="009B2347" w:rsidRPr="009B2347">
        <w:t xml:space="preserve"> and Chen calculated GEP as number 3.</w:t>
      </w:r>
      <w:r w:rsidR="00B77ED4">
        <w:rPr>
          <w:rStyle w:val="Znakapoznpodarou"/>
        </w:rPr>
        <w:footnoteReference w:id="23"/>
      </w:r>
      <w:r w:rsidR="009B2347" w:rsidRPr="009B2347">
        <w:t xml:space="preserve">  This pattern implies that a 1 percent in per capita income is associated with a 3 percent decrease in the poverty rate. Thus the elasticity is positive.</w:t>
      </w:r>
      <w:r w:rsidR="006165A5">
        <w:t xml:space="preserve"> </w:t>
      </w:r>
      <w:r w:rsidR="009B2347">
        <w:t xml:space="preserve">However, according to </w:t>
      </w:r>
      <w:proofErr w:type="spellStart"/>
      <w:r w:rsidR="009B2347">
        <w:t>Bourgignon</w:t>
      </w:r>
      <w:proofErr w:type="spellEnd"/>
      <w:r w:rsidR="009B2347">
        <w:t>,</w:t>
      </w:r>
      <w:r w:rsidR="00C44F48">
        <w:t xml:space="preserve"> the correlation of the GEP generated by this pattern </w:t>
      </w:r>
      <w:r w:rsidR="009B2347">
        <w:t xml:space="preserve">and the economic growth does not lead to the conclusion that one can </w:t>
      </w:r>
      <w:r w:rsidR="00A95C49">
        <w:t>merely</w:t>
      </w:r>
      <w:r w:rsidR="009B2347">
        <w:t xml:space="preserve"> rely on the economic growth</w:t>
      </w:r>
      <w:r w:rsidR="00134960">
        <w:t xml:space="preserve"> </w:t>
      </w:r>
      <w:r w:rsidR="003159A5">
        <w:t>as the</w:t>
      </w:r>
      <w:r w:rsidR="00134960">
        <w:t xml:space="preserve"> highest </w:t>
      </w:r>
      <w:r w:rsidR="009B2347">
        <w:t>factor of poverty reduction. He argues that when the GEP exhibits low number, economic reforms must be combined with some sort of redistribution.</w:t>
      </w:r>
      <w:r w:rsidR="009B2347">
        <w:rPr>
          <w:rStyle w:val="Znakapoznpodarou"/>
        </w:rPr>
        <w:footnoteReference w:id="24"/>
      </w:r>
      <w:r w:rsidR="009B2347">
        <w:t xml:space="preserve"> </w:t>
      </w:r>
    </w:p>
    <w:p w:rsidR="00113E15" w:rsidRDefault="00B83BD5" w:rsidP="000B192C">
      <w:pPr>
        <w:pStyle w:val="Nadpis2"/>
      </w:pPr>
      <w:r>
        <w:t xml:space="preserve"> </w:t>
      </w:r>
      <w:bookmarkStart w:id="18" w:name="_Toc426090168"/>
      <w:r w:rsidRPr="00552AF0">
        <w:t>GINI Coefficient</w:t>
      </w:r>
      <w:bookmarkEnd w:id="18"/>
    </w:p>
    <w:p w:rsidR="00E718B3" w:rsidRPr="005320F4" w:rsidRDefault="005320F4" w:rsidP="005C420A">
      <w:pPr>
        <w:spacing w:line="360" w:lineRule="auto"/>
        <w:jc w:val="both"/>
        <w:rPr>
          <w:color w:val="000000" w:themeColor="text1"/>
        </w:rPr>
      </w:pPr>
      <w:r>
        <w:rPr>
          <w:color w:val="000000" w:themeColor="text1"/>
        </w:rPr>
        <w:t>As per the World Bank the “</w:t>
      </w:r>
      <w:r w:rsidR="00E718B3" w:rsidRPr="005320F4">
        <w:rPr>
          <w:color w:val="000000" w:themeColor="text1"/>
        </w:rPr>
        <w:t>Gini index measures the extent to which the distribution of income or consumption expenditure among individuals or households within an economy deviates from a perfectly equal distribution. A Lorenz curve plots the cumulative percentages of total income received against the cumulative number of recipients, starting with the poorest individual or household. The Gini index measures the area between the Lorenz curve and a hypothetical line of absolute equality, expressed as a percentage of the maximum area under the line. Thus a Gini index of 0 represents perfect equality, while an index of 100 implies perfect inequality.</w:t>
      </w:r>
      <w:r>
        <w:rPr>
          <w:color w:val="000000" w:themeColor="text1"/>
        </w:rPr>
        <w:t>”</w:t>
      </w:r>
      <w:r w:rsidR="00E718B3" w:rsidRPr="005320F4">
        <w:rPr>
          <w:rStyle w:val="Znakapoznpodarou"/>
          <w:color w:val="000000" w:themeColor="text1"/>
        </w:rPr>
        <w:footnoteReference w:id="25"/>
      </w:r>
    </w:p>
    <w:p w:rsidR="006C3AFF" w:rsidRDefault="006C3AFF" w:rsidP="006C3AFF">
      <w:pPr>
        <w:spacing w:line="360" w:lineRule="auto"/>
        <w:jc w:val="both"/>
      </w:pPr>
      <w:r>
        <w:t>Namely for</w:t>
      </w:r>
      <w:r w:rsidRPr="00875354">
        <w:rPr>
          <w:color w:val="FF0000"/>
        </w:rPr>
        <w:t xml:space="preserve"> </w:t>
      </w:r>
      <w:r w:rsidRPr="005320F4">
        <w:rPr>
          <w:color w:val="000000" w:themeColor="text1"/>
        </w:rPr>
        <w:t>poor</w:t>
      </w:r>
      <w:r w:rsidR="00875354" w:rsidRPr="005320F4">
        <w:rPr>
          <w:color w:val="000000" w:themeColor="text1"/>
        </w:rPr>
        <w:t>er</w:t>
      </w:r>
      <w:r w:rsidRPr="00875354">
        <w:rPr>
          <w:color w:val="FF0000"/>
        </w:rPr>
        <w:t xml:space="preserve"> </w:t>
      </w:r>
      <w:r>
        <w:t>countrie</w:t>
      </w:r>
      <w:r w:rsidR="00A31277">
        <w:t xml:space="preserve">s, </w:t>
      </w:r>
      <w:r w:rsidR="007127BE">
        <w:t xml:space="preserve">the </w:t>
      </w:r>
      <w:r w:rsidR="00A31277">
        <w:t>G</w:t>
      </w:r>
      <w:r w:rsidR="007127BE">
        <w:t>ini coefficient fluctuates from</w:t>
      </w:r>
      <w:r w:rsidR="00875354">
        <w:t xml:space="preserve"> </w:t>
      </w:r>
      <w:r w:rsidR="00A31277">
        <w:t>lower to higher numbers</w:t>
      </w:r>
      <w:r>
        <w:t>, due to a high inequality of the income distribution.</w:t>
      </w:r>
      <w:r w:rsidR="005320F4">
        <w:t xml:space="preserve"> </w:t>
      </w:r>
      <w:r>
        <w:t xml:space="preserve">  </w:t>
      </w:r>
      <w:r w:rsidRPr="005320F4">
        <w:rPr>
          <w:color w:val="000000" w:themeColor="text1"/>
        </w:rPr>
        <w:t>On the contrast</w:t>
      </w:r>
      <w:r w:rsidR="007127BE">
        <w:t>, rich countries have</w:t>
      </w:r>
      <w:r w:rsidR="005320F4">
        <w:t xml:space="preserve"> G</w:t>
      </w:r>
      <w:r>
        <w:t>ini coefficient</w:t>
      </w:r>
      <w:r w:rsidR="007127BE">
        <w:t>s</w:t>
      </w:r>
      <w:r>
        <w:t xml:space="preserve"> </w:t>
      </w:r>
      <w:r w:rsidR="00A31277">
        <w:t>much closer to the number zero; they are therefore more equal with income distribution question</w:t>
      </w:r>
      <w:r w:rsidR="007127BE">
        <w:t>s</w:t>
      </w:r>
      <w:r w:rsidR="00A31277">
        <w:t xml:space="preserve">. </w:t>
      </w:r>
      <w:r w:rsidR="005320F4" w:rsidRPr="005320F4">
        <w:rPr>
          <w:color w:val="000000" w:themeColor="text1"/>
        </w:rPr>
        <w:t>The advantages of the G</w:t>
      </w:r>
      <w:r w:rsidR="00A31277" w:rsidRPr="005320F4">
        <w:rPr>
          <w:color w:val="000000" w:themeColor="text1"/>
        </w:rPr>
        <w:t xml:space="preserve">ini index, when </w:t>
      </w:r>
      <w:r w:rsidR="005320F4" w:rsidRPr="005320F4">
        <w:rPr>
          <w:color w:val="000000" w:themeColor="text1"/>
        </w:rPr>
        <w:t>comparing to the other tools serving for inequalities measures</w:t>
      </w:r>
      <w:r w:rsidR="00A31277" w:rsidRPr="005320F4">
        <w:rPr>
          <w:color w:val="000000" w:themeColor="text1"/>
        </w:rPr>
        <w:t>,</w:t>
      </w:r>
      <w:r w:rsidR="005320F4" w:rsidRPr="005320F4">
        <w:rPr>
          <w:color w:val="000000" w:themeColor="text1"/>
        </w:rPr>
        <w:t xml:space="preserve"> </w:t>
      </w:r>
      <w:r w:rsidR="00A31277" w:rsidRPr="005320F4">
        <w:rPr>
          <w:color w:val="000000" w:themeColor="text1"/>
        </w:rPr>
        <w:t xml:space="preserve">are </w:t>
      </w:r>
      <w:r w:rsidR="00A31277" w:rsidRPr="005320F4">
        <w:rPr>
          <w:color w:val="000000" w:themeColor="text1"/>
        </w:rPr>
        <w:lastRenderedPageBreak/>
        <w:t xml:space="preserve">its measurements of inequality by means of the ration analysis. </w:t>
      </w:r>
      <w:r w:rsidR="00A31277">
        <w:t xml:space="preserve">Dissimilar to the imprecise data collected via </w:t>
      </w:r>
      <w:r w:rsidR="00A31277" w:rsidRPr="00A31277">
        <w:t>per capita income or gross domestic product</w:t>
      </w:r>
      <w:r w:rsidR="00A31277">
        <w:t xml:space="preserve">, </w:t>
      </w:r>
      <w:r w:rsidR="005320F4">
        <w:t xml:space="preserve">Gini </w:t>
      </w:r>
      <w:r w:rsidR="00A31277">
        <w:t xml:space="preserve">coefficient </w:t>
      </w:r>
      <w:r w:rsidR="005320F4">
        <w:t xml:space="preserve">offers </w:t>
      </w:r>
      <w:r w:rsidR="00A31277">
        <w:t>comparison of i</w:t>
      </w:r>
      <w:r w:rsidR="007127BE">
        <w:t>nequality that can be used</w:t>
      </w:r>
      <w:r w:rsidR="00A31277">
        <w:t xml:space="preserve"> amongst rural and urban areas or even between different countries. </w:t>
      </w:r>
    </w:p>
    <w:p w:rsidR="00487C4A" w:rsidRDefault="00487C4A" w:rsidP="006C3AFF">
      <w:pPr>
        <w:spacing w:line="360" w:lineRule="auto"/>
        <w:jc w:val="both"/>
      </w:pPr>
      <w:r>
        <w:t xml:space="preserve">The relationship between GDP and Gini index suggests that in spite of </w:t>
      </w:r>
      <w:r w:rsidR="003C1240">
        <w:t xml:space="preserve">the </w:t>
      </w:r>
      <w:r>
        <w:t xml:space="preserve">GDP </w:t>
      </w:r>
      <w:r w:rsidR="003C1240">
        <w:t>level augmentation,</w:t>
      </w:r>
      <w:r>
        <w:t xml:space="preserve"> </w:t>
      </w:r>
      <w:r w:rsidR="003C1240">
        <w:t xml:space="preserve">there is not such a thing as a </w:t>
      </w:r>
      <w:r w:rsidR="005320F4">
        <w:t xml:space="preserve">direct proportion </w:t>
      </w:r>
      <w:r w:rsidR="003C1240">
        <w:t>regarding reduction of inequa</w:t>
      </w:r>
      <w:r w:rsidR="007127BE">
        <w:t>lities.</w:t>
      </w:r>
      <w:r w:rsidR="0029371C">
        <w:t xml:space="preserve"> </w:t>
      </w:r>
      <w:r w:rsidR="007127BE">
        <w:t>Q</w:t>
      </w:r>
      <w:r w:rsidR="0029371C">
        <w:t xml:space="preserve">uite on the contrary, </w:t>
      </w:r>
      <w:r>
        <w:t>the Gini coefficient could be still very high, a</w:t>
      </w:r>
      <w:r w:rsidR="003C1240">
        <w:t xml:space="preserve">nd what is more, in some cases the </w:t>
      </w:r>
      <w:r>
        <w:t xml:space="preserve">level of </w:t>
      </w:r>
      <w:r w:rsidR="003C1240">
        <w:t xml:space="preserve">the </w:t>
      </w:r>
      <w:r>
        <w:t>inequality could be</w:t>
      </w:r>
      <w:r w:rsidR="003C1240">
        <w:t xml:space="preserve"> even</w:t>
      </w:r>
      <w:r>
        <w:t xml:space="preserve"> on the rise. This phenomenon is perceptible due to lack of the </w:t>
      </w:r>
      <w:r w:rsidR="005320F4">
        <w:t>focus on the changes within the</w:t>
      </w:r>
      <w:r>
        <w:t xml:space="preserve"> whole society. </w:t>
      </w:r>
    </w:p>
    <w:p w:rsidR="00487C4A" w:rsidRPr="006C3AFF" w:rsidRDefault="00487C4A" w:rsidP="006C3AFF">
      <w:pPr>
        <w:spacing w:line="360" w:lineRule="auto"/>
        <w:jc w:val="both"/>
      </w:pPr>
      <w:r>
        <w:t xml:space="preserve">One of the disadvantages of the </w:t>
      </w:r>
      <w:r w:rsidR="0029371C">
        <w:t>Gini</w:t>
      </w:r>
      <w:r>
        <w:t xml:space="preserve"> </w:t>
      </w:r>
      <w:r w:rsidR="0029371C">
        <w:t>coefficient</w:t>
      </w:r>
      <w:r>
        <w:t xml:space="preserve"> that must be taken into an account is</w:t>
      </w:r>
      <w:r w:rsidR="005A4420">
        <w:t xml:space="preserve"> its </w:t>
      </w:r>
      <w:r w:rsidR="005320F4">
        <w:t xml:space="preserve">inaccuracy </w:t>
      </w:r>
      <w:r w:rsidR="0029371C">
        <w:t>when</w:t>
      </w:r>
      <w:r w:rsidR="005A4420">
        <w:t xml:space="preserve"> trying to target large countries. Those countries are usually economically and regionally extensively different, therefore the average </w:t>
      </w:r>
      <w:r w:rsidR="0029371C">
        <w:t>Gini</w:t>
      </w:r>
      <w:r w:rsidR="005A4420">
        <w:t xml:space="preserve"> for the whole country would be considerably higher than each of its regions. The beneficiaries within countries might have been receiving different kind of subsidiaries, i.e. food stamps, which are not encompassed into the income, thus can’t be included into</w:t>
      </w:r>
      <w:r w:rsidR="007127BE">
        <w:t xml:space="preserve"> the</w:t>
      </w:r>
      <w:r w:rsidR="004B3396">
        <w:t xml:space="preserve"> G</w:t>
      </w:r>
      <w:r w:rsidR="005A4420">
        <w:t xml:space="preserve">ini coefficient. </w:t>
      </w:r>
      <w:r w:rsidR="005320F4">
        <w:t>W</w:t>
      </w:r>
      <w:r w:rsidR="00875354">
        <w:t>hen</w:t>
      </w:r>
      <w:r w:rsidR="005320F4">
        <w:t xml:space="preserve"> the phenomena of</w:t>
      </w:r>
      <w:r w:rsidR="00875354">
        <w:t xml:space="preserve"> </w:t>
      </w:r>
      <w:r w:rsidR="005320F4">
        <w:t>the well-off</w:t>
      </w:r>
      <w:r w:rsidR="00875354">
        <w:t xml:space="preserve"> households</w:t>
      </w:r>
      <w:r w:rsidR="005320F4">
        <w:t xml:space="preserve"> that</w:t>
      </w:r>
      <w:r w:rsidR="00875354">
        <w:t xml:space="preserve"> are able to </w:t>
      </w:r>
      <w:r w:rsidR="005320F4">
        <w:t xml:space="preserve">use resources  </w:t>
      </w:r>
      <w:r w:rsidR="00875354">
        <w:t>more efficiently</w:t>
      </w:r>
      <w:r w:rsidR="005320F4">
        <w:t xml:space="preserve"> occurs, </w:t>
      </w:r>
      <w:r w:rsidR="003C1240">
        <w:t>l</w:t>
      </w:r>
      <w:r w:rsidR="00875354">
        <w:t xml:space="preserve">ower income household with less </w:t>
      </w:r>
      <w:r w:rsidR="003C1240">
        <w:t>capability to use</w:t>
      </w:r>
      <w:r w:rsidR="00875354">
        <w:t xml:space="preserve"> the means will cause the underestimation of the poverty amount in the framework of the Lorenz curve. </w:t>
      </w:r>
    </w:p>
    <w:p w:rsidR="004E2EDD" w:rsidRPr="00221323" w:rsidRDefault="00C35726" w:rsidP="002D136C">
      <w:pPr>
        <w:spacing w:line="360" w:lineRule="auto"/>
        <w:jc w:val="both"/>
      </w:pPr>
      <w:r w:rsidRPr="00221323">
        <w:t>For the purposes of this paper, poverty and inequality index are used together with the modernization theory, for they can accurately target cases of fast growing economies and their significant contribution to the world’s poverty alleviation.  They accompany international theory where the worlds can’t express the same meaning as numbers.</w:t>
      </w:r>
    </w:p>
    <w:p w:rsidR="006A36C0" w:rsidRDefault="006A36C0" w:rsidP="000B192C">
      <w:pPr>
        <w:pStyle w:val="Nadpis2"/>
      </w:pPr>
      <w:bookmarkStart w:id="19" w:name="_Toc426090169"/>
      <w:r>
        <w:t>Poverty</w:t>
      </w:r>
      <w:bookmarkEnd w:id="19"/>
      <w:r>
        <w:t xml:space="preserve"> </w:t>
      </w:r>
    </w:p>
    <w:p w:rsidR="0054305D" w:rsidRDefault="006A36C0" w:rsidP="0054305D">
      <w:pPr>
        <w:spacing w:line="360" w:lineRule="auto"/>
        <w:jc w:val="both"/>
      </w:pPr>
      <w:r>
        <w:t xml:space="preserve">Poverty is by </w:t>
      </w:r>
      <w:r w:rsidR="000B7866">
        <w:t xml:space="preserve">the </w:t>
      </w:r>
      <w:r>
        <w:t xml:space="preserve">World Bank defined as </w:t>
      </w:r>
      <w:r w:rsidRPr="00984CE3">
        <w:rPr>
          <w:color w:val="000000" w:themeColor="text1"/>
        </w:rPr>
        <w:t>multidimensional social phenomenon</w:t>
      </w:r>
      <w:r w:rsidR="009B467B" w:rsidRPr="00984CE3">
        <w:rPr>
          <w:color w:val="000000" w:themeColor="text1"/>
        </w:rPr>
        <w:t>.</w:t>
      </w:r>
      <w:r w:rsidRPr="00984CE3">
        <w:rPr>
          <w:rStyle w:val="Znakapoznpodarou"/>
          <w:color w:val="000000" w:themeColor="text1"/>
        </w:rPr>
        <w:footnoteReference w:id="26"/>
      </w:r>
      <w:r w:rsidR="00B84B7F" w:rsidRPr="00984CE3">
        <w:rPr>
          <w:color w:val="000000" w:themeColor="text1"/>
        </w:rPr>
        <w:t xml:space="preserve"> </w:t>
      </w:r>
      <w:r w:rsidR="00B84B7F" w:rsidRPr="003605CF">
        <w:t xml:space="preserve">Multidimensionality means that </w:t>
      </w:r>
      <w:r w:rsidR="003605CF" w:rsidRPr="003605CF">
        <w:t xml:space="preserve">there is a coincidence in terms of </w:t>
      </w:r>
      <w:r w:rsidR="00B84B7F" w:rsidRPr="003605CF">
        <w:t>deprivations in education, health and living standards</w:t>
      </w:r>
      <w:r w:rsidR="003605CF" w:rsidRPr="003605CF">
        <w:t>.</w:t>
      </w:r>
      <w:r w:rsidR="00B84B7F" w:rsidRPr="003605CF">
        <w:t xml:space="preserve"> </w:t>
      </w:r>
      <w:r w:rsidR="009B467B">
        <w:t xml:space="preserve">Poverty is traditionally perceived as a </w:t>
      </w:r>
      <w:r>
        <w:t xml:space="preserve">lack of </w:t>
      </w:r>
      <w:r w:rsidR="00375CA1">
        <w:t>resources</w:t>
      </w:r>
      <w:r>
        <w:t xml:space="preserve"> </w:t>
      </w:r>
      <w:r w:rsidR="00375CA1">
        <w:t>ensuring basic</w:t>
      </w:r>
      <w:r w:rsidR="00401E36">
        <w:t xml:space="preserve"> human needs.</w:t>
      </w:r>
      <w:r w:rsidR="00CA1EE9" w:rsidRPr="00CA1EE9">
        <w:t xml:space="preserve"> According to</w:t>
      </w:r>
      <w:r w:rsidR="00984CE3">
        <w:t xml:space="preserve"> the</w:t>
      </w:r>
      <w:r w:rsidR="00CA1EE9" w:rsidRPr="00CA1EE9">
        <w:t xml:space="preserve"> United Nations</w:t>
      </w:r>
      <w:r w:rsidR="00984CE3">
        <w:t xml:space="preserve"> development program (UNDP) impoverished population are alongside with</w:t>
      </w:r>
      <w:r w:rsidR="00CA1EE9" w:rsidRPr="00CA1EE9">
        <w:t xml:space="preserve"> women and minorities classified as the most vulnerable group of the society.</w:t>
      </w:r>
      <w:r w:rsidR="00CA1EE9">
        <w:rPr>
          <w:rStyle w:val="Znakapoznpodarou"/>
        </w:rPr>
        <w:footnoteReference w:id="27"/>
      </w:r>
      <w:r w:rsidR="00221323">
        <w:t xml:space="preserve"> The scope of the poverty is defined as follows:</w:t>
      </w:r>
      <w:r w:rsidR="00401E36">
        <w:t xml:space="preserve"> </w:t>
      </w:r>
      <w:r w:rsidR="00CA1EE9" w:rsidRPr="00221323">
        <w:t xml:space="preserve">If the </w:t>
      </w:r>
      <w:r w:rsidR="00401E36" w:rsidRPr="00221323">
        <w:t>shortage</w:t>
      </w:r>
      <w:r w:rsidR="00375CA1" w:rsidRPr="00221323">
        <w:t xml:space="preserve"> </w:t>
      </w:r>
      <w:r w:rsidR="00CA1EE9" w:rsidRPr="00221323">
        <w:t xml:space="preserve">of resources </w:t>
      </w:r>
      <w:r w:rsidR="00375CA1" w:rsidRPr="00221323">
        <w:t xml:space="preserve">threatens </w:t>
      </w:r>
      <w:r w:rsidR="00B81BCB" w:rsidRPr="00221323">
        <w:t>and endangers human life, than</w:t>
      </w:r>
      <w:r w:rsidR="00375CA1" w:rsidRPr="00221323">
        <w:t xml:space="preserve"> poverty can be described as </w:t>
      </w:r>
      <w:r w:rsidR="002D136C" w:rsidRPr="00221323">
        <w:t xml:space="preserve">an </w:t>
      </w:r>
      <w:r w:rsidR="00375CA1" w:rsidRPr="00221323">
        <w:t>absolute.</w:t>
      </w:r>
      <w:r w:rsidR="000B7866" w:rsidRPr="00221323">
        <w:t xml:space="preserve"> </w:t>
      </w:r>
      <w:r w:rsidR="00552AF0" w:rsidRPr="00552AF0">
        <w:rPr>
          <w:color w:val="000000" w:themeColor="text1"/>
        </w:rPr>
        <w:t>Another classification of poverty is when</w:t>
      </w:r>
      <w:r w:rsidR="008A7972">
        <w:rPr>
          <w:color w:val="000000" w:themeColor="text1"/>
        </w:rPr>
        <w:t xml:space="preserve"> a</w:t>
      </w:r>
      <w:r w:rsidR="00552AF0" w:rsidRPr="00552AF0">
        <w:rPr>
          <w:color w:val="000000" w:themeColor="text1"/>
        </w:rPr>
        <w:t xml:space="preserve"> person, group or households </w:t>
      </w:r>
      <w:r w:rsidR="00552AF0">
        <w:rPr>
          <w:color w:val="000000" w:themeColor="text1"/>
        </w:rPr>
        <w:t xml:space="preserve">are </w:t>
      </w:r>
      <w:r w:rsidR="00552AF0" w:rsidRPr="00552AF0">
        <w:rPr>
          <w:color w:val="000000" w:themeColor="text1"/>
        </w:rPr>
        <w:t>living with a lesser standard than the calculated average of the society</w:t>
      </w:r>
      <w:r w:rsidR="008A7972">
        <w:rPr>
          <w:color w:val="000000" w:themeColor="text1"/>
        </w:rPr>
        <w:t xml:space="preserve">, </w:t>
      </w:r>
      <w:r w:rsidR="001B13B9">
        <w:rPr>
          <w:color w:val="000000" w:themeColor="text1"/>
        </w:rPr>
        <w:t xml:space="preserve">then we can address poverty with an attribute –relative. </w:t>
      </w:r>
      <w:r w:rsidR="00552AF0" w:rsidRPr="00552AF0">
        <w:rPr>
          <w:color w:val="000000" w:themeColor="text1"/>
        </w:rPr>
        <w:t>Poverty, either absolute or relative is undoubtedly leading towards soc</w:t>
      </w:r>
      <w:r w:rsidR="00552AF0">
        <w:rPr>
          <w:color w:val="000000" w:themeColor="text1"/>
        </w:rPr>
        <w:t>ial ostracism and can provoke so called</w:t>
      </w:r>
      <w:r w:rsidR="00552AF0" w:rsidRPr="00552AF0">
        <w:rPr>
          <w:color w:val="000000" w:themeColor="text1"/>
        </w:rPr>
        <w:t xml:space="preserve"> </w:t>
      </w:r>
      <w:r w:rsidR="00552AF0">
        <w:rPr>
          <w:color w:val="000000" w:themeColor="text1"/>
        </w:rPr>
        <w:t>‘</w:t>
      </w:r>
      <w:r w:rsidR="00552AF0" w:rsidRPr="00552AF0">
        <w:rPr>
          <w:color w:val="000000" w:themeColor="text1"/>
        </w:rPr>
        <w:t>emergency status</w:t>
      </w:r>
      <w:r w:rsidR="00552AF0">
        <w:rPr>
          <w:color w:val="000000" w:themeColor="text1"/>
        </w:rPr>
        <w:t xml:space="preserve"> ‘.</w:t>
      </w:r>
      <w:r w:rsidR="008A7972">
        <w:rPr>
          <w:color w:val="000000" w:themeColor="text1"/>
        </w:rPr>
        <w:t xml:space="preserve"> Social emergencies</w:t>
      </w:r>
      <w:r w:rsidR="00552AF0" w:rsidRPr="00552AF0">
        <w:rPr>
          <w:color w:val="000000" w:themeColor="text1"/>
        </w:rPr>
        <w:t xml:space="preserve"> disallow</w:t>
      </w:r>
      <w:r w:rsidR="008A7972">
        <w:rPr>
          <w:color w:val="000000" w:themeColor="text1"/>
        </w:rPr>
        <w:t xml:space="preserve"> a</w:t>
      </w:r>
      <w:r w:rsidR="00552AF0" w:rsidRPr="00552AF0">
        <w:rPr>
          <w:color w:val="000000" w:themeColor="text1"/>
        </w:rPr>
        <w:t xml:space="preserve"> person </w:t>
      </w:r>
      <w:r w:rsidR="00853F62">
        <w:rPr>
          <w:color w:val="000000" w:themeColor="text1"/>
        </w:rPr>
        <w:lastRenderedPageBreak/>
        <w:t xml:space="preserve">pursuit </w:t>
      </w:r>
      <w:r w:rsidR="008A7972">
        <w:rPr>
          <w:color w:val="000000" w:themeColor="text1"/>
        </w:rPr>
        <w:t>the</w:t>
      </w:r>
      <w:r w:rsidR="00552AF0">
        <w:rPr>
          <w:color w:val="000000" w:themeColor="text1"/>
        </w:rPr>
        <w:t xml:space="preserve"> </w:t>
      </w:r>
      <w:r w:rsidR="00552AF0" w:rsidRPr="00552AF0">
        <w:rPr>
          <w:color w:val="000000" w:themeColor="text1"/>
        </w:rPr>
        <w:t xml:space="preserve">basic feeling of safety. </w:t>
      </w:r>
      <w:r w:rsidR="00853F62" w:rsidRPr="00552AF0">
        <w:rPr>
          <w:color w:val="000000" w:themeColor="text1"/>
        </w:rPr>
        <w:t>Elementary</w:t>
      </w:r>
      <w:r w:rsidR="00552AF0" w:rsidRPr="00552AF0">
        <w:rPr>
          <w:color w:val="000000" w:themeColor="text1"/>
        </w:rPr>
        <w:t xml:space="preserve"> human rights can be endangered, pe</w:t>
      </w:r>
      <w:r w:rsidR="008A7972">
        <w:rPr>
          <w:color w:val="000000" w:themeColor="text1"/>
        </w:rPr>
        <w:t>ople</w:t>
      </w:r>
      <w:r w:rsidR="00552AF0" w:rsidRPr="00552AF0">
        <w:rPr>
          <w:color w:val="000000" w:themeColor="text1"/>
        </w:rPr>
        <w:t xml:space="preserve"> m</w:t>
      </w:r>
      <w:r w:rsidR="0068637A">
        <w:rPr>
          <w:color w:val="000000" w:themeColor="text1"/>
        </w:rPr>
        <w:t>ight be unable to look after their families</w:t>
      </w:r>
      <w:r w:rsidR="00552AF0" w:rsidRPr="00552AF0">
        <w:rPr>
          <w:color w:val="000000" w:themeColor="text1"/>
        </w:rPr>
        <w:t>, and the youth can searc</w:t>
      </w:r>
      <w:r w:rsidR="008A7972">
        <w:rPr>
          <w:color w:val="000000" w:themeColor="text1"/>
        </w:rPr>
        <w:t xml:space="preserve">h reassurance in drugs or seek </w:t>
      </w:r>
      <w:r w:rsidR="00221323">
        <w:rPr>
          <w:color w:val="000000" w:themeColor="text1"/>
        </w:rPr>
        <w:t>other risky behavior</w:t>
      </w:r>
      <w:r w:rsidR="00552AF0" w:rsidRPr="00221323">
        <w:t xml:space="preserve">. </w:t>
      </w:r>
      <w:r w:rsidR="00552AF0" w:rsidRPr="00552AF0">
        <w:rPr>
          <w:color w:val="000000" w:themeColor="text1"/>
        </w:rPr>
        <w:t xml:space="preserve">The dimensions of the poverty lines are usually quite similar in between different countries. Yet, according to </w:t>
      </w:r>
      <w:r w:rsidR="00552AF0" w:rsidRPr="004B3396">
        <w:rPr>
          <w:color w:val="000000" w:themeColor="text1"/>
        </w:rPr>
        <w:t xml:space="preserve">Sen and </w:t>
      </w:r>
      <w:proofErr w:type="spellStart"/>
      <w:r w:rsidR="004B3396" w:rsidRPr="004B3396">
        <w:rPr>
          <w:color w:val="000000" w:themeColor="text1"/>
        </w:rPr>
        <w:t>Himanschu</w:t>
      </w:r>
      <w:proofErr w:type="spellEnd"/>
      <w:r w:rsidR="00552AF0" w:rsidRPr="004B3396">
        <w:rPr>
          <w:color w:val="000000" w:themeColor="text1"/>
        </w:rPr>
        <w:t xml:space="preserve"> </w:t>
      </w:r>
      <w:r w:rsidR="00552AF0" w:rsidRPr="00552AF0">
        <w:rPr>
          <w:color w:val="000000" w:themeColor="text1"/>
        </w:rPr>
        <w:t xml:space="preserve">there is an inevitable need for social inclusion within the </w:t>
      </w:r>
      <w:r w:rsidR="0059698B">
        <w:rPr>
          <w:color w:val="000000" w:themeColor="text1"/>
        </w:rPr>
        <w:t xml:space="preserve">given </w:t>
      </w:r>
      <w:r w:rsidR="00552AF0" w:rsidRPr="00552AF0">
        <w:rPr>
          <w:color w:val="000000" w:themeColor="text1"/>
        </w:rPr>
        <w:t>stat</w:t>
      </w:r>
      <w:r w:rsidR="0059698B">
        <w:rPr>
          <w:color w:val="000000" w:themeColor="text1"/>
        </w:rPr>
        <w:t>e</w:t>
      </w:r>
      <w:r w:rsidR="00552AF0" w:rsidRPr="00552AF0">
        <w:rPr>
          <w:color w:val="000000" w:themeColor="text1"/>
        </w:rPr>
        <w:t>.</w:t>
      </w:r>
      <w:r w:rsidR="00552AF0">
        <w:rPr>
          <w:rStyle w:val="Znakapoznpodarou"/>
          <w:color w:val="000000" w:themeColor="text1"/>
        </w:rPr>
        <w:footnoteReference w:id="28"/>
      </w:r>
      <w:r w:rsidR="0068637A">
        <w:rPr>
          <w:color w:val="000000" w:themeColor="text1"/>
        </w:rPr>
        <w:t xml:space="preserve"> The poverty lines should be adequately portraying the current situation of impoverished population. </w:t>
      </w:r>
      <w:r w:rsidR="00552AF0" w:rsidRPr="00552AF0">
        <w:rPr>
          <w:color w:val="000000" w:themeColor="text1"/>
        </w:rPr>
        <w:t>Therefore</w:t>
      </w:r>
      <w:r w:rsidR="00552AF0">
        <w:rPr>
          <w:color w:val="000000" w:themeColor="text1"/>
        </w:rPr>
        <w:t xml:space="preserve"> too</w:t>
      </w:r>
      <w:r w:rsidR="00552AF0" w:rsidRPr="00552AF0">
        <w:rPr>
          <w:color w:val="000000" w:themeColor="text1"/>
        </w:rPr>
        <w:t xml:space="preserve"> frugal or too generous poverty lines are commonly unacceptable by the wide society.</w:t>
      </w:r>
      <w:r w:rsidR="0059698B" w:rsidRPr="0059698B">
        <w:t xml:space="preserve"> </w:t>
      </w:r>
      <w:r w:rsidR="0059698B" w:rsidRPr="0059698B">
        <w:rPr>
          <w:color w:val="000000" w:themeColor="text1"/>
        </w:rPr>
        <w:t xml:space="preserve">The need to compare poverty between countries called for standardization of a number under which extreme poverty would be able to associate. </w:t>
      </w:r>
      <w:r w:rsidR="008A7972">
        <w:rPr>
          <w:color w:val="000000" w:themeColor="text1"/>
        </w:rPr>
        <w:t xml:space="preserve"> </w:t>
      </w:r>
      <w:r w:rsidR="008A7972" w:rsidRPr="0059698B">
        <w:t>The p</w:t>
      </w:r>
      <w:r w:rsidR="00552AF0" w:rsidRPr="0059698B">
        <w:t>overty line can be divided into two categories. One is representing</w:t>
      </w:r>
      <w:r w:rsidR="008A7972" w:rsidRPr="0059698B">
        <w:t xml:space="preserve"> a</w:t>
      </w:r>
      <w:r w:rsidR="00552AF0" w:rsidRPr="0059698B">
        <w:t xml:space="preserve"> national poverty line and is calculated in national currency</w:t>
      </w:r>
      <w:r w:rsidR="000B7866" w:rsidRPr="0059698B">
        <w:t>.</w:t>
      </w:r>
      <w:r w:rsidR="00552AF0" w:rsidRPr="0059698B">
        <w:t xml:space="preserve"> The other one represents</w:t>
      </w:r>
      <w:r w:rsidR="008A7972" w:rsidRPr="0059698B">
        <w:t xml:space="preserve"> an</w:t>
      </w:r>
      <w:r w:rsidR="00552AF0" w:rsidRPr="0059698B">
        <w:t xml:space="preserve"> international extreme poverty line and it is measured in American dollars.</w:t>
      </w:r>
      <w:r w:rsidR="000B7866" w:rsidRPr="0059698B">
        <w:t xml:space="preserve"> </w:t>
      </w:r>
      <w:r w:rsidR="00B81BCB">
        <w:t xml:space="preserve">Ciphers </w:t>
      </w:r>
      <w:r w:rsidR="000B7866">
        <w:t xml:space="preserve">have been revised over </w:t>
      </w:r>
      <w:r w:rsidR="004C6520">
        <w:t xml:space="preserve">the </w:t>
      </w:r>
      <w:r w:rsidR="000B7866">
        <w:t>time and The</w:t>
      </w:r>
      <w:r w:rsidR="00375CA1">
        <w:t xml:space="preserve"> </w:t>
      </w:r>
      <w:r w:rsidR="00401E36">
        <w:t>World Bank</w:t>
      </w:r>
      <w:r w:rsidR="000B7866">
        <w:t xml:space="preserve"> in 2005</w:t>
      </w:r>
      <w:r w:rsidR="00375CA1">
        <w:t xml:space="preserve"> </w:t>
      </w:r>
      <w:r w:rsidR="000B7866">
        <w:t xml:space="preserve">finally </w:t>
      </w:r>
      <w:r w:rsidR="00375CA1">
        <w:t xml:space="preserve">set the </w:t>
      </w:r>
      <w:r w:rsidR="00552AF0">
        <w:t xml:space="preserve">international </w:t>
      </w:r>
      <w:r w:rsidR="00375CA1">
        <w:t xml:space="preserve">margins for absolute poverty on </w:t>
      </w:r>
      <w:r w:rsidR="00375CA1" w:rsidRPr="00375CA1">
        <w:t>1</w:t>
      </w:r>
      <w:r w:rsidR="00401E36" w:rsidRPr="00375CA1">
        <w:t>, 25</w:t>
      </w:r>
      <w:r w:rsidR="00375CA1" w:rsidRPr="00375CA1">
        <w:t xml:space="preserve"> </w:t>
      </w:r>
      <w:r w:rsidR="00DC2AF7">
        <w:t xml:space="preserve">purchase parity power in </w:t>
      </w:r>
      <w:r w:rsidR="00375CA1" w:rsidRPr="00375CA1">
        <w:t>USD</w:t>
      </w:r>
      <w:r w:rsidR="00375CA1">
        <w:t xml:space="preserve"> per day.</w:t>
      </w:r>
      <w:r w:rsidR="000B7866">
        <w:rPr>
          <w:rStyle w:val="Znakapoznpodarou"/>
        </w:rPr>
        <w:footnoteReference w:id="29"/>
      </w:r>
      <w:r w:rsidR="00401E36">
        <w:t xml:space="preserve"> </w:t>
      </w:r>
    </w:p>
    <w:p w:rsidR="00401E36" w:rsidRDefault="0054305D" w:rsidP="0068637A">
      <w:pPr>
        <w:spacing w:line="360" w:lineRule="auto"/>
        <w:jc w:val="both"/>
        <w:rPr>
          <w:color w:val="FF0000"/>
        </w:rPr>
      </w:pPr>
      <w:r>
        <w:t>Revisions of poverty lines seems to be a difficult political task. China as well as India had their poverty lines still for 30-40 years</w:t>
      </w:r>
      <w:r w:rsidR="004C72D3">
        <w:t xml:space="preserve"> (and they have been very low)</w:t>
      </w:r>
      <w:r>
        <w:t xml:space="preserve"> and started revising them only recently</w:t>
      </w:r>
      <w:r w:rsidR="004C72D3">
        <w:t xml:space="preserve"> (2011 in China and 2014 in India)</w:t>
      </w:r>
      <w:r>
        <w:t xml:space="preserve">. </w:t>
      </w:r>
      <w:r>
        <w:rPr>
          <w:rStyle w:val="Znakapoznpodarou"/>
        </w:rPr>
        <w:footnoteReference w:id="30"/>
      </w:r>
      <w:r w:rsidR="0059698B">
        <w:t>I</w:t>
      </w:r>
      <w:r w:rsidR="0059698B" w:rsidRPr="00EE6E61">
        <w:t xml:space="preserve">n </w:t>
      </w:r>
      <w:r w:rsidR="00552AF0" w:rsidRPr="00EE6E61">
        <w:t>India</w:t>
      </w:r>
      <w:r w:rsidR="00F15EE1">
        <w:t>,</w:t>
      </w:r>
      <w:r w:rsidR="0059698B" w:rsidRPr="00EE6E61">
        <w:t xml:space="preserve"> poverty line </w:t>
      </w:r>
      <w:r w:rsidR="00DC2AF7">
        <w:t xml:space="preserve">calculation changed </w:t>
      </w:r>
      <w:r w:rsidR="009D1E65">
        <w:t xml:space="preserve">from being based on </w:t>
      </w:r>
      <w:r w:rsidR="00EE6E61" w:rsidRPr="00EE6E61">
        <w:t xml:space="preserve">Suresh Tendulkar </w:t>
      </w:r>
      <w:r w:rsidR="009D1E65">
        <w:t xml:space="preserve">recommendations </w:t>
      </w:r>
      <w:r w:rsidR="00EE6E61" w:rsidRPr="00EE6E61">
        <w:t xml:space="preserve">whereas poverty line </w:t>
      </w:r>
      <w:r w:rsidR="009D1E65">
        <w:t xml:space="preserve">was </w:t>
      </w:r>
      <w:r w:rsidR="00EE6E61" w:rsidRPr="00EE6E61">
        <w:t xml:space="preserve">fixed </w:t>
      </w:r>
      <w:r w:rsidR="009D1E65">
        <w:t xml:space="preserve">to </w:t>
      </w:r>
      <w:r w:rsidR="00EE6E61" w:rsidRPr="00EE6E61">
        <w:t xml:space="preserve">27 rupees in rural areas and </w:t>
      </w:r>
      <w:r w:rsidR="009D1E65">
        <w:t xml:space="preserve">33 rupees </w:t>
      </w:r>
      <w:r w:rsidR="00EE6E61" w:rsidRPr="00EE6E61">
        <w:t xml:space="preserve">in urban </w:t>
      </w:r>
      <w:r w:rsidR="009D1E65" w:rsidRPr="00EE6E61">
        <w:t>areas</w:t>
      </w:r>
      <w:r w:rsidR="009D1E65">
        <w:t xml:space="preserve"> to</w:t>
      </w:r>
      <w:r w:rsidR="00264D13">
        <w:t xml:space="preserve"> </w:t>
      </w:r>
      <w:r w:rsidR="009D1E65" w:rsidRPr="009D1E65">
        <w:t>32</w:t>
      </w:r>
      <w:r w:rsidR="009D1E65">
        <w:t xml:space="preserve">rupees </w:t>
      </w:r>
      <w:r w:rsidR="009D1E65" w:rsidRPr="009D1E65">
        <w:t>a day in rural areas and 47</w:t>
      </w:r>
      <w:r w:rsidR="009D1E65">
        <w:t xml:space="preserve"> in urban ones.</w:t>
      </w:r>
      <w:r w:rsidR="00EE6E61">
        <w:rPr>
          <w:rStyle w:val="Znakapoznpodarou"/>
        </w:rPr>
        <w:footnoteReference w:id="31"/>
      </w:r>
      <w:r w:rsidR="00F15EE1">
        <w:t xml:space="preserve"> During a </w:t>
      </w:r>
      <w:r w:rsidR="00F15EE1" w:rsidRPr="00F15EE1">
        <w:t>national meeting on poverty alleviation</w:t>
      </w:r>
      <w:r w:rsidR="00F15EE1">
        <w:t xml:space="preserve"> China announced a poverty line established for 2, 300 yuan per year which accounts for </w:t>
      </w:r>
      <w:r w:rsidR="00F15EE1" w:rsidRPr="00F15EE1">
        <w:t>6.3 yuan per day</w:t>
      </w:r>
      <w:r w:rsidR="00F15EE1">
        <w:t>.</w:t>
      </w:r>
      <w:r w:rsidR="00F15EE1">
        <w:rPr>
          <w:rStyle w:val="Znakapoznpodarou"/>
        </w:rPr>
        <w:footnoteReference w:id="32"/>
      </w:r>
      <w:r w:rsidR="00F15EE1">
        <w:t xml:space="preserve"> </w:t>
      </w:r>
      <w:r w:rsidR="009D1E65">
        <w:rPr>
          <w:color w:val="000000" w:themeColor="text1"/>
        </w:rPr>
        <w:t>Similarly</w:t>
      </w:r>
      <w:r w:rsidR="00552AF0">
        <w:rPr>
          <w:color w:val="000000" w:themeColor="text1"/>
        </w:rPr>
        <w:t xml:space="preserve"> as poverty lines, the food-energy requirements are not </w:t>
      </w:r>
      <w:r w:rsidR="00EE6E61">
        <w:rPr>
          <w:color w:val="000000" w:themeColor="text1"/>
        </w:rPr>
        <w:t xml:space="preserve">varied </w:t>
      </w:r>
      <w:r w:rsidR="00552AF0">
        <w:rPr>
          <w:color w:val="000000" w:themeColor="text1"/>
        </w:rPr>
        <w:t>to the high extent for different countries. However, the food package covering daily nutritional intake varies through countries enormously.</w:t>
      </w:r>
      <w:r w:rsidR="00552AF0">
        <w:rPr>
          <w:rStyle w:val="Znakapoznpodarou"/>
          <w:color w:val="000000" w:themeColor="text1"/>
        </w:rPr>
        <w:footnoteReference w:id="33"/>
      </w:r>
      <w:r w:rsidR="00552AF0" w:rsidRPr="00552AF0">
        <w:rPr>
          <w:color w:val="FF0000"/>
        </w:rPr>
        <w:t xml:space="preserve"> </w:t>
      </w:r>
    </w:p>
    <w:p w:rsidR="008640C7" w:rsidRDefault="00EB0457" w:rsidP="00AC586F">
      <w:pPr>
        <w:spacing w:line="360" w:lineRule="auto"/>
        <w:jc w:val="both"/>
      </w:pPr>
      <w:r>
        <w:t>In China, p</w:t>
      </w:r>
      <w:r w:rsidR="0065491A" w:rsidRPr="0065491A">
        <w:t xml:space="preserve">overty rate is dispersed through the western regions on the higher scale than in the eastern ones. Poverty rate goes below 1 percent namely in Shanghai, Beijing, Tianjin and  Zhejiang, whereas is </w:t>
      </w:r>
      <w:r w:rsidR="00EE6E61">
        <w:t xml:space="preserve">outmatching </w:t>
      </w:r>
      <w:r w:rsidR="0065491A" w:rsidRPr="0065491A">
        <w:t xml:space="preserve">borders of  10 percent line in </w:t>
      </w:r>
      <w:proofErr w:type="spellStart"/>
      <w:r w:rsidR="0065491A" w:rsidRPr="0065491A">
        <w:t>Hei</w:t>
      </w:r>
      <w:proofErr w:type="spellEnd"/>
      <w:r w:rsidR="0065491A" w:rsidRPr="0065491A">
        <w:t xml:space="preserve"> </w:t>
      </w:r>
      <w:proofErr w:type="spellStart"/>
      <w:r w:rsidR="0065491A" w:rsidRPr="0065491A">
        <w:t>longjiang</w:t>
      </w:r>
      <w:proofErr w:type="spellEnd"/>
      <w:r w:rsidR="0065491A" w:rsidRPr="0065491A">
        <w:t xml:space="preserve">, Shanxi, Inner Mongolia, Shanxi, Gansu, Yunnan, Tibet, </w:t>
      </w:r>
      <w:proofErr w:type="spellStart"/>
      <w:r w:rsidR="0065491A" w:rsidRPr="0065491A">
        <w:t>Guizhou</w:t>
      </w:r>
      <w:proofErr w:type="spellEnd"/>
      <w:r w:rsidR="0065491A" w:rsidRPr="0065491A">
        <w:t>, Qinghai and Ningxia. The</w:t>
      </w:r>
      <w:r w:rsidR="0068637A">
        <w:t xml:space="preserve"> poverty rate</w:t>
      </w:r>
      <w:r w:rsidR="0065491A" w:rsidRPr="0065491A">
        <w:t xml:space="preserve"> </w:t>
      </w:r>
      <w:proofErr w:type="spellStart"/>
      <w:r w:rsidR="0065491A" w:rsidRPr="0065491A">
        <w:t>rate</w:t>
      </w:r>
      <w:proofErr w:type="spellEnd"/>
      <w:r w:rsidR="0065491A" w:rsidRPr="0065491A">
        <w:t xml:space="preserve"> is going naturally higher w</w:t>
      </w:r>
      <w:r w:rsidR="008A7972">
        <w:t>hen the</w:t>
      </w:r>
      <w:r w:rsidR="0065491A" w:rsidRPr="0065491A">
        <w:t xml:space="preserve"> country is stricken by natural disaster</w:t>
      </w:r>
      <w:r w:rsidR="008A7972">
        <w:t>s</w:t>
      </w:r>
      <w:r w:rsidR="0065491A" w:rsidRPr="0065491A">
        <w:t xml:space="preserve"> or international economic </w:t>
      </w:r>
      <w:r w:rsidR="00EE6E61" w:rsidRPr="0065491A">
        <w:t>crises</w:t>
      </w:r>
      <w:r w:rsidR="0065491A" w:rsidRPr="0065491A">
        <w:t>.</w:t>
      </w:r>
      <w:r w:rsidR="00984CE3">
        <w:rPr>
          <w:rStyle w:val="Znakapoznpodarou"/>
        </w:rPr>
        <w:footnoteReference w:id="34"/>
      </w:r>
      <w:r w:rsidR="00AC586F">
        <w:t xml:space="preserve"> </w:t>
      </w:r>
    </w:p>
    <w:p w:rsidR="00AC586F" w:rsidRDefault="00AC586F" w:rsidP="00AC586F">
      <w:pPr>
        <w:spacing w:line="360" w:lineRule="auto"/>
        <w:jc w:val="both"/>
      </w:pPr>
      <w:r>
        <w:t xml:space="preserve">The density of impoverished population in China is still quite high nowadays. Yet, regarding the territory of the whole Asia, the poverty alleviation programs has been the most successful </w:t>
      </w:r>
      <w:r w:rsidR="00EE6E61">
        <w:t xml:space="preserve">just </w:t>
      </w:r>
      <w:r>
        <w:t>in China.</w:t>
      </w:r>
      <w:r w:rsidR="0068637A">
        <w:t xml:space="preserve"> </w:t>
      </w:r>
      <w:r w:rsidR="0068637A">
        <w:lastRenderedPageBreak/>
        <w:t>Furthermore</w:t>
      </w:r>
      <w:r>
        <w:t xml:space="preserve">, the accomplishments of poverty decrease hugely contributed to the world’s poverty reduction goals. Following statistics, for the first time in the history the phenomenon of poverty has marked the upward trend. According to the World Bank report, population living below poverty fell from 542 million to 375 million between 1980 and 1980 which de facto help to raise the world’s decrease of poverty by 166.9%. Since 1990 China’s population </w:t>
      </w:r>
      <w:r w:rsidR="006842A7">
        <w:t xml:space="preserve">has marked </w:t>
      </w:r>
      <w:r>
        <w:t xml:space="preserve">another drop of impoverished population and it is estimated that the causal effect of poverty alleviation will be </w:t>
      </w:r>
      <w:r w:rsidR="006842A7">
        <w:t xml:space="preserve">henceforward </w:t>
      </w:r>
      <w:r>
        <w:t>lifting population suff</w:t>
      </w:r>
      <w:r w:rsidR="008640C7">
        <w:t>ering from deficiency in China.</w:t>
      </w:r>
      <w:r w:rsidR="008640C7">
        <w:rPr>
          <w:rStyle w:val="Znakapoznpodarou"/>
        </w:rPr>
        <w:footnoteReference w:id="35"/>
      </w:r>
    </w:p>
    <w:p w:rsidR="00AC586F" w:rsidRPr="008640C7" w:rsidRDefault="00AC586F" w:rsidP="000B192C">
      <w:pPr>
        <w:pStyle w:val="Nadpis2"/>
      </w:pPr>
      <w:bookmarkStart w:id="20" w:name="_Toc426090170"/>
      <w:r w:rsidRPr="008640C7">
        <w:t>Rural poverty</w:t>
      </w:r>
      <w:bookmarkEnd w:id="20"/>
    </w:p>
    <w:p w:rsidR="0068637A" w:rsidRPr="000B192C" w:rsidRDefault="00AC586F" w:rsidP="00AC586F">
      <w:pPr>
        <w:spacing w:line="360" w:lineRule="auto"/>
        <w:jc w:val="both"/>
      </w:pPr>
      <w:r w:rsidRPr="00264D13">
        <w:t>Area</w:t>
      </w:r>
      <w:r w:rsidR="00264D13" w:rsidRPr="00264D13">
        <w:t>s</w:t>
      </w:r>
      <w:r w:rsidRPr="00264D13">
        <w:t xml:space="preserve"> where poverty alleviation </w:t>
      </w:r>
      <w:r w:rsidR="00264D13" w:rsidRPr="00264D13">
        <w:t xml:space="preserve">exhibited the </w:t>
      </w:r>
      <w:r w:rsidRPr="00264D13">
        <w:t xml:space="preserve">highest downward </w:t>
      </w:r>
      <w:r w:rsidR="00264D13" w:rsidRPr="00264D13">
        <w:t xml:space="preserve">tendencies </w:t>
      </w:r>
      <w:r w:rsidRPr="00264D13">
        <w:t>are rural parts of China.  Chinas national poverty line showed that rural poverty population has felt from 250 million in 1978 to 28.2 million in 2002, decreasing by 88.7%. The international poverty line which was by that time set to 1 dollar</w:t>
      </w:r>
      <w:r w:rsidR="00264D13" w:rsidRPr="00264D13">
        <w:t xml:space="preserve"> per capita of day consumption is connected with the fact that according to </w:t>
      </w:r>
      <w:r w:rsidRPr="00264D13">
        <w:t xml:space="preserve">the World Bank estimates </w:t>
      </w:r>
      <w:r w:rsidR="00264D13" w:rsidRPr="00264D13">
        <w:t xml:space="preserve">impoverished population in rural China </w:t>
      </w:r>
      <w:r w:rsidRPr="00264D13">
        <w:t xml:space="preserve">has </w:t>
      </w:r>
      <w:r w:rsidR="00264D13" w:rsidRPr="00264D13">
        <w:t>fallen</w:t>
      </w:r>
      <w:r w:rsidRPr="00264D13">
        <w:t xml:space="preserve"> from 280 million </w:t>
      </w:r>
      <w:r w:rsidR="00264D13" w:rsidRPr="00264D13">
        <w:t>in 1990 to 124 million in 1997. Correspondingly, The ration of poverty declined by 55.7%.</w:t>
      </w:r>
      <w:r w:rsidR="008640C7" w:rsidRPr="00264D13">
        <w:rPr>
          <w:rStyle w:val="Znakapoznpodarou"/>
        </w:rPr>
        <w:footnoteReference w:id="36"/>
      </w:r>
      <w:r w:rsidR="008640C7" w:rsidRPr="00264D13">
        <w:t xml:space="preserve"> </w:t>
      </w:r>
    </w:p>
    <w:p w:rsidR="008640C7" w:rsidRDefault="008640C7" w:rsidP="000B192C">
      <w:pPr>
        <w:pStyle w:val="Nadpis2"/>
      </w:pPr>
      <w:bookmarkStart w:id="21" w:name="_Toc426090171"/>
      <w:r w:rsidRPr="008640C7">
        <w:t xml:space="preserve">Poverty </w:t>
      </w:r>
      <w:r w:rsidR="00853F62">
        <w:t>dynamics, trends and reasons in India</w:t>
      </w:r>
      <w:bookmarkEnd w:id="21"/>
    </w:p>
    <w:p w:rsidR="00853F62" w:rsidRDefault="0054305D" w:rsidP="0054305D">
      <w:pPr>
        <w:spacing w:line="360" w:lineRule="auto"/>
        <w:jc w:val="both"/>
        <w:rPr>
          <w:color w:val="000000" w:themeColor="text1"/>
        </w:rPr>
      </w:pPr>
      <w:r w:rsidRPr="0054305D">
        <w:rPr>
          <w:color w:val="000000" w:themeColor="text1"/>
        </w:rPr>
        <w:t xml:space="preserve">The continuous population growth of India slowing the poverty reduction process. The number of absolute poor was from the period from 1950 to 1994 </w:t>
      </w:r>
      <w:r>
        <w:rPr>
          <w:color w:val="000000" w:themeColor="text1"/>
        </w:rPr>
        <w:t xml:space="preserve">intensified about </w:t>
      </w:r>
      <w:r w:rsidRPr="0054305D">
        <w:rPr>
          <w:color w:val="000000" w:themeColor="text1"/>
        </w:rPr>
        <w:t>112 million people. Even though the occurrence of poverty is lessening</w:t>
      </w:r>
      <w:r>
        <w:rPr>
          <w:color w:val="000000" w:themeColor="text1"/>
        </w:rPr>
        <w:t>;</w:t>
      </w:r>
      <w:r w:rsidRPr="0054305D">
        <w:rPr>
          <w:color w:val="000000" w:themeColor="text1"/>
        </w:rPr>
        <w:t xml:space="preserve"> from 54.9 per cent in 1973-74 to 36 per cent in 1993-94, the number of impoveri</w:t>
      </w:r>
      <w:r w:rsidR="0068637A">
        <w:rPr>
          <w:color w:val="000000" w:themeColor="text1"/>
        </w:rPr>
        <w:t xml:space="preserve">shed people hasn’t changed much; </w:t>
      </w:r>
      <w:r w:rsidRPr="0054305D">
        <w:rPr>
          <w:color w:val="000000" w:themeColor="text1"/>
        </w:rPr>
        <w:t>from 321 million between 1973 and 1974 to 320 million in 1993-94.</w:t>
      </w:r>
      <w:r w:rsidR="00853F62">
        <w:rPr>
          <w:rStyle w:val="Znakapoznpodarou"/>
          <w:color w:val="000000" w:themeColor="text1"/>
        </w:rPr>
        <w:footnoteReference w:id="37"/>
      </w:r>
      <w:r>
        <w:rPr>
          <w:color w:val="000000" w:themeColor="text1"/>
        </w:rPr>
        <w:t xml:space="preserve"> Nowadays as the national poverty line has been revised, the </w:t>
      </w:r>
      <w:r w:rsidR="009D1E65">
        <w:rPr>
          <w:color w:val="000000" w:themeColor="text1"/>
        </w:rPr>
        <w:t xml:space="preserve">number of </w:t>
      </w:r>
      <w:r>
        <w:rPr>
          <w:color w:val="000000" w:themeColor="text1"/>
        </w:rPr>
        <w:t>poverty population increased</w:t>
      </w:r>
      <w:r w:rsidRPr="0054305D">
        <w:rPr>
          <w:color w:val="000000" w:themeColor="text1"/>
        </w:rPr>
        <w:t xml:space="preserve"> </w:t>
      </w:r>
      <w:r>
        <w:rPr>
          <w:color w:val="000000" w:themeColor="text1"/>
        </w:rPr>
        <w:t xml:space="preserve">to </w:t>
      </w:r>
      <w:r w:rsidRPr="0054305D">
        <w:rPr>
          <w:color w:val="000000" w:themeColor="text1"/>
        </w:rPr>
        <w:t>363 million in 2011-12 related to the</w:t>
      </w:r>
      <w:r w:rsidR="00BE4A4B">
        <w:rPr>
          <w:color w:val="000000" w:themeColor="text1"/>
        </w:rPr>
        <w:t xml:space="preserve"> previous number of </w:t>
      </w:r>
      <w:r w:rsidRPr="0054305D">
        <w:rPr>
          <w:color w:val="000000" w:themeColor="text1"/>
        </w:rPr>
        <w:t>270 million</w:t>
      </w:r>
      <w:r w:rsidR="005C61FC">
        <w:rPr>
          <w:color w:val="000000" w:themeColor="text1"/>
        </w:rPr>
        <w:t>.</w:t>
      </w:r>
      <w:r w:rsidR="00BE4A4B">
        <w:rPr>
          <w:color w:val="000000" w:themeColor="text1"/>
        </w:rPr>
        <w:t xml:space="preserve"> </w:t>
      </w:r>
      <w:r w:rsidR="005C61FC">
        <w:rPr>
          <w:color w:val="000000" w:themeColor="text1"/>
        </w:rPr>
        <w:t>The recalculation</w:t>
      </w:r>
      <w:r w:rsidR="00BE4A4B">
        <w:rPr>
          <w:color w:val="000000" w:themeColor="text1"/>
        </w:rPr>
        <w:t>s were</w:t>
      </w:r>
      <w:r w:rsidR="005C61FC">
        <w:rPr>
          <w:color w:val="000000" w:themeColor="text1"/>
        </w:rPr>
        <w:t xml:space="preserve"> </w:t>
      </w:r>
      <w:r w:rsidR="00BE4A4B">
        <w:rPr>
          <w:color w:val="000000" w:themeColor="text1"/>
        </w:rPr>
        <w:t xml:space="preserve">made under the direction of </w:t>
      </w:r>
      <w:r w:rsidR="005C61FC" w:rsidRPr="005C61FC">
        <w:rPr>
          <w:color w:val="000000" w:themeColor="text1"/>
        </w:rPr>
        <w:t xml:space="preserve">former RBI governor C </w:t>
      </w:r>
      <w:proofErr w:type="spellStart"/>
      <w:r w:rsidR="005C61FC" w:rsidRPr="005C61FC">
        <w:rPr>
          <w:color w:val="000000" w:themeColor="text1"/>
        </w:rPr>
        <w:t>Rangarajan</w:t>
      </w:r>
      <w:proofErr w:type="spellEnd"/>
      <w:r w:rsidR="00750F2F">
        <w:rPr>
          <w:color w:val="000000" w:themeColor="text1"/>
        </w:rPr>
        <w:t xml:space="preserve"> whose</w:t>
      </w:r>
      <w:r w:rsidR="00BE4A4B">
        <w:rPr>
          <w:color w:val="000000" w:themeColor="text1"/>
        </w:rPr>
        <w:t xml:space="preserve"> </w:t>
      </w:r>
      <w:r w:rsidR="00750F2F">
        <w:rPr>
          <w:color w:val="000000" w:themeColor="text1"/>
        </w:rPr>
        <w:t xml:space="preserve">panel suggested </w:t>
      </w:r>
      <w:r w:rsidR="00BE4A4B">
        <w:rPr>
          <w:color w:val="000000" w:themeColor="text1"/>
        </w:rPr>
        <w:t xml:space="preserve">that impoverished people constituted 29,5 percent of India’s population, which </w:t>
      </w:r>
      <w:r w:rsidR="009D1E65">
        <w:rPr>
          <w:color w:val="000000" w:themeColor="text1"/>
        </w:rPr>
        <w:t xml:space="preserve">by that time made </w:t>
      </w:r>
      <w:r w:rsidR="00BE4A4B">
        <w:rPr>
          <w:color w:val="000000" w:themeColor="text1"/>
        </w:rPr>
        <w:t xml:space="preserve">every third person </w:t>
      </w:r>
      <w:r w:rsidR="009D1E65">
        <w:rPr>
          <w:color w:val="000000" w:themeColor="text1"/>
        </w:rPr>
        <w:t xml:space="preserve">in India </w:t>
      </w:r>
      <w:r w:rsidR="00BE4A4B">
        <w:rPr>
          <w:color w:val="000000" w:themeColor="text1"/>
        </w:rPr>
        <w:t>poor.</w:t>
      </w:r>
      <w:r w:rsidR="001B13B9">
        <w:rPr>
          <w:rStyle w:val="Znakapoznpodarou"/>
          <w:color w:val="000000" w:themeColor="text1"/>
        </w:rPr>
        <w:footnoteReference w:id="38"/>
      </w:r>
      <w:r w:rsidR="001B13B9">
        <w:rPr>
          <w:color w:val="000000" w:themeColor="text1"/>
        </w:rPr>
        <w:t xml:space="preserve"> </w:t>
      </w:r>
      <w:r w:rsidR="009D1E65">
        <w:rPr>
          <w:color w:val="000000" w:themeColor="text1"/>
        </w:rPr>
        <w:t>When comparing the official estimate of people living under poverty -</w:t>
      </w:r>
      <w:r w:rsidR="005C61FC" w:rsidRPr="005C61FC">
        <w:rPr>
          <w:color w:val="000000" w:themeColor="text1"/>
        </w:rPr>
        <w:t xml:space="preserve"> </w:t>
      </w:r>
      <w:r w:rsidR="009D1E65">
        <w:rPr>
          <w:color w:val="000000" w:themeColor="text1"/>
        </w:rPr>
        <w:t>269 million and the</w:t>
      </w:r>
      <w:r w:rsidR="00B605D6">
        <w:rPr>
          <w:color w:val="000000" w:themeColor="text1"/>
        </w:rPr>
        <w:t xml:space="preserve"> </w:t>
      </w:r>
      <w:proofErr w:type="spellStart"/>
      <w:r w:rsidR="00B605D6" w:rsidRPr="00B605D6">
        <w:rPr>
          <w:color w:val="000000" w:themeColor="text1"/>
        </w:rPr>
        <w:t>Rangarajan</w:t>
      </w:r>
      <w:proofErr w:type="spellEnd"/>
      <w:r w:rsidR="00B605D6">
        <w:rPr>
          <w:color w:val="000000" w:themeColor="text1"/>
        </w:rPr>
        <w:t xml:space="preserve"> calculations -</w:t>
      </w:r>
      <w:r w:rsidR="00B605D6" w:rsidRPr="00B605D6">
        <w:rPr>
          <w:color w:val="000000" w:themeColor="text1"/>
        </w:rPr>
        <w:t>363 million</w:t>
      </w:r>
      <w:r w:rsidR="00BE4E97">
        <w:rPr>
          <w:color w:val="000000" w:themeColor="text1"/>
        </w:rPr>
        <w:t>,</w:t>
      </w:r>
      <w:r w:rsidR="005C61FC" w:rsidRPr="005C61FC">
        <w:rPr>
          <w:color w:val="000000" w:themeColor="text1"/>
        </w:rPr>
        <w:t xml:space="preserve"> </w:t>
      </w:r>
      <w:r w:rsidR="00B605D6">
        <w:rPr>
          <w:color w:val="000000" w:themeColor="text1"/>
        </w:rPr>
        <w:t>it is clear that the change of the people perceived as living below poverty line increased due to the change of the poverty line.</w:t>
      </w:r>
    </w:p>
    <w:p w:rsidR="0017317D" w:rsidRDefault="001B13B9" w:rsidP="0054305D">
      <w:pPr>
        <w:spacing w:line="360" w:lineRule="auto"/>
        <w:jc w:val="both"/>
        <w:rPr>
          <w:color w:val="000000" w:themeColor="text1"/>
        </w:rPr>
      </w:pPr>
      <w:r>
        <w:rPr>
          <w:color w:val="000000" w:themeColor="text1"/>
        </w:rPr>
        <w:t>T</w:t>
      </w:r>
      <w:r w:rsidR="0054305D" w:rsidRPr="0054305D">
        <w:rPr>
          <w:color w:val="000000" w:themeColor="text1"/>
        </w:rPr>
        <w:t xml:space="preserve">he poverty is proportionally higher in rural areas and the number of impoverished </w:t>
      </w:r>
      <w:r w:rsidR="00B605D6">
        <w:rPr>
          <w:color w:val="000000" w:themeColor="text1"/>
        </w:rPr>
        <w:t xml:space="preserve">decreased </w:t>
      </w:r>
      <w:r w:rsidR="00750F2F">
        <w:rPr>
          <w:color w:val="000000" w:themeColor="text1"/>
        </w:rPr>
        <w:t>merely</w:t>
      </w:r>
      <w:r w:rsidR="0054305D" w:rsidRPr="0054305D">
        <w:rPr>
          <w:color w:val="000000" w:themeColor="text1"/>
        </w:rPr>
        <w:t xml:space="preserve"> from 261</w:t>
      </w:r>
      <w:r w:rsidR="00B47B30">
        <w:rPr>
          <w:color w:val="000000" w:themeColor="text1"/>
        </w:rPr>
        <w:t xml:space="preserve"> </w:t>
      </w:r>
      <w:r w:rsidR="0017317D">
        <w:rPr>
          <w:color w:val="000000" w:themeColor="text1"/>
        </w:rPr>
        <w:t>million</w:t>
      </w:r>
      <w:r w:rsidR="00750F2F">
        <w:rPr>
          <w:color w:val="000000" w:themeColor="text1"/>
        </w:rPr>
        <w:t xml:space="preserve"> in 1973-1974</w:t>
      </w:r>
      <w:r w:rsidR="0054305D" w:rsidRPr="0054305D">
        <w:rPr>
          <w:color w:val="000000" w:themeColor="text1"/>
        </w:rPr>
        <w:t xml:space="preserve"> </w:t>
      </w:r>
      <w:r w:rsidR="0017317D">
        <w:rPr>
          <w:color w:val="000000" w:themeColor="text1"/>
        </w:rPr>
        <w:t xml:space="preserve">to 244 million between 1993 and </w:t>
      </w:r>
      <w:r w:rsidR="00B47B30">
        <w:rPr>
          <w:color w:val="000000" w:themeColor="text1"/>
        </w:rPr>
        <w:t>1994</w:t>
      </w:r>
      <w:r w:rsidR="0054305D" w:rsidRPr="0054305D">
        <w:rPr>
          <w:color w:val="000000" w:themeColor="text1"/>
        </w:rPr>
        <w:t xml:space="preserve">. </w:t>
      </w:r>
      <w:r w:rsidR="0017317D">
        <w:rPr>
          <w:color w:val="000000" w:themeColor="text1"/>
        </w:rPr>
        <w:t>Hence, the aggregate number of people lifted out from the poverty hasn’t changed much.</w:t>
      </w:r>
      <w:r w:rsidR="0017317D">
        <w:rPr>
          <w:rStyle w:val="Znakapoznpodarou"/>
          <w:color w:val="000000" w:themeColor="text1"/>
        </w:rPr>
        <w:footnoteReference w:id="39"/>
      </w:r>
      <w:r w:rsidR="0054305D" w:rsidRPr="0054305D">
        <w:rPr>
          <w:color w:val="000000" w:themeColor="text1"/>
        </w:rPr>
        <w:t xml:space="preserve"> This makes India the country of the </w:t>
      </w:r>
      <w:r w:rsidR="0054305D" w:rsidRPr="0054305D">
        <w:rPr>
          <w:color w:val="000000" w:themeColor="text1"/>
        </w:rPr>
        <w:lastRenderedPageBreak/>
        <w:t xml:space="preserve">largest concentration of poor people in the world. </w:t>
      </w:r>
      <w:r w:rsidR="0017317D">
        <w:rPr>
          <w:color w:val="000000" w:themeColor="text1"/>
        </w:rPr>
        <w:t xml:space="preserve">Under the revised </w:t>
      </w:r>
      <w:proofErr w:type="spellStart"/>
      <w:r w:rsidR="0017317D" w:rsidRPr="0017317D">
        <w:rPr>
          <w:color w:val="000000" w:themeColor="text1"/>
        </w:rPr>
        <w:t>Rangarajan's</w:t>
      </w:r>
      <w:proofErr w:type="spellEnd"/>
      <w:r w:rsidR="0017317D" w:rsidRPr="0017317D">
        <w:rPr>
          <w:color w:val="000000" w:themeColor="text1"/>
        </w:rPr>
        <w:t xml:space="preserve"> estimations</w:t>
      </w:r>
      <w:r w:rsidR="0017317D">
        <w:rPr>
          <w:color w:val="000000" w:themeColor="text1"/>
        </w:rPr>
        <w:t xml:space="preserve">, rural poverty </w:t>
      </w:r>
      <w:r w:rsidR="00E46BDC">
        <w:rPr>
          <w:color w:val="000000" w:themeColor="text1"/>
        </w:rPr>
        <w:t xml:space="preserve">population </w:t>
      </w:r>
      <w:r w:rsidR="0017317D">
        <w:rPr>
          <w:color w:val="000000" w:themeColor="text1"/>
        </w:rPr>
        <w:t xml:space="preserve">went from </w:t>
      </w:r>
      <w:r w:rsidR="0017317D" w:rsidRPr="0017317D">
        <w:rPr>
          <w:color w:val="000000" w:themeColor="text1"/>
        </w:rPr>
        <w:t>53 million</w:t>
      </w:r>
      <w:r w:rsidR="0017317D">
        <w:rPr>
          <w:color w:val="000000" w:themeColor="text1"/>
        </w:rPr>
        <w:t xml:space="preserve"> to </w:t>
      </w:r>
      <w:r w:rsidR="0017317D" w:rsidRPr="0017317D">
        <w:rPr>
          <w:color w:val="000000" w:themeColor="text1"/>
        </w:rPr>
        <w:t>102.5</w:t>
      </w:r>
      <w:r w:rsidR="0017317D">
        <w:rPr>
          <w:color w:val="000000" w:themeColor="text1"/>
        </w:rPr>
        <w:t xml:space="preserve"> million between</w:t>
      </w:r>
      <w:r w:rsidR="00E46BDC">
        <w:rPr>
          <w:color w:val="000000" w:themeColor="text1"/>
        </w:rPr>
        <w:t xml:space="preserve"> 2011 and </w:t>
      </w:r>
      <w:r w:rsidR="00B605D6">
        <w:rPr>
          <w:color w:val="000000" w:themeColor="text1"/>
        </w:rPr>
        <w:t xml:space="preserve">2012. </w:t>
      </w:r>
    </w:p>
    <w:p w:rsidR="006F7CA7" w:rsidRDefault="0054305D" w:rsidP="00A718D7">
      <w:pPr>
        <w:spacing w:line="360" w:lineRule="auto"/>
        <w:jc w:val="both"/>
        <w:rPr>
          <w:color w:val="FF0000"/>
        </w:rPr>
      </w:pPr>
      <w:r w:rsidRPr="0054305D">
        <w:rPr>
          <w:color w:val="000000" w:themeColor="text1"/>
        </w:rPr>
        <w:t xml:space="preserve">When addressing poverty in India, it is fundamental to look at the most crucial factors </w:t>
      </w:r>
      <w:r w:rsidR="00BE4E97">
        <w:rPr>
          <w:color w:val="000000" w:themeColor="text1"/>
        </w:rPr>
        <w:t>determining</w:t>
      </w:r>
      <w:r w:rsidRPr="0054305D">
        <w:rPr>
          <w:color w:val="000000" w:themeColor="text1"/>
        </w:rPr>
        <w:t xml:space="preserve"> the country’s current condition. The inadequate </w:t>
      </w:r>
      <w:r w:rsidR="00750F2F">
        <w:rPr>
          <w:color w:val="000000" w:themeColor="text1"/>
        </w:rPr>
        <w:t xml:space="preserve">job remuneration </w:t>
      </w:r>
      <w:r w:rsidRPr="0054305D">
        <w:rPr>
          <w:color w:val="000000" w:themeColor="text1"/>
        </w:rPr>
        <w:t xml:space="preserve">subsequently leading towards low ratio of purchase power and the </w:t>
      </w:r>
      <w:r w:rsidR="00750F2F">
        <w:rPr>
          <w:color w:val="000000" w:themeColor="text1"/>
        </w:rPr>
        <w:t xml:space="preserve">unavailability of the </w:t>
      </w:r>
      <w:r w:rsidR="0068232F">
        <w:rPr>
          <w:color w:val="000000" w:themeColor="text1"/>
        </w:rPr>
        <w:t>low skilled career</w:t>
      </w:r>
      <w:r w:rsidR="00750F2F">
        <w:rPr>
          <w:color w:val="000000" w:themeColor="text1"/>
        </w:rPr>
        <w:t xml:space="preserve"> </w:t>
      </w:r>
      <w:r w:rsidR="0068232F">
        <w:rPr>
          <w:color w:val="000000" w:themeColor="text1"/>
        </w:rPr>
        <w:t xml:space="preserve">opportunities </w:t>
      </w:r>
      <w:r w:rsidRPr="0054305D">
        <w:rPr>
          <w:color w:val="000000" w:themeColor="text1"/>
        </w:rPr>
        <w:t xml:space="preserve">combined with the high rate of unemployment </w:t>
      </w:r>
      <w:r w:rsidR="00750F2F">
        <w:rPr>
          <w:color w:val="000000" w:themeColor="text1"/>
        </w:rPr>
        <w:t xml:space="preserve">is deepening the status quo. Furthermore, </w:t>
      </w:r>
      <w:r w:rsidR="0068232F">
        <w:rPr>
          <w:color w:val="000000" w:themeColor="text1"/>
        </w:rPr>
        <w:t xml:space="preserve">prizes increase </w:t>
      </w:r>
      <w:r w:rsidR="00750F2F">
        <w:rPr>
          <w:color w:val="000000" w:themeColor="text1"/>
        </w:rPr>
        <w:t>especially</w:t>
      </w:r>
      <w:r w:rsidR="0068232F">
        <w:rPr>
          <w:color w:val="000000" w:themeColor="text1"/>
        </w:rPr>
        <w:t xml:space="preserve"> in</w:t>
      </w:r>
      <w:r w:rsidR="00750F2F">
        <w:rPr>
          <w:color w:val="000000" w:themeColor="text1"/>
        </w:rPr>
        <w:t xml:space="preserve"> </w:t>
      </w:r>
      <w:r w:rsidR="00750F2F" w:rsidRPr="00BE4E97">
        <w:rPr>
          <w:color w:val="000000" w:themeColor="text1"/>
        </w:rPr>
        <w:t xml:space="preserve">food grains which is for the majority of India the </w:t>
      </w:r>
      <w:r w:rsidR="00BE4E97" w:rsidRPr="00BE4E97">
        <w:rPr>
          <w:color w:val="000000" w:themeColor="text1"/>
        </w:rPr>
        <w:t xml:space="preserve">main </w:t>
      </w:r>
      <w:r w:rsidR="00750F2F" w:rsidRPr="00BE4E97">
        <w:rPr>
          <w:color w:val="000000" w:themeColor="text1"/>
        </w:rPr>
        <w:t xml:space="preserve">source of daily food bundle.  </w:t>
      </w:r>
      <w:r w:rsidR="000B59E5">
        <w:t>Stat</w:t>
      </w:r>
      <w:r w:rsidR="008A7972">
        <w:t>istically, 50% of Indians lack</w:t>
      </w:r>
      <w:r w:rsidR="000B59E5">
        <w:t xml:space="preserve"> appropriate accommodation</w:t>
      </w:r>
      <w:r w:rsidR="000B59E5" w:rsidRPr="00BE4E97">
        <w:rPr>
          <w:color w:val="000000" w:themeColor="text1"/>
        </w:rPr>
        <w:t xml:space="preserve">; 70% </w:t>
      </w:r>
      <w:r w:rsidR="00BE4E97" w:rsidRPr="00BE4E97">
        <w:rPr>
          <w:color w:val="000000" w:themeColor="text1"/>
        </w:rPr>
        <w:t xml:space="preserve">of people are left without access to a decent facilities; </w:t>
      </w:r>
      <w:r w:rsidR="000B59E5">
        <w:t>35% of families suffer from the nonexistence of the close water source; 85% of villages</w:t>
      </w:r>
      <w:r w:rsidR="00BE4E97">
        <w:t xml:space="preserve"> don’t have a secondary school and more than</w:t>
      </w:r>
      <w:r w:rsidR="000B59E5" w:rsidRPr="009B190A">
        <w:rPr>
          <w:color w:val="000000" w:themeColor="text1"/>
        </w:rPr>
        <w:t xml:space="preserve"> 40% </w:t>
      </w:r>
      <w:r w:rsidR="009B190A" w:rsidRPr="009B190A">
        <w:rPr>
          <w:color w:val="000000" w:themeColor="text1"/>
        </w:rPr>
        <w:t xml:space="preserve">of </w:t>
      </w:r>
      <w:r w:rsidR="00BE4E97">
        <w:rPr>
          <w:color w:val="000000" w:themeColor="text1"/>
        </w:rPr>
        <w:t xml:space="preserve">those </w:t>
      </w:r>
      <w:r w:rsidR="009B190A" w:rsidRPr="009B190A">
        <w:rPr>
          <w:color w:val="000000" w:themeColor="text1"/>
        </w:rPr>
        <w:t xml:space="preserve">villages are without </w:t>
      </w:r>
      <w:r w:rsidR="00BE4E97" w:rsidRPr="009B190A">
        <w:rPr>
          <w:color w:val="000000" w:themeColor="text1"/>
        </w:rPr>
        <w:t>access</w:t>
      </w:r>
      <w:r w:rsidR="009B190A" w:rsidRPr="009B190A">
        <w:rPr>
          <w:color w:val="000000" w:themeColor="text1"/>
        </w:rPr>
        <w:t xml:space="preserve"> to the educational facilities. </w:t>
      </w:r>
    </w:p>
    <w:p w:rsidR="00535EB8" w:rsidRPr="009D0FE4" w:rsidRDefault="009D0FE4" w:rsidP="00A718D7">
      <w:pPr>
        <w:spacing w:line="360" w:lineRule="auto"/>
        <w:jc w:val="both"/>
        <w:rPr>
          <w:color w:val="000000" w:themeColor="text1"/>
        </w:rPr>
      </w:pPr>
      <w:r w:rsidRPr="009D0FE4">
        <w:rPr>
          <w:color w:val="000000" w:themeColor="text1"/>
        </w:rPr>
        <w:t>When comparing the China’s and India’s per capita GDP (using cost of living per day less than 1 dollar) it can be seen that the proportion is 1.6:1 and India has the r</w:t>
      </w:r>
      <w:r>
        <w:rPr>
          <w:color w:val="000000" w:themeColor="text1"/>
        </w:rPr>
        <w:t xml:space="preserve">atio of impoverished people is </w:t>
      </w:r>
      <w:r w:rsidRPr="009D0FE4">
        <w:rPr>
          <w:color w:val="000000" w:themeColor="text1"/>
        </w:rPr>
        <w:t xml:space="preserve">25.7 </w:t>
      </w:r>
      <w:r w:rsidR="0054305D" w:rsidRPr="009D0FE4">
        <w:rPr>
          <w:color w:val="000000" w:themeColor="text1"/>
        </w:rPr>
        <w:t>percent higher</w:t>
      </w:r>
      <w:r w:rsidRPr="009D0FE4">
        <w:rPr>
          <w:color w:val="000000" w:themeColor="text1"/>
        </w:rPr>
        <w:t xml:space="preserve"> than China. Using the poverty line of 2 dollars per day, India has 32, 5 percent higher poverty population.</w:t>
      </w:r>
      <w:r>
        <w:rPr>
          <w:rStyle w:val="Znakapoznpodarou"/>
          <w:color w:val="000000" w:themeColor="text1"/>
        </w:rPr>
        <w:footnoteReference w:id="40"/>
      </w:r>
      <w:r w:rsidR="00BE4E97">
        <w:rPr>
          <w:color w:val="000000" w:themeColor="text1"/>
        </w:rPr>
        <w:t xml:space="preserve"> According to the table below, China as well </w:t>
      </w:r>
      <w:r w:rsidR="00DF3EB4">
        <w:rPr>
          <w:color w:val="000000" w:themeColor="text1"/>
        </w:rPr>
        <w:t>as India had made a significant progress of poverty reduction, although the total number of people living under severe poverty still remains high.</w:t>
      </w:r>
    </w:p>
    <w:p w:rsidR="00504650" w:rsidRDefault="00786365" w:rsidP="00504650">
      <w:pPr>
        <w:keepNext/>
        <w:spacing w:line="360" w:lineRule="auto"/>
        <w:jc w:val="both"/>
      </w:pPr>
      <w:r w:rsidRPr="00786365">
        <w:rPr>
          <w:b/>
          <w:noProof/>
        </w:rPr>
        <w:drawing>
          <wp:inline distT="0" distB="0" distL="0" distR="0" wp14:anchorId="25586D25" wp14:editId="4C5FDF2F">
            <wp:extent cx="5734050" cy="2062350"/>
            <wp:effectExtent l="0" t="0" r="0" b="0"/>
            <wp:docPr id="2" name="Obrázek 2" descr="C:\Users\pavol\Desktop\poverty image, ravallion 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ol\Desktop\poverty image, ravallion c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5302" cy="2084380"/>
                    </a:xfrm>
                    <a:prstGeom prst="rect">
                      <a:avLst/>
                    </a:prstGeom>
                    <a:noFill/>
                    <a:ln>
                      <a:noFill/>
                    </a:ln>
                  </pic:spPr>
                </pic:pic>
              </a:graphicData>
            </a:graphic>
          </wp:inline>
        </w:drawing>
      </w:r>
    </w:p>
    <w:p w:rsidR="00BC6736" w:rsidRDefault="00504650" w:rsidP="00504650">
      <w:pPr>
        <w:pStyle w:val="Titulek"/>
        <w:jc w:val="both"/>
        <w:rPr>
          <w:b w:val="0"/>
        </w:rPr>
      </w:pPr>
      <w:r>
        <w:t xml:space="preserve">Figure </w:t>
      </w:r>
      <w:r>
        <w:fldChar w:fldCharType="begin"/>
      </w:r>
      <w:r>
        <w:instrText xml:space="preserve"> SEQ Figure \* ARABIC </w:instrText>
      </w:r>
      <w:r>
        <w:fldChar w:fldCharType="separate"/>
      </w:r>
      <w:r w:rsidR="008C557C">
        <w:rPr>
          <w:noProof/>
        </w:rPr>
        <w:t>1</w:t>
      </w:r>
      <w:r>
        <w:fldChar w:fldCharType="end"/>
      </w:r>
      <w:r>
        <w:t>: Population in Poverty India vs China 1981-2004</w:t>
      </w:r>
    </w:p>
    <w:p w:rsidR="000B192C" w:rsidRDefault="000B192C" w:rsidP="00216215">
      <w:pPr>
        <w:keepNext/>
        <w:keepLines/>
        <w:spacing w:after="0" w:line="360" w:lineRule="auto"/>
        <w:ind w:hanging="14"/>
        <w:jc w:val="both"/>
        <w:outlineLvl w:val="0"/>
        <w:rPr>
          <w:rFonts w:eastAsia="Times New Roman" w:cs="Times New Roman"/>
          <w:color w:val="000000"/>
          <w:lang w:eastAsia="cs-CZ"/>
        </w:rPr>
      </w:pPr>
      <w:bookmarkStart w:id="22" w:name="_Toc426088636"/>
    </w:p>
    <w:p w:rsidR="003B6807" w:rsidRDefault="00216215" w:rsidP="00C70C2F">
      <w:pPr>
        <w:spacing w:line="360" w:lineRule="auto"/>
        <w:jc w:val="both"/>
        <w:rPr>
          <w:lang w:eastAsia="cs-CZ"/>
        </w:rPr>
      </w:pPr>
      <w:r w:rsidRPr="000B192C">
        <w:rPr>
          <w:lang w:eastAsia="cs-CZ"/>
        </w:rPr>
        <w:t>To better address poverty, the UNDP created an index that encompasses the multidimensional character of poverty. The Multidimensional Poverty Index (MPI) is considering the intersecting dimension of the poverty at the same period of time. The magnitudes of MPI are –health, education and the living standard.</w:t>
      </w:r>
      <w:r w:rsidRPr="000B192C">
        <w:rPr>
          <w:rStyle w:val="Znakapoznpodarou"/>
          <w:rFonts w:eastAsia="Times New Roman" w:cs="Times New Roman"/>
          <w:color w:val="000000"/>
          <w:lang w:eastAsia="cs-CZ"/>
        </w:rPr>
        <w:footnoteReference w:id="41"/>
      </w:r>
      <w:bookmarkEnd w:id="22"/>
    </w:p>
    <w:p w:rsidR="00C70C2F" w:rsidRPr="000B192C" w:rsidRDefault="00C70C2F" w:rsidP="00C70C2F">
      <w:pPr>
        <w:rPr>
          <w:lang w:eastAsia="cs-CZ"/>
        </w:rPr>
      </w:pPr>
    </w:p>
    <w:p w:rsidR="000B192C" w:rsidRDefault="000B192C" w:rsidP="000B192C">
      <w:pPr>
        <w:keepNext/>
        <w:keepLines/>
        <w:spacing w:after="0"/>
        <w:outlineLvl w:val="0"/>
        <w:rPr>
          <w:rFonts w:ascii="Times New Roman" w:eastAsia="Times New Roman" w:hAnsi="Times New Roman" w:cs="Times New Roman"/>
          <w:b/>
          <w:color w:val="000000"/>
          <w:sz w:val="24"/>
          <w:lang w:val="cs-CZ" w:eastAsia="cs-CZ"/>
        </w:rPr>
      </w:pPr>
    </w:p>
    <w:tbl>
      <w:tblPr>
        <w:tblStyle w:val="TableGrid2"/>
        <w:tblpPr w:leftFromText="180" w:rightFromText="180" w:vertAnchor="text" w:horzAnchor="margin" w:tblpY="170"/>
        <w:tblW w:w="9576" w:type="dxa"/>
        <w:tblInd w:w="0" w:type="dxa"/>
        <w:tblCellMar>
          <w:left w:w="106" w:type="dxa"/>
        </w:tblCellMar>
        <w:tblLook w:val="04A0" w:firstRow="1" w:lastRow="0" w:firstColumn="1" w:lastColumn="0" w:noHBand="0" w:noVBand="1"/>
      </w:tblPr>
      <w:tblGrid>
        <w:gridCol w:w="1090"/>
        <w:gridCol w:w="3698"/>
        <w:gridCol w:w="2395"/>
        <w:gridCol w:w="2393"/>
      </w:tblGrid>
      <w:tr w:rsidR="000B192C" w:rsidRPr="003B6807" w:rsidTr="000B192C">
        <w:trPr>
          <w:trHeight w:val="286"/>
        </w:trPr>
        <w:tc>
          <w:tcPr>
            <w:tcW w:w="1090" w:type="dxa"/>
            <w:tcBorders>
              <w:top w:val="single" w:sz="4" w:space="0" w:color="000000"/>
              <w:left w:val="single" w:sz="4" w:space="0" w:color="000000"/>
              <w:bottom w:val="single" w:sz="4" w:space="0" w:color="000000"/>
              <w:right w:val="single" w:sz="4" w:space="0" w:color="000000"/>
            </w:tcBorders>
          </w:tcPr>
          <w:p w:rsidR="000B192C" w:rsidRPr="003B6807" w:rsidRDefault="000B192C" w:rsidP="000B192C">
            <w:pPr>
              <w:spacing w:line="259" w:lineRule="auto"/>
              <w:ind w:left="2"/>
              <w:rPr>
                <w:rFonts w:ascii="Times New Roman" w:hAnsi="Times New Roman" w:cs="Times New Roman"/>
                <w:color w:val="000000"/>
                <w:sz w:val="24"/>
                <w:lang w:val="cs-CZ"/>
              </w:rPr>
            </w:pPr>
            <w:r w:rsidRPr="003B6807">
              <w:rPr>
                <w:rFonts w:ascii="Times New Roman" w:hAnsi="Times New Roman" w:cs="Times New Roman"/>
                <w:b/>
                <w:color w:val="000000"/>
                <w:sz w:val="24"/>
                <w:lang w:val="cs-CZ"/>
              </w:rPr>
              <w:t xml:space="preserve">Sr. No </w:t>
            </w:r>
          </w:p>
        </w:tc>
        <w:tc>
          <w:tcPr>
            <w:tcW w:w="3698" w:type="dxa"/>
            <w:tcBorders>
              <w:top w:val="single" w:sz="4" w:space="0" w:color="000000"/>
              <w:left w:val="single" w:sz="4" w:space="0" w:color="000000"/>
              <w:bottom w:val="single" w:sz="4" w:space="0" w:color="000000"/>
              <w:right w:val="single" w:sz="4" w:space="0" w:color="000000"/>
            </w:tcBorders>
          </w:tcPr>
          <w:p w:rsidR="000B192C" w:rsidRPr="003B6807" w:rsidRDefault="000B192C" w:rsidP="000B192C">
            <w:pPr>
              <w:spacing w:line="259" w:lineRule="auto"/>
              <w:ind w:left="2"/>
              <w:rPr>
                <w:rFonts w:ascii="Times New Roman" w:hAnsi="Times New Roman" w:cs="Times New Roman"/>
                <w:color w:val="000000"/>
                <w:sz w:val="24"/>
                <w:lang w:val="cs-CZ"/>
              </w:rPr>
            </w:pPr>
            <w:proofErr w:type="spellStart"/>
            <w:r w:rsidRPr="003B6807">
              <w:rPr>
                <w:rFonts w:ascii="Times New Roman" w:hAnsi="Times New Roman" w:cs="Times New Roman"/>
                <w:b/>
                <w:color w:val="000000"/>
                <w:sz w:val="24"/>
                <w:lang w:val="cs-CZ"/>
              </w:rPr>
              <w:t>Indicators</w:t>
            </w:r>
            <w:proofErr w:type="spellEnd"/>
            <w:r w:rsidRPr="003B6807">
              <w:rPr>
                <w:rFonts w:ascii="Times New Roman" w:hAnsi="Times New Roman" w:cs="Times New Roman"/>
                <w:b/>
                <w:color w:val="000000"/>
                <w:sz w:val="24"/>
                <w:lang w:val="cs-CZ"/>
              </w:rPr>
              <w:t xml:space="preserve"> </w:t>
            </w:r>
          </w:p>
        </w:tc>
        <w:tc>
          <w:tcPr>
            <w:tcW w:w="2395" w:type="dxa"/>
            <w:tcBorders>
              <w:top w:val="single" w:sz="4" w:space="0" w:color="000000"/>
              <w:left w:val="single" w:sz="4" w:space="0" w:color="000000"/>
              <w:bottom w:val="single" w:sz="4" w:space="0" w:color="000000"/>
              <w:right w:val="single" w:sz="4" w:space="0" w:color="000000"/>
            </w:tcBorders>
          </w:tcPr>
          <w:p w:rsidR="000B192C" w:rsidRPr="003B6807" w:rsidRDefault="000B192C" w:rsidP="000B192C">
            <w:pPr>
              <w:spacing w:line="259" w:lineRule="auto"/>
              <w:ind w:left="2"/>
              <w:rPr>
                <w:rFonts w:ascii="Times New Roman" w:hAnsi="Times New Roman" w:cs="Times New Roman"/>
                <w:color w:val="000000"/>
                <w:sz w:val="24"/>
                <w:lang w:val="cs-CZ"/>
              </w:rPr>
            </w:pPr>
            <w:r w:rsidRPr="003B6807">
              <w:rPr>
                <w:rFonts w:ascii="Times New Roman" w:hAnsi="Times New Roman" w:cs="Times New Roman"/>
                <w:b/>
                <w:color w:val="000000"/>
                <w:sz w:val="24"/>
                <w:lang w:val="cs-CZ"/>
              </w:rPr>
              <w:t xml:space="preserve">India </w:t>
            </w:r>
            <w:r>
              <w:rPr>
                <w:rFonts w:ascii="Times New Roman" w:hAnsi="Times New Roman" w:cs="Times New Roman"/>
                <w:b/>
                <w:color w:val="000000"/>
                <w:sz w:val="24"/>
                <w:lang w:val="cs-CZ"/>
              </w:rPr>
              <w:t>2014</w:t>
            </w:r>
          </w:p>
        </w:tc>
        <w:tc>
          <w:tcPr>
            <w:tcW w:w="2393" w:type="dxa"/>
            <w:tcBorders>
              <w:top w:val="single" w:sz="4" w:space="0" w:color="000000"/>
              <w:left w:val="single" w:sz="4" w:space="0" w:color="000000"/>
              <w:bottom w:val="single" w:sz="4" w:space="0" w:color="000000"/>
              <w:right w:val="single" w:sz="4" w:space="0" w:color="000000"/>
            </w:tcBorders>
          </w:tcPr>
          <w:p w:rsidR="000B192C" w:rsidRPr="00216215" w:rsidRDefault="000B192C" w:rsidP="000B192C">
            <w:pPr>
              <w:spacing w:line="259" w:lineRule="auto"/>
              <w:rPr>
                <w:rFonts w:ascii="Times New Roman" w:hAnsi="Times New Roman" w:cs="Times New Roman"/>
                <w:color w:val="000000"/>
                <w:sz w:val="24"/>
              </w:rPr>
            </w:pPr>
            <w:proofErr w:type="spellStart"/>
            <w:r w:rsidRPr="003B6807">
              <w:rPr>
                <w:rFonts w:ascii="Times New Roman" w:hAnsi="Times New Roman" w:cs="Times New Roman"/>
                <w:b/>
                <w:color w:val="000000"/>
                <w:sz w:val="24"/>
                <w:lang w:val="cs-CZ"/>
              </w:rPr>
              <w:t>C</w:t>
            </w:r>
            <w:r>
              <w:rPr>
                <w:rFonts w:ascii="Times New Roman" w:hAnsi="Times New Roman" w:cs="Times New Roman"/>
                <w:b/>
                <w:color w:val="000000"/>
                <w:sz w:val="24"/>
                <w:lang w:val="cs-CZ"/>
              </w:rPr>
              <w:t>hina</w:t>
            </w:r>
            <w:proofErr w:type="spellEnd"/>
            <w:r>
              <w:rPr>
                <w:rFonts w:ascii="Times New Roman" w:hAnsi="Times New Roman" w:cs="Times New Roman"/>
                <w:b/>
                <w:color w:val="000000"/>
                <w:sz w:val="24"/>
                <w:lang w:val="cs-CZ"/>
              </w:rPr>
              <w:t xml:space="preserve"> 2014</w:t>
            </w:r>
          </w:p>
        </w:tc>
      </w:tr>
      <w:tr w:rsidR="000B192C" w:rsidRPr="003B6807" w:rsidTr="000B192C">
        <w:trPr>
          <w:trHeight w:val="355"/>
        </w:trPr>
        <w:tc>
          <w:tcPr>
            <w:tcW w:w="1090" w:type="dxa"/>
            <w:tcBorders>
              <w:top w:val="single" w:sz="4" w:space="0" w:color="000000"/>
              <w:left w:val="single" w:sz="4" w:space="0" w:color="000000"/>
              <w:bottom w:val="single" w:sz="4" w:space="0" w:color="000000"/>
              <w:right w:val="single" w:sz="4" w:space="0" w:color="000000"/>
            </w:tcBorders>
          </w:tcPr>
          <w:p w:rsidR="000B192C" w:rsidRPr="003B6807" w:rsidRDefault="000B192C" w:rsidP="000B192C">
            <w:pPr>
              <w:spacing w:line="259" w:lineRule="auto"/>
              <w:ind w:right="-14"/>
              <w:jc w:val="right"/>
              <w:rPr>
                <w:rFonts w:ascii="Times New Roman" w:hAnsi="Times New Roman" w:cs="Times New Roman"/>
                <w:color w:val="000000"/>
                <w:sz w:val="24"/>
                <w:lang w:val="cs-CZ"/>
              </w:rPr>
            </w:pPr>
          </w:p>
        </w:tc>
        <w:tc>
          <w:tcPr>
            <w:tcW w:w="3698" w:type="dxa"/>
            <w:tcBorders>
              <w:top w:val="single" w:sz="4" w:space="0" w:color="000000"/>
              <w:left w:val="single" w:sz="4" w:space="0" w:color="000000"/>
              <w:bottom w:val="single" w:sz="4" w:space="0" w:color="000000"/>
              <w:right w:val="single" w:sz="4" w:space="0" w:color="000000"/>
            </w:tcBorders>
          </w:tcPr>
          <w:p w:rsidR="000B192C" w:rsidRPr="003B6807" w:rsidRDefault="006E381F" w:rsidP="000B192C">
            <w:pPr>
              <w:spacing w:line="259" w:lineRule="auto"/>
              <w:rPr>
                <w:rFonts w:ascii="Times New Roman" w:hAnsi="Times New Roman" w:cs="Times New Roman"/>
                <w:color w:val="000000"/>
                <w:sz w:val="24"/>
                <w:lang w:val="cs-CZ"/>
              </w:rPr>
            </w:pPr>
            <w:proofErr w:type="spellStart"/>
            <w:r>
              <w:rPr>
                <w:rFonts w:ascii="Times New Roman" w:hAnsi="Times New Roman" w:cs="Times New Roman"/>
                <w:color w:val="000000"/>
                <w:sz w:val="24"/>
                <w:lang w:val="cs-CZ"/>
              </w:rPr>
              <w:t>National</w:t>
            </w:r>
            <w:proofErr w:type="spellEnd"/>
            <w:r>
              <w:rPr>
                <w:rFonts w:ascii="Times New Roman" w:hAnsi="Times New Roman" w:cs="Times New Roman"/>
                <w:color w:val="000000"/>
                <w:sz w:val="24"/>
                <w:lang w:val="cs-CZ"/>
              </w:rPr>
              <w:t xml:space="preserve"> </w:t>
            </w:r>
            <w:proofErr w:type="spellStart"/>
            <w:r>
              <w:rPr>
                <w:rFonts w:ascii="Times New Roman" w:hAnsi="Times New Roman" w:cs="Times New Roman"/>
                <w:color w:val="000000"/>
                <w:sz w:val="24"/>
                <w:lang w:val="cs-CZ"/>
              </w:rPr>
              <w:t>Poverty</w:t>
            </w:r>
            <w:proofErr w:type="spellEnd"/>
            <w:r>
              <w:rPr>
                <w:rFonts w:ascii="Times New Roman" w:hAnsi="Times New Roman" w:cs="Times New Roman"/>
                <w:color w:val="000000"/>
                <w:sz w:val="24"/>
                <w:lang w:val="cs-CZ"/>
              </w:rPr>
              <w:t xml:space="preserve"> Line (</w:t>
            </w:r>
            <w:proofErr w:type="spellStart"/>
            <w:r>
              <w:rPr>
                <w:rFonts w:ascii="Times New Roman" w:hAnsi="Times New Roman" w:cs="Times New Roman"/>
                <w:color w:val="000000"/>
                <w:sz w:val="24"/>
                <w:lang w:val="cs-CZ"/>
              </w:rPr>
              <w:t>currency</w:t>
            </w:r>
            <w:proofErr w:type="spellEnd"/>
            <w:r>
              <w:rPr>
                <w:rFonts w:ascii="Times New Roman" w:hAnsi="Times New Roman" w:cs="Times New Roman"/>
                <w:color w:val="000000"/>
                <w:sz w:val="24"/>
                <w:lang w:val="cs-CZ"/>
              </w:rPr>
              <w:t>)</w:t>
            </w:r>
            <w:r w:rsidR="000B192C" w:rsidRPr="009658CA">
              <w:rPr>
                <w:rFonts w:ascii="Times New Roman" w:hAnsi="Times New Roman" w:cs="Times New Roman"/>
                <w:color w:val="000000"/>
                <w:sz w:val="24"/>
                <w:lang w:val="cs-CZ"/>
              </w:rPr>
              <w:t xml:space="preserve">  </w:t>
            </w:r>
          </w:p>
        </w:tc>
        <w:tc>
          <w:tcPr>
            <w:tcW w:w="2395" w:type="dxa"/>
            <w:tcBorders>
              <w:top w:val="single" w:sz="4" w:space="0" w:color="000000"/>
              <w:left w:val="single" w:sz="4" w:space="0" w:color="000000"/>
              <w:bottom w:val="single" w:sz="4" w:space="0" w:color="000000"/>
              <w:right w:val="single" w:sz="4" w:space="0" w:color="000000"/>
            </w:tcBorders>
          </w:tcPr>
          <w:p w:rsidR="000B192C" w:rsidRPr="003B6807" w:rsidRDefault="006E381F" w:rsidP="000B192C">
            <w:pPr>
              <w:spacing w:line="259" w:lineRule="auto"/>
              <w:ind w:right="108"/>
              <w:jc w:val="center"/>
              <w:rPr>
                <w:rFonts w:ascii="Times New Roman" w:hAnsi="Times New Roman" w:cs="Times New Roman"/>
                <w:color w:val="000000"/>
                <w:sz w:val="24"/>
                <w:lang w:val="cs-CZ"/>
              </w:rPr>
            </w:pPr>
            <w:r>
              <w:rPr>
                <w:rFonts w:ascii="Times New Roman" w:hAnsi="Times New Roman" w:cs="Times New Roman"/>
                <w:color w:val="000000"/>
                <w:sz w:val="24"/>
                <w:lang w:val="cs-CZ"/>
              </w:rPr>
              <w:t xml:space="preserve">816 </w:t>
            </w:r>
            <w:proofErr w:type="spellStart"/>
            <w:r>
              <w:rPr>
                <w:rFonts w:ascii="Times New Roman" w:hAnsi="Times New Roman" w:cs="Times New Roman"/>
                <w:color w:val="000000"/>
                <w:sz w:val="24"/>
                <w:lang w:val="cs-CZ"/>
              </w:rPr>
              <w:t>Rupees</w:t>
            </w:r>
            <w:proofErr w:type="spellEnd"/>
          </w:p>
        </w:tc>
        <w:tc>
          <w:tcPr>
            <w:tcW w:w="2393" w:type="dxa"/>
            <w:tcBorders>
              <w:top w:val="single" w:sz="4" w:space="0" w:color="000000"/>
              <w:left w:val="single" w:sz="4" w:space="0" w:color="000000"/>
              <w:bottom w:val="single" w:sz="4" w:space="0" w:color="000000"/>
              <w:right w:val="single" w:sz="4" w:space="0" w:color="000000"/>
            </w:tcBorders>
          </w:tcPr>
          <w:p w:rsidR="000B192C" w:rsidRPr="003B6807" w:rsidRDefault="006E381F" w:rsidP="000B192C">
            <w:pPr>
              <w:spacing w:line="259" w:lineRule="auto"/>
              <w:ind w:right="110"/>
              <w:jc w:val="center"/>
              <w:rPr>
                <w:rFonts w:ascii="Times New Roman" w:hAnsi="Times New Roman" w:cs="Times New Roman"/>
                <w:color w:val="000000"/>
                <w:sz w:val="24"/>
                <w:lang w:val="cs-CZ"/>
              </w:rPr>
            </w:pPr>
            <w:r>
              <w:rPr>
                <w:rFonts w:ascii="Times New Roman" w:hAnsi="Times New Roman" w:cs="Times New Roman"/>
                <w:color w:val="000000"/>
                <w:sz w:val="24"/>
                <w:lang w:val="cs-CZ"/>
              </w:rPr>
              <w:t xml:space="preserve">2,300 </w:t>
            </w:r>
            <w:proofErr w:type="spellStart"/>
            <w:r>
              <w:rPr>
                <w:rFonts w:ascii="Times New Roman" w:hAnsi="Times New Roman" w:cs="Times New Roman"/>
                <w:color w:val="000000"/>
                <w:sz w:val="24"/>
                <w:lang w:val="cs-CZ"/>
              </w:rPr>
              <w:t>Yuan</w:t>
            </w:r>
            <w:proofErr w:type="spellEnd"/>
          </w:p>
        </w:tc>
      </w:tr>
      <w:tr w:rsidR="000B192C" w:rsidRPr="003B6807" w:rsidTr="000B192C">
        <w:trPr>
          <w:trHeight w:val="286"/>
        </w:trPr>
        <w:tc>
          <w:tcPr>
            <w:tcW w:w="1090" w:type="dxa"/>
            <w:tcBorders>
              <w:top w:val="single" w:sz="4" w:space="0" w:color="000000"/>
              <w:left w:val="single" w:sz="4" w:space="0" w:color="000000"/>
              <w:bottom w:val="single" w:sz="4" w:space="0" w:color="000000"/>
              <w:right w:val="single" w:sz="4" w:space="0" w:color="000000"/>
            </w:tcBorders>
          </w:tcPr>
          <w:p w:rsidR="000B192C" w:rsidRPr="003B6807" w:rsidRDefault="000B192C" w:rsidP="000B192C">
            <w:pPr>
              <w:spacing w:line="259" w:lineRule="auto"/>
              <w:ind w:right="106"/>
              <w:jc w:val="center"/>
              <w:rPr>
                <w:rFonts w:ascii="Times New Roman" w:hAnsi="Times New Roman" w:cs="Times New Roman"/>
                <w:color w:val="000000"/>
                <w:sz w:val="24"/>
                <w:lang w:val="cs-CZ"/>
              </w:rPr>
            </w:pPr>
            <w:r w:rsidRPr="003B6807">
              <w:rPr>
                <w:rFonts w:ascii="Times New Roman" w:hAnsi="Times New Roman" w:cs="Times New Roman"/>
                <w:color w:val="000000"/>
                <w:sz w:val="24"/>
                <w:lang w:val="cs-CZ"/>
              </w:rPr>
              <w:t xml:space="preserve">2 </w:t>
            </w:r>
          </w:p>
        </w:tc>
        <w:tc>
          <w:tcPr>
            <w:tcW w:w="3698" w:type="dxa"/>
            <w:tcBorders>
              <w:top w:val="single" w:sz="4" w:space="0" w:color="000000"/>
              <w:left w:val="single" w:sz="4" w:space="0" w:color="000000"/>
              <w:bottom w:val="single" w:sz="4" w:space="0" w:color="000000"/>
              <w:right w:val="single" w:sz="4" w:space="0" w:color="000000"/>
            </w:tcBorders>
          </w:tcPr>
          <w:p w:rsidR="000B192C" w:rsidRPr="003B6807" w:rsidRDefault="000B192C" w:rsidP="000B192C">
            <w:pPr>
              <w:spacing w:line="259" w:lineRule="auto"/>
              <w:ind w:left="2"/>
              <w:rPr>
                <w:rFonts w:ascii="Times New Roman" w:hAnsi="Times New Roman" w:cs="Times New Roman"/>
                <w:color w:val="000000"/>
                <w:sz w:val="24"/>
                <w:lang w:val="cs-CZ"/>
              </w:rPr>
            </w:pPr>
            <w:r w:rsidRPr="009658CA">
              <w:rPr>
                <w:rFonts w:ascii="Times New Roman" w:hAnsi="Times New Roman" w:cs="Times New Roman"/>
                <w:color w:val="000000"/>
                <w:sz w:val="24"/>
                <w:lang w:val="cs-CZ"/>
              </w:rPr>
              <w:t xml:space="preserve">Intensity </w:t>
            </w:r>
            <w:proofErr w:type="spellStart"/>
            <w:r w:rsidRPr="009658CA">
              <w:rPr>
                <w:rFonts w:ascii="Times New Roman" w:hAnsi="Times New Roman" w:cs="Times New Roman"/>
                <w:color w:val="000000"/>
                <w:sz w:val="24"/>
                <w:lang w:val="cs-CZ"/>
              </w:rPr>
              <w:t>of</w:t>
            </w:r>
            <w:proofErr w:type="spellEnd"/>
            <w:r w:rsidRPr="009658CA">
              <w:rPr>
                <w:rFonts w:ascii="Times New Roman" w:hAnsi="Times New Roman" w:cs="Times New Roman"/>
                <w:color w:val="000000"/>
                <w:sz w:val="24"/>
                <w:lang w:val="cs-CZ"/>
              </w:rPr>
              <w:t xml:space="preserve"> </w:t>
            </w:r>
            <w:proofErr w:type="spellStart"/>
            <w:r w:rsidRPr="009658CA">
              <w:rPr>
                <w:rFonts w:ascii="Times New Roman" w:hAnsi="Times New Roman" w:cs="Times New Roman"/>
                <w:color w:val="000000"/>
                <w:sz w:val="24"/>
                <w:lang w:val="cs-CZ"/>
              </w:rPr>
              <w:t>Deprivation</w:t>
            </w:r>
            <w:proofErr w:type="spellEnd"/>
            <w:r w:rsidRPr="009658CA">
              <w:rPr>
                <w:rFonts w:ascii="Times New Roman" w:hAnsi="Times New Roman" w:cs="Times New Roman"/>
                <w:color w:val="000000"/>
                <w:sz w:val="24"/>
                <w:lang w:val="cs-CZ"/>
              </w:rPr>
              <w:t xml:space="preserve"> (%)</w:t>
            </w:r>
          </w:p>
        </w:tc>
        <w:tc>
          <w:tcPr>
            <w:tcW w:w="2395" w:type="dxa"/>
            <w:tcBorders>
              <w:top w:val="single" w:sz="4" w:space="0" w:color="000000"/>
              <w:left w:val="single" w:sz="4" w:space="0" w:color="000000"/>
              <w:bottom w:val="single" w:sz="4" w:space="0" w:color="000000"/>
              <w:right w:val="single" w:sz="4" w:space="0" w:color="000000"/>
            </w:tcBorders>
          </w:tcPr>
          <w:p w:rsidR="000B192C" w:rsidRPr="003B6807" w:rsidRDefault="006E381F" w:rsidP="000B192C">
            <w:pPr>
              <w:spacing w:line="259" w:lineRule="auto"/>
              <w:ind w:right="108"/>
              <w:jc w:val="center"/>
              <w:rPr>
                <w:rFonts w:ascii="Times New Roman" w:hAnsi="Times New Roman" w:cs="Times New Roman"/>
                <w:color w:val="000000"/>
                <w:sz w:val="24"/>
                <w:lang w:val="cs-CZ"/>
              </w:rPr>
            </w:pPr>
            <w:r>
              <w:rPr>
                <w:rFonts w:ascii="Times New Roman" w:hAnsi="Times New Roman" w:cs="Times New Roman"/>
                <w:color w:val="000000"/>
                <w:sz w:val="24"/>
                <w:lang w:val="cs-CZ"/>
              </w:rPr>
              <w:t>51.1</w:t>
            </w:r>
          </w:p>
        </w:tc>
        <w:tc>
          <w:tcPr>
            <w:tcW w:w="2393" w:type="dxa"/>
            <w:tcBorders>
              <w:top w:val="single" w:sz="4" w:space="0" w:color="000000"/>
              <w:left w:val="single" w:sz="4" w:space="0" w:color="000000"/>
              <w:bottom w:val="single" w:sz="4" w:space="0" w:color="000000"/>
              <w:right w:val="single" w:sz="4" w:space="0" w:color="000000"/>
            </w:tcBorders>
          </w:tcPr>
          <w:p w:rsidR="000B192C" w:rsidRPr="003B6807" w:rsidRDefault="006E381F" w:rsidP="000B192C">
            <w:pPr>
              <w:spacing w:line="259" w:lineRule="auto"/>
              <w:ind w:right="113"/>
              <w:jc w:val="center"/>
              <w:rPr>
                <w:rFonts w:ascii="Times New Roman" w:hAnsi="Times New Roman" w:cs="Times New Roman"/>
                <w:color w:val="000000"/>
                <w:sz w:val="24"/>
                <w:lang w:val="cs-CZ"/>
              </w:rPr>
            </w:pPr>
            <w:r>
              <w:rPr>
                <w:rFonts w:ascii="Times New Roman" w:hAnsi="Times New Roman" w:cs="Times New Roman"/>
                <w:color w:val="000000"/>
                <w:sz w:val="24"/>
                <w:lang w:val="cs-CZ"/>
              </w:rPr>
              <w:t>43.4</w:t>
            </w:r>
          </w:p>
        </w:tc>
      </w:tr>
      <w:tr w:rsidR="000B192C" w:rsidRPr="003B6807" w:rsidTr="000B192C">
        <w:trPr>
          <w:trHeight w:val="288"/>
        </w:trPr>
        <w:tc>
          <w:tcPr>
            <w:tcW w:w="1090" w:type="dxa"/>
            <w:tcBorders>
              <w:top w:val="single" w:sz="4" w:space="0" w:color="000000"/>
              <w:left w:val="single" w:sz="4" w:space="0" w:color="000000"/>
              <w:bottom w:val="single" w:sz="4" w:space="0" w:color="000000"/>
              <w:right w:val="single" w:sz="4" w:space="0" w:color="000000"/>
            </w:tcBorders>
          </w:tcPr>
          <w:p w:rsidR="000B192C" w:rsidRPr="003B6807" w:rsidRDefault="000B192C" w:rsidP="000B192C">
            <w:pPr>
              <w:spacing w:line="259" w:lineRule="auto"/>
              <w:ind w:right="106"/>
              <w:jc w:val="center"/>
              <w:rPr>
                <w:rFonts w:ascii="Times New Roman" w:hAnsi="Times New Roman" w:cs="Times New Roman"/>
                <w:color w:val="000000"/>
                <w:sz w:val="24"/>
                <w:lang w:val="cs-CZ"/>
              </w:rPr>
            </w:pPr>
            <w:r w:rsidRPr="003B6807">
              <w:rPr>
                <w:rFonts w:ascii="Times New Roman" w:hAnsi="Times New Roman" w:cs="Times New Roman"/>
                <w:color w:val="000000"/>
                <w:sz w:val="24"/>
                <w:lang w:val="cs-CZ"/>
              </w:rPr>
              <w:t xml:space="preserve">3 </w:t>
            </w:r>
          </w:p>
        </w:tc>
        <w:tc>
          <w:tcPr>
            <w:tcW w:w="3698" w:type="dxa"/>
            <w:tcBorders>
              <w:top w:val="single" w:sz="4" w:space="0" w:color="000000"/>
              <w:left w:val="single" w:sz="4" w:space="0" w:color="000000"/>
              <w:bottom w:val="single" w:sz="4" w:space="0" w:color="000000"/>
              <w:right w:val="single" w:sz="4" w:space="0" w:color="000000"/>
            </w:tcBorders>
          </w:tcPr>
          <w:p w:rsidR="000B192C" w:rsidRPr="003B6807" w:rsidRDefault="000B192C" w:rsidP="000B192C">
            <w:pPr>
              <w:spacing w:line="259" w:lineRule="auto"/>
              <w:ind w:left="2"/>
              <w:rPr>
                <w:rFonts w:ascii="Times New Roman" w:hAnsi="Times New Roman" w:cs="Times New Roman"/>
                <w:color w:val="000000"/>
                <w:sz w:val="24"/>
                <w:lang w:val="cs-CZ"/>
              </w:rPr>
            </w:pPr>
            <w:proofErr w:type="spellStart"/>
            <w:r w:rsidRPr="009658CA">
              <w:rPr>
                <w:rFonts w:ascii="Times New Roman" w:hAnsi="Times New Roman" w:cs="Times New Roman"/>
                <w:color w:val="000000"/>
                <w:sz w:val="24"/>
                <w:lang w:val="cs-CZ"/>
              </w:rPr>
              <w:t>Multi-dimensional</w:t>
            </w:r>
            <w:proofErr w:type="spellEnd"/>
            <w:r w:rsidRPr="009658CA">
              <w:rPr>
                <w:rFonts w:ascii="Times New Roman" w:hAnsi="Times New Roman" w:cs="Times New Roman"/>
                <w:color w:val="000000"/>
                <w:sz w:val="24"/>
                <w:lang w:val="cs-CZ"/>
              </w:rPr>
              <w:t xml:space="preserve"> </w:t>
            </w:r>
            <w:proofErr w:type="spellStart"/>
            <w:r w:rsidRPr="009658CA">
              <w:rPr>
                <w:rFonts w:ascii="Times New Roman" w:hAnsi="Times New Roman" w:cs="Times New Roman"/>
                <w:color w:val="000000"/>
                <w:sz w:val="24"/>
                <w:lang w:val="cs-CZ"/>
              </w:rPr>
              <w:t>Poverty</w:t>
            </w:r>
            <w:proofErr w:type="spellEnd"/>
            <w:r w:rsidRPr="009658CA">
              <w:rPr>
                <w:rFonts w:ascii="Times New Roman" w:hAnsi="Times New Roman" w:cs="Times New Roman"/>
                <w:color w:val="000000"/>
                <w:sz w:val="24"/>
                <w:lang w:val="cs-CZ"/>
              </w:rPr>
              <w:t xml:space="preserve"> Index</w:t>
            </w:r>
          </w:p>
        </w:tc>
        <w:tc>
          <w:tcPr>
            <w:tcW w:w="2395" w:type="dxa"/>
            <w:tcBorders>
              <w:top w:val="single" w:sz="4" w:space="0" w:color="000000"/>
              <w:left w:val="single" w:sz="4" w:space="0" w:color="000000"/>
              <w:bottom w:val="single" w:sz="4" w:space="0" w:color="000000"/>
              <w:right w:val="single" w:sz="4" w:space="0" w:color="000000"/>
            </w:tcBorders>
          </w:tcPr>
          <w:p w:rsidR="000B192C" w:rsidRPr="003B6807" w:rsidRDefault="006E381F" w:rsidP="000B192C">
            <w:pPr>
              <w:spacing w:line="259" w:lineRule="auto"/>
              <w:ind w:right="108"/>
              <w:jc w:val="center"/>
              <w:rPr>
                <w:rFonts w:ascii="Times New Roman" w:hAnsi="Times New Roman" w:cs="Times New Roman"/>
                <w:color w:val="000000"/>
                <w:sz w:val="24"/>
                <w:lang w:val="cs-CZ"/>
              </w:rPr>
            </w:pPr>
            <w:r>
              <w:rPr>
                <w:rFonts w:ascii="Times New Roman" w:hAnsi="Times New Roman" w:cs="Times New Roman"/>
                <w:color w:val="000000"/>
                <w:sz w:val="24"/>
                <w:lang w:val="cs-CZ"/>
              </w:rPr>
              <w:t>.024</w:t>
            </w:r>
          </w:p>
        </w:tc>
        <w:tc>
          <w:tcPr>
            <w:tcW w:w="2393" w:type="dxa"/>
            <w:tcBorders>
              <w:top w:val="single" w:sz="4" w:space="0" w:color="000000"/>
              <w:left w:val="single" w:sz="4" w:space="0" w:color="000000"/>
              <w:bottom w:val="single" w:sz="4" w:space="0" w:color="000000"/>
              <w:right w:val="single" w:sz="4" w:space="0" w:color="000000"/>
            </w:tcBorders>
          </w:tcPr>
          <w:p w:rsidR="000B192C" w:rsidRPr="003B6807" w:rsidRDefault="006E381F" w:rsidP="000B192C">
            <w:pPr>
              <w:spacing w:line="259" w:lineRule="auto"/>
              <w:ind w:right="110"/>
              <w:jc w:val="center"/>
              <w:rPr>
                <w:rFonts w:ascii="Times New Roman" w:hAnsi="Times New Roman" w:cs="Times New Roman"/>
                <w:color w:val="000000"/>
                <w:sz w:val="24"/>
                <w:lang w:val="cs-CZ"/>
              </w:rPr>
            </w:pPr>
            <w:r>
              <w:rPr>
                <w:rFonts w:ascii="Times New Roman" w:hAnsi="Times New Roman" w:cs="Times New Roman"/>
                <w:color w:val="000000"/>
                <w:sz w:val="24"/>
                <w:lang w:val="cs-CZ"/>
              </w:rPr>
              <w:t>.026</w:t>
            </w:r>
          </w:p>
        </w:tc>
      </w:tr>
      <w:tr w:rsidR="000B192C" w:rsidRPr="003B6807" w:rsidTr="006E381F">
        <w:trPr>
          <w:trHeight w:val="323"/>
        </w:trPr>
        <w:tc>
          <w:tcPr>
            <w:tcW w:w="1090" w:type="dxa"/>
            <w:tcBorders>
              <w:top w:val="single" w:sz="4" w:space="0" w:color="000000"/>
              <w:left w:val="single" w:sz="4" w:space="0" w:color="000000"/>
              <w:bottom w:val="single" w:sz="4" w:space="0" w:color="000000"/>
              <w:right w:val="single" w:sz="4" w:space="0" w:color="000000"/>
            </w:tcBorders>
          </w:tcPr>
          <w:p w:rsidR="000B192C" w:rsidRPr="003B6807" w:rsidRDefault="000B192C" w:rsidP="000B192C">
            <w:pPr>
              <w:spacing w:line="259" w:lineRule="auto"/>
              <w:ind w:right="106"/>
              <w:jc w:val="center"/>
              <w:rPr>
                <w:rFonts w:ascii="Times New Roman" w:hAnsi="Times New Roman" w:cs="Times New Roman"/>
                <w:color w:val="000000"/>
                <w:sz w:val="24"/>
                <w:lang w:val="cs-CZ"/>
              </w:rPr>
            </w:pPr>
            <w:r w:rsidRPr="003B6807">
              <w:rPr>
                <w:rFonts w:ascii="Times New Roman" w:hAnsi="Times New Roman" w:cs="Times New Roman"/>
                <w:color w:val="000000"/>
                <w:sz w:val="24"/>
                <w:lang w:val="cs-CZ"/>
              </w:rPr>
              <w:t xml:space="preserve">4 </w:t>
            </w:r>
          </w:p>
        </w:tc>
        <w:tc>
          <w:tcPr>
            <w:tcW w:w="3698" w:type="dxa"/>
            <w:tcBorders>
              <w:top w:val="single" w:sz="4" w:space="0" w:color="000000"/>
              <w:left w:val="single" w:sz="4" w:space="0" w:color="000000"/>
              <w:bottom w:val="single" w:sz="4" w:space="0" w:color="000000"/>
              <w:right w:val="single" w:sz="4" w:space="0" w:color="000000"/>
            </w:tcBorders>
          </w:tcPr>
          <w:p w:rsidR="000B192C" w:rsidRPr="003B6807" w:rsidRDefault="006E381F" w:rsidP="000B192C">
            <w:pPr>
              <w:spacing w:line="259" w:lineRule="auto"/>
              <w:ind w:left="2"/>
              <w:rPr>
                <w:rFonts w:ascii="Times New Roman" w:hAnsi="Times New Roman" w:cs="Times New Roman"/>
                <w:color w:val="000000"/>
                <w:sz w:val="24"/>
                <w:lang w:val="cs-CZ"/>
              </w:rPr>
            </w:pPr>
            <w:proofErr w:type="spellStart"/>
            <w:r w:rsidRPr="009658CA">
              <w:rPr>
                <w:rFonts w:ascii="Times New Roman" w:hAnsi="Times New Roman" w:cs="Times New Roman"/>
                <w:color w:val="000000"/>
                <w:sz w:val="24"/>
                <w:lang w:val="cs-CZ"/>
              </w:rPr>
              <w:t>Multi-dimensional</w:t>
            </w:r>
            <w:proofErr w:type="spellEnd"/>
            <w:r w:rsidRPr="009658CA">
              <w:rPr>
                <w:rFonts w:ascii="Times New Roman" w:hAnsi="Times New Roman" w:cs="Times New Roman"/>
                <w:color w:val="000000"/>
                <w:sz w:val="24"/>
                <w:lang w:val="cs-CZ"/>
              </w:rPr>
              <w:t xml:space="preserve"> </w:t>
            </w:r>
            <w:proofErr w:type="spellStart"/>
            <w:r w:rsidRPr="009658CA">
              <w:rPr>
                <w:rFonts w:ascii="Times New Roman" w:hAnsi="Times New Roman" w:cs="Times New Roman"/>
                <w:color w:val="000000"/>
                <w:sz w:val="24"/>
                <w:lang w:val="cs-CZ"/>
              </w:rPr>
              <w:t>Poverty</w:t>
            </w:r>
            <w:proofErr w:type="spellEnd"/>
            <w:r>
              <w:rPr>
                <w:rFonts w:ascii="Times New Roman" w:hAnsi="Times New Roman" w:cs="Times New Roman"/>
                <w:color w:val="000000"/>
                <w:sz w:val="24"/>
                <w:lang w:val="cs-CZ"/>
              </w:rPr>
              <w:t xml:space="preserve"> </w:t>
            </w:r>
            <w:proofErr w:type="spellStart"/>
            <w:r>
              <w:rPr>
                <w:rFonts w:ascii="Times New Roman" w:hAnsi="Times New Roman" w:cs="Times New Roman"/>
                <w:color w:val="000000"/>
                <w:sz w:val="24"/>
                <w:lang w:val="cs-CZ"/>
              </w:rPr>
              <w:t>ranking</w:t>
            </w:r>
            <w:proofErr w:type="spellEnd"/>
          </w:p>
        </w:tc>
        <w:tc>
          <w:tcPr>
            <w:tcW w:w="2395" w:type="dxa"/>
            <w:tcBorders>
              <w:top w:val="single" w:sz="4" w:space="0" w:color="000000"/>
              <w:left w:val="single" w:sz="4" w:space="0" w:color="000000"/>
              <w:bottom w:val="single" w:sz="4" w:space="0" w:color="000000"/>
              <w:right w:val="single" w:sz="4" w:space="0" w:color="000000"/>
            </w:tcBorders>
          </w:tcPr>
          <w:p w:rsidR="000B192C" w:rsidRPr="003B6807" w:rsidRDefault="006E381F" w:rsidP="000B192C">
            <w:pPr>
              <w:spacing w:line="259" w:lineRule="auto"/>
              <w:ind w:right="108"/>
              <w:jc w:val="center"/>
              <w:rPr>
                <w:rFonts w:ascii="Times New Roman" w:hAnsi="Times New Roman" w:cs="Times New Roman"/>
                <w:color w:val="000000"/>
                <w:sz w:val="24"/>
                <w:lang w:val="cs-CZ"/>
              </w:rPr>
            </w:pPr>
            <w:r>
              <w:rPr>
                <w:rFonts w:ascii="Times New Roman" w:hAnsi="Times New Roman" w:cs="Times New Roman"/>
                <w:color w:val="000000"/>
                <w:sz w:val="24"/>
                <w:lang w:val="cs-CZ"/>
              </w:rPr>
              <w:t>135</w:t>
            </w:r>
          </w:p>
        </w:tc>
        <w:tc>
          <w:tcPr>
            <w:tcW w:w="2393" w:type="dxa"/>
            <w:tcBorders>
              <w:top w:val="single" w:sz="4" w:space="0" w:color="000000"/>
              <w:left w:val="single" w:sz="4" w:space="0" w:color="000000"/>
              <w:bottom w:val="single" w:sz="4" w:space="0" w:color="000000"/>
              <w:right w:val="single" w:sz="4" w:space="0" w:color="000000"/>
            </w:tcBorders>
          </w:tcPr>
          <w:p w:rsidR="000B192C" w:rsidRPr="003B6807" w:rsidRDefault="006E381F" w:rsidP="000B192C">
            <w:pPr>
              <w:spacing w:line="259" w:lineRule="auto"/>
              <w:ind w:right="110"/>
              <w:jc w:val="center"/>
              <w:rPr>
                <w:rFonts w:ascii="Times New Roman" w:hAnsi="Times New Roman" w:cs="Times New Roman"/>
                <w:color w:val="000000"/>
                <w:sz w:val="24"/>
                <w:lang w:val="cs-CZ"/>
              </w:rPr>
            </w:pPr>
            <w:r>
              <w:rPr>
                <w:rFonts w:ascii="Times New Roman" w:hAnsi="Times New Roman" w:cs="Times New Roman"/>
                <w:color w:val="000000"/>
                <w:sz w:val="24"/>
                <w:lang w:val="cs-CZ"/>
              </w:rPr>
              <w:t>91</w:t>
            </w:r>
          </w:p>
        </w:tc>
      </w:tr>
    </w:tbl>
    <w:p w:rsidR="000B192C" w:rsidRDefault="000B192C" w:rsidP="000B192C">
      <w:pPr>
        <w:keepNext/>
        <w:keepLines/>
        <w:spacing w:after="0"/>
        <w:outlineLvl w:val="0"/>
        <w:rPr>
          <w:rFonts w:ascii="Times New Roman" w:eastAsia="Times New Roman" w:hAnsi="Times New Roman" w:cs="Times New Roman"/>
          <w:b/>
          <w:color w:val="000000"/>
          <w:sz w:val="24"/>
          <w:lang w:val="cs-CZ" w:eastAsia="cs-CZ"/>
        </w:rPr>
      </w:pPr>
    </w:p>
    <w:p w:rsidR="00504650" w:rsidRDefault="00504650">
      <w:pPr>
        <w:pStyle w:val="Titulek"/>
      </w:pPr>
      <w:r>
        <w:t xml:space="preserve">Table </w:t>
      </w:r>
      <w:r>
        <w:fldChar w:fldCharType="begin"/>
      </w:r>
      <w:r>
        <w:instrText xml:space="preserve"> SEQ Table \* ARABIC </w:instrText>
      </w:r>
      <w:r>
        <w:fldChar w:fldCharType="separate"/>
      </w:r>
      <w:r w:rsidR="009F3AEC">
        <w:rPr>
          <w:noProof/>
        </w:rPr>
        <w:t>1</w:t>
      </w:r>
      <w:r>
        <w:fldChar w:fldCharType="end"/>
      </w:r>
      <w:r>
        <w:t xml:space="preserve"> Multidimensional poverty index</w:t>
      </w:r>
      <w:sdt>
        <w:sdtPr>
          <w:id w:val="-857726247"/>
          <w:citation/>
        </w:sdtPr>
        <w:sdtContent>
          <w:r w:rsidR="006E381F">
            <w:fldChar w:fldCharType="begin"/>
          </w:r>
          <w:r w:rsidR="006E381F">
            <w:instrText xml:space="preserve"> CITATION UND14 \l 1033 </w:instrText>
          </w:r>
          <w:r w:rsidR="006E381F">
            <w:fldChar w:fldCharType="separate"/>
          </w:r>
          <w:r w:rsidR="008944AD">
            <w:rPr>
              <w:noProof/>
            </w:rPr>
            <w:t xml:space="preserve"> (UNDP, 2014)</w:t>
          </w:r>
          <w:r w:rsidR="006E381F">
            <w:fldChar w:fldCharType="end"/>
          </w:r>
        </w:sdtContent>
      </w:sdt>
    </w:p>
    <w:p w:rsidR="009D0FE4" w:rsidRDefault="00535EB8" w:rsidP="005E64A9">
      <w:pPr>
        <w:spacing w:line="360" w:lineRule="auto"/>
        <w:jc w:val="both"/>
      </w:pPr>
      <w:r w:rsidRPr="00535EB8">
        <w:t xml:space="preserve">Anti-poverty programs adopted by Chinese government </w:t>
      </w:r>
      <w:r w:rsidR="009B190A">
        <w:t xml:space="preserve">pioneered </w:t>
      </w:r>
      <w:r w:rsidRPr="00535EB8">
        <w:t xml:space="preserve">in early 1980s. China started to focus on the rural areas and the subsidized aid for farmers remarkably helped the poverty alleviation. The proportion of the aid towards rural areas was growing mainly during eighties, when </w:t>
      </w:r>
      <w:r w:rsidR="009B190A">
        <w:t xml:space="preserve">reached </w:t>
      </w:r>
      <w:r w:rsidRPr="00535EB8">
        <w:t>0, 41 percent of the overall GDP. Agricultural policies were successfully implemented and the price index of agr</w:t>
      </w:r>
      <w:r w:rsidR="009B190A">
        <w:t>icultural products was in1996 5</w:t>
      </w:r>
      <w:r w:rsidR="009356DF">
        <w:t>,</w:t>
      </w:r>
      <w:r w:rsidR="009356DF" w:rsidRPr="00535EB8">
        <w:t xml:space="preserve"> 5</w:t>
      </w:r>
      <w:r w:rsidRPr="00535EB8">
        <w:t xml:space="preserve"> times bigger than it was in 1978.</w:t>
      </w:r>
      <w:r>
        <w:rPr>
          <w:rStyle w:val="Znakapoznpodarou"/>
        </w:rPr>
        <w:footnoteReference w:id="42"/>
      </w:r>
      <w:r w:rsidR="00604897">
        <w:t xml:space="preserve"> </w:t>
      </w:r>
      <w:r w:rsidR="00E3145D" w:rsidRPr="00E3145D">
        <w:t>Up to date,</w:t>
      </w:r>
      <w:r w:rsidR="00DF3EB4">
        <w:t xml:space="preserve"> it seems to that</w:t>
      </w:r>
      <w:r w:rsidR="00E3145D" w:rsidRPr="00E3145D">
        <w:t xml:space="preserve"> anti-poverty trends focus more on generating growth than assessing revenue disproportions.   </w:t>
      </w:r>
    </w:p>
    <w:p w:rsidR="00FE024D" w:rsidRPr="004C72D3" w:rsidRDefault="004C72D3" w:rsidP="005E64A9">
      <w:pPr>
        <w:spacing w:line="360" w:lineRule="auto"/>
        <w:jc w:val="both"/>
        <w:rPr>
          <w:b/>
          <w:color w:val="FF0000"/>
        </w:rPr>
      </w:pPr>
      <w:r w:rsidRPr="006F792F">
        <w:t>According to The Economist, China’s data concerning PPP are misleading. In</w:t>
      </w:r>
      <w:r w:rsidR="009B190A">
        <w:t xml:space="preserve"> spite </w:t>
      </w:r>
      <w:r w:rsidRPr="006F792F">
        <w:t>of being base</w:t>
      </w:r>
      <w:r w:rsidR="009B190A">
        <w:t>d</w:t>
      </w:r>
      <w:r w:rsidRPr="006F792F">
        <w:t xml:space="preserve"> on the international comparison of prices by the World Ban</w:t>
      </w:r>
      <w:r w:rsidR="006F792F" w:rsidRPr="006F792F">
        <w:t>k</w:t>
      </w:r>
      <w:r w:rsidRPr="006F792F">
        <w:t xml:space="preserve">, they are </w:t>
      </w:r>
      <w:r w:rsidR="009B190A">
        <w:t xml:space="preserve">being </w:t>
      </w:r>
      <w:r w:rsidRPr="006F792F">
        <w:t xml:space="preserve">conducted under the China's National Bureau of Statistics. </w:t>
      </w:r>
      <w:r w:rsidR="006F792F" w:rsidRPr="006F792F">
        <w:t xml:space="preserve">This assumption was examined by </w:t>
      </w:r>
      <w:proofErr w:type="spellStart"/>
      <w:r w:rsidRPr="006F792F">
        <w:t>Shaohua</w:t>
      </w:r>
      <w:proofErr w:type="spellEnd"/>
      <w:r w:rsidRPr="006F792F">
        <w:t xml:space="preserve"> Chen and Martin </w:t>
      </w:r>
      <w:proofErr w:type="spellStart"/>
      <w:r w:rsidRPr="006F792F">
        <w:t>Ravallion</w:t>
      </w:r>
      <w:proofErr w:type="spellEnd"/>
      <w:r w:rsidRPr="006F792F">
        <w:t xml:space="preserve"> </w:t>
      </w:r>
      <w:r w:rsidR="006F792F" w:rsidRPr="006F792F">
        <w:t>who maintain</w:t>
      </w:r>
      <w:r w:rsidR="006F792F" w:rsidRPr="006F792F">
        <w:rPr>
          <w:b/>
        </w:rPr>
        <w:t xml:space="preserve"> </w:t>
      </w:r>
      <w:r w:rsidRPr="00A50A5B">
        <w:rPr>
          <w:color w:val="000000" w:themeColor="text1"/>
        </w:rPr>
        <w:t xml:space="preserve">that the price level the NBS reported was 37% higher than the rural prices China's </w:t>
      </w:r>
      <w:r w:rsidR="00A50A5B" w:rsidRPr="00A50A5B">
        <w:rPr>
          <w:color w:val="000000" w:themeColor="text1"/>
        </w:rPr>
        <w:t>villagers’</w:t>
      </w:r>
      <w:r w:rsidRPr="00A50A5B">
        <w:rPr>
          <w:color w:val="000000" w:themeColor="text1"/>
        </w:rPr>
        <w:t xml:space="preserve"> face.</w:t>
      </w:r>
      <w:r w:rsidRPr="00A50A5B">
        <w:rPr>
          <w:rStyle w:val="Znakapoznpodarou"/>
          <w:color w:val="000000" w:themeColor="text1"/>
        </w:rPr>
        <w:footnoteReference w:id="43"/>
      </w:r>
    </w:p>
    <w:p w:rsidR="00FE024D" w:rsidRDefault="00FE024D" w:rsidP="005E64A9">
      <w:pPr>
        <w:spacing w:line="360" w:lineRule="auto"/>
        <w:jc w:val="both"/>
        <w:rPr>
          <w:b/>
        </w:rPr>
      </w:pPr>
    </w:p>
    <w:p w:rsidR="005134C2" w:rsidRDefault="005134C2" w:rsidP="005E64A9">
      <w:pPr>
        <w:spacing w:line="360" w:lineRule="auto"/>
        <w:jc w:val="both"/>
        <w:rPr>
          <w:b/>
        </w:rPr>
      </w:pPr>
    </w:p>
    <w:p w:rsidR="005134C2" w:rsidRDefault="005134C2" w:rsidP="005E64A9">
      <w:pPr>
        <w:spacing w:line="360" w:lineRule="auto"/>
        <w:jc w:val="both"/>
        <w:rPr>
          <w:b/>
        </w:rPr>
      </w:pPr>
    </w:p>
    <w:p w:rsidR="009356DF" w:rsidRDefault="009356DF">
      <w:pPr>
        <w:rPr>
          <w:b/>
        </w:rPr>
      </w:pPr>
      <w:r>
        <w:rPr>
          <w:b/>
        </w:rPr>
        <w:br w:type="page"/>
      </w:r>
    </w:p>
    <w:p w:rsidR="005E64A9" w:rsidRDefault="005E64A9" w:rsidP="000B192C">
      <w:pPr>
        <w:pStyle w:val="Nadpis2"/>
      </w:pPr>
      <w:bookmarkStart w:id="23" w:name="_Toc426090172"/>
      <w:r w:rsidRPr="00C93E09">
        <w:lastRenderedPageBreak/>
        <w:t>Shared and non-shared attributes</w:t>
      </w:r>
      <w:bookmarkEnd w:id="23"/>
      <w:r w:rsidRPr="00C93E09">
        <w:t xml:space="preserve"> </w:t>
      </w:r>
    </w:p>
    <w:p w:rsidR="009356DF" w:rsidRPr="009356DF" w:rsidRDefault="009356DF" w:rsidP="009356DF"/>
    <w:p w:rsidR="003A0828" w:rsidRPr="00387D69" w:rsidRDefault="005E64A9" w:rsidP="005E64A9">
      <w:pPr>
        <w:spacing w:line="360" w:lineRule="auto"/>
        <w:jc w:val="both"/>
        <w:rPr>
          <w:color w:val="000000" w:themeColor="text1"/>
        </w:rPr>
      </w:pPr>
      <w:r w:rsidRPr="005E64A9">
        <w:t>China and India are frequently classified in to the same category. Both vast, enormously populated countries with a major regional disproportions, evincing recent economic growth. Yet</w:t>
      </w:r>
      <w:r w:rsidR="004C6520">
        <w:t>,</w:t>
      </w:r>
      <w:r w:rsidRPr="005E64A9">
        <w:t xml:space="preserve"> this description is rather superficial, touching only upon the most visible facts and completely omitting the dissimilarities of either country. Although China and India are on the economic scale doing </w:t>
      </w:r>
      <w:r w:rsidR="009B190A">
        <w:t xml:space="preserve">surprisingly </w:t>
      </w:r>
      <w:r w:rsidRPr="005E64A9">
        <w:t>well, theirs vast deficiencies in certain areas</w:t>
      </w:r>
      <w:r w:rsidR="00FF37EC">
        <w:t xml:space="preserve"> and the prevalent </w:t>
      </w:r>
      <w:r w:rsidR="00FF37EC" w:rsidRPr="00387D69">
        <w:rPr>
          <w:color w:val="000000" w:themeColor="text1"/>
        </w:rPr>
        <w:t>poverty issues</w:t>
      </w:r>
      <w:r w:rsidRPr="00387D69">
        <w:rPr>
          <w:color w:val="000000" w:themeColor="text1"/>
        </w:rPr>
        <w:t xml:space="preserve"> are considerably alarming</w:t>
      </w:r>
      <w:r w:rsidR="00FF37EC" w:rsidRPr="00387D69">
        <w:rPr>
          <w:color w:val="000000" w:themeColor="text1"/>
        </w:rPr>
        <w:t xml:space="preserve"> at the same time. By comparing similarities and differences of both countries; their history, society, political regime, e</w:t>
      </w:r>
      <w:r w:rsidR="00104375" w:rsidRPr="00387D69">
        <w:rPr>
          <w:color w:val="000000" w:themeColor="text1"/>
        </w:rPr>
        <w:t xml:space="preserve">tc., it can be </w:t>
      </w:r>
      <w:r w:rsidR="00387D69" w:rsidRPr="00387D69">
        <w:rPr>
          <w:color w:val="000000" w:themeColor="text1"/>
        </w:rPr>
        <w:t>addressed</w:t>
      </w:r>
      <w:r w:rsidR="00104375" w:rsidRPr="00387D69">
        <w:rPr>
          <w:color w:val="000000" w:themeColor="text1"/>
        </w:rPr>
        <w:t xml:space="preserve"> what kind of factors led to the present state of the both countries. </w:t>
      </w:r>
      <w:r w:rsidR="00FF37EC" w:rsidRPr="00387D69">
        <w:rPr>
          <w:color w:val="000000" w:themeColor="text1"/>
        </w:rPr>
        <w:t xml:space="preserve"> </w:t>
      </w:r>
      <w:r w:rsidR="003A0828" w:rsidRPr="00387D69">
        <w:rPr>
          <w:color w:val="000000" w:themeColor="text1"/>
        </w:rPr>
        <w:t xml:space="preserve">China is </w:t>
      </w:r>
      <w:r w:rsidR="00D46B20" w:rsidRPr="00387D69">
        <w:rPr>
          <w:color w:val="000000" w:themeColor="text1"/>
        </w:rPr>
        <w:t>a sovereign state covering 9, 6 million square kilometers of Ea</w:t>
      </w:r>
      <w:r w:rsidR="00507FB1" w:rsidRPr="00387D69">
        <w:rPr>
          <w:color w:val="000000" w:themeColor="text1"/>
        </w:rPr>
        <w:t>st Asia. The population to 2014 is 1, 364</w:t>
      </w:r>
      <w:r w:rsidR="00D46B20" w:rsidRPr="00387D69">
        <w:rPr>
          <w:color w:val="000000" w:themeColor="text1"/>
        </w:rPr>
        <w:t xml:space="preserve"> billion people, making China the world’s most populated country.</w:t>
      </w:r>
      <w:r w:rsidR="00507FB1" w:rsidRPr="00387D69">
        <w:rPr>
          <w:rStyle w:val="Znakapoznpodarou"/>
          <w:color w:val="000000" w:themeColor="text1"/>
        </w:rPr>
        <w:footnoteReference w:id="44"/>
      </w:r>
      <w:r w:rsidR="00D46B20" w:rsidRPr="00387D69">
        <w:rPr>
          <w:color w:val="000000" w:themeColor="text1"/>
        </w:rPr>
        <w:t xml:space="preserve"> Political regime is based on governance of a single party (Chinese Communist party) with its base located in the country’s capital city Beijing. </w:t>
      </w:r>
      <w:r w:rsidR="00387D69" w:rsidRPr="00387D69">
        <w:rPr>
          <w:color w:val="000000" w:themeColor="text1"/>
        </w:rPr>
        <w:t xml:space="preserve">The </w:t>
      </w:r>
      <w:r w:rsidR="00552AF0" w:rsidRPr="00387D69">
        <w:rPr>
          <w:color w:val="000000" w:themeColor="text1"/>
        </w:rPr>
        <w:t xml:space="preserve">other of the oldest civilization, India is located in the south Asia and covering </w:t>
      </w:r>
      <w:r w:rsidR="00104375" w:rsidRPr="00387D69">
        <w:rPr>
          <w:color w:val="000000" w:themeColor="text1"/>
        </w:rPr>
        <w:t>area. By</w:t>
      </w:r>
      <w:r w:rsidR="00552AF0" w:rsidRPr="00387D69">
        <w:rPr>
          <w:color w:val="000000" w:themeColor="text1"/>
        </w:rPr>
        <w:t xml:space="preserve"> reaching 1,267 billion people in 2014 India is after China the second largest country in terms of population.</w:t>
      </w:r>
      <w:r w:rsidR="00552AF0" w:rsidRPr="00387D69">
        <w:rPr>
          <w:rStyle w:val="Znakapoznpodarou"/>
          <w:color w:val="000000" w:themeColor="text1"/>
        </w:rPr>
        <w:footnoteReference w:id="45"/>
      </w:r>
      <w:r w:rsidR="00552AF0" w:rsidRPr="00387D69">
        <w:rPr>
          <w:color w:val="000000" w:themeColor="text1"/>
        </w:rPr>
        <w:t xml:space="preserve"> </w:t>
      </w:r>
      <w:r w:rsidR="002B0011">
        <w:rPr>
          <w:color w:val="000000" w:themeColor="text1"/>
        </w:rPr>
        <w:t xml:space="preserve"> The India is</w:t>
      </w:r>
      <w:r w:rsidR="002B0011" w:rsidRPr="002B0011">
        <w:t xml:space="preserve"> </w:t>
      </w:r>
      <w:r w:rsidR="002B0011" w:rsidRPr="002B0011">
        <w:rPr>
          <w:color w:val="000000" w:themeColor="text1"/>
        </w:rPr>
        <w:t>India is a federal constitutional republic</w:t>
      </w:r>
      <w:r w:rsidR="002B0011">
        <w:rPr>
          <w:color w:val="000000" w:themeColor="text1"/>
        </w:rPr>
        <w:t xml:space="preserve"> with pluralistic political system and the capital located in New Delhi</w:t>
      </w:r>
      <w:r w:rsidR="00387D69" w:rsidRPr="00387D69">
        <w:rPr>
          <w:color w:val="000000" w:themeColor="text1"/>
        </w:rPr>
        <w:t>.</w:t>
      </w:r>
    </w:p>
    <w:p w:rsidR="00AD79F5" w:rsidRDefault="00AD79F5" w:rsidP="000B192C">
      <w:pPr>
        <w:pStyle w:val="Nadpis3"/>
      </w:pPr>
      <w:bookmarkStart w:id="24" w:name="_Toc426090173"/>
      <w:r w:rsidRPr="00AD79F5">
        <w:t>Types of society</w:t>
      </w:r>
      <w:bookmarkEnd w:id="24"/>
    </w:p>
    <w:p w:rsidR="009356DF" w:rsidRPr="009356DF" w:rsidRDefault="009356DF" w:rsidP="009356DF">
      <w:pPr>
        <w:pStyle w:val="Nadpis4"/>
      </w:pPr>
      <w:r>
        <w:t>China</w:t>
      </w:r>
    </w:p>
    <w:p w:rsidR="00665A80" w:rsidRDefault="00D55A2B" w:rsidP="002F637A">
      <w:pPr>
        <w:spacing w:line="360" w:lineRule="auto"/>
        <w:jc w:val="both"/>
      </w:pPr>
      <w:r w:rsidRPr="00001B08">
        <w:rPr>
          <w:color w:val="000000" w:themeColor="text1"/>
        </w:rPr>
        <w:t xml:space="preserve"> </w:t>
      </w:r>
      <w:r w:rsidR="002C1244" w:rsidRPr="00001B08">
        <w:rPr>
          <w:color w:val="000000" w:themeColor="text1"/>
        </w:rPr>
        <w:t>As all other culture</w:t>
      </w:r>
      <w:r w:rsidR="00EA125D" w:rsidRPr="00001B08">
        <w:rPr>
          <w:color w:val="000000" w:themeColor="text1"/>
        </w:rPr>
        <w:t>s</w:t>
      </w:r>
      <w:r w:rsidR="002C1244" w:rsidRPr="00001B08">
        <w:rPr>
          <w:color w:val="000000" w:themeColor="text1"/>
        </w:rPr>
        <w:t xml:space="preserve"> Chinese is dynamic</w:t>
      </w:r>
      <w:r w:rsidR="00024298" w:rsidRPr="00001B08">
        <w:rPr>
          <w:color w:val="000000" w:themeColor="text1"/>
        </w:rPr>
        <w:t xml:space="preserve"> in its growth</w:t>
      </w:r>
      <w:r w:rsidR="002C1244" w:rsidRPr="00001B08">
        <w:rPr>
          <w:color w:val="000000" w:themeColor="text1"/>
        </w:rPr>
        <w:t xml:space="preserve"> </w:t>
      </w:r>
      <w:r w:rsidR="00EA125D" w:rsidRPr="00001B08">
        <w:rPr>
          <w:color w:val="000000" w:themeColor="text1"/>
        </w:rPr>
        <w:t>and varies through every single region.</w:t>
      </w:r>
      <w:r w:rsidR="00024298" w:rsidRPr="00001B08">
        <w:rPr>
          <w:color w:val="000000" w:themeColor="text1"/>
        </w:rPr>
        <w:t xml:space="preserve"> </w:t>
      </w:r>
      <w:r w:rsidR="00604B95">
        <w:rPr>
          <w:color w:val="000000" w:themeColor="text1"/>
        </w:rPr>
        <w:t xml:space="preserve">Yet, all </w:t>
      </w:r>
      <w:r w:rsidR="00552AF0">
        <w:rPr>
          <w:color w:val="000000" w:themeColor="text1"/>
        </w:rPr>
        <w:t>of the sub-culture divisions tend to be</w:t>
      </w:r>
      <w:r w:rsidR="00604B95">
        <w:rPr>
          <w:color w:val="000000" w:themeColor="text1"/>
        </w:rPr>
        <w:t xml:space="preserve"> bonded with the </w:t>
      </w:r>
      <w:r w:rsidR="00552AF0">
        <w:rPr>
          <w:color w:val="000000" w:themeColor="text1"/>
        </w:rPr>
        <w:t>Confucian tradition</w:t>
      </w:r>
      <w:r w:rsidR="00104375">
        <w:rPr>
          <w:color w:val="000000" w:themeColor="text1"/>
        </w:rPr>
        <w:t>.</w:t>
      </w:r>
      <w:r w:rsidR="0068792D">
        <w:rPr>
          <w:color w:val="000000" w:themeColor="text1"/>
        </w:rPr>
        <w:t xml:space="preserve"> Furthermore</w:t>
      </w:r>
      <w:r w:rsidR="00552AF0">
        <w:rPr>
          <w:color w:val="000000" w:themeColor="text1"/>
        </w:rPr>
        <w:t xml:space="preserve">, </w:t>
      </w:r>
      <w:r w:rsidR="0068792D">
        <w:rPr>
          <w:color w:val="000000" w:themeColor="text1"/>
        </w:rPr>
        <w:t xml:space="preserve">even </w:t>
      </w:r>
      <w:r w:rsidR="003964FB" w:rsidRPr="00001B08">
        <w:rPr>
          <w:color w:val="000000" w:themeColor="text1"/>
        </w:rPr>
        <w:t xml:space="preserve">Chinese political culture was </w:t>
      </w:r>
      <w:r w:rsidR="00604B95">
        <w:rPr>
          <w:color w:val="000000" w:themeColor="text1"/>
        </w:rPr>
        <w:t xml:space="preserve">traditionally </w:t>
      </w:r>
      <w:r w:rsidR="003964FB" w:rsidRPr="00001B08">
        <w:rPr>
          <w:color w:val="000000" w:themeColor="text1"/>
        </w:rPr>
        <w:t>conne</w:t>
      </w:r>
      <w:r w:rsidR="004F599D">
        <w:rPr>
          <w:color w:val="000000" w:themeColor="text1"/>
        </w:rPr>
        <w:t>cted with collective values which are more or less valid until these days</w:t>
      </w:r>
      <w:r w:rsidR="00426EC3">
        <w:rPr>
          <w:color w:val="000000" w:themeColor="text1"/>
        </w:rPr>
        <w:t xml:space="preserve">. </w:t>
      </w:r>
      <w:r w:rsidR="00604B95">
        <w:rPr>
          <w:color w:val="000000" w:themeColor="text1"/>
        </w:rPr>
        <w:t>Generally</w:t>
      </w:r>
      <w:r w:rsidR="004F599D">
        <w:rPr>
          <w:color w:val="000000" w:themeColor="text1"/>
        </w:rPr>
        <w:t>,</w:t>
      </w:r>
      <w:r w:rsidR="00054B91">
        <w:rPr>
          <w:color w:val="000000" w:themeColor="text1"/>
        </w:rPr>
        <w:t xml:space="preserve"> those</w:t>
      </w:r>
      <w:r w:rsidR="005362F7">
        <w:rPr>
          <w:color w:val="000000" w:themeColor="text1"/>
        </w:rPr>
        <w:t xml:space="preserve"> </w:t>
      </w:r>
      <w:r w:rsidR="00054B91">
        <w:rPr>
          <w:color w:val="000000" w:themeColor="text1"/>
        </w:rPr>
        <w:t>standards</w:t>
      </w:r>
      <w:r w:rsidR="005362F7">
        <w:rPr>
          <w:color w:val="000000" w:themeColor="text1"/>
        </w:rPr>
        <w:t xml:space="preserve"> </w:t>
      </w:r>
      <w:r w:rsidR="00DC66C5">
        <w:rPr>
          <w:color w:val="000000" w:themeColor="text1"/>
        </w:rPr>
        <w:t xml:space="preserve">have always </w:t>
      </w:r>
      <w:r w:rsidR="00604B95">
        <w:rPr>
          <w:color w:val="000000" w:themeColor="text1"/>
        </w:rPr>
        <w:t xml:space="preserve">esteemed </w:t>
      </w:r>
      <w:r w:rsidR="003964FB" w:rsidRPr="00001B08">
        <w:rPr>
          <w:color w:val="000000" w:themeColor="text1"/>
        </w:rPr>
        <w:t>the r</w:t>
      </w:r>
      <w:r w:rsidR="004F599D">
        <w:rPr>
          <w:color w:val="000000" w:themeColor="text1"/>
        </w:rPr>
        <w:t xml:space="preserve">ole of </w:t>
      </w:r>
      <w:r w:rsidR="00552AF0">
        <w:rPr>
          <w:color w:val="000000" w:themeColor="text1"/>
        </w:rPr>
        <w:t xml:space="preserve">the </w:t>
      </w:r>
      <w:r w:rsidR="004F599D">
        <w:rPr>
          <w:color w:val="000000" w:themeColor="text1"/>
        </w:rPr>
        <w:t xml:space="preserve">state over </w:t>
      </w:r>
      <w:r w:rsidR="008C0505">
        <w:rPr>
          <w:color w:val="000000" w:themeColor="text1"/>
        </w:rPr>
        <w:t xml:space="preserve">the role of an </w:t>
      </w:r>
      <w:r w:rsidR="004F599D">
        <w:rPr>
          <w:color w:val="000000" w:themeColor="text1"/>
        </w:rPr>
        <w:t>individualism.</w:t>
      </w:r>
      <w:r w:rsidR="003964FB" w:rsidRPr="00001B08">
        <w:rPr>
          <w:rStyle w:val="Znakapoznpodarou"/>
          <w:color w:val="000000" w:themeColor="text1"/>
        </w:rPr>
        <w:footnoteReference w:id="46"/>
      </w:r>
      <w:r w:rsidR="004F599D" w:rsidRPr="004F599D">
        <w:t xml:space="preserve"> </w:t>
      </w:r>
      <w:r w:rsidR="004F599D" w:rsidRPr="004F599D">
        <w:rPr>
          <w:color w:val="000000" w:themeColor="text1"/>
        </w:rPr>
        <w:t>According to Talcott Parsons, one of the modernization theoretician, individualism stimulated modernity and modernization was vice versa accelerating export of modernization to the other parts of the world.</w:t>
      </w:r>
      <w:r w:rsidR="004F599D">
        <w:rPr>
          <w:rStyle w:val="Znakapoznpodarou"/>
          <w:color w:val="000000" w:themeColor="text1"/>
        </w:rPr>
        <w:footnoteReference w:id="47"/>
      </w:r>
      <w:r w:rsidR="004F599D" w:rsidRPr="004F599D">
        <w:t xml:space="preserve"> </w:t>
      </w:r>
      <w:r w:rsidR="008C3FE4">
        <w:rPr>
          <w:color w:val="000000" w:themeColor="text1"/>
        </w:rPr>
        <w:t>For that reason</w:t>
      </w:r>
      <w:r w:rsidR="004F599D" w:rsidRPr="004F599D">
        <w:rPr>
          <w:color w:val="000000" w:themeColor="text1"/>
        </w:rPr>
        <w:t xml:space="preserve">, Chinese rigid collectivist thoughts were </w:t>
      </w:r>
      <w:r w:rsidR="0055333E">
        <w:rPr>
          <w:color w:val="000000" w:themeColor="text1"/>
        </w:rPr>
        <w:t xml:space="preserve">once </w:t>
      </w:r>
      <w:r w:rsidR="008C3FE4">
        <w:rPr>
          <w:color w:val="000000" w:themeColor="text1"/>
        </w:rPr>
        <w:t xml:space="preserve">seen as </w:t>
      </w:r>
      <w:r w:rsidR="004F599D" w:rsidRPr="004F599D">
        <w:rPr>
          <w:color w:val="000000" w:themeColor="text1"/>
        </w:rPr>
        <w:t>the source of th</w:t>
      </w:r>
      <w:r w:rsidR="00552AF0">
        <w:rPr>
          <w:color w:val="000000" w:themeColor="text1"/>
        </w:rPr>
        <w:t xml:space="preserve">e backwardness of the country. </w:t>
      </w:r>
      <w:r w:rsidR="003964FB" w:rsidRPr="00001B08">
        <w:rPr>
          <w:color w:val="000000" w:themeColor="text1"/>
        </w:rPr>
        <w:t>These principles, sometimes referred as an old thoughts</w:t>
      </w:r>
      <w:r w:rsidR="008C3FE4">
        <w:rPr>
          <w:color w:val="000000" w:themeColor="text1"/>
        </w:rPr>
        <w:t xml:space="preserve"> or beliefs</w:t>
      </w:r>
      <w:r w:rsidR="003964FB" w:rsidRPr="00001B08">
        <w:rPr>
          <w:color w:val="000000" w:themeColor="text1"/>
        </w:rPr>
        <w:t xml:space="preserve">, derive </w:t>
      </w:r>
      <w:r w:rsidR="00604B95">
        <w:rPr>
          <w:color w:val="000000" w:themeColor="text1"/>
        </w:rPr>
        <w:t xml:space="preserve">of course </w:t>
      </w:r>
      <w:r w:rsidR="003964FB" w:rsidRPr="00001B08">
        <w:rPr>
          <w:color w:val="000000" w:themeColor="text1"/>
        </w:rPr>
        <w:t xml:space="preserve">mainly </w:t>
      </w:r>
      <w:r w:rsidR="00054B91">
        <w:rPr>
          <w:color w:val="000000" w:themeColor="text1"/>
        </w:rPr>
        <w:t>from Confucians</w:t>
      </w:r>
      <w:r w:rsidR="004F599D">
        <w:rPr>
          <w:color w:val="000000" w:themeColor="text1"/>
        </w:rPr>
        <w:t xml:space="preserve"> and Taoist tradition</w:t>
      </w:r>
      <w:r w:rsidR="00604B95">
        <w:rPr>
          <w:color w:val="000000" w:themeColor="text1"/>
        </w:rPr>
        <w:t>s</w:t>
      </w:r>
      <w:r w:rsidR="004F599D">
        <w:rPr>
          <w:color w:val="000000" w:themeColor="text1"/>
        </w:rPr>
        <w:t xml:space="preserve">. </w:t>
      </w:r>
      <w:r w:rsidR="005362F7">
        <w:rPr>
          <w:color w:val="000000" w:themeColor="text1"/>
        </w:rPr>
        <w:t>In between</w:t>
      </w:r>
      <w:r w:rsidR="005362F7" w:rsidRPr="005362F7">
        <w:rPr>
          <w:color w:val="000000" w:themeColor="text1"/>
        </w:rPr>
        <w:t xml:space="preserve"> most important</w:t>
      </w:r>
      <w:r w:rsidR="005362F7">
        <w:rPr>
          <w:color w:val="000000" w:themeColor="text1"/>
        </w:rPr>
        <w:t xml:space="preserve"> values can be categorized</w:t>
      </w:r>
      <w:r w:rsidR="005362F7" w:rsidRPr="005362F7">
        <w:rPr>
          <w:color w:val="000000" w:themeColor="text1"/>
        </w:rPr>
        <w:t xml:space="preserve"> strong bondages between family members</w:t>
      </w:r>
      <w:r w:rsidR="006F6B72" w:rsidRPr="005362F7">
        <w:rPr>
          <w:color w:val="000000" w:themeColor="text1"/>
        </w:rPr>
        <w:t xml:space="preserve">, filial piety, </w:t>
      </w:r>
      <w:r w:rsidR="005362F7" w:rsidRPr="005362F7">
        <w:rPr>
          <w:color w:val="000000" w:themeColor="text1"/>
        </w:rPr>
        <w:t xml:space="preserve">emphasizing </w:t>
      </w:r>
      <w:r w:rsidR="00DC66C5">
        <w:rPr>
          <w:color w:val="000000" w:themeColor="text1"/>
        </w:rPr>
        <w:t xml:space="preserve">values of the </w:t>
      </w:r>
      <w:r w:rsidR="005362F7" w:rsidRPr="005362F7">
        <w:rPr>
          <w:color w:val="000000" w:themeColor="text1"/>
        </w:rPr>
        <w:t>group and de-emphasizing individualism</w:t>
      </w:r>
      <w:r w:rsidR="006F6B72" w:rsidRPr="005362F7">
        <w:rPr>
          <w:color w:val="000000" w:themeColor="text1"/>
        </w:rPr>
        <w:t xml:space="preserve">, </w:t>
      </w:r>
      <w:r w:rsidR="007D0A97" w:rsidRPr="007D0A97">
        <w:rPr>
          <w:color w:val="000000" w:themeColor="text1"/>
        </w:rPr>
        <w:t>principle of harmony,</w:t>
      </w:r>
      <w:r w:rsidR="006F6B72" w:rsidRPr="007D0A97">
        <w:rPr>
          <w:color w:val="000000" w:themeColor="text1"/>
        </w:rPr>
        <w:t xml:space="preserve"> social organization, </w:t>
      </w:r>
      <w:r w:rsidR="00E732C8">
        <w:rPr>
          <w:color w:val="000000" w:themeColor="text1"/>
        </w:rPr>
        <w:t xml:space="preserve">strenuous work, frugality and the moral principles. </w:t>
      </w:r>
      <w:r w:rsidR="006D0C1B" w:rsidRPr="00DC66C5">
        <w:t>Amongst scholars and through the time, belief that the C</w:t>
      </w:r>
      <w:r w:rsidR="004F599D">
        <w:t>onfucian legacy is hindering</w:t>
      </w:r>
      <w:r w:rsidR="006D0C1B" w:rsidRPr="00DC66C5">
        <w:t xml:space="preserve"> </w:t>
      </w:r>
      <w:proofErr w:type="spellStart"/>
      <w:r w:rsidR="004F599D">
        <w:t>Sinic</w:t>
      </w:r>
      <w:proofErr w:type="spellEnd"/>
      <w:r w:rsidR="004F599D">
        <w:t xml:space="preserve"> economic progress</w:t>
      </w:r>
      <w:r w:rsidR="006D0C1B" w:rsidRPr="00DC66C5">
        <w:t xml:space="preserve"> prevailed.</w:t>
      </w:r>
      <w:r w:rsidR="004F599D">
        <w:t xml:space="preserve"> The</w:t>
      </w:r>
      <w:r w:rsidR="00337ACB">
        <w:t xml:space="preserve"> phenomenon of modernization</w:t>
      </w:r>
      <w:r w:rsidR="004F599D">
        <w:t xml:space="preserve"> </w:t>
      </w:r>
      <w:r w:rsidR="004F599D">
        <w:lastRenderedPageBreak/>
        <w:t>was deeply connected with the western self-centrism</w:t>
      </w:r>
      <w:r w:rsidR="005F2700">
        <w:t xml:space="preserve"> and Confucian values were </w:t>
      </w:r>
      <w:r w:rsidR="008C3FE4">
        <w:t>for their</w:t>
      </w:r>
      <w:r w:rsidR="008C3FE4" w:rsidRPr="00552AF0">
        <w:rPr>
          <w:color w:val="000000" w:themeColor="text1"/>
        </w:rPr>
        <w:t xml:space="preserve"> </w:t>
      </w:r>
      <w:r w:rsidR="00552AF0" w:rsidRPr="00552AF0">
        <w:rPr>
          <w:color w:val="000000" w:themeColor="text1"/>
        </w:rPr>
        <w:t xml:space="preserve">backwardness </w:t>
      </w:r>
      <w:r w:rsidR="005F2700">
        <w:t>regarded as incompatible with the</w:t>
      </w:r>
      <w:r w:rsidR="006F5BD1">
        <w:t xml:space="preserve"> East Asian</w:t>
      </w:r>
      <w:r w:rsidR="005F2700">
        <w:t xml:space="preserve"> economic progress.</w:t>
      </w:r>
      <w:r w:rsidR="002F637A" w:rsidRPr="002F637A">
        <w:t xml:space="preserve"> </w:t>
      </w:r>
      <w:r w:rsidR="00552AF0">
        <w:t>This belief habituated amongst Chinese society</w:t>
      </w:r>
      <w:r w:rsidR="008C3FE4">
        <w:t xml:space="preserve"> until the </w:t>
      </w:r>
      <w:r w:rsidR="002F637A">
        <w:t>shift between importance of</w:t>
      </w:r>
      <w:r w:rsidR="00552AF0">
        <w:t xml:space="preserve"> group-</w:t>
      </w:r>
      <w:r w:rsidR="002F637A" w:rsidRPr="002F637A">
        <w:t>oriented</w:t>
      </w:r>
      <w:r w:rsidR="002F637A">
        <w:t xml:space="preserve"> and individual-orientated </w:t>
      </w:r>
      <w:r w:rsidR="008C3FE4">
        <w:t>values caused</w:t>
      </w:r>
      <w:r w:rsidR="00552AF0">
        <w:t xml:space="preserve"> that the former were</w:t>
      </w:r>
      <w:r w:rsidR="002F637A">
        <w:t xml:space="preserve"> becoming more competitive then the latter in the present economic situation.</w:t>
      </w:r>
      <w:r w:rsidR="00337ACB">
        <w:rPr>
          <w:rStyle w:val="Znakapoznpodarou"/>
        </w:rPr>
        <w:footnoteReference w:id="48"/>
      </w:r>
      <w:r w:rsidR="002F637A">
        <w:t xml:space="preserve"> </w:t>
      </w:r>
      <w:r w:rsidR="00552AF0">
        <w:t xml:space="preserve">According to </w:t>
      </w:r>
      <w:proofErr w:type="spellStart"/>
      <w:r w:rsidR="002B0011">
        <w:t>Guo</w:t>
      </w:r>
      <w:proofErr w:type="spellEnd"/>
      <w:r w:rsidR="002B0011">
        <w:t xml:space="preserve">, </w:t>
      </w:r>
      <w:r w:rsidR="00552AF0">
        <w:t xml:space="preserve">Confucian legacy </w:t>
      </w:r>
      <w:r w:rsidR="00E732C8">
        <w:t xml:space="preserve">exhibits </w:t>
      </w:r>
      <w:r w:rsidR="00552AF0">
        <w:t>high persistency thanks to its adaptability to the western thoughts. By imitating and domesticating western values and associating them with pre-industrial Confucian legacy, Chinese were able to restore the national sense of pride and face.</w:t>
      </w:r>
      <w:r w:rsidR="00552AF0">
        <w:rPr>
          <w:rStyle w:val="Znakapoznpodarou"/>
        </w:rPr>
        <w:footnoteReference w:id="49"/>
      </w:r>
      <w:r w:rsidR="002B0011">
        <w:t xml:space="preserve"> </w:t>
      </w:r>
      <w:r w:rsidR="00665A80">
        <w:t xml:space="preserve">Along with </w:t>
      </w:r>
      <w:r>
        <w:t xml:space="preserve">the </w:t>
      </w:r>
      <w:r w:rsidR="002C2A0B">
        <w:t xml:space="preserve">state opening policies that enabled establishment of an </w:t>
      </w:r>
      <w:r w:rsidR="00665A80">
        <w:t xml:space="preserve">afresh middle class, pro-democratic institutions started to play more and more important part within society. The </w:t>
      </w:r>
      <w:r w:rsidR="00D9596A">
        <w:t>alteration</w:t>
      </w:r>
      <w:r w:rsidR="002C2A0B">
        <w:t xml:space="preserve"> from the “role of the men” to a “role of law” </w:t>
      </w:r>
      <w:r>
        <w:t>enabled citizens to pursue their demands, increase</w:t>
      </w:r>
      <w:r w:rsidR="000D0F50">
        <w:t>d</w:t>
      </w:r>
      <w:r>
        <w:t xml:space="preserve"> the significance of lawyers and lastly, for the first time in the history, citizens</w:t>
      </w:r>
      <w:r w:rsidR="000D0F50">
        <w:t xml:space="preserve"> were granted the right</w:t>
      </w:r>
      <w:r>
        <w:t xml:space="preserve"> to sue government officials. </w:t>
      </w:r>
      <w:r>
        <w:rPr>
          <w:rStyle w:val="Znakapoznpodarou"/>
        </w:rPr>
        <w:footnoteReference w:id="50"/>
      </w:r>
      <w:r w:rsidR="00665A80">
        <w:t xml:space="preserve">Decentralization of the government enabled emergence of </w:t>
      </w:r>
      <w:r w:rsidR="00552AF0">
        <w:t xml:space="preserve">non-governmental organizations such as non-governmental organizations (NGOs). Although Chinese society made a huge step forward, the lack of the democracy is still questioning the </w:t>
      </w:r>
      <w:r w:rsidR="00E732C8">
        <w:t xml:space="preserve">legitimacy of its government. </w:t>
      </w:r>
      <w:r w:rsidR="00552AF0">
        <w:t xml:space="preserve">Suggested by Schell and </w:t>
      </w:r>
      <w:proofErr w:type="spellStart"/>
      <w:r w:rsidR="00552AF0">
        <w:t>Delury</w:t>
      </w:r>
      <w:proofErr w:type="spellEnd"/>
      <w:r w:rsidR="00552AF0">
        <w:t xml:space="preserve">, </w:t>
      </w:r>
      <w:r w:rsidR="00E732C8">
        <w:t xml:space="preserve">only </w:t>
      </w:r>
      <w:r w:rsidR="00552AF0">
        <w:t xml:space="preserve">the further intensification of the rule of law and transparency of the government will </w:t>
      </w:r>
      <w:r w:rsidR="00E732C8">
        <w:t xml:space="preserve">shield </w:t>
      </w:r>
      <w:r w:rsidR="00552AF0">
        <w:t>the growth of the truly modern society.</w:t>
      </w:r>
      <w:r w:rsidR="00552AF0">
        <w:rPr>
          <w:rStyle w:val="Znakapoznpodarou"/>
        </w:rPr>
        <w:footnoteReference w:id="51"/>
      </w:r>
    </w:p>
    <w:p w:rsidR="00D9596A" w:rsidRDefault="00D9596A" w:rsidP="000B192C">
      <w:pPr>
        <w:pStyle w:val="Nadpis4"/>
      </w:pPr>
      <w:r w:rsidRPr="00B83BD5">
        <w:t>India</w:t>
      </w:r>
      <w:r w:rsidR="009356DF">
        <w:t xml:space="preserve"> society</w:t>
      </w:r>
    </w:p>
    <w:p w:rsidR="009E5BD8" w:rsidRDefault="009E5BD8" w:rsidP="00613E20">
      <w:pPr>
        <w:spacing w:line="360" w:lineRule="auto"/>
        <w:jc w:val="both"/>
      </w:pPr>
      <w:r>
        <w:t xml:space="preserve">It </w:t>
      </w:r>
      <w:r w:rsidR="00552AF0">
        <w:t xml:space="preserve">is noteworthy to say </w:t>
      </w:r>
      <w:r>
        <w:t xml:space="preserve">that Indian society evolved along with </w:t>
      </w:r>
      <w:r w:rsidR="00552AF0">
        <w:t xml:space="preserve">its </w:t>
      </w:r>
      <w:r>
        <w:t>historic</w:t>
      </w:r>
      <w:r w:rsidR="00552AF0">
        <w:t>al and religious variety. Then</w:t>
      </w:r>
      <w:r>
        <w:t xml:space="preserve"> as a byprod</w:t>
      </w:r>
      <w:r w:rsidR="00552AF0">
        <w:t>uct of Buddhism, Sikhism, Muslim</w:t>
      </w:r>
      <w:r>
        <w:t xml:space="preserve"> conquest, anti-colonial and post reform period, society that </w:t>
      </w:r>
      <w:r w:rsidR="00331E3C">
        <w:t>is vastly heterogeneous</w:t>
      </w:r>
      <w:r w:rsidR="00C91C38">
        <w:t xml:space="preserve"> emerged.</w:t>
      </w:r>
      <w:r w:rsidR="00331E3C">
        <w:t xml:space="preserve"> The uneasy coexistence of </w:t>
      </w:r>
      <w:r w:rsidR="003F5A2A">
        <w:t>diverse</w:t>
      </w:r>
      <w:r w:rsidR="00331E3C">
        <w:t xml:space="preserve"> religions and Indic and non-Indic origins toget</w:t>
      </w:r>
      <w:r w:rsidR="00552AF0">
        <w:t>her with the caste system puts</w:t>
      </w:r>
      <w:r w:rsidR="00331E3C">
        <w:t xml:space="preserve"> India</w:t>
      </w:r>
      <w:r w:rsidR="00552AF0">
        <w:t xml:space="preserve"> into place of</w:t>
      </w:r>
      <w:r w:rsidR="00331E3C">
        <w:t xml:space="preserve"> </w:t>
      </w:r>
      <w:r w:rsidR="00C91C38">
        <w:t xml:space="preserve">one of the most </w:t>
      </w:r>
      <w:r w:rsidR="00331E3C">
        <w:t xml:space="preserve">unique </w:t>
      </w:r>
      <w:r w:rsidR="00C91C38">
        <w:t>contemporary societies.</w:t>
      </w:r>
      <w:r w:rsidR="00C91C38">
        <w:rPr>
          <w:rStyle w:val="Znakapoznpodarou"/>
        </w:rPr>
        <w:footnoteReference w:id="52"/>
      </w:r>
      <w:r w:rsidR="00C91C38">
        <w:t xml:space="preserve"> From the era of independence, Indian society encompassed into its poli</w:t>
      </w:r>
      <w:r w:rsidR="000A7737">
        <w:t>tical and wealth benefits also</w:t>
      </w:r>
      <w:r w:rsidR="00C91C38">
        <w:t xml:space="preserve"> the marginalized class (often called as untouchables)</w:t>
      </w:r>
      <w:r w:rsidR="000A7737">
        <w:t xml:space="preserve">. According to </w:t>
      </w:r>
      <w:proofErr w:type="spellStart"/>
      <w:r w:rsidR="000A7737">
        <w:t>Oomman</w:t>
      </w:r>
      <w:proofErr w:type="spellEnd"/>
      <w:r w:rsidR="000A7737">
        <w:t>, there are four recent trends in India</w:t>
      </w:r>
      <w:r w:rsidR="0083326B">
        <w:t xml:space="preserve">n society. First, the society experienced the phenomenon </w:t>
      </w:r>
      <w:r w:rsidR="00E72B75">
        <w:t xml:space="preserve">known as </w:t>
      </w:r>
      <w:r w:rsidR="0083326B">
        <w:t>cumulative to dispersive dominance. As it is mentioned above, the bigger part of the Indian society was able to benefit from partial disperse of wealth and take part in the political issues.</w:t>
      </w:r>
      <w:r w:rsidR="0083326B">
        <w:rPr>
          <w:rStyle w:val="Znakapoznpodarou"/>
        </w:rPr>
        <w:footnoteReference w:id="53"/>
      </w:r>
      <w:r w:rsidR="0083326B">
        <w:t xml:space="preserve"> That phenomenon might have </w:t>
      </w:r>
      <w:r w:rsidR="00E72B75">
        <w:t>been</w:t>
      </w:r>
      <w:r w:rsidR="0083326B">
        <w:t xml:space="preserve"> </w:t>
      </w:r>
      <w:r w:rsidR="00E72B75">
        <w:t>misleading</w:t>
      </w:r>
      <w:r w:rsidR="0083326B">
        <w:t xml:space="preserve">, for certain people would have thought that shift of the dominance will follow up with the </w:t>
      </w:r>
      <w:r w:rsidR="00E72B75">
        <w:t>change</w:t>
      </w:r>
      <w:r w:rsidR="0083326B">
        <w:t xml:space="preserve"> of the social status</w:t>
      </w:r>
      <w:r w:rsidR="00E72B75">
        <w:t xml:space="preserve"> as well</w:t>
      </w:r>
      <w:r w:rsidR="0083326B">
        <w:t xml:space="preserve">. In fact, India is suffering from the so called status incongruence—the </w:t>
      </w:r>
      <w:r w:rsidR="00E72B75">
        <w:t>climb on the wealth hierarchy</w:t>
      </w:r>
      <w:r w:rsidR="0083326B">
        <w:t xml:space="preserve"> is not going hand in hand with the social </w:t>
      </w:r>
      <w:r w:rsidR="00A7085E">
        <w:t>promotion</w:t>
      </w:r>
      <w:r w:rsidR="0083326B">
        <w:t xml:space="preserve">. </w:t>
      </w:r>
      <w:r w:rsidR="00A7085E">
        <w:t>Therefore</w:t>
      </w:r>
      <w:r w:rsidR="000972DE">
        <w:t xml:space="preserve"> </w:t>
      </w:r>
      <w:r w:rsidR="00DA1A99">
        <w:t xml:space="preserve">another </w:t>
      </w:r>
      <w:r w:rsidR="000972DE">
        <w:t>trend</w:t>
      </w:r>
      <w:r w:rsidR="00A7085E">
        <w:t xml:space="preserve">, inter-class </w:t>
      </w:r>
      <w:r w:rsidR="00DD41CF" w:rsidRPr="00DD41CF">
        <w:rPr>
          <w:color w:val="000000" w:themeColor="text1"/>
        </w:rPr>
        <w:t>co-existence</w:t>
      </w:r>
      <w:r w:rsidR="00A7085E" w:rsidRPr="00DD41CF">
        <w:rPr>
          <w:color w:val="000000" w:themeColor="text1"/>
        </w:rPr>
        <w:t xml:space="preserve">, </w:t>
      </w:r>
      <w:r w:rsidR="00A7085E">
        <w:t xml:space="preserve">such as dining outside the class or </w:t>
      </w:r>
      <w:r w:rsidR="00A7085E">
        <w:lastRenderedPageBreak/>
        <w:t xml:space="preserve">inter-marriage </w:t>
      </w:r>
      <w:r w:rsidR="0083326B">
        <w:t xml:space="preserve">are still (mainly in the rural areas) </w:t>
      </w:r>
      <w:r w:rsidR="00A7085E">
        <w:t xml:space="preserve">very rare. </w:t>
      </w:r>
      <w:r w:rsidR="000972DE">
        <w:t xml:space="preserve">The second tendency gave rise to the </w:t>
      </w:r>
      <w:r w:rsidR="00DA1A99">
        <w:t xml:space="preserve">emergency </w:t>
      </w:r>
      <w:r w:rsidR="000972DE">
        <w:t xml:space="preserve">of the individualism. </w:t>
      </w:r>
      <w:r w:rsidR="00635817">
        <w:t xml:space="preserve">Even though traditional collectivism wasn’t replaced on the huge scale, no longer was a true that the individual didn’t exists in Indian society. The third phenomenon was </w:t>
      </w:r>
      <w:r w:rsidR="00DA1A99">
        <w:t xml:space="preserve">defined with the </w:t>
      </w:r>
      <w:r w:rsidR="00635817">
        <w:t xml:space="preserve">marginalized class, who started to strive for equality and the claim of collective identity. Movement from the plural society to pluralism is the final transformation. The coexistence that was solely on the base of the economic cooperation was </w:t>
      </w:r>
      <w:r w:rsidR="006D7113">
        <w:t>to be changed into equal society with no ostracism towards certain classes, beliefs or gender roles.</w:t>
      </w:r>
      <w:r w:rsidR="006D7113">
        <w:rPr>
          <w:rStyle w:val="Znakapoznpodarou"/>
        </w:rPr>
        <w:footnoteReference w:id="54"/>
      </w:r>
      <w:r w:rsidR="006D7113">
        <w:t xml:space="preserve"> </w:t>
      </w:r>
    </w:p>
    <w:p w:rsidR="002F4F7F" w:rsidRDefault="002F4F7F" w:rsidP="004B3396">
      <w:pPr>
        <w:spacing w:line="360" w:lineRule="auto"/>
        <w:jc w:val="both"/>
      </w:pPr>
      <w:r>
        <w:t>China is a country with 55 ethnic minorities recognized by the central government, numbering over 100 Million people, compared to the approximately 90% Han Chinese majority. While institutionalized discrimination is not seen in China, there are disparities between ethnic groups that may be due to discrimination.   This is most notably seen with the Tibetan people.  Tibetans are some of the poorest people in all of China, with the Chinese government discouraging the use of the Tibetan language in business and government. They experience difficulty when looking for work due to lack of education opportunities, as well as earn lower incomes relative to the Han Chinese.</w:t>
      </w:r>
      <w:r w:rsidR="004B3396">
        <w:rPr>
          <w:rStyle w:val="Znakapoznpodarou"/>
        </w:rPr>
        <w:footnoteReference w:id="55"/>
      </w:r>
      <w:r>
        <w:t xml:space="preserve"> 34.4% of Tibetans are still below the poverty rate, higher </w:t>
      </w:r>
      <w:r w:rsidR="005134C2">
        <w:t>than</w:t>
      </w:r>
      <w:r>
        <w:t xml:space="preserve"> the national poverty rate</w:t>
      </w:r>
      <w:r w:rsidR="004B3396">
        <w:t>.</w:t>
      </w:r>
      <w:r w:rsidR="004B3396">
        <w:rPr>
          <w:rStyle w:val="Znakapoznpodarou"/>
        </w:rPr>
        <w:footnoteReference w:id="56"/>
      </w:r>
      <w:r w:rsidR="004B3396">
        <w:t xml:space="preserve"> </w:t>
      </w:r>
      <w:r>
        <w:t>However this is not only seen with just the Tibet people, yet with other minorities as well. As can be seen in the figure below, ethnic minorities in China experience lower literacy rates then the majority Han Chinese.</w:t>
      </w:r>
    </w:p>
    <w:p w:rsidR="009F3AEC" w:rsidRDefault="002F4F7F" w:rsidP="009F3AEC">
      <w:pPr>
        <w:keepNext/>
        <w:spacing w:line="360" w:lineRule="auto"/>
        <w:jc w:val="both"/>
      </w:pPr>
      <w:r>
        <w:rPr>
          <w:noProof/>
        </w:rPr>
        <w:lastRenderedPageBreak/>
        <w:drawing>
          <wp:inline distT="0" distB="0" distL="0" distR="0" wp14:anchorId="3402C1F7" wp14:editId="68D7EA15">
            <wp:extent cx="2343150" cy="350520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3505200"/>
                    </a:xfrm>
                    <a:prstGeom prst="rect">
                      <a:avLst/>
                    </a:prstGeom>
                    <a:noFill/>
                    <a:ln>
                      <a:noFill/>
                    </a:ln>
                  </pic:spPr>
                </pic:pic>
              </a:graphicData>
            </a:graphic>
          </wp:inline>
        </w:drawing>
      </w:r>
    </w:p>
    <w:p w:rsidR="002F4F7F" w:rsidRDefault="009F3AEC" w:rsidP="009F3AEC">
      <w:pPr>
        <w:pStyle w:val="Titulek"/>
        <w:jc w:val="both"/>
      </w:pPr>
      <w:r>
        <w:t xml:space="preserve">Table </w:t>
      </w:r>
      <w:r>
        <w:fldChar w:fldCharType="begin"/>
      </w:r>
      <w:r>
        <w:instrText xml:space="preserve"> SEQ Table \* ARABIC </w:instrText>
      </w:r>
      <w:r>
        <w:fldChar w:fldCharType="separate"/>
      </w:r>
      <w:r>
        <w:rPr>
          <w:noProof/>
        </w:rPr>
        <w:t>2</w:t>
      </w:r>
      <w:r>
        <w:fldChar w:fldCharType="end"/>
      </w:r>
      <w:r>
        <w:t xml:space="preserve"> Literacy rates of Chinese minorities </w:t>
      </w:r>
      <w:r w:rsidR="004B3396">
        <w:rPr>
          <w:rStyle w:val="Znakapoznpodarou"/>
        </w:rPr>
        <w:footnoteReference w:id="57"/>
      </w:r>
    </w:p>
    <w:p w:rsidR="002F4F7F" w:rsidRDefault="002F4F7F" w:rsidP="004B3396">
      <w:pPr>
        <w:spacing w:line="360" w:lineRule="auto"/>
        <w:jc w:val="both"/>
      </w:pPr>
      <w:r>
        <w:t>While 3 minorities experience similar or lesser rates of illiteracy as do the Han Chinese, the Hui, Miao, and other minorities have illiteracy rates significantly higher than do the Han, potentially contributing to poverty within these minorities.</w:t>
      </w:r>
    </w:p>
    <w:p w:rsidR="002F4F7F" w:rsidRDefault="002F4F7F" w:rsidP="000B192C">
      <w:pPr>
        <w:spacing w:line="360" w:lineRule="auto"/>
        <w:jc w:val="both"/>
      </w:pPr>
      <w:r>
        <w:t xml:space="preserve">While India abolished the institutionalized system of discrimination known as the caste system in 1950, there are still lasting effects that contribute to modern day problems, such as poverty.   The lowest of the Caste system, the scheduled tribes and castes, while having the ability of social mobility, still find it hard to rise up from poverty. Cultural prejudice continues to be a problem to this group of people, to the point </w:t>
      </w:r>
      <w:proofErr w:type="spellStart"/>
      <w:r>
        <w:t>were</w:t>
      </w:r>
      <w:proofErr w:type="spellEnd"/>
      <w:r>
        <w:t xml:space="preserve"> economic marginalization is reinforced.</w:t>
      </w:r>
      <w:r w:rsidR="004B3396">
        <w:rPr>
          <w:rStyle w:val="Znakapoznpodarou"/>
        </w:rPr>
        <w:footnoteReference w:id="58"/>
      </w:r>
      <w:r>
        <w:t xml:space="preserve">  In 2005 while India’s poverty rate was 27.5% of the population, the average poverty rate of the scheduled tribes and castes was approximately 40%. This combined with a slower poverty reduction level as compared to the national average provides relevance to this statistic. </w:t>
      </w:r>
      <w:r w:rsidR="004B3396">
        <w:rPr>
          <w:rStyle w:val="Znakapoznpodarou"/>
        </w:rPr>
        <w:footnoteReference w:id="59"/>
      </w:r>
    </w:p>
    <w:p w:rsidR="00D147F4" w:rsidRDefault="00552AF0" w:rsidP="009356DF">
      <w:pPr>
        <w:pStyle w:val="Nadpis3"/>
      </w:pPr>
      <w:r>
        <w:t>H</w:t>
      </w:r>
      <w:r w:rsidR="00D147F4">
        <w:t>istory</w:t>
      </w:r>
      <w:r w:rsidR="003964FB">
        <w:t xml:space="preserve"> </w:t>
      </w:r>
    </w:p>
    <w:p w:rsidR="00E72B75" w:rsidRDefault="007C71C5" w:rsidP="004C581D">
      <w:pPr>
        <w:spacing w:line="360" w:lineRule="auto"/>
        <w:jc w:val="both"/>
        <w:rPr>
          <w:color w:val="000000" w:themeColor="text1"/>
        </w:rPr>
      </w:pPr>
      <w:r>
        <w:rPr>
          <w:color w:val="000000" w:themeColor="text1"/>
        </w:rPr>
        <w:t>B</w:t>
      </w:r>
      <w:r w:rsidR="00E72B75" w:rsidRPr="00E72B75">
        <w:rPr>
          <w:color w:val="000000" w:themeColor="text1"/>
        </w:rPr>
        <w:t>oth countries are characterized by vastness</w:t>
      </w:r>
      <w:r>
        <w:rPr>
          <w:color w:val="000000" w:themeColor="text1"/>
        </w:rPr>
        <w:t xml:space="preserve"> of their area </w:t>
      </w:r>
      <w:r w:rsidR="00E72B75" w:rsidRPr="00E72B75">
        <w:rPr>
          <w:color w:val="000000" w:themeColor="text1"/>
        </w:rPr>
        <w:t xml:space="preserve">and the increase of the material resources. For that reason, they are becoming politically closer to the term “Asian superpowers”. Both India and China are dealing with territorial </w:t>
      </w:r>
      <w:r w:rsidRPr="00E72B75">
        <w:rPr>
          <w:color w:val="000000" w:themeColor="text1"/>
        </w:rPr>
        <w:t>disputes</w:t>
      </w:r>
      <w:r w:rsidR="00E72B75" w:rsidRPr="00E72B75">
        <w:rPr>
          <w:color w:val="000000" w:themeColor="text1"/>
        </w:rPr>
        <w:t xml:space="preserve">, China is locally affected by </w:t>
      </w:r>
      <w:r w:rsidR="00DD41CF">
        <w:rPr>
          <w:color w:val="000000" w:themeColor="text1"/>
        </w:rPr>
        <w:t xml:space="preserve">disorders </w:t>
      </w:r>
      <w:r w:rsidR="00E72B75" w:rsidRPr="00E72B75">
        <w:rPr>
          <w:color w:val="000000" w:themeColor="text1"/>
        </w:rPr>
        <w:t>in Tibet, whereas India</w:t>
      </w:r>
      <w:r w:rsidR="0040397A">
        <w:rPr>
          <w:color w:val="000000" w:themeColor="text1"/>
        </w:rPr>
        <w:t xml:space="preserve"> is facing many societal issues.</w:t>
      </w:r>
      <w:r w:rsidR="00F5073C">
        <w:rPr>
          <w:color w:val="000000" w:themeColor="text1"/>
        </w:rPr>
        <w:t xml:space="preserve"> </w:t>
      </w:r>
      <w:r w:rsidR="00E72B75" w:rsidRPr="00E72B75">
        <w:rPr>
          <w:color w:val="000000" w:themeColor="text1"/>
        </w:rPr>
        <w:t xml:space="preserve">As well as local issues, the international disputes are potentially curbing </w:t>
      </w:r>
      <w:r w:rsidR="00E72B75" w:rsidRPr="00E72B75">
        <w:rPr>
          <w:color w:val="000000" w:themeColor="text1"/>
        </w:rPr>
        <w:lastRenderedPageBreak/>
        <w:t xml:space="preserve">their </w:t>
      </w:r>
      <w:r w:rsidR="00DD41CF">
        <w:rPr>
          <w:color w:val="000000" w:themeColor="text1"/>
        </w:rPr>
        <w:t xml:space="preserve">attractiveness </w:t>
      </w:r>
      <w:r w:rsidR="00E72B75" w:rsidRPr="00E72B75">
        <w:rPr>
          <w:color w:val="000000" w:themeColor="text1"/>
        </w:rPr>
        <w:t xml:space="preserve">for </w:t>
      </w:r>
      <w:r w:rsidR="000972DE">
        <w:rPr>
          <w:color w:val="000000" w:themeColor="text1"/>
        </w:rPr>
        <w:t xml:space="preserve">other countries to cooperate on the economic level with. </w:t>
      </w:r>
      <w:r w:rsidR="00984CE3">
        <w:rPr>
          <w:color w:val="000000" w:themeColor="text1"/>
        </w:rPr>
        <w:t xml:space="preserve">The disputes between each other are potentially curbing the comparative </w:t>
      </w:r>
      <w:r w:rsidR="009D6090">
        <w:rPr>
          <w:color w:val="000000" w:themeColor="text1"/>
        </w:rPr>
        <w:t>advantage.</w:t>
      </w:r>
      <w:r w:rsidR="00487A61">
        <w:rPr>
          <w:color w:val="000000" w:themeColor="text1"/>
        </w:rPr>
        <w:t xml:space="preserve"> </w:t>
      </w:r>
    </w:p>
    <w:p w:rsidR="007749E9" w:rsidRDefault="007749E9" w:rsidP="004C581D">
      <w:pPr>
        <w:spacing w:line="360" w:lineRule="auto"/>
        <w:jc w:val="both"/>
        <w:rPr>
          <w:color w:val="000000" w:themeColor="text1"/>
        </w:rPr>
      </w:pPr>
      <w:r>
        <w:rPr>
          <w:color w:val="000000" w:themeColor="text1"/>
        </w:rPr>
        <w:t>China on the contrary to Europe, has been developed ov</w:t>
      </w:r>
      <w:r w:rsidR="00B86165">
        <w:rPr>
          <w:color w:val="000000" w:themeColor="text1"/>
        </w:rPr>
        <w:t>er long period of time. The five</w:t>
      </w:r>
      <w:r>
        <w:rPr>
          <w:color w:val="000000" w:themeColor="text1"/>
        </w:rPr>
        <w:t xml:space="preserve"> thousand years old culture was once the most </w:t>
      </w:r>
      <w:r w:rsidR="0040397A">
        <w:rPr>
          <w:color w:val="000000" w:themeColor="text1"/>
        </w:rPr>
        <w:t>advanced</w:t>
      </w:r>
      <w:r>
        <w:rPr>
          <w:color w:val="000000" w:themeColor="text1"/>
        </w:rPr>
        <w:t xml:space="preserve"> </w:t>
      </w:r>
      <w:r w:rsidR="00B86165">
        <w:rPr>
          <w:color w:val="000000" w:themeColor="text1"/>
        </w:rPr>
        <w:t>world’s</w:t>
      </w:r>
      <w:r>
        <w:rPr>
          <w:color w:val="000000" w:themeColor="text1"/>
        </w:rPr>
        <w:t xml:space="preserve"> civilization.</w:t>
      </w:r>
      <w:r w:rsidR="00B86165">
        <w:rPr>
          <w:color w:val="000000" w:themeColor="text1"/>
        </w:rPr>
        <w:t xml:space="preserve"> The old China had a perfect bureaucratic system of officials that has been chosen on the basis of merits</w:t>
      </w:r>
      <w:r w:rsidR="009D6090">
        <w:rPr>
          <w:color w:val="000000" w:themeColor="text1"/>
        </w:rPr>
        <w:t xml:space="preserve"> and the </w:t>
      </w:r>
      <w:r w:rsidR="0040397A">
        <w:rPr>
          <w:color w:val="000000" w:themeColor="text1"/>
        </w:rPr>
        <w:t xml:space="preserve">Chinese </w:t>
      </w:r>
      <w:r w:rsidR="009D6090">
        <w:rPr>
          <w:color w:val="000000" w:themeColor="text1"/>
        </w:rPr>
        <w:t>invention</w:t>
      </w:r>
      <w:r w:rsidR="0040397A">
        <w:rPr>
          <w:color w:val="000000" w:themeColor="text1"/>
        </w:rPr>
        <w:t>s</w:t>
      </w:r>
      <w:r w:rsidR="009D6090">
        <w:rPr>
          <w:color w:val="000000" w:themeColor="text1"/>
        </w:rPr>
        <w:t xml:space="preserve"> were </w:t>
      </w:r>
      <w:r w:rsidR="00DA1A99">
        <w:rPr>
          <w:color w:val="000000" w:themeColor="text1"/>
        </w:rPr>
        <w:t>amazing</w:t>
      </w:r>
      <w:r w:rsidR="0040397A">
        <w:rPr>
          <w:color w:val="000000" w:themeColor="text1"/>
        </w:rPr>
        <w:t xml:space="preserve"> to</w:t>
      </w:r>
      <w:r w:rsidR="00DA1A99">
        <w:rPr>
          <w:color w:val="000000" w:themeColor="text1"/>
        </w:rPr>
        <w:t xml:space="preserve"> </w:t>
      </w:r>
      <w:r w:rsidR="009D6090">
        <w:rPr>
          <w:color w:val="000000" w:themeColor="text1"/>
        </w:rPr>
        <w:t>the whole world</w:t>
      </w:r>
      <w:r w:rsidR="00B86165">
        <w:rPr>
          <w:color w:val="000000" w:themeColor="text1"/>
        </w:rPr>
        <w:t>.</w:t>
      </w:r>
      <w:r w:rsidR="009D6090">
        <w:rPr>
          <w:color w:val="000000" w:themeColor="text1"/>
        </w:rPr>
        <w:t xml:space="preserve"> The Europe has been once inspired by China, for example</w:t>
      </w:r>
      <w:r w:rsidR="00B86165">
        <w:rPr>
          <w:color w:val="000000" w:themeColor="text1"/>
        </w:rPr>
        <w:t xml:space="preserve"> </w:t>
      </w:r>
      <w:r w:rsidR="009D6090">
        <w:rPr>
          <w:color w:val="000000" w:themeColor="text1"/>
        </w:rPr>
        <w:t xml:space="preserve">Chinese autocracy </w:t>
      </w:r>
      <w:r w:rsidR="00B86165">
        <w:rPr>
          <w:color w:val="000000" w:themeColor="text1"/>
        </w:rPr>
        <w:t>gave rise to the modern absolutism regimes of 17</w:t>
      </w:r>
      <w:r w:rsidR="00B86165" w:rsidRPr="00B86165">
        <w:rPr>
          <w:color w:val="000000" w:themeColor="text1"/>
          <w:vertAlign w:val="superscript"/>
        </w:rPr>
        <w:t>th</w:t>
      </w:r>
      <w:r w:rsidR="00B86165">
        <w:rPr>
          <w:color w:val="000000" w:themeColor="text1"/>
        </w:rPr>
        <w:t xml:space="preserve"> century Europe. </w:t>
      </w:r>
      <w:r>
        <w:rPr>
          <w:color w:val="000000" w:themeColor="text1"/>
        </w:rPr>
        <w:t xml:space="preserve"> Regarding the level of advancement in </w:t>
      </w:r>
      <w:r w:rsidR="009D6090">
        <w:rPr>
          <w:color w:val="000000" w:themeColor="text1"/>
        </w:rPr>
        <w:t xml:space="preserve">old </w:t>
      </w:r>
      <w:r>
        <w:rPr>
          <w:color w:val="000000" w:themeColor="text1"/>
        </w:rPr>
        <w:t>China</w:t>
      </w:r>
      <w:r w:rsidR="009D6090">
        <w:rPr>
          <w:color w:val="000000" w:themeColor="text1"/>
        </w:rPr>
        <w:t>, one</w:t>
      </w:r>
      <w:r>
        <w:rPr>
          <w:color w:val="000000" w:themeColor="text1"/>
        </w:rPr>
        <w:t xml:space="preserve"> </w:t>
      </w:r>
      <w:r w:rsidR="00B86165">
        <w:rPr>
          <w:color w:val="000000" w:themeColor="text1"/>
        </w:rPr>
        <w:t xml:space="preserve">has to pose </w:t>
      </w:r>
      <w:r w:rsidR="009D6090">
        <w:rPr>
          <w:color w:val="000000" w:themeColor="text1"/>
        </w:rPr>
        <w:t>himself two questions</w:t>
      </w:r>
      <w:r w:rsidR="00B86165">
        <w:rPr>
          <w:color w:val="000000" w:themeColor="text1"/>
        </w:rPr>
        <w:t>:</w:t>
      </w:r>
      <w:r w:rsidR="009D6090">
        <w:rPr>
          <w:color w:val="000000" w:themeColor="text1"/>
        </w:rPr>
        <w:t xml:space="preserve"> </w:t>
      </w:r>
      <w:r w:rsidR="00B86165">
        <w:rPr>
          <w:color w:val="000000" w:themeColor="text1"/>
        </w:rPr>
        <w:t xml:space="preserve"> ‘</w:t>
      </w:r>
      <w:r>
        <w:rPr>
          <w:color w:val="000000" w:themeColor="text1"/>
        </w:rPr>
        <w:t xml:space="preserve">How is it possible that country once </w:t>
      </w:r>
      <w:r w:rsidR="00B86165">
        <w:rPr>
          <w:color w:val="000000" w:themeColor="text1"/>
        </w:rPr>
        <w:t>so refine</w:t>
      </w:r>
      <w:r>
        <w:rPr>
          <w:color w:val="000000" w:themeColor="text1"/>
        </w:rPr>
        <w:t xml:space="preserve"> and </w:t>
      </w:r>
      <w:r w:rsidR="00BD007D">
        <w:rPr>
          <w:color w:val="000000" w:themeColor="text1"/>
        </w:rPr>
        <w:t xml:space="preserve">innovative </w:t>
      </w:r>
      <w:r w:rsidR="00DA1A99">
        <w:rPr>
          <w:color w:val="000000" w:themeColor="text1"/>
        </w:rPr>
        <w:t xml:space="preserve">bogged down </w:t>
      </w:r>
      <w:r w:rsidR="00BD007D">
        <w:rPr>
          <w:color w:val="000000" w:themeColor="text1"/>
        </w:rPr>
        <w:t xml:space="preserve">into the </w:t>
      </w:r>
      <w:r w:rsidR="00DA1A99">
        <w:rPr>
          <w:color w:val="000000" w:themeColor="text1"/>
        </w:rPr>
        <w:t xml:space="preserve">gradual conquest </w:t>
      </w:r>
      <w:r w:rsidR="00BD007D">
        <w:rPr>
          <w:color w:val="000000" w:themeColor="text1"/>
        </w:rPr>
        <w:t>by imperialistic powers in the 19</w:t>
      </w:r>
      <w:r w:rsidR="00BD007D" w:rsidRPr="00BD007D">
        <w:rPr>
          <w:color w:val="000000" w:themeColor="text1"/>
          <w:vertAlign w:val="superscript"/>
        </w:rPr>
        <w:t>th</w:t>
      </w:r>
      <w:r w:rsidR="00BD007D">
        <w:rPr>
          <w:color w:val="000000" w:themeColor="text1"/>
        </w:rPr>
        <w:t xml:space="preserve"> century? What was the major source of its backwardness</w:t>
      </w:r>
      <w:r w:rsidR="009D6090">
        <w:rPr>
          <w:color w:val="000000" w:themeColor="text1"/>
        </w:rPr>
        <w:t xml:space="preserve"> when it used to be such a great country</w:t>
      </w:r>
      <w:r w:rsidR="00BD007D">
        <w:rPr>
          <w:color w:val="000000" w:themeColor="text1"/>
        </w:rPr>
        <w:t>?</w:t>
      </w:r>
      <w:r w:rsidR="00B86165">
        <w:rPr>
          <w:color w:val="000000" w:themeColor="text1"/>
        </w:rPr>
        <w:t>’</w:t>
      </w:r>
      <w:r w:rsidR="00BD007D">
        <w:rPr>
          <w:color w:val="000000" w:themeColor="text1"/>
        </w:rPr>
        <w:t xml:space="preserve"> To answer these questions one has to consider huge scale of the </w:t>
      </w:r>
      <w:r w:rsidR="00B86165">
        <w:rPr>
          <w:color w:val="000000" w:themeColor="text1"/>
        </w:rPr>
        <w:t>historical</w:t>
      </w:r>
      <w:r w:rsidR="00BD007D">
        <w:rPr>
          <w:color w:val="000000" w:themeColor="text1"/>
        </w:rPr>
        <w:t xml:space="preserve">, </w:t>
      </w:r>
      <w:r w:rsidR="00B86165">
        <w:rPr>
          <w:color w:val="000000" w:themeColor="text1"/>
        </w:rPr>
        <w:t>philosophical</w:t>
      </w:r>
      <w:r w:rsidR="00BD007D">
        <w:rPr>
          <w:color w:val="000000" w:themeColor="text1"/>
        </w:rPr>
        <w:t xml:space="preserve"> and religious </w:t>
      </w:r>
      <w:r w:rsidR="00B86165">
        <w:rPr>
          <w:color w:val="000000" w:themeColor="text1"/>
        </w:rPr>
        <w:t xml:space="preserve">occurrences; to </w:t>
      </w:r>
      <w:r w:rsidR="00B86165" w:rsidRPr="00AF57BF">
        <w:rPr>
          <w:color w:val="000000" w:themeColor="text1"/>
        </w:rPr>
        <w:t xml:space="preserve">deeper </w:t>
      </w:r>
      <w:r w:rsidR="00DA1A99" w:rsidRPr="00AF57BF">
        <w:rPr>
          <w:color w:val="000000" w:themeColor="text1"/>
        </w:rPr>
        <w:t>understand</w:t>
      </w:r>
      <w:r w:rsidR="00B86165" w:rsidRPr="00AF57BF">
        <w:rPr>
          <w:color w:val="000000" w:themeColor="text1"/>
        </w:rPr>
        <w:t xml:space="preserve"> how the combination of all these factors lead to the understanding of any current </w:t>
      </w:r>
      <w:r w:rsidR="00DA1A99" w:rsidRPr="00AF57BF">
        <w:rPr>
          <w:color w:val="000000" w:themeColor="text1"/>
        </w:rPr>
        <w:t xml:space="preserve">event </w:t>
      </w:r>
      <w:r w:rsidR="00B86165" w:rsidRPr="00AF57BF">
        <w:rPr>
          <w:color w:val="000000" w:themeColor="text1"/>
        </w:rPr>
        <w:t>in China.</w:t>
      </w:r>
      <w:r w:rsidR="00B86165" w:rsidRPr="00AF57BF">
        <w:rPr>
          <w:rStyle w:val="Znakapoznpodarou"/>
          <w:color w:val="000000" w:themeColor="text1"/>
        </w:rPr>
        <w:footnoteReference w:id="60"/>
      </w:r>
      <w:r w:rsidR="00AF57BF">
        <w:rPr>
          <w:color w:val="000000" w:themeColor="text1"/>
        </w:rPr>
        <w:t xml:space="preserve"> India is the first major civilization of South Asia. </w:t>
      </w:r>
      <w:r w:rsidR="00F5073C">
        <w:rPr>
          <w:color w:val="000000" w:themeColor="text1"/>
        </w:rPr>
        <w:t xml:space="preserve">India gave birth to the Buddhism which is together with Hinduism one of the most common religion practiced in the country. </w:t>
      </w:r>
      <w:r w:rsidR="006C332B" w:rsidRPr="006C332B">
        <w:rPr>
          <w:color w:val="000000" w:themeColor="text1"/>
        </w:rPr>
        <w:t xml:space="preserve">The first contact of European civilization and India is dated back to the 16th century. From 19th century, India was colonized by Great Britain. The main contributor to the Indian independence (1947) was Mohandas Gandhi, with his philosophy of the non-violent resistance. The era of independence was followed by inner country disorder which resulted into the split of India to the India and Pakistan. </w:t>
      </w:r>
      <w:r w:rsidR="006C332B">
        <w:rPr>
          <w:color w:val="000000" w:themeColor="text1"/>
        </w:rPr>
        <w:t>From that period onward India is despite its societal issues striving to become a power recognized on the global scale.</w:t>
      </w:r>
    </w:p>
    <w:p w:rsidR="00642501" w:rsidRPr="00642501" w:rsidRDefault="00642501" w:rsidP="000B192C">
      <w:pPr>
        <w:pStyle w:val="Nadpis4"/>
      </w:pPr>
      <w:r w:rsidRPr="00642501">
        <w:t>Geography</w:t>
      </w:r>
    </w:p>
    <w:p w:rsidR="00F0079A" w:rsidRPr="00501640" w:rsidRDefault="00F0079A" w:rsidP="00F0079A">
      <w:pPr>
        <w:spacing w:line="360" w:lineRule="auto"/>
        <w:jc w:val="both"/>
      </w:pPr>
      <w:r w:rsidRPr="00501640">
        <w:t xml:space="preserve">The geography of a country effects poverty in numerous ways, as can be seen when looking at both China and India. Comparing there geography can help when investigating why the two countries are at different stages of development. Furthermore exploring geography helps one understand the poverty experienced in the respective country. </w:t>
      </w:r>
      <w:r w:rsidR="00642501">
        <w:t xml:space="preserve"> </w:t>
      </w:r>
    </w:p>
    <w:p w:rsidR="00F0079A" w:rsidRPr="00501640" w:rsidRDefault="00F0079A" w:rsidP="00F0079A">
      <w:pPr>
        <w:spacing w:line="360" w:lineRule="auto"/>
        <w:jc w:val="both"/>
      </w:pPr>
      <w:r w:rsidRPr="00501640">
        <w:t>China is a country with mountains and plateaus making up 60% of its landmass area. From the west to east it can be divided into three sections, the 4,000-meter-high Qinghai-Tibet Plateau in the west, Highlands of 1000-2000 meters high in the middle, and hilly regions and plains below 1000 meters in the east. The country can also be divided into north and east, Northern China experiencing cold winters and normal summers v</w:t>
      </w:r>
      <w:r w:rsidR="00EC4914">
        <w:t>er</w:t>
      </w:r>
      <w:r w:rsidRPr="00501640">
        <w:t>s</w:t>
      </w:r>
      <w:r w:rsidR="00EC4914">
        <w:t>us</w:t>
      </w:r>
      <w:r w:rsidRPr="00501640">
        <w:t xml:space="preserve"> Southern China having temperate winters and tropical summers. China’s richest provinces are the three mega-cities Beijing, Tianjin, and Shanghai, while its three poorest </w:t>
      </w:r>
      <w:r w:rsidRPr="00501640">
        <w:lastRenderedPageBreak/>
        <w:t xml:space="preserve">regions are </w:t>
      </w:r>
      <w:proofErr w:type="spellStart"/>
      <w:r w:rsidRPr="00501640">
        <w:t>Guizhou</w:t>
      </w:r>
      <w:proofErr w:type="spellEnd"/>
      <w:r w:rsidRPr="00501640">
        <w:t xml:space="preserve"> and </w:t>
      </w:r>
      <w:r w:rsidR="00EC4914" w:rsidRPr="00501640">
        <w:t>Yunnan</w:t>
      </w:r>
      <w:r w:rsidRPr="00501640">
        <w:t xml:space="preserve"> Province in Southwestern China and Gansu in the North East. Below is a figure detailing Chinas GDP per capita by province </w:t>
      </w:r>
    </w:p>
    <w:p w:rsidR="00F0079A" w:rsidRPr="00501640" w:rsidRDefault="00F0079A" w:rsidP="00F0079A"/>
    <w:p w:rsidR="00F0079A" w:rsidRPr="00501640" w:rsidRDefault="00F0079A" w:rsidP="00F0079A">
      <w:pPr>
        <w:keepNext/>
        <w:jc w:val="center"/>
      </w:pPr>
      <w:r w:rsidRPr="00501640">
        <w:rPr>
          <w:noProof/>
        </w:rPr>
        <w:drawing>
          <wp:inline distT="0" distB="0" distL="0" distR="0" wp14:anchorId="708C0A1B" wp14:editId="476CAA57">
            <wp:extent cx="3030220" cy="3665329"/>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1016" cy="3666292"/>
                    </a:xfrm>
                    <a:prstGeom prst="rect">
                      <a:avLst/>
                    </a:prstGeom>
                    <a:noFill/>
                    <a:ln>
                      <a:noFill/>
                    </a:ln>
                  </pic:spPr>
                </pic:pic>
              </a:graphicData>
            </a:graphic>
          </wp:inline>
        </w:drawing>
      </w:r>
    </w:p>
    <w:p w:rsidR="00F0079A" w:rsidRPr="00501640" w:rsidRDefault="00F0079A" w:rsidP="00F0079A">
      <w:pPr>
        <w:pStyle w:val="Titulek"/>
        <w:jc w:val="center"/>
        <w:rPr>
          <w:sz w:val="22"/>
          <w:szCs w:val="22"/>
        </w:rPr>
      </w:pPr>
      <w:r w:rsidRPr="00501640">
        <w:rPr>
          <w:sz w:val="22"/>
          <w:szCs w:val="22"/>
        </w:rPr>
        <w:t xml:space="preserve">Figure </w:t>
      </w:r>
      <w:r w:rsidRPr="00501640">
        <w:rPr>
          <w:sz w:val="22"/>
          <w:szCs w:val="22"/>
        </w:rPr>
        <w:fldChar w:fldCharType="begin"/>
      </w:r>
      <w:r w:rsidRPr="00501640">
        <w:rPr>
          <w:sz w:val="22"/>
          <w:szCs w:val="22"/>
        </w:rPr>
        <w:instrText xml:space="preserve"> SEQ Figure \* ARABIC </w:instrText>
      </w:r>
      <w:r w:rsidRPr="00501640">
        <w:rPr>
          <w:sz w:val="22"/>
          <w:szCs w:val="22"/>
        </w:rPr>
        <w:fldChar w:fldCharType="separate"/>
      </w:r>
      <w:r w:rsidR="008C557C">
        <w:rPr>
          <w:noProof/>
          <w:sz w:val="22"/>
          <w:szCs w:val="22"/>
        </w:rPr>
        <w:t>2</w:t>
      </w:r>
      <w:r w:rsidRPr="00501640">
        <w:rPr>
          <w:sz w:val="22"/>
          <w:szCs w:val="22"/>
        </w:rPr>
        <w:fldChar w:fldCharType="end"/>
      </w:r>
      <w:r w:rsidRPr="00501640">
        <w:rPr>
          <w:sz w:val="22"/>
          <w:szCs w:val="22"/>
        </w:rPr>
        <w:t>: GDP per capita of Chinese provinces. The lighter the color is the lesser the GDP</w:t>
      </w:r>
      <w:r w:rsidR="00906838">
        <w:rPr>
          <w:rStyle w:val="Znakapoznpodarou"/>
          <w:sz w:val="22"/>
          <w:szCs w:val="22"/>
        </w:rPr>
        <w:footnoteReference w:id="61"/>
      </w:r>
    </w:p>
    <w:p w:rsidR="00F0079A" w:rsidRPr="00501640" w:rsidRDefault="00F0079A" w:rsidP="00F0079A">
      <w:pPr>
        <w:spacing w:line="360" w:lineRule="auto"/>
        <w:jc w:val="both"/>
      </w:pPr>
      <w:r w:rsidRPr="00501640">
        <w:br/>
        <w:t>As can be seen in the figure, the poorest regions are located in the southwest of the country. These southwestern provinces are very mountainous preventing significant crop cultivation, with the total proportion of arable land being 10%. While the northwestern regions have a lesser percentage of arable land, only 8%, they have mineral resources that the southwest lacks, resulting in a higher GDP per</w:t>
      </w:r>
      <w:r>
        <w:t xml:space="preserve"> capita.</w:t>
      </w:r>
      <w:r>
        <w:rPr>
          <w:rStyle w:val="Znakapoznpodarou"/>
        </w:rPr>
        <w:footnoteReference w:id="62"/>
      </w:r>
      <w:r>
        <w:t xml:space="preserve"> </w:t>
      </w:r>
    </w:p>
    <w:p w:rsidR="00F0079A" w:rsidRPr="00501640" w:rsidRDefault="00F0079A" w:rsidP="00F0079A">
      <w:pPr>
        <w:spacing w:line="360" w:lineRule="auto"/>
        <w:jc w:val="both"/>
      </w:pPr>
      <w:r w:rsidRPr="00501640">
        <w:t xml:space="preserve">The </w:t>
      </w:r>
      <w:r w:rsidR="00DE72AA" w:rsidRPr="00501640">
        <w:t>coastal</w:t>
      </w:r>
      <w:r w:rsidRPr="00501640">
        <w:t xml:space="preserve"> provinces experience the highest GDP per capita behind the major cities. Provinces with access to the sea experience a high concentration of manufacturing industries for foreign exports. This has resulted in a high growth rate for these provinces since the opening up of China, between 1978 and 1998 they experienced an average annual growth rate of 10.7%. This resulted in these provinces becoming some of the </w:t>
      </w:r>
      <w:proofErr w:type="gramStart"/>
      <w:r w:rsidR="00DE72AA" w:rsidRPr="00501640">
        <w:t>country’s</w:t>
      </w:r>
      <w:proofErr w:type="gramEnd"/>
      <w:r w:rsidRPr="00501640">
        <w:t xml:space="preserve"> wealthiest.</w:t>
      </w:r>
      <w:r>
        <w:rPr>
          <w:rStyle w:val="Znakapoznpodarou"/>
        </w:rPr>
        <w:footnoteReference w:id="63"/>
      </w:r>
      <w:r w:rsidRPr="00501640">
        <w:t xml:space="preserve"> </w:t>
      </w:r>
    </w:p>
    <w:p w:rsidR="00F0079A" w:rsidRDefault="00F0079A" w:rsidP="000B192C">
      <w:pPr>
        <w:spacing w:line="360" w:lineRule="auto"/>
      </w:pPr>
      <w:r w:rsidRPr="00501640">
        <w:lastRenderedPageBreak/>
        <w:t>India is similar to China in that its geography affects the economics of the country.  While there is no correlation between latitude and poverty in India, there is a positive correlation between west to east and increasing poverty levels.  There is also a correlation between temperature and poverty levels, with the regions experiencing hotter summer having higher poverty levels, as well regions experiencing lower winter temperature having higher poverty levels.</w:t>
      </w:r>
      <w:r w:rsidR="00DE72AA">
        <w:rPr>
          <w:rStyle w:val="Znakapoznpodarou"/>
        </w:rPr>
        <w:footnoteReference w:id="64"/>
      </w:r>
      <w:r w:rsidRPr="00501640">
        <w:t xml:space="preserve"> </w:t>
      </w:r>
      <w:r>
        <w:t xml:space="preserve">When looking at a map of </w:t>
      </w:r>
      <w:r w:rsidR="00642501">
        <w:t>India’s</w:t>
      </w:r>
      <w:r>
        <w:t xml:space="preserve"> GDP per cap</w:t>
      </w:r>
      <w:r w:rsidR="00642501">
        <w:t>ita</w:t>
      </w:r>
      <w:r>
        <w:t xml:space="preserve"> these correlations can be better seen:</w:t>
      </w:r>
      <w:r w:rsidR="00DA1A99">
        <w:t xml:space="preserve"> </w:t>
      </w:r>
      <w:r>
        <w:rPr>
          <w:noProof/>
        </w:rPr>
        <w:drawing>
          <wp:inline distT="0" distB="0" distL="0" distR="0" wp14:anchorId="2ECFA140" wp14:editId="6E69DF53">
            <wp:extent cx="3881120" cy="3595062"/>
            <wp:effectExtent l="0" t="0" r="5080" b="1206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1120" cy="3595062"/>
                    </a:xfrm>
                    <a:prstGeom prst="rect">
                      <a:avLst/>
                    </a:prstGeom>
                    <a:noFill/>
                    <a:ln>
                      <a:noFill/>
                    </a:ln>
                  </pic:spPr>
                </pic:pic>
              </a:graphicData>
            </a:graphic>
          </wp:inline>
        </w:drawing>
      </w:r>
    </w:p>
    <w:p w:rsidR="00F0079A" w:rsidRDefault="00F0079A" w:rsidP="00F0079A">
      <w:pPr>
        <w:pStyle w:val="Titulek"/>
        <w:spacing w:line="360" w:lineRule="auto"/>
        <w:jc w:val="both"/>
      </w:pPr>
      <w:r>
        <w:t xml:space="preserve">Figure </w:t>
      </w:r>
      <w:r w:rsidR="00B92983">
        <w:fldChar w:fldCharType="begin"/>
      </w:r>
      <w:r w:rsidR="00B92983">
        <w:instrText xml:space="preserve"> SEQ Figure \* ARABIC </w:instrText>
      </w:r>
      <w:r w:rsidR="00B92983">
        <w:fldChar w:fldCharType="separate"/>
      </w:r>
      <w:r w:rsidR="008C557C">
        <w:rPr>
          <w:noProof/>
        </w:rPr>
        <w:t>3</w:t>
      </w:r>
      <w:r w:rsidR="00B92983">
        <w:rPr>
          <w:noProof/>
        </w:rPr>
        <w:fldChar w:fldCharType="end"/>
      </w:r>
      <w:r>
        <w:t>: GDP per capita of India by Indian States. The lighter colors representing lesser GDP per capita</w:t>
      </w:r>
    </w:p>
    <w:p w:rsidR="00F0079A" w:rsidRPr="00C93D20" w:rsidRDefault="00F0079A" w:rsidP="00F0079A">
      <w:pPr>
        <w:spacing w:line="360" w:lineRule="auto"/>
        <w:jc w:val="both"/>
      </w:pPr>
      <w:r>
        <w:t xml:space="preserve">As can be seen in the map, from west to east, India’s states have lesser GDP’s per capita.  The highest GDP per capita in India are in Goa and </w:t>
      </w:r>
      <w:r w:rsidR="00642501">
        <w:t>Delhi</w:t>
      </w:r>
      <w:r>
        <w:t xml:space="preserve">, with Maharashtra (location of Mumbai) having a relatively higher GDP as well. While there is a correlation between the West having lower GDP per capita levels, it is uncertain as to why this occurs.  Interestingly most landlocked states despite Northern India, have low GDP per capita. This could be for reasons such as lack of export manufacturing centers and increased transportation costs resulting in lesser development. However, in terms of India, little research has been done regarding how geography affect poverty, therefore no concrete conclusions can be made. </w:t>
      </w:r>
    </w:p>
    <w:p w:rsidR="00495FA8" w:rsidRPr="00552AF0" w:rsidRDefault="00F0079A" w:rsidP="000B192C">
      <w:pPr>
        <w:pStyle w:val="Nadpis3"/>
      </w:pPr>
      <w:bookmarkStart w:id="25" w:name="_Toc426090174"/>
      <w:r>
        <w:t>C</w:t>
      </w:r>
      <w:r w:rsidR="00495FA8" w:rsidRPr="00552AF0">
        <w:t>hina</w:t>
      </w:r>
      <w:r w:rsidR="00DA1A99">
        <w:t xml:space="preserve"> economic reforms</w:t>
      </w:r>
      <w:bookmarkEnd w:id="25"/>
    </w:p>
    <w:p w:rsidR="00CA37EF" w:rsidRPr="00CA37EF" w:rsidRDefault="00CA37EF" w:rsidP="00CA37EF">
      <w:pPr>
        <w:spacing w:line="360" w:lineRule="auto"/>
        <w:jc w:val="both"/>
        <w:rPr>
          <w:color w:val="FF0000"/>
        </w:rPr>
      </w:pPr>
      <w:r w:rsidRPr="007D0A97">
        <w:t xml:space="preserve">Despite the vastness of both economies China’s is still stronger due to the indicators such as greater tax revenues, </w:t>
      </w:r>
      <w:r w:rsidR="007D0A97" w:rsidRPr="007D0A97">
        <w:t>nearly</w:t>
      </w:r>
      <w:r w:rsidRPr="007D0A97">
        <w:t xml:space="preserve"> </w:t>
      </w:r>
      <w:r w:rsidR="007D0A97" w:rsidRPr="007D0A97">
        <w:t>threefold</w:t>
      </w:r>
      <w:r w:rsidRPr="007D0A97">
        <w:t xml:space="preserve"> GDP per</w:t>
      </w:r>
      <w:r w:rsidR="00507FB1">
        <w:t xml:space="preserve"> capita</w:t>
      </w:r>
      <w:r w:rsidR="0024719E">
        <w:t>,</w:t>
      </w:r>
      <w:r w:rsidR="00507FB1">
        <w:t xml:space="preserve"> and more than double</w:t>
      </w:r>
      <w:r w:rsidR="0024719E">
        <w:t xml:space="preserve"> a</w:t>
      </w:r>
      <w:r w:rsidR="00507FB1">
        <w:t xml:space="preserve"> Gro</w:t>
      </w:r>
      <w:r w:rsidRPr="007D0A97">
        <w:t xml:space="preserve">ss National Income per </w:t>
      </w:r>
      <w:r w:rsidRPr="007D0A97">
        <w:lastRenderedPageBreak/>
        <w:t>capita (See Table 1)</w:t>
      </w:r>
      <w:r w:rsidR="007D0A97" w:rsidRPr="007D0A97">
        <w:t xml:space="preserve">. To further elaborate on that, it shall be stated </w:t>
      </w:r>
      <w:r w:rsidR="0024719E">
        <w:t>that the</w:t>
      </w:r>
      <w:r w:rsidR="00552AF0">
        <w:t xml:space="preserve"> Ch</w:t>
      </w:r>
      <w:r w:rsidR="0024719E">
        <w:t>inese annual growth rate of GDP</w:t>
      </w:r>
      <w:r w:rsidR="00552AF0" w:rsidRPr="00552AF0">
        <w:rPr>
          <w:color w:val="000000" w:themeColor="text1"/>
        </w:rPr>
        <w:t xml:space="preserve"> persistently </w:t>
      </w:r>
      <w:r w:rsidR="00DA1A99">
        <w:rPr>
          <w:color w:val="000000" w:themeColor="text1"/>
        </w:rPr>
        <w:t>exhibit</w:t>
      </w:r>
      <w:r w:rsidR="0024719E">
        <w:rPr>
          <w:color w:val="000000" w:themeColor="text1"/>
        </w:rPr>
        <w:t>s</w:t>
      </w:r>
      <w:r w:rsidR="00DA1A99">
        <w:rPr>
          <w:color w:val="000000" w:themeColor="text1"/>
        </w:rPr>
        <w:t xml:space="preserve"> more than</w:t>
      </w:r>
      <w:r w:rsidR="0024719E">
        <w:rPr>
          <w:color w:val="000000" w:themeColor="text1"/>
        </w:rPr>
        <w:t xml:space="preserve"> a</w:t>
      </w:r>
      <w:r w:rsidR="00DA1A99">
        <w:rPr>
          <w:color w:val="000000" w:themeColor="text1"/>
        </w:rPr>
        <w:t xml:space="preserve"> 7 per</w:t>
      </w:r>
      <w:r w:rsidR="00552AF0" w:rsidRPr="00552AF0">
        <w:rPr>
          <w:color w:val="000000" w:themeColor="text1"/>
        </w:rPr>
        <w:t xml:space="preserve">cent </w:t>
      </w:r>
      <w:r w:rsidR="00DA1A99">
        <w:rPr>
          <w:color w:val="000000" w:themeColor="text1"/>
        </w:rPr>
        <w:t xml:space="preserve">rise </w:t>
      </w:r>
      <w:r w:rsidR="00552AF0" w:rsidRPr="00552AF0">
        <w:rPr>
          <w:color w:val="000000" w:themeColor="text1"/>
        </w:rPr>
        <w:t>where</w:t>
      </w:r>
      <w:r w:rsidRPr="00552AF0">
        <w:rPr>
          <w:color w:val="000000" w:themeColor="text1"/>
        </w:rPr>
        <w:t>as</w:t>
      </w:r>
      <w:r w:rsidR="0024719E">
        <w:rPr>
          <w:color w:val="000000" w:themeColor="text1"/>
        </w:rPr>
        <w:t xml:space="preserve"> the</w:t>
      </w:r>
      <w:r w:rsidR="00552AF0" w:rsidRPr="00552AF0">
        <w:rPr>
          <w:color w:val="000000" w:themeColor="text1"/>
        </w:rPr>
        <w:t xml:space="preserve"> average annual growth rate of GDP in India was </w:t>
      </w:r>
      <w:r w:rsidR="00DA1A99">
        <w:rPr>
          <w:color w:val="000000" w:themeColor="text1"/>
        </w:rPr>
        <w:t xml:space="preserve">exhibiting </w:t>
      </w:r>
      <w:r w:rsidR="00552AF0" w:rsidRPr="00552AF0">
        <w:rPr>
          <w:color w:val="000000" w:themeColor="text1"/>
        </w:rPr>
        <w:t xml:space="preserve">only </w:t>
      </w:r>
      <w:r w:rsidRPr="00552AF0">
        <w:rPr>
          <w:color w:val="000000" w:themeColor="text1"/>
        </w:rPr>
        <w:t>3.6 per</w:t>
      </w:r>
      <w:r w:rsidR="00552AF0" w:rsidRPr="00552AF0">
        <w:rPr>
          <w:color w:val="000000" w:themeColor="text1"/>
        </w:rPr>
        <w:t>cent</w:t>
      </w:r>
      <w:r w:rsidRPr="00552AF0">
        <w:rPr>
          <w:color w:val="000000" w:themeColor="text1"/>
        </w:rPr>
        <w:t xml:space="preserve"> </w:t>
      </w:r>
      <w:r w:rsidR="00552AF0" w:rsidRPr="00552AF0">
        <w:rPr>
          <w:color w:val="000000" w:themeColor="text1"/>
        </w:rPr>
        <w:t>increase</w:t>
      </w:r>
      <w:r w:rsidRPr="00552AF0">
        <w:rPr>
          <w:color w:val="000000" w:themeColor="text1"/>
        </w:rPr>
        <w:t xml:space="preserve"> during 1970 – 2008.</w:t>
      </w:r>
    </w:p>
    <w:p w:rsidR="00A53DB1" w:rsidRDefault="00A53DB1" w:rsidP="00A53DB1"/>
    <w:tbl>
      <w:tblPr>
        <w:tblStyle w:val="Mkatabulky"/>
        <w:tblW w:w="0" w:type="auto"/>
        <w:tblInd w:w="0" w:type="dxa"/>
        <w:tblLook w:val="04A0" w:firstRow="1" w:lastRow="0" w:firstColumn="1" w:lastColumn="0" w:noHBand="0" w:noVBand="1"/>
      </w:tblPr>
      <w:tblGrid>
        <w:gridCol w:w="2952"/>
        <w:gridCol w:w="2952"/>
        <w:gridCol w:w="2952"/>
      </w:tblGrid>
      <w:tr w:rsidR="00A53DB1" w:rsidTr="00A53DB1">
        <w:tc>
          <w:tcPr>
            <w:tcW w:w="2952" w:type="dxa"/>
            <w:tcBorders>
              <w:top w:val="single" w:sz="4" w:space="0" w:color="auto"/>
              <w:left w:val="single" w:sz="4" w:space="0" w:color="auto"/>
              <w:bottom w:val="single" w:sz="4" w:space="0" w:color="auto"/>
              <w:right w:val="single" w:sz="4" w:space="0" w:color="auto"/>
            </w:tcBorders>
          </w:tcPr>
          <w:p w:rsidR="00A53DB1" w:rsidRDefault="00A53DB1"/>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
              <w:t>China</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
              <w:t>India</w:t>
            </w:r>
          </w:p>
        </w:tc>
      </w:tr>
      <w:tr w:rsidR="00A53DB1" w:rsidTr="00A53DB1">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pPr>
              <w:spacing w:line="259" w:lineRule="auto"/>
            </w:pPr>
            <w:r>
              <w:t xml:space="preserve">GDP per capita  </w:t>
            </w:r>
          </w:p>
        </w:tc>
        <w:tc>
          <w:tcPr>
            <w:tcW w:w="2952" w:type="dxa"/>
            <w:tcBorders>
              <w:top w:val="single" w:sz="4" w:space="0" w:color="auto"/>
              <w:left w:val="single" w:sz="4" w:space="0" w:color="auto"/>
              <w:bottom w:val="single" w:sz="4" w:space="0" w:color="auto"/>
              <w:right w:val="single" w:sz="4" w:space="0" w:color="auto"/>
            </w:tcBorders>
          </w:tcPr>
          <w:p w:rsidR="00A53DB1" w:rsidRDefault="00A53DB1" w:rsidP="00A53DB1">
            <w:pPr>
              <w:rPr>
                <w:rFonts w:eastAsia="Times New Roman" w:cs="Times New Roman"/>
              </w:rPr>
            </w:pPr>
            <w:r>
              <w:rPr>
                <w:rFonts w:eastAsia="Times New Roman" w:cs="Times New Roman"/>
                <w:color w:val="403E3C"/>
                <w:shd w:val="clear" w:color="auto" w:fill="FFFFFF"/>
              </w:rPr>
              <w:t>7,593.9</w:t>
            </w:r>
          </w:p>
          <w:p w:rsidR="00A53DB1" w:rsidRDefault="00A53DB1" w:rsidP="00A53DB1">
            <w:pPr>
              <w:rPr>
                <w:rFonts w:eastAsia="Times New Roman" w:cs="Times New Roman"/>
              </w:rPr>
            </w:pPr>
          </w:p>
        </w:tc>
        <w:tc>
          <w:tcPr>
            <w:tcW w:w="2952" w:type="dxa"/>
            <w:tcBorders>
              <w:top w:val="single" w:sz="4" w:space="0" w:color="auto"/>
              <w:left w:val="single" w:sz="4" w:space="0" w:color="auto"/>
              <w:bottom w:val="single" w:sz="4" w:space="0" w:color="auto"/>
              <w:right w:val="single" w:sz="4" w:space="0" w:color="auto"/>
            </w:tcBorders>
          </w:tcPr>
          <w:p w:rsidR="00A53DB1" w:rsidRDefault="00A53DB1" w:rsidP="00A53DB1">
            <w:pPr>
              <w:rPr>
                <w:rFonts w:eastAsia="Times New Roman" w:cs="Times New Roman"/>
              </w:rPr>
            </w:pPr>
            <w:r>
              <w:rPr>
                <w:rFonts w:eastAsia="Times New Roman" w:cs="Times New Roman"/>
                <w:color w:val="403E3C"/>
                <w:shd w:val="clear" w:color="auto" w:fill="FFFFFF"/>
              </w:rPr>
              <w:t>1,630.8</w:t>
            </w:r>
          </w:p>
          <w:p w:rsidR="00A53DB1" w:rsidRDefault="00A53DB1" w:rsidP="00A53DB1"/>
        </w:tc>
      </w:tr>
      <w:tr w:rsidR="00A53DB1" w:rsidTr="00A53DB1">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pPr>
              <w:spacing w:line="259" w:lineRule="auto"/>
            </w:pPr>
            <w:r>
              <w:t xml:space="preserve">Annual Growth Rate of GDP per capita (2014) </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6.8 %</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6.1%</w:t>
            </w:r>
          </w:p>
        </w:tc>
      </w:tr>
      <w:tr w:rsidR="00A53DB1" w:rsidTr="00A53DB1">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pPr>
              <w:spacing w:line="259" w:lineRule="auto"/>
            </w:pPr>
            <w:r>
              <w:t>Gross National Income per capita (PPP Dollars, 2014)</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13,130</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5,760</w:t>
            </w:r>
          </w:p>
        </w:tc>
      </w:tr>
      <w:tr w:rsidR="00A53DB1" w:rsidTr="00C5349B">
        <w:trPr>
          <w:trHeight w:val="70"/>
        </w:trPr>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pPr>
              <w:spacing w:line="259" w:lineRule="auto"/>
            </w:pPr>
            <w:r>
              <w:t>Population (in billion, 2014)</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1.364</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1.267</w:t>
            </w:r>
          </w:p>
        </w:tc>
      </w:tr>
      <w:tr w:rsidR="00A53DB1" w:rsidTr="00A53DB1">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pPr>
              <w:spacing w:line="259" w:lineRule="auto"/>
            </w:pPr>
            <w:r>
              <w:t>Urban Population (% to total</w:t>
            </w:r>
            <w:r w:rsidR="00C5349B">
              <w:t>, 2014</w:t>
            </w:r>
            <w:r>
              <w:t xml:space="preserve">) </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54%</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32%</w:t>
            </w:r>
          </w:p>
        </w:tc>
      </w:tr>
      <w:tr w:rsidR="00A53DB1" w:rsidTr="00A53DB1">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pPr>
              <w:spacing w:line="259" w:lineRule="auto"/>
            </w:pPr>
            <w:r>
              <w:t>Annual Growth Rate of Population</w:t>
            </w:r>
            <w:r w:rsidR="00C5349B">
              <w:t xml:space="preserve"> (2014)</w:t>
            </w:r>
            <w:r>
              <w:t xml:space="preserve"> </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0.5</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1.2</w:t>
            </w:r>
          </w:p>
        </w:tc>
      </w:tr>
      <w:tr w:rsidR="00A53DB1" w:rsidTr="00A53DB1">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pPr>
              <w:spacing w:line="259" w:lineRule="auto"/>
            </w:pPr>
            <w:r>
              <w:t>Tax Revenue (% of GDP</w:t>
            </w:r>
            <w:r w:rsidR="00C5349B">
              <w:t>,2011</w:t>
            </w:r>
            <w:r>
              <w:t xml:space="preserve">) </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10.4</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9.0</w:t>
            </w:r>
          </w:p>
        </w:tc>
      </w:tr>
      <w:tr w:rsidR="00A53DB1" w:rsidTr="00A53DB1">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pPr>
              <w:spacing w:line="259" w:lineRule="auto"/>
            </w:pPr>
            <w:r>
              <w:t>Gross Fixed Capital Formation (% of GDP</w:t>
            </w:r>
            <w:r w:rsidR="00C5349B">
              <w:t>,2013</w:t>
            </w:r>
            <w:r>
              <w:t xml:space="preserve">) </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46</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30</w:t>
            </w:r>
          </w:p>
        </w:tc>
      </w:tr>
      <w:tr w:rsidR="00A53DB1" w:rsidTr="00A53DB1">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pPr>
              <w:spacing w:line="259" w:lineRule="auto"/>
            </w:pPr>
            <w:r>
              <w:t>Foreign Direct Investment Net Inflow (% of GDP</w:t>
            </w:r>
            <w:r w:rsidR="00C5349B">
              <w:t>,2013</w:t>
            </w:r>
            <w:r>
              <w:t xml:space="preserve">) </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A53DB1">
            <w:r>
              <w:t>3.7</w:t>
            </w:r>
          </w:p>
        </w:tc>
        <w:tc>
          <w:tcPr>
            <w:tcW w:w="2952" w:type="dxa"/>
            <w:tcBorders>
              <w:top w:val="single" w:sz="4" w:space="0" w:color="auto"/>
              <w:left w:val="single" w:sz="4" w:space="0" w:color="auto"/>
              <w:bottom w:val="single" w:sz="4" w:space="0" w:color="auto"/>
              <w:right w:val="single" w:sz="4" w:space="0" w:color="auto"/>
            </w:tcBorders>
            <w:hideMark/>
          </w:tcPr>
          <w:p w:rsidR="00A53DB1" w:rsidRDefault="00A53DB1" w:rsidP="00C5349B">
            <w:pPr>
              <w:keepNext/>
            </w:pPr>
            <w:r>
              <w:t>1.5</w:t>
            </w:r>
          </w:p>
        </w:tc>
      </w:tr>
    </w:tbl>
    <w:p w:rsidR="00A53DB1" w:rsidRDefault="00C5349B" w:rsidP="00C5349B">
      <w:pPr>
        <w:pStyle w:val="Titulek"/>
      </w:pPr>
      <w:r>
        <w:t xml:space="preserve">Table </w:t>
      </w:r>
      <w:r>
        <w:fldChar w:fldCharType="begin"/>
      </w:r>
      <w:r>
        <w:instrText xml:space="preserve"> SEQ Table \* ARABIC </w:instrText>
      </w:r>
      <w:r>
        <w:fldChar w:fldCharType="separate"/>
      </w:r>
      <w:r w:rsidR="009F3AEC">
        <w:rPr>
          <w:noProof/>
        </w:rPr>
        <w:t>3</w:t>
      </w:r>
      <w:r>
        <w:fldChar w:fldCharType="end"/>
      </w:r>
      <w:r>
        <w:t xml:space="preserve"> </w:t>
      </w:r>
      <w:r w:rsidR="00FE260D">
        <w:t>Economic</w:t>
      </w:r>
      <w:r>
        <w:t xml:space="preserve"> Indicators for China and India</w:t>
      </w:r>
      <w:sdt>
        <w:sdtPr>
          <w:id w:val="-580363528"/>
          <w:citation/>
        </w:sdtPr>
        <w:sdtContent>
          <w:r>
            <w:fldChar w:fldCharType="begin"/>
          </w:r>
          <w:r>
            <w:instrText xml:space="preserve"> CITATION The \l 1033 </w:instrText>
          </w:r>
          <w:r>
            <w:fldChar w:fldCharType="separate"/>
          </w:r>
          <w:r w:rsidR="008944AD">
            <w:rPr>
              <w:noProof/>
            </w:rPr>
            <w:t xml:space="preserve"> (The World Bank, n.d.)</w:t>
          </w:r>
          <w:r>
            <w:fldChar w:fldCharType="end"/>
          </w:r>
        </w:sdtContent>
      </w:sdt>
    </w:p>
    <w:p w:rsidR="00504650" w:rsidRDefault="00504650" w:rsidP="00504650">
      <w:pPr>
        <w:pStyle w:val="Titulek"/>
        <w:keepNext/>
      </w:pPr>
    </w:p>
    <w:p w:rsidR="00A53DB1" w:rsidRDefault="00A53DB1" w:rsidP="00A53DB1">
      <w:r>
        <w:tab/>
      </w:r>
    </w:p>
    <w:p w:rsidR="005E64A9" w:rsidRPr="005E64A9" w:rsidRDefault="005E64A9" w:rsidP="005E64A9">
      <w:pPr>
        <w:spacing w:line="360" w:lineRule="auto"/>
        <w:jc w:val="both"/>
      </w:pPr>
      <w:r w:rsidRPr="005E64A9">
        <w:t>As it was mentioned above, China as well as India, are nowadays largely economically blossoming. However, the path leading to a successful pro-market economy was for each country diametrically different. Chinese economic reforms included no pre-package, reforms were reflecting the complications as they occurred and were adjusted that they could best fit the</w:t>
      </w:r>
      <w:r w:rsidR="002F2EF2">
        <w:t xml:space="preserve"> existing conditions. Deng Xiao</w:t>
      </w:r>
      <w:r w:rsidRPr="005E64A9">
        <w:t>ping compared sequence of transformations with famous Chinese proverb: “To cross a river by grop</w:t>
      </w:r>
      <w:r w:rsidR="002F2EF2">
        <w:t>ing the stones.”</w:t>
      </w:r>
      <w:r w:rsidR="002F2EF2">
        <w:rPr>
          <w:rStyle w:val="Znakapoznpodarou"/>
        </w:rPr>
        <w:footnoteReference w:id="65"/>
      </w:r>
      <w:r w:rsidRPr="005E64A9">
        <w:t xml:space="preserve">  In 1978, when transformation of</w:t>
      </w:r>
      <w:r w:rsidR="0024719E">
        <w:t xml:space="preserve"> a</w:t>
      </w:r>
      <w:r w:rsidRPr="005E64A9">
        <w:t xml:space="preserve"> centrally planned economy to an </w:t>
      </w:r>
      <w:r w:rsidR="0024719E">
        <w:t>emerging market economy started</w:t>
      </w:r>
      <w:r w:rsidRPr="005E64A9">
        <w:t xml:space="preserve"> China faced a giant task, restoring the economy that was left in a wretched condition after ill-leaded Cultural Revolution and the Great Leap Forward. Basically, China was on a same level as a traditional society stage, moving towards mass consumption in a mere 3 decades. </w:t>
      </w:r>
    </w:p>
    <w:p w:rsidR="005E64A9" w:rsidRDefault="005E64A9" w:rsidP="0096116C">
      <w:pPr>
        <w:spacing w:line="360" w:lineRule="auto"/>
        <w:jc w:val="both"/>
      </w:pPr>
      <w:r w:rsidRPr="005E64A9">
        <w:t>One of the first beneficia</w:t>
      </w:r>
      <w:r w:rsidR="004C6520">
        <w:t>ries of the reform were farmers</w:t>
      </w:r>
      <w:r w:rsidRPr="005E64A9">
        <w:t xml:space="preserve"> who, instead of passing on the harvest to the collective farming institutions, were able to retain surplus. This in fact, created pre-conditions for take-</w:t>
      </w:r>
      <w:r w:rsidRPr="005E64A9">
        <w:lastRenderedPageBreak/>
        <w:t>off stage where entrepreneurship emerged.</w:t>
      </w:r>
      <w:r w:rsidR="00D173A2">
        <w:t xml:space="preserve"> </w:t>
      </w:r>
      <w:r w:rsidR="003804AC">
        <w:t xml:space="preserve">Agriculture reform together with </w:t>
      </w:r>
      <w:r w:rsidR="00890AA4">
        <w:t>de-collectivization</w:t>
      </w:r>
      <w:r w:rsidR="00F16D40">
        <w:t xml:space="preserve"> were major sources</w:t>
      </w:r>
      <w:r w:rsidR="003804AC">
        <w:t xml:space="preserve"> of unindustrialized growth that went from </w:t>
      </w:r>
      <w:r w:rsidR="003804AC" w:rsidRPr="003804AC">
        <w:t>2.7%</w:t>
      </w:r>
      <w:r w:rsidR="003804AC">
        <w:t xml:space="preserve"> on average</w:t>
      </w:r>
      <w:r w:rsidR="003804AC" w:rsidRPr="003804AC">
        <w:t xml:space="preserve"> during 1970-78</w:t>
      </w:r>
      <w:r w:rsidR="003804AC">
        <w:t xml:space="preserve"> to 7.1% during 1979-84. </w:t>
      </w:r>
      <w:r w:rsidR="003804AC">
        <w:rPr>
          <w:rStyle w:val="Znakapoznpodarou"/>
        </w:rPr>
        <w:footnoteReference w:id="66"/>
      </w:r>
      <w:r w:rsidR="009A2621">
        <w:t xml:space="preserve">This meant </w:t>
      </w:r>
      <w:r w:rsidR="0024719E">
        <w:t>a remarkable falling</w:t>
      </w:r>
      <w:r w:rsidR="009A2621">
        <w:t xml:space="preserve"> of poverty in rural areas.</w:t>
      </w:r>
      <w:r w:rsidR="00202E16">
        <w:t xml:space="preserve"> </w:t>
      </w:r>
      <w:r w:rsidR="00B976FC">
        <w:t>The proportion of absolute poverty fell from 64% in 1981 to 29% in 1987.</w:t>
      </w:r>
      <w:r w:rsidR="00B976FC">
        <w:rPr>
          <w:rStyle w:val="Znakapoznpodarou"/>
        </w:rPr>
        <w:footnoteReference w:id="67"/>
      </w:r>
      <w:r w:rsidR="00B976FC">
        <w:t xml:space="preserve"> </w:t>
      </w:r>
      <w:r w:rsidR="00D173A2">
        <w:t>Furthermore, d</w:t>
      </w:r>
      <w:r w:rsidRPr="005E64A9">
        <w:t xml:space="preserve">ecentralization of the central government allowed local and lower level governments </w:t>
      </w:r>
      <w:r w:rsidR="0024719E">
        <w:t>to become</w:t>
      </w:r>
      <w:r w:rsidR="0096116C">
        <w:t xml:space="preserve"> so called “residual claimants” and therefore </w:t>
      </w:r>
      <w:r w:rsidRPr="005E64A9">
        <w:t xml:space="preserve">manage their own economic affairs such as approving larger investment projects, locally manage </w:t>
      </w:r>
      <w:r w:rsidR="00D173A2">
        <w:t>state owned enterprises (</w:t>
      </w:r>
      <w:r w:rsidRPr="005E64A9">
        <w:t>SOEs</w:t>
      </w:r>
      <w:r w:rsidR="00D173A2">
        <w:t>)</w:t>
      </w:r>
      <w:r w:rsidR="0024719E">
        <w:t>, have</w:t>
      </w:r>
      <w:r w:rsidRPr="005E64A9">
        <w:t xml:space="preserve"> more power over industrial policies</w:t>
      </w:r>
      <w:r w:rsidR="0024719E">
        <w:t>, and create</w:t>
      </w:r>
      <w:r w:rsidRPr="005E64A9">
        <w:t xml:space="preserve"> their own budget on the basis of resources g</w:t>
      </w:r>
      <w:r w:rsidR="00D173A2">
        <w:t>iven by the central government.</w:t>
      </w:r>
      <w:r w:rsidR="000A2C14">
        <w:rPr>
          <w:rStyle w:val="Znakapoznpodarou"/>
        </w:rPr>
        <w:footnoteReference w:id="68"/>
      </w:r>
      <w:r w:rsidR="00D173A2">
        <w:t xml:space="preserve"> On the other hand, SOEs, heavily troubled with </w:t>
      </w:r>
      <w:r w:rsidR="0089406E">
        <w:t>responsibilities</w:t>
      </w:r>
      <w:r w:rsidR="00277A27">
        <w:t xml:space="preserve"> of providing welfare provisions struggled to do so, </w:t>
      </w:r>
      <w:r w:rsidR="004B61C6">
        <w:t>thus</w:t>
      </w:r>
      <w:r w:rsidR="0089406E">
        <w:t xml:space="preserve"> </w:t>
      </w:r>
      <w:r w:rsidR="004B61C6">
        <w:t xml:space="preserve">for that reason </w:t>
      </w:r>
      <w:r w:rsidR="0089406E">
        <w:t>government launched a new plan for enterprise restructuration, moving healthcare obligations and housing from enterprises to social insurance agencies and individuals.</w:t>
      </w:r>
      <w:r w:rsidR="00C876AF">
        <w:rPr>
          <w:rStyle w:val="Znakapoznpodarou"/>
        </w:rPr>
        <w:footnoteReference w:id="69"/>
      </w:r>
      <w:r w:rsidR="00D173A2">
        <w:t xml:space="preserve"> </w:t>
      </w:r>
      <w:r w:rsidR="0024719E">
        <w:t>The n</w:t>
      </w:r>
      <w:r w:rsidR="0096116C" w:rsidRPr="0096116C">
        <w:t>ext step was development of the non-state sector creating and providing significant amount</w:t>
      </w:r>
      <w:r w:rsidR="0024719E">
        <w:t>s</w:t>
      </w:r>
      <w:r w:rsidR="0096116C" w:rsidRPr="0096116C">
        <w:t xml:space="preserve"> of job opportunities. </w:t>
      </w:r>
      <w:r w:rsidRPr="005E64A9">
        <w:t xml:space="preserve">The establishment of non-state owned enterprises, mainly township and village enterprises (TVEs), significantly helped to increase total value of industrial output. </w:t>
      </w:r>
      <w:r w:rsidR="0096116C" w:rsidRPr="00580E0C">
        <w:rPr>
          <w:color w:val="000000" w:themeColor="text1"/>
        </w:rPr>
        <w:t xml:space="preserve">Total factor productivity in industry grew at an annual average of 3.1% in 1978-93 and at double that rate in 1993-04. </w:t>
      </w:r>
      <w:r w:rsidR="0096116C">
        <w:rPr>
          <w:rStyle w:val="Znakapoznpodarou"/>
        </w:rPr>
        <w:footnoteReference w:id="70"/>
      </w:r>
      <w:r w:rsidRPr="005E64A9">
        <w:t>The Chinese emerging economy profited from the non-state owned businesses in two ways. Firstly, the created surplus served as a future investment resource base. Secondly, non-state enterprises began using resources more efficiently due to their subjugation to market based pricing mechanisms and budget constraints, un</w:t>
      </w:r>
      <w:r w:rsidR="00D173A2">
        <w:t>like SOE’s</w:t>
      </w:r>
      <w:r w:rsidRPr="005E64A9">
        <w:t>.</w:t>
      </w:r>
      <w:r w:rsidR="000A2C14">
        <w:rPr>
          <w:rStyle w:val="Znakapoznpodarou"/>
        </w:rPr>
        <w:footnoteReference w:id="71"/>
      </w:r>
      <w:r w:rsidRPr="005E64A9">
        <w:t xml:space="preserve"> </w:t>
      </w:r>
      <w:r w:rsidR="008128B4" w:rsidRPr="008128B4">
        <w:t>Deng Xiaoping reforms were</w:t>
      </w:r>
      <w:r w:rsidR="008128B4">
        <w:t xml:space="preserve"> later on</w:t>
      </w:r>
      <w:r w:rsidR="008128B4" w:rsidRPr="008128B4">
        <w:t xml:space="preserve"> strengthen by Zhu </w:t>
      </w:r>
      <w:proofErr w:type="spellStart"/>
      <w:r w:rsidR="008128B4" w:rsidRPr="008128B4">
        <w:t>Rongji’s</w:t>
      </w:r>
      <w:proofErr w:type="spellEnd"/>
      <w:r w:rsidR="008128B4" w:rsidRPr="008128B4">
        <w:t xml:space="preserve"> open policy </w:t>
      </w:r>
      <w:r w:rsidR="00C601CF">
        <w:t>of China’s economic system.</w:t>
      </w:r>
      <w:r w:rsidR="00984C04" w:rsidRPr="00984C04">
        <w:t xml:space="preserve"> With the continuous openness towards other countries, Chinese population</w:t>
      </w:r>
      <w:r w:rsidR="00984C04">
        <w:t xml:space="preserve"> started to strive for democratization. This call for</w:t>
      </w:r>
      <w:r w:rsidR="00A57B46">
        <w:t xml:space="preserve"> freedom escalated in 1989, with</w:t>
      </w:r>
      <w:r w:rsidR="00984C04">
        <w:t xml:space="preserve"> Tiananmen </w:t>
      </w:r>
      <w:r w:rsidR="00580E0C">
        <w:t>Square</w:t>
      </w:r>
      <w:r w:rsidR="00A57B46" w:rsidRPr="00A57B46">
        <w:t xml:space="preserve">. </w:t>
      </w:r>
      <w:r w:rsidR="00E80752">
        <w:t>This incident was negatively perceived through western</w:t>
      </w:r>
      <w:r w:rsidR="00580E0C">
        <w:t xml:space="preserve"> powers</w:t>
      </w:r>
      <w:r w:rsidR="00E80752">
        <w:t>. They posed several sanction</w:t>
      </w:r>
      <w:r w:rsidR="00A57B46">
        <w:t>s</w:t>
      </w:r>
      <w:r w:rsidR="00E80752">
        <w:t xml:space="preserve"> which consequently </w:t>
      </w:r>
      <w:r w:rsidR="00A57B46">
        <w:t>hurt</w:t>
      </w:r>
      <w:r w:rsidR="00E80752">
        <w:t xml:space="preserve"> the Chinese economy, </w:t>
      </w:r>
      <w:r w:rsidR="00A57B46">
        <w:t>yet decreased the level of</w:t>
      </w:r>
      <w:r w:rsidR="00E80752">
        <w:t xml:space="preserve"> </w:t>
      </w:r>
      <w:r w:rsidR="00A57B46">
        <w:t>inflation</w:t>
      </w:r>
      <w:r w:rsidR="00E80752">
        <w:t xml:space="preserve"> at the same time.</w:t>
      </w:r>
      <w:r w:rsidR="00E80752">
        <w:rPr>
          <w:rStyle w:val="Znakapoznpodarou"/>
        </w:rPr>
        <w:footnoteReference w:id="72"/>
      </w:r>
      <w:r w:rsidR="00C601CF" w:rsidRPr="00C601CF">
        <w:t xml:space="preserve"> In 1994, by decision of </w:t>
      </w:r>
      <w:r w:rsidR="00A57B46">
        <w:t xml:space="preserve">the </w:t>
      </w:r>
      <w:r w:rsidR="00C601CF" w:rsidRPr="00C601CF">
        <w:t xml:space="preserve">Third Plenum of the CCP Fourteenth Party Congress, </w:t>
      </w:r>
      <w:r w:rsidR="00A57B46">
        <w:t xml:space="preserve">the </w:t>
      </w:r>
      <w:r w:rsidR="00C601CF" w:rsidRPr="00C601CF">
        <w:t xml:space="preserve">Chinese economy was intended to be fully transformed from planned into the market orientated. </w:t>
      </w:r>
      <w:r w:rsidR="00C601CF" w:rsidRPr="008128B4">
        <w:t>And</w:t>
      </w:r>
      <w:r w:rsidR="00580E0C">
        <w:t xml:space="preserve"> the incorporation</w:t>
      </w:r>
      <w:r w:rsidR="008128B4" w:rsidRPr="008128B4">
        <w:t xml:space="preserve"> into the Wo</w:t>
      </w:r>
      <w:r w:rsidR="00C601CF">
        <w:t xml:space="preserve">rld Trade Organization (WTO) </w:t>
      </w:r>
      <w:r w:rsidR="008128B4" w:rsidRPr="008128B4">
        <w:t>in 2001</w:t>
      </w:r>
      <w:r w:rsidR="00C601CF">
        <w:t xml:space="preserve"> supported the liberalization of the country</w:t>
      </w:r>
      <w:r w:rsidR="008128B4" w:rsidRPr="008128B4">
        <w:t>.</w:t>
      </w:r>
      <w:r w:rsidR="00C601CF">
        <w:t xml:space="preserve"> Ever since </w:t>
      </w:r>
      <w:r w:rsidR="00580E0C">
        <w:t xml:space="preserve">incorporation </w:t>
      </w:r>
      <w:r w:rsidR="00C601CF">
        <w:t>into WTO</w:t>
      </w:r>
      <w:r w:rsidR="00A57B46">
        <w:t>,</w:t>
      </w:r>
      <w:r w:rsidR="00C601CF">
        <w:t xml:space="preserve"> China became</w:t>
      </w:r>
      <w:r w:rsidR="00A57B46">
        <w:t xml:space="preserve"> the</w:t>
      </w:r>
      <w:r w:rsidR="00C601CF">
        <w:t xml:space="preserve"> world’s favorite investment </w:t>
      </w:r>
      <w:r w:rsidR="00C601CF" w:rsidRPr="00C601CF">
        <w:t xml:space="preserve">spot. </w:t>
      </w:r>
      <w:r w:rsidR="00C601CF">
        <w:t xml:space="preserve"> </w:t>
      </w:r>
      <w:r w:rsidRPr="005E64A9">
        <w:t xml:space="preserve">By that point, China moved into the drive to maturity stage, constructing market-supporting institutions, such as formal monetary federalism, a centralized fiscal system, and a public safety system to support </w:t>
      </w:r>
      <w:r w:rsidRPr="005E64A9">
        <w:lastRenderedPageBreak/>
        <w:t>the needs of workers.</w:t>
      </w:r>
      <w:r w:rsidR="00C601CF">
        <w:t xml:space="preserve"> Since that period</w:t>
      </w:r>
      <w:r w:rsidR="008128B4">
        <w:t xml:space="preserve"> the Chinese government is </w:t>
      </w:r>
      <w:r w:rsidR="00C601CF">
        <w:t>functioning</w:t>
      </w:r>
      <w:r w:rsidR="008128B4">
        <w:t xml:space="preserve"> </w:t>
      </w:r>
      <w:r w:rsidR="00C601CF">
        <w:t xml:space="preserve">under </w:t>
      </w:r>
      <w:r w:rsidR="008128B4">
        <w:t xml:space="preserve">the </w:t>
      </w:r>
      <w:r w:rsidR="00C601CF">
        <w:t xml:space="preserve">rule of </w:t>
      </w:r>
      <w:r w:rsidR="00C601CF" w:rsidRPr="00C601CF">
        <w:rPr>
          <w:i/>
        </w:rPr>
        <w:t>“get rich now-all the other priorities can be taken care of later”.</w:t>
      </w:r>
      <w:r w:rsidR="00C601CF" w:rsidRPr="00C601CF">
        <w:rPr>
          <w:rStyle w:val="Znakapoznpodarou"/>
          <w:i/>
        </w:rPr>
        <w:footnoteReference w:id="73"/>
      </w:r>
    </w:p>
    <w:p w:rsidR="004C581D" w:rsidRDefault="00495FA8" w:rsidP="000B192C">
      <w:pPr>
        <w:pStyle w:val="Nadpis3"/>
      </w:pPr>
      <w:bookmarkStart w:id="26" w:name="_Toc426090175"/>
      <w:r>
        <w:t>I</w:t>
      </w:r>
      <w:r w:rsidR="004C581D" w:rsidRPr="004C581D">
        <w:t>ndia</w:t>
      </w:r>
      <w:bookmarkEnd w:id="26"/>
    </w:p>
    <w:p w:rsidR="00455481" w:rsidRDefault="00FA3C17" w:rsidP="00D173A2">
      <w:pPr>
        <w:spacing w:line="360" w:lineRule="auto"/>
        <w:jc w:val="both"/>
      </w:pPr>
      <w:r>
        <w:t>In 1991 d</w:t>
      </w:r>
      <w:r w:rsidR="00455481">
        <w:t xml:space="preserve">ue to economic </w:t>
      </w:r>
      <w:r w:rsidR="00B17F8F">
        <w:t xml:space="preserve">crisis and under </w:t>
      </w:r>
      <w:r>
        <w:t>unbearably</w:t>
      </w:r>
      <w:r w:rsidR="00B17F8F">
        <w:t xml:space="preserve"> high rate of inflation</w:t>
      </w:r>
      <w:r>
        <w:t>,</w:t>
      </w:r>
      <w:r w:rsidR="00B17F8F">
        <w:t xml:space="preserve"> </w:t>
      </w:r>
      <w:r>
        <w:t>India’s gigantic economic transition began.</w:t>
      </w:r>
      <w:r>
        <w:rPr>
          <w:rStyle w:val="Znakapoznpodarou"/>
        </w:rPr>
        <w:footnoteReference w:id="74"/>
      </w:r>
      <w:r w:rsidR="00B439EB">
        <w:t xml:space="preserve"> </w:t>
      </w:r>
      <w:r w:rsidR="009A711A">
        <w:t>India’s pro-marked orientated</w:t>
      </w:r>
      <w:r w:rsidR="00B439EB">
        <w:t xml:space="preserve"> reforms can be divided into two groups:</w:t>
      </w:r>
    </w:p>
    <w:p w:rsidR="00B439EB" w:rsidRDefault="00B439EB" w:rsidP="00B439EB">
      <w:pPr>
        <w:pStyle w:val="Odstavecseseznamem"/>
        <w:numPr>
          <w:ilvl w:val="0"/>
          <w:numId w:val="3"/>
        </w:numPr>
        <w:spacing w:line="360" w:lineRule="auto"/>
        <w:jc w:val="both"/>
      </w:pPr>
      <w:r>
        <w:t xml:space="preserve">Macro-economic management reforms </w:t>
      </w:r>
    </w:p>
    <w:p w:rsidR="00B439EB" w:rsidRDefault="00B439EB" w:rsidP="00B439EB">
      <w:pPr>
        <w:pStyle w:val="Odstavecseseznamem"/>
        <w:numPr>
          <w:ilvl w:val="0"/>
          <w:numId w:val="3"/>
        </w:numPr>
        <w:spacing w:line="360" w:lineRule="auto"/>
        <w:jc w:val="both"/>
      </w:pPr>
      <w:r>
        <w:t>Structural sector specific economic reforms</w:t>
      </w:r>
      <w:r>
        <w:rPr>
          <w:rStyle w:val="Znakapoznpodarou"/>
        </w:rPr>
        <w:footnoteReference w:id="75"/>
      </w:r>
      <w:r>
        <w:t xml:space="preserve"> </w:t>
      </w:r>
    </w:p>
    <w:p w:rsidR="009A711A" w:rsidRDefault="00B439EB" w:rsidP="00CD61C1">
      <w:pPr>
        <w:spacing w:line="360" w:lineRule="auto"/>
        <w:jc w:val="both"/>
      </w:pPr>
      <w:r>
        <w:t xml:space="preserve">The first </w:t>
      </w:r>
      <w:r w:rsidR="00A57B46">
        <w:t>was</w:t>
      </w:r>
      <w:r>
        <w:t xml:space="preserve"> supposed to </w:t>
      </w:r>
      <w:r w:rsidR="005336CA">
        <w:t>curb major fiscal deficit</w:t>
      </w:r>
      <w:r w:rsidR="00A57B46">
        <w:t>s</w:t>
      </w:r>
      <w:r w:rsidR="005336CA">
        <w:t xml:space="preserve"> by primarily cutting food subsidies and fertilizers, followed by </w:t>
      </w:r>
      <w:r w:rsidR="001E4C20">
        <w:t>funding cuts</w:t>
      </w:r>
      <w:r w:rsidR="005336CA">
        <w:t xml:space="preserve">. Together with </w:t>
      </w:r>
      <w:r w:rsidR="009A711A">
        <w:t>a need to address</w:t>
      </w:r>
      <w:r w:rsidR="005336CA">
        <w:t xml:space="preserve"> state deficit, tax reform</w:t>
      </w:r>
      <w:r w:rsidR="009A711A">
        <w:t xml:space="preserve">s were about to be </w:t>
      </w:r>
      <w:r w:rsidR="009A711A" w:rsidRPr="001E4C20">
        <w:rPr>
          <w:color w:val="000000" w:themeColor="text1"/>
        </w:rPr>
        <w:t xml:space="preserve">addressed as well. </w:t>
      </w:r>
      <w:r w:rsidR="004B7040">
        <w:t xml:space="preserve">These </w:t>
      </w:r>
      <w:r w:rsidR="00C433D9">
        <w:t xml:space="preserve">transformations </w:t>
      </w:r>
      <w:r w:rsidR="004B7040">
        <w:t>include</w:t>
      </w:r>
      <w:r w:rsidR="004F3EF8">
        <w:t>d</w:t>
      </w:r>
      <w:r w:rsidR="009A711A">
        <w:t xml:space="preserve"> </w:t>
      </w:r>
      <w:r w:rsidR="004B7040">
        <w:t xml:space="preserve">setting up </w:t>
      </w:r>
      <w:r w:rsidR="009A711A">
        <w:t xml:space="preserve">lower </w:t>
      </w:r>
      <w:r w:rsidR="009A711A" w:rsidRPr="009A711A">
        <w:t>tariffs</w:t>
      </w:r>
      <w:r w:rsidR="00A57B46">
        <w:t xml:space="preserve"> and</w:t>
      </w:r>
      <w:r w:rsidR="009A711A">
        <w:t xml:space="preserve"> </w:t>
      </w:r>
      <w:r w:rsidR="009A711A" w:rsidRPr="001E4C20">
        <w:rPr>
          <w:color w:val="000000" w:themeColor="text1"/>
        </w:rPr>
        <w:t xml:space="preserve">direct taxes for individuals and corporations, </w:t>
      </w:r>
      <w:r w:rsidR="00A57B46" w:rsidRPr="001E4C20">
        <w:rPr>
          <w:color w:val="000000" w:themeColor="text1"/>
        </w:rPr>
        <w:t>providing</w:t>
      </w:r>
      <w:r w:rsidR="009A711A" w:rsidRPr="001E4C20">
        <w:rPr>
          <w:color w:val="000000" w:themeColor="text1"/>
        </w:rPr>
        <w:t xml:space="preserve"> tax incentives for infrastructure and export-oriented sectors </w:t>
      </w:r>
      <w:r w:rsidR="009A711A">
        <w:t xml:space="preserve">and so forth. </w:t>
      </w:r>
      <w:r w:rsidR="004B7040">
        <w:t>The latter progresses</w:t>
      </w:r>
      <w:r w:rsidR="00CD61C1">
        <w:t xml:space="preserve"> focused on</w:t>
      </w:r>
      <w:r w:rsidR="004B7040">
        <w:t xml:space="preserve"> </w:t>
      </w:r>
      <w:r w:rsidR="004B61C6">
        <w:t xml:space="preserve">targeting specific areas such as </w:t>
      </w:r>
      <w:r w:rsidR="004F3EF8">
        <w:t xml:space="preserve">Trade </w:t>
      </w:r>
      <w:r w:rsidR="00CD61C1">
        <w:t>Policy/External Sector; Industrial Policy; Infrastructural Sector Policies; Divestment/Privatization Policies; the Financial Sector; and in Policies for Attracting Foreign Direct Investment</w:t>
      </w:r>
      <w:r w:rsidR="004E325B">
        <w:t>.</w:t>
      </w:r>
      <w:r w:rsidR="004E325B">
        <w:rPr>
          <w:rStyle w:val="Znakapoznpodarou"/>
        </w:rPr>
        <w:footnoteReference w:id="76"/>
      </w:r>
      <w:r w:rsidR="004F3EF8">
        <w:t xml:space="preserve"> India opened to the international market competition, removed exchange rate controls. Encouraged private investment and participation in industry. Liberalized access to foreign capital by curbing ostracism towards foreign investment. </w:t>
      </w:r>
      <w:r w:rsidR="00C6388F">
        <w:t>Reforms helped to e</w:t>
      </w:r>
      <w:r w:rsidR="004F3EF8">
        <w:t>nhance the role of t</w:t>
      </w:r>
      <w:r w:rsidR="00C6388F">
        <w:t>he state where private sector was</w:t>
      </w:r>
      <w:r w:rsidR="004F3EF8">
        <w:t xml:space="preserve"> unable to do so, namely </w:t>
      </w:r>
      <w:r w:rsidR="00C6388F">
        <w:t xml:space="preserve">poverty in alleviation programs and social services (primarily improving health and education and secondarily by building human capital). </w:t>
      </w:r>
      <w:r w:rsidR="00A57B46">
        <w:t>The s</w:t>
      </w:r>
      <w:r w:rsidR="00C6388F">
        <w:t xml:space="preserve">tate was supervising private sector in important areas such as water supply, telecommunications and stock market operations. </w:t>
      </w:r>
      <w:r w:rsidR="00984C04">
        <w:t xml:space="preserve">With the continuous openness towards other countries </w:t>
      </w:r>
      <w:r w:rsidR="001E4C20">
        <w:t xml:space="preserve">India was slowly becoming important player in the framework of the global economy. </w:t>
      </w:r>
    </w:p>
    <w:p w:rsidR="005134C2" w:rsidRDefault="005134C2" w:rsidP="00455481">
      <w:pPr>
        <w:spacing w:line="360" w:lineRule="auto"/>
        <w:jc w:val="both"/>
        <w:rPr>
          <w:b/>
        </w:rPr>
      </w:pPr>
    </w:p>
    <w:p w:rsidR="005134C2" w:rsidRPr="005134C2" w:rsidRDefault="005134C2" w:rsidP="000B192C">
      <w:pPr>
        <w:pStyle w:val="Nadpis2"/>
      </w:pPr>
      <w:bookmarkStart w:id="27" w:name="_Toc426090176"/>
      <w:r w:rsidRPr="005134C2">
        <w:t>The common and different features of economic reforms</w:t>
      </w:r>
      <w:bookmarkEnd w:id="27"/>
    </w:p>
    <w:p w:rsidR="00B25F4E" w:rsidRDefault="005E64A9" w:rsidP="00455481">
      <w:pPr>
        <w:spacing w:line="360" w:lineRule="auto"/>
        <w:jc w:val="both"/>
        <w:rPr>
          <w:color w:val="000000" w:themeColor="text1"/>
        </w:rPr>
      </w:pPr>
      <w:r w:rsidRPr="005E64A9">
        <w:t>On the contrary to China,</w:t>
      </w:r>
      <w:r w:rsidR="003A0828">
        <w:t xml:space="preserve"> whose reforms were implemented in late seventies,</w:t>
      </w:r>
      <w:r w:rsidRPr="005E64A9">
        <w:t xml:space="preserve"> In</w:t>
      </w:r>
      <w:r w:rsidR="003A0828">
        <w:t>dia began its path towards market-orientated economy later in the</w:t>
      </w:r>
      <w:r w:rsidR="00D84CF3">
        <w:t xml:space="preserve"> </w:t>
      </w:r>
      <w:r w:rsidR="003A0828">
        <w:t>199</w:t>
      </w:r>
      <w:r w:rsidRPr="005E64A9">
        <w:t>0s</w:t>
      </w:r>
      <w:r w:rsidR="003A0828">
        <w:t>.</w:t>
      </w:r>
      <w:r w:rsidR="00455481">
        <w:t xml:space="preserve"> Hence,</w:t>
      </w:r>
      <w:r w:rsidR="003A0828">
        <w:t xml:space="preserve"> </w:t>
      </w:r>
      <w:r w:rsidR="00455481">
        <w:t>the integration into the global economy is more difficult for India than China.</w:t>
      </w:r>
      <w:r w:rsidR="00FE260D">
        <w:t xml:space="preserve"> </w:t>
      </w:r>
      <w:r w:rsidR="00FE260D" w:rsidRPr="00FE260D">
        <w:rPr>
          <w:color w:val="000000" w:themeColor="text1"/>
        </w:rPr>
        <w:t>Nevertheless</w:t>
      </w:r>
      <w:r w:rsidR="007A40A9" w:rsidRPr="00FE260D">
        <w:rPr>
          <w:color w:val="000000" w:themeColor="text1"/>
        </w:rPr>
        <w:t xml:space="preserve">, </w:t>
      </w:r>
      <w:r w:rsidR="007A40A9">
        <w:t xml:space="preserve">some argue that India is progressing really </w:t>
      </w:r>
      <w:r w:rsidR="00205F06">
        <w:t>rapidly</w:t>
      </w:r>
      <w:r w:rsidR="007A40A9">
        <w:t xml:space="preserve"> and nowadays </w:t>
      </w:r>
      <w:r w:rsidR="00A57B46">
        <w:t xml:space="preserve">it </w:t>
      </w:r>
      <w:r w:rsidR="007A40A9">
        <w:t xml:space="preserve">is debated whether there is a future possibility for India to overrun </w:t>
      </w:r>
      <w:r w:rsidR="0099355D">
        <w:t xml:space="preserve">the </w:t>
      </w:r>
      <w:r w:rsidR="007A40A9">
        <w:t>Chinese economy.</w:t>
      </w:r>
      <w:r w:rsidR="00B439EB">
        <w:t xml:space="preserve"> As Chinese reforms c</w:t>
      </w:r>
      <w:r w:rsidR="008B22B8">
        <w:t xml:space="preserve">ould be described as totally new to its economy </w:t>
      </w:r>
      <w:r w:rsidR="00B439EB">
        <w:t>in some way, Indian</w:t>
      </w:r>
      <w:r w:rsidR="007A40A9">
        <w:t>’s</w:t>
      </w:r>
      <w:r w:rsidR="00B439EB">
        <w:t xml:space="preserve"> </w:t>
      </w:r>
      <w:r w:rsidR="00B439EB">
        <w:lastRenderedPageBreak/>
        <w:t>can be labeled as incremental.</w:t>
      </w:r>
      <w:r w:rsidR="00455481">
        <w:t xml:space="preserve"> </w:t>
      </w:r>
      <w:r w:rsidR="006778B4">
        <w:t>The latter</w:t>
      </w:r>
      <w:r w:rsidR="00205F06">
        <w:t xml:space="preserve"> </w:t>
      </w:r>
      <w:r w:rsidR="00004737">
        <w:t xml:space="preserve">of the countries </w:t>
      </w:r>
      <w:r w:rsidR="00205F06">
        <w:t>also seem to be more connected with corporate sector, even though most of country’s economy doesn’t lie within.</w:t>
      </w:r>
      <w:r w:rsidR="00205F06">
        <w:rPr>
          <w:rStyle w:val="Znakapoznpodarou"/>
        </w:rPr>
        <w:footnoteReference w:id="77"/>
      </w:r>
      <w:r w:rsidR="00205F06">
        <w:t xml:space="preserve"> </w:t>
      </w:r>
      <w:r w:rsidR="00D84CF3">
        <w:t>Comparing the pattern of the growth and distributional change, China and India ex</w:t>
      </w:r>
      <w:r w:rsidR="0099355D">
        <w:t>hibit many</w:t>
      </w:r>
      <w:r w:rsidR="007A40A9">
        <w:t xml:space="preserve"> similarities, for example </w:t>
      </w:r>
      <w:r w:rsidR="00773623">
        <w:t xml:space="preserve">already mentioned </w:t>
      </w:r>
      <w:r w:rsidR="00D84CF3">
        <w:t>skyrocketing growth going hand</w:t>
      </w:r>
      <w:r w:rsidR="00723F87">
        <w:t xml:space="preserve"> in hand with rising inequality,</w:t>
      </w:r>
      <w:r w:rsidR="00D84CF3">
        <w:rPr>
          <w:rStyle w:val="Znakapoznpodarou"/>
        </w:rPr>
        <w:footnoteReference w:id="78"/>
      </w:r>
      <w:r w:rsidR="00723F87">
        <w:rPr>
          <w:color w:val="FF0000"/>
        </w:rPr>
        <w:t xml:space="preserve"> </w:t>
      </w:r>
      <w:r w:rsidR="00723F87" w:rsidRPr="00723F87">
        <w:rPr>
          <w:color w:val="000000" w:themeColor="text1"/>
        </w:rPr>
        <w:t>w</w:t>
      </w:r>
      <w:r w:rsidR="00552AF0" w:rsidRPr="00723F87">
        <w:rPr>
          <w:color w:val="000000" w:themeColor="text1"/>
        </w:rPr>
        <w:t>hich seems to be for both countries on the constant rise.</w:t>
      </w:r>
      <w:r w:rsidR="00455481" w:rsidRPr="00723F87">
        <w:rPr>
          <w:color w:val="000000" w:themeColor="text1"/>
        </w:rPr>
        <w:t xml:space="preserve"> </w:t>
      </w:r>
      <w:r w:rsidR="00205F06">
        <w:t xml:space="preserve">Another important difference </w:t>
      </w:r>
      <w:r w:rsidR="007E47E3">
        <w:t xml:space="preserve">is </w:t>
      </w:r>
      <w:r w:rsidR="00205F06">
        <w:t xml:space="preserve">between manufacturing centered growth in China and sector orientated growth in India. </w:t>
      </w:r>
      <w:r w:rsidR="00F93DBD" w:rsidRPr="00F93DBD">
        <w:t xml:space="preserve">The </w:t>
      </w:r>
      <w:r w:rsidR="008B22B8" w:rsidRPr="00F93DBD">
        <w:t>variance</w:t>
      </w:r>
      <w:r w:rsidR="00F93DBD" w:rsidRPr="00F93DBD">
        <w:t xml:space="preserve"> between China and India, both experiencing </w:t>
      </w:r>
      <w:r w:rsidR="0099355D">
        <w:t xml:space="preserve">a </w:t>
      </w:r>
      <w:r w:rsidR="00F93DBD" w:rsidRPr="00F93DBD">
        <w:t>remarkable transformation of the</w:t>
      </w:r>
      <w:r w:rsidR="0099355D">
        <w:t>ir</w:t>
      </w:r>
      <w:r w:rsidR="00F93DBD" w:rsidRPr="00F93DBD">
        <w:t xml:space="preserve"> economy under diametrically opposed</w:t>
      </w:r>
      <w:r w:rsidR="00F93DBD">
        <w:t xml:space="preserve"> type</w:t>
      </w:r>
      <w:r w:rsidR="0099355D">
        <w:t>s</w:t>
      </w:r>
      <w:r w:rsidR="00F93DBD">
        <w:t xml:space="preserve"> of government, is </w:t>
      </w:r>
      <w:r w:rsidR="00A95C49">
        <w:t xml:space="preserve">primarily </w:t>
      </w:r>
      <w:r w:rsidR="00F93DBD">
        <w:t xml:space="preserve">significant while comparing the implementation and administration of the new laws. </w:t>
      </w:r>
      <w:proofErr w:type="spellStart"/>
      <w:r w:rsidR="00723F87">
        <w:t>Ravall</w:t>
      </w:r>
      <w:r w:rsidR="00773623">
        <w:t>ion</w:t>
      </w:r>
      <w:proofErr w:type="spellEnd"/>
      <w:r w:rsidR="00773623">
        <w:t xml:space="preserve"> argues that whereas those two countries are generally examined by development analysts, </w:t>
      </w:r>
      <w:r w:rsidR="0099355D">
        <w:t xml:space="preserve">a </w:t>
      </w:r>
      <w:r w:rsidR="00773623">
        <w:t>more comprehensive picture addressing their assets is seen when we take into</w:t>
      </w:r>
      <w:r w:rsidR="00691BA3">
        <w:t xml:space="preserve"> account distinctive</w:t>
      </w:r>
      <w:r w:rsidR="00773623">
        <w:t xml:space="preserve"> </w:t>
      </w:r>
      <w:r w:rsidR="00691BA3">
        <w:t>divergence</w:t>
      </w:r>
      <w:r w:rsidR="00773623">
        <w:t xml:space="preserve"> of their political system.</w:t>
      </w:r>
      <w:r w:rsidR="00773623">
        <w:rPr>
          <w:rStyle w:val="Znakapoznpodarou"/>
        </w:rPr>
        <w:footnoteReference w:id="79"/>
      </w:r>
      <w:r w:rsidR="00773623">
        <w:t xml:space="preserve"> </w:t>
      </w:r>
      <w:r w:rsidR="007A40A9" w:rsidRPr="007A40A9">
        <w:t>When</w:t>
      </w:r>
      <w:r w:rsidR="007A40A9">
        <w:rPr>
          <w:color w:val="FF0000"/>
        </w:rPr>
        <w:t xml:space="preserve"> </w:t>
      </w:r>
      <w:r w:rsidR="007A40A9">
        <w:t>comparing national regimes</w:t>
      </w:r>
      <w:r w:rsidR="00773623">
        <w:t xml:space="preserve">, it </w:t>
      </w:r>
      <w:r w:rsidR="00DB4C20">
        <w:t>is crucial to understand that</w:t>
      </w:r>
      <w:r w:rsidR="007A40A9">
        <w:t xml:space="preserve"> </w:t>
      </w:r>
      <w:r w:rsidR="00773623">
        <w:rPr>
          <w:color w:val="000000" w:themeColor="text1"/>
        </w:rPr>
        <w:t>China</w:t>
      </w:r>
      <w:r w:rsidR="00492A21">
        <w:rPr>
          <w:color w:val="000000" w:themeColor="text1"/>
        </w:rPr>
        <w:t xml:space="preserve"> </w:t>
      </w:r>
      <w:r w:rsidR="0099355D">
        <w:rPr>
          <w:color w:val="000000" w:themeColor="text1"/>
        </w:rPr>
        <w:t>i</w:t>
      </w:r>
      <w:r w:rsidR="00DB4C20">
        <w:rPr>
          <w:color w:val="000000" w:themeColor="text1"/>
        </w:rPr>
        <w:t xml:space="preserve">s </w:t>
      </w:r>
      <w:r w:rsidR="00492A21">
        <w:rPr>
          <w:color w:val="000000" w:themeColor="text1"/>
        </w:rPr>
        <w:t xml:space="preserve">a </w:t>
      </w:r>
      <w:r w:rsidR="00387371">
        <w:rPr>
          <w:color w:val="000000" w:themeColor="text1"/>
        </w:rPr>
        <w:t xml:space="preserve">totalitarian </w:t>
      </w:r>
      <w:r w:rsidR="00492A21">
        <w:rPr>
          <w:color w:val="000000" w:themeColor="text1"/>
        </w:rPr>
        <w:t>political system bas</w:t>
      </w:r>
      <w:r w:rsidR="00387371">
        <w:rPr>
          <w:color w:val="000000" w:themeColor="text1"/>
        </w:rPr>
        <w:t xml:space="preserve">ed on a sole </w:t>
      </w:r>
      <w:r w:rsidR="0099355D">
        <w:rPr>
          <w:color w:val="000000" w:themeColor="text1"/>
        </w:rPr>
        <w:t>communist country,</w:t>
      </w:r>
      <w:r w:rsidR="00773623">
        <w:rPr>
          <w:color w:val="000000" w:themeColor="text1"/>
        </w:rPr>
        <w:t xml:space="preserve"> and India as </w:t>
      </w:r>
      <w:r w:rsidR="00387371" w:rsidRPr="00387371">
        <w:rPr>
          <w:color w:val="000000" w:themeColor="text1"/>
        </w:rPr>
        <w:t>a federal parliamentary democratic republic</w:t>
      </w:r>
      <w:r w:rsidR="00773623">
        <w:rPr>
          <w:color w:val="000000" w:themeColor="text1"/>
        </w:rPr>
        <w:t xml:space="preserve"> </w:t>
      </w:r>
      <w:r w:rsidR="0099355D">
        <w:rPr>
          <w:color w:val="000000" w:themeColor="text1"/>
        </w:rPr>
        <w:t>having</w:t>
      </w:r>
      <w:r w:rsidR="001F38E2">
        <w:rPr>
          <w:color w:val="000000" w:themeColor="text1"/>
        </w:rPr>
        <w:t xml:space="preserve"> differences </w:t>
      </w:r>
      <w:r w:rsidR="00723F87">
        <w:rPr>
          <w:color w:val="000000" w:themeColor="text1"/>
        </w:rPr>
        <w:t>when passing a law</w:t>
      </w:r>
      <w:r w:rsidR="009A2621" w:rsidRPr="00723F87">
        <w:rPr>
          <w:color w:val="000000" w:themeColor="text1"/>
        </w:rPr>
        <w:t xml:space="preserve">. </w:t>
      </w:r>
      <w:r w:rsidR="009A2621" w:rsidRPr="00A52B6C">
        <w:rPr>
          <w:color w:val="000000" w:themeColor="text1"/>
        </w:rPr>
        <w:t>Wh</w:t>
      </w:r>
      <w:r w:rsidR="007E47E3" w:rsidRPr="00A52B6C">
        <w:rPr>
          <w:color w:val="000000" w:themeColor="text1"/>
        </w:rPr>
        <w:t xml:space="preserve">en implementing </w:t>
      </w:r>
      <w:r w:rsidR="00B25F4E" w:rsidRPr="00A52B6C">
        <w:rPr>
          <w:color w:val="000000" w:themeColor="text1"/>
        </w:rPr>
        <w:t>regulations</w:t>
      </w:r>
      <w:r w:rsidR="007E47E3" w:rsidRPr="00A52B6C">
        <w:rPr>
          <w:color w:val="000000" w:themeColor="text1"/>
        </w:rPr>
        <w:t>, China as a one state party has the utmost decisive role, whereas India can be constrained by its bureaucracy.</w:t>
      </w:r>
      <w:r w:rsidR="00A52B6C">
        <w:rPr>
          <w:color w:val="000000" w:themeColor="text1"/>
        </w:rPr>
        <w:t xml:space="preserve"> </w:t>
      </w:r>
      <w:r w:rsidR="00552AF0">
        <w:rPr>
          <w:color w:val="000000" w:themeColor="text1"/>
        </w:rPr>
        <w:t>Besides</w:t>
      </w:r>
      <w:r w:rsidR="00A52B6C">
        <w:rPr>
          <w:color w:val="000000" w:themeColor="text1"/>
        </w:rPr>
        <w:t>,</w:t>
      </w:r>
      <w:r w:rsidR="007E47E3" w:rsidRPr="00A52B6C">
        <w:rPr>
          <w:color w:val="000000" w:themeColor="text1"/>
        </w:rPr>
        <w:t xml:space="preserve"> </w:t>
      </w:r>
      <w:r w:rsidR="00A52B6C" w:rsidRPr="00A52B6C">
        <w:rPr>
          <w:color w:val="000000" w:themeColor="text1"/>
        </w:rPr>
        <w:t xml:space="preserve">the communist party of China still </w:t>
      </w:r>
      <w:r w:rsidR="002F2EF2">
        <w:rPr>
          <w:color w:val="000000" w:themeColor="text1"/>
        </w:rPr>
        <w:t>profits from Confucian</w:t>
      </w:r>
      <w:r w:rsidR="00A52B6C" w:rsidRPr="00A52B6C">
        <w:rPr>
          <w:color w:val="000000" w:themeColor="text1"/>
        </w:rPr>
        <w:t xml:space="preserve"> authoritarian </w:t>
      </w:r>
      <w:r w:rsidR="00A52B6C">
        <w:rPr>
          <w:color w:val="000000" w:themeColor="text1"/>
        </w:rPr>
        <w:t xml:space="preserve">legacy of the people utterly subordinated to the emperor. </w:t>
      </w:r>
      <w:r w:rsidR="00552AF0">
        <w:rPr>
          <w:color w:val="000000" w:themeColor="text1"/>
        </w:rPr>
        <w:t xml:space="preserve">The subordination of people to the party can be inspired with metaphor from </w:t>
      </w:r>
      <w:r w:rsidR="00A52B6C">
        <w:rPr>
          <w:color w:val="000000" w:themeColor="text1"/>
        </w:rPr>
        <w:t>the Analects of Confucius: “a ruler is like a wind, and the people are like grass. When the wind blows, the grass always bends.”</w:t>
      </w:r>
      <w:r w:rsidR="00A52B6C">
        <w:rPr>
          <w:rStyle w:val="Znakapoznpodarou"/>
          <w:color w:val="000000" w:themeColor="text1"/>
        </w:rPr>
        <w:footnoteReference w:id="80"/>
      </w:r>
      <w:r w:rsidR="00A52B6C">
        <w:rPr>
          <w:color w:val="000000" w:themeColor="text1"/>
        </w:rPr>
        <w:t xml:space="preserve"> </w:t>
      </w:r>
      <w:r w:rsidR="00FE260D">
        <w:rPr>
          <w:color w:val="000000" w:themeColor="text1"/>
        </w:rPr>
        <w:t xml:space="preserve">Premier Wen </w:t>
      </w:r>
      <w:proofErr w:type="spellStart"/>
      <w:r w:rsidR="00FE260D">
        <w:rPr>
          <w:color w:val="000000" w:themeColor="text1"/>
        </w:rPr>
        <w:t>Jia</w:t>
      </w:r>
      <w:r w:rsidR="00552AF0">
        <w:rPr>
          <w:color w:val="000000" w:themeColor="text1"/>
        </w:rPr>
        <w:t>bao</w:t>
      </w:r>
      <w:proofErr w:type="spellEnd"/>
      <w:r w:rsidR="00552AF0">
        <w:rPr>
          <w:color w:val="000000" w:themeColor="text1"/>
        </w:rPr>
        <w:t xml:space="preserve"> in 2010 announced that one of the aspects of successfully implementation of Chinese authoritarianism is that it permitted leaders to: “make </w:t>
      </w:r>
      <w:r w:rsidR="00B25F4E">
        <w:rPr>
          <w:color w:val="000000" w:themeColor="text1"/>
        </w:rPr>
        <w:t>decision</w:t>
      </w:r>
      <w:r w:rsidR="00552AF0">
        <w:rPr>
          <w:color w:val="000000" w:themeColor="text1"/>
        </w:rPr>
        <w:t xml:space="preserve"> efficiently, organize effectively, and concentrate resources to </w:t>
      </w:r>
      <w:r w:rsidR="00EC116A">
        <w:rPr>
          <w:color w:val="000000" w:themeColor="text1"/>
        </w:rPr>
        <w:t>accomplish</w:t>
      </w:r>
      <w:r w:rsidR="00552AF0">
        <w:rPr>
          <w:color w:val="000000" w:themeColor="text1"/>
        </w:rPr>
        <w:t xml:space="preserve"> large undertakings.</w:t>
      </w:r>
      <w:r w:rsidR="00552AF0">
        <w:rPr>
          <w:rStyle w:val="Znakapoznpodarou"/>
          <w:color w:val="000000" w:themeColor="text1"/>
        </w:rPr>
        <w:footnoteReference w:id="81"/>
      </w:r>
      <w:r w:rsidR="00552AF0">
        <w:rPr>
          <w:color w:val="000000" w:themeColor="text1"/>
        </w:rPr>
        <w:t xml:space="preserve"> </w:t>
      </w:r>
    </w:p>
    <w:p w:rsidR="00C25CB0" w:rsidRDefault="00B25F4E" w:rsidP="00455481">
      <w:pPr>
        <w:spacing w:line="360" w:lineRule="auto"/>
        <w:jc w:val="both"/>
        <w:rPr>
          <w:color w:val="000000" w:themeColor="text1"/>
        </w:rPr>
      </w:pPr>
      <w:r>
        <w:rPr>
          <w:color w:val="000000" w:themeColor="text1"/>
        </w:rPr>
        <w:t xml:space="preserve">From the beginning of the </w:t>
      </w:r>
      <w:r w:rsidR="003B2095">
        <w:rPr>
          <w:color w:val="000000" w:themeColor="text1"/>
        </w:rPr>
        <w:t xml:space="preserve">reform </w:t>
      </w:r>
      <w:r>
        <w:rPr>
          <w:color w:val="000000" w:themeColor="text1"/>
        </w:rPr>
        <w:t>period time, China f</w:t>
      </w:r>
      <w:r w:rsidR="0099355D">
        <w:rPr>
          <w:color w:val="000000" w:themeColor="text1"/>
        </w:rPr>
        <w:t>ocused on the development of</w:t>
      </w:r>
      <w:r>
        <w:rPr>
          <w:color w:val="000000" w:themeColor="text1"/>
        </w:rPr>
        <w:t xml:space="preserve"> industrial gr</w:t>
      </w:r>
      <w:r w:rsidR="003B2095">
        <w:rPr>
          <w:color w:val="000000" w:themeColor="text1"/>
        </w:rPr>
        <w:t xml:space="preserve">owth with heavy focus on the </w:t>
      </w:r>
      <w:r w:rsidR="002F2EF2">
        <w:rPr>
          <w:color w:val="000000" w:themeColor="text1"/>
        </w:rPr>
        <w:t xml:space="preserve">incessant </w:t>
      </w:r>
      <w:r w:rsidR="003B2095">
        <w:rPr>
          <w:color w:val="000000" w:themeColor="text1"/>
        </w:rPr>
        <w:t>inflow of</w:t>
      </w:r>
      <w:r w:rsidR="0099355D">
        <w:rPr>
          <w:color w:val="000000" w:themeColor="text1"/>
        </w:rPr>
        <w:t xml:space="preserve"> a</w:t>
      </w:r>
      <w:r w:rsidR="003B2095">
        <w:rPr>
          <w:color w:val="000000" w:themeColor="text1"/>
        </w:rPr>
        <w:t xml:space="preserve"> cheap workforce. This sector was pushed hard by the Chinese government who were willing to lower trade barriers if it meant the rise of the foreign investment influx.  On the contrary, India chose a different path and didn’t pursue low-wage manufacturing, instead chose to pursue rapid service sector progress.</w:t>
      </w:r>
      <w:r w:rsidR="003B2095" w:rsidRPr="00FE260D">
        <w:rPr>
          <w:rStyle w:val="Znakapoznpodarou"/>
          <w:color w:val="000000" w:themeColor="text1"/>
        </w:rPr>
        <w:footnoteReference w:id="82"/>
      </w:r>
      <w:r w:rsidR="003B2095" w:rsidRPr="00FE260D">
        <w:rPr>
          <w:color w:val="000000" w:themeColor="text1"/>
        </w:rPr>
        <w:t xml:space="preserve"> </w:t>
      </w:r>
      <w:r w:rsidR="003B2095">
        <w:rPr>
          <w:color w:val="000000" w:themeColor="text1"/>
        </w:rPr>
        <w:t xml:space="preserve"> As it can be seen from the table below, </w:t>
      </w:r>
      <w:r w:rsidR="00EC116A">
        <w:rPr>
          <w:color w:val="000000" w:themeColor="text1"/>
        </w:rPr>
        <w:t xml:space="preserve">the rise of agriculture in percent was averaging around 2, 5 percent for India between 1978 and 2004. </w:t>
      </w:r>
      <w:r w:rsidR="0099355D">
        <w:rPr>
          <w:color w:val="000000" w:themeColor="text1"/>
        </w:rPr>
        <w:t>Neither</w:t>
      </w:r>
      <w:r w:rsidR="00FD39E4">
        <w:rPr>
          <w:color w:val="000000" w:themeColor="text1"/>
        </w:rPr>
        <w:t xml:space="preserve"> did </w:t>
      </w:r>
      <w:r w:rsidR="0099355D">
        <w:rPr>
          <w:color w:val="000000" w:themeColor="text1"/>
        </w:rPr>
        <w:t>China significantly improve this</w:t>
      </w:r>
      <w:r w:rsidR="00FD39E4">
        <w:rPr>
          <w:color w:val="000000" w:themeColor="text1"/>
        </w:rPr>
        <w:t xml:space="preserve"> sector</w:t>
      </w:r>
      <w:r w:rsidR="002F2EF2">
        <w:rPr>
          <w:color w:val="000000" w:themeColor="text1"/>
        </w:rPr>
        <w:t>;</w:t>
      </w:r>
      <w:r w:rsidR="00FD39E4">
        <w:rPr>
          <w:color w:val="000000" w:themeColor="text1"/>
        </w:rPr>
        <w:t xml:space="preserve"> for </w:t>
      </w:r>
      <w:r w:rsidR="00EC116A">
        <w:rPr>
          <w:color w:val="000000" w:themeColor="text1"/>
        </w:rPr>
        <w:t>the average growth was fluctuating around</w:t>
      </w:r>
      <w:r w:rsidR="00A74314">
        <w:rPr>
          <w:color w:val="000000" w:themeColor="text1"/>
        </w:rPr>
        <w:t xml:space="preserve"> 4</w:t>
      </w:r>
      <w:r w:rsidR="00FD39E4">
        <w:rPr>
          <w:color w:val="000000" w:themeColor="text1"/>
        </w:rPr>
        <w:t>, 5</w:t>
      </w:r>
      <w:r w:rsidR="00A74314">
        <w:rPr>
          <w:color w:val="000000" w:themeColor="text1"/>
        </w:rPr>
        <w:t xml:space="preserve"> percent in the same period of time. The expansion of the industrial sector was as it was mentioned before much higher in China. The average </w:t>
      </w:r>
      <w:r w:rsidR="002F2EF2">
        <w:rPr>
          <w:color w:val="000000" w:themeColor="text1"/>
        </w:rPr>
        <w:t xml:space="preserve">increase was </w:t>
      </w:r>
      <w:r w:rsidR="00A74314">
        <w:rPr>
          <w:color w:val="000000" w:themeColor="text1"/>
        </w:rPr>
        <w:t xml:space="preserve">around 10 percent. India </w:t>
      </w:r>
      <w:r w:rsidR="00A74314">
        <w:rPr>
          <w:color w:val="000000" w:themeColor="text1"/>
        </w:rPr>
        <w:lastRenderedPageBreak/>
        <w:t xml:space="preserve">was </w:t>
      </w:r>
      <w:r w:rsidR="0099355D">
        <w:rPr>
          <w:color w:val="000000" w:themeColor="text1"/>
        </w:rPr>
        <w:t>exhibiting a</w:t>
      </w:r>
      <w:r w:rsidR="002F2EF2">
        <w:rPr>
          <w:color w:val="000000" w:themeColor="text1"/>
        </w:rPr>
        <w:t xml:space="preserve"> </w:t>
      </w:r>
      <w:r w:rsidR="00A74314">
        <w:rPr>
          <w:color w:val="000000" w:themeColor="text1"/>
        </w:rPr>
        <w:t xml:space="preserve">relatively similar </w:t>
      </w:r>
      <w:r w:rsidR="002F2EF2">
        <w:rPr>
          <w:color w:val="000000" w:themeColor="text1"/>
        </w:rPr>
        <w:t xml:space="preserve">increase </w:t>
      </w:r>
      <w:r w:rsidR="00432C93">
        <w:rPr>
          <w:color w:val="000000" w:themeColor="text1"/>
        </w:rPr>
        <w:t xml:space="preserve">between 1978 and </w:t>
      </w:r>
      <w:r w:rsidR="00A74314">
        <w:rPr>
          <w:color w:val="000000" w:themeColor="text1"/>
        </w:rPr>
        <w:t xml:space="preserve">1993(around 5 percent of the average growth), and only from the last stage of the reform era </w:t>
      </w:r>
      <w:r w:rsidR="002F2EF2">
        <w:rPr>
          <w:color w:val="000000" w:themeColor="text1"/>
        </w:rPr>
        <w:t>growth</w:t>
      </w:r>
      <w:r w:rsidR="0099355D">
        <w:rPr>
          <w:color w:val="000000" w:themeColor="text1"/>
        </w:rPr>
        <w:t xml:space="preserve"> did the secondary sector expand</w:t>
      </w:r>
      <w:r w:rsidR="00FD39E4">
        <w:rPr>
          <w:color w:val="000000" w:themeColor="text1"/>
        </w:rPr>
        <w:t xml:space="preserve"> to 6</w:t>
      </w:r>
      <w:r w:rsidR="00432C93">
        <w:rPr>
          <w:color w:val="000000" w:themeColor="text1"/>
        </w:rPr>
        <w:t>, 7</w:t>
      </w:r>
      <w:r w:rsidR="00FD39E4">
        <w:rPr>
          <w:color w:val="000000" w:themeColor="text1"/>
        </w:rPr>
        <w:t xml:space="preserve"> percent. The growth of the tertiary sector was mainly booming in the first two decades of reforms era in China (averaging reaching above 10 percent of the sector growth). In India, </w:t>
      </w:r>
      <w:r w:rsidR="00661F44">
        <w:rPr>
          <w:color w:val="000000" w:themeColor="text1"/>
        </w:rPr>
        <w:t>larger</w:t>
      </w:r>
      <w:r w:rsidR="00FD39E4">
        <w:rPr>
          <w:color w:val="000000" w:themeColor="text1"/>
        </w:rPr>
        <w:t xml:space="preserve"> expansion of the se</w:t>
      </w:r>
      <w:r w:rsidR="00661F44">
        <w:rPr>
          <w:color w:val="000000" w:themeColor="text1"/>
        </w:rPr>
        <w:t>rvices sector</w:t>
      </w:r>
      <w:r w:rsidR="00FD39E4">
        <w:rPr>
          <w:color w:val="000000" w:themeColor="text1"/>
        </w:rPr>
        <w:t xml:space="preserve"> started </w:t>
      </w:r>
      <w:r w:rsidR="00661F44">
        <w:rPr>
          <w:color w:val="000000" w:themeColor="text1"/>
        </w:rPr>
        <w:t xml:space="preserve">in </w:t>
      </w:r>
      <w:r w:rsidR="00FD39E4">
        <w:rPr>
          <w:color w:val="000000" w:themeColor="text1"/>
        </w:rPr>
        <w:t xml:space="preserve">1994 when </w:t>
      </w:r>
      <w:r w:rsidR="00432C93">
        <w:rPr>
          <w:color w:val="000000" w:themeColor="text1"/>
        </w:rPr>
        <w:t xml:space="preserve">economic </w:t>
      </w:r>
      <w:r w:rsidR="00661F44">
        <w:rPr>
          <w:color w:val="000000" w:themeColor="text1"/>
        </w:rPr>
        <w:t xml:space="preserve">reforms were implemented with higher success. </w:t>
      </w:r>
      <w:r w:rsidR="00432C93">
        <w:rPr>
          <w:color w:val="000000" w:themeColor="text1"/>
        </w:rPr>
        <w:t>The enlargement of the services sector rose significantly between 1978-</w:t>
      </w:r>
      <w:r w:rsidR="0099355D">
        <w:rPr>
          <w:color w:val="000000" w:themeColor="text1"/>
        </w:rPr>
        <w:t>1993 from 5, 9 percent compared</w:t>
      </w:r>
      <w:r w:rsidR="00432C93">
        <w:rPr>
          <w:color w:val="000000" w:themeColor="text1"/>
        </w:rPr>
        <w:t xml:space="preserve"> to 9, </w:t>
      </w:r>
      <w:r w:rsidR="00FE260D">
        <w:rPr>
          <w:color w:val="000000" w:themeColor="text1"/>
        </w:rPr>
        <w:t xml:space="preserve">and 8 percent between 1993 and </w:t>
      </w:r>
      <w:r w:rsidR="00432C93">
        <w:rPr>
          <w:color w:val="000000" w:themeColor="text1"/>
        </w:rPr>
        <w:t xml:space="preserve">2004. </w:t>
      </w:r>
    </w:p>
    <w:p w:rsidR="008C557C" w:rsidRDefault="00C25CB0" w:rsidP="008C557C">
      <w:pPr>
        <w:keepNext/>
        <w:spacing w:line="360" w:lineRule="auto"/>
        <w:jc w:val="both"/>
      </w:pPr>
      <w:r>
        <w:rPr>
          <w:noProof/>
        </w:rPr>
        <w:drawing>
          <wp:inline distT="0" distB="0" distL="0" distR="0" wp14:anchorId="10A6B362" wp14:editId="663C7850">
            <wp:extent cx="5487035" cy="4011295"/>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7035" cy="4011295"/>
                    </a:xfrm>
                    <a:prstGeom prst="rect">
                      <a:avLst/>
                    </a:prstGeom>
                    <a:noFill/>
                  </pic:spPr>
                </pic:pic>
              </a:graphicData>
            </a:graphic>
          </wp:inline>
        </w:drawing>
      </w:r>
    </w:p>
    <w:p w:rsidR="00504650" w:rsidRDefault="008C557C" w:rsidP="008C557C">
      <w:pPr>
        <w:pStyle w:val="Titulek"/>
        <w:jc w:val="both"/>
      </w:pPr>
      <w:r>
        <w:t xml:space="preserve">Table </w:t>
      </w:r>
      <w:r>
        <w:fldChar w:fldCharType="begin"/>
      </w:r>
      <w:r>
        <w:instrText xml:space="preserve"> SEQ Table \* ARABIC </w:instrText>
      </w:r>
      <w:r>
        <w:fldChar w:fldCharType="separate"/>
      </w:r>
      <w:r w:rsidR="009F3AEC">
        <w:rPr>
          <w:noProof/>
        </w:rPr>
        <w:t>4</w:t>
      </w:r>
      <w:r>
        <w:fldChar w:fldCharType="end"/>
      </w:r>
      <w:r>
        <w:t>: Sources of Growth by Major sector 1978-2004</w:t>
      </w:r>
    </w:p>
    <w:p w:rsidR="000B192C" w:rsidRDefault="000B192C">
      <w:r>
        <w:br w:type="page"/>
      </w:r>
    </w:p>
    <w:p w:rsidR="00283662" w:rsidRDefault="00F77E7C" w:rsidP="000B192C">
      <w:pPr>
        <w:pStyle w:val="Nadpis1"/>
      </w:pPr>
      <w:bookmarkStart w:id="28" w:name="_Toc426090177"/>
      <w:r>
        <w:lastRenderedPageBreak/>
        <w:t>A</w:t>
      </w:r>
      <w:r w:rsidR="007C5641">
        <w:t>n</w:t>
      </w:r>
      <w:r w:rsidR="004E4FD6" w:rsidRPr="004E4FD6">
        <w:t>alysis</w:t>
      </w:r>
      <w:bookmarkEnd w:id="28"/>
    </w:p>
    <w:p w:rsidR="00283662" w:rsidRDefault="00CC1F08" w:rsidP="00283662">
      <w:pPr>
        <w:spacing w:line="360" w:lineRule="auto"/>
        <w:jc w:val="both"/>
      </w:pPr>
      <w:r>
        <w:t>The framework of</w:t>
      </w:r>
      <w:r w:rsidR="005C1350" w:rsidRPr="005C1350">
        <w:t xml:space="preserve"> t</w:t>
      </w:r>
      <w:r>
        <w:t xml:space="preserve">he analysis section poverty is </w:t>
      </w:r>
      <w:r w:rsidR="00E917D0">
        <w:t xml:space="preserve">defined </w:t>
      </w:r>
      <w:r w:rsidR="00054D2F">
        <w:t xml:space="preserve">mainly via Gini coefficient and </w:t>
      </w:r>
      <w:r w:rsidR="000E4C70">
        <w:t xml:space="preserve">the </w:t>
      </w:r>
      <w:r w:rsidR="00054D2F">
        <w:t>growth elasticity of poverty reduction</w:t>
      </w:r>
      <w:r w:rsidR="00037CB4">
        <w:t xml:space="preserve">. </w:t>
      </w:r>
      <w:r w:rsidR="00CE157A">
        <w:t>The analysis section</w:t>
      </w:r>
      <w:r w:rsidR="00037CB4">
        <w:t xml:space="preserve"> would be organized as follows. Firstly, the level of urbanization of India and Ch</w:t>
      </w:r>
      <w:r w:rsidR="00054D2F">
        <w:t>ina is</w:t>
      </w:r>
      <w:r w:rsidR="007C71C5">
        <w:t xml:space="preserve"> presented to support a </w:t>
      </w:r>
      <w:r w:rsidR="007C71C5" w:rsidRPr="00E917D0">
        <w:rPr>
          <w:color w:val="000000" w:themeColor="text1"/>
        </w:rPr>
        <w:t>di</w:t>
      </w:r>
      <w:r w:rsidR="0099355D">
        <w:rPr>
          <w:color w:val="000000" w:themeColor="text1"/>
        </w:rPr>
        <w:t>spersion</w:t>
      </w:r>
      <w:r w:rsidR="00E917D0" w:rsidRPr="00E917D0">
        <w:rPr>
          <w:color w:val="000000" w:themeColor="text1"/>
        </w:rPr>
        <w:t xml:space="preserve"> </w:t>
      </w:r>
      <w:r w:rsidR="00054D2F">
        <w:t xml:space="preserve">of inequality through the countries. </w:t>
      </w:r>
      <w:r w:rsidR="00D55003">
        <w:t>The</w:t>
      </w:r>
      <w:r w:rsidR="00D55003" w:rsidRPr="00D55003">
        <w:t xml:space="preserve"> section aims to understand how China and India have urbanized both similarly and differently. </w:t>
      </w:r>
      <w:r w:rsidR="00054D2F">
        <w:t>Secondly</w:t>
      </w:r>
      <w:r w:rsidR="00037CB4">
        <w:t>, inequality of both countries are reviewed.</w:t>
      </w:r>
      <w:r w:rsidR="005217F7">
        <w:t xml:space="preserve"> The main stress is brought upon the rural and urban relations.</w:t>
      </w:r>
      <w:r w:rsidR="00037CB4">
        <w:t xml:space="preserve"> Thirdly, the beneficial/hindering factor of poverty reduction caused by economic growth is examined. </w:t>
      </w:r>
    </w:p>
    <w:p w:rsidR="00037CB4" w:rsidRDefault="00037CB4" w:rsidP="000B192C">
      <w:pPr>
        <w:pStyle w:val="Nadpis2"/>
      </w:pPr>
      <w:bookmarkStart w:id="29" w:name="_Toc426090178"/>
      <w:r w:rsidRPr="00037CB4">
        <w:t>Urbanization</w:t>
      </w:r>
      <w:bookmarkEnd w:id="29"/>
      <w:r w:rsidRPr="00037CB4">
        <w:t xml:space="preserve"> </w:t>
      </w:r>
    </w:p>
    <w:p w:rsidR="00E563E7" w:rsidRPr="00E563E7" w:rsidRDefault="00E563E7" w:rsidP="000B192C">
      <w:pPr>
        <w:pStyle w:val="Nadpis3"/>
      </w:pPr>
      <w:bookmarkStart w:id="30" w:name="_Toc426090179"/>
      <w:r w:rsidRPr="00E563E7">
        <w:t>China urbanization</w:t>
      </w:r>
      <w:bookmarkEnd w:id="30"/>
    </w:p>
    <w:p w:rsidR="00E563E7" w:rsidRPr="00E563E7" w:rsidRDefault="00E563E7" w:rsidP="00E563E7">
      <w:pPr>
        <w:spacing w:line="360" w:lineRule="auto"/>
        <w:jc w:val="both"/>
      </w:pPr>
      <w:r w:rsidRPr="00E563E7">
        <w:t>China’s rural population has decreased by 88.7% from 250 million in 1978 to 28.2 million in 2002, an average decrease o</w:t>
      </w:r>
      <w:r w:rsidR="00243EFE">
        <w:t>f 9.24 million people per year.</w:t>
      </w:r>
      <w:r w:rsidR="00243EFE">
        <w:rPr>
          <w:rStyle w:val="Znakapoznpodarou"/>
        </w:rPr>
        <w:footnoteReference w:id="83"/>
      </w:r>
      <w:r w:rsidRPr="00E563E7">
        <w:t xml:space="preserve"> This </w:t>
      </w:r>
      <w:r w:rsidR="00FE260D">
        <w:t xml:space="preserve">occurrence </w:t>
      </w:r>
      <w:r w:rsidRPr="00E563E7">
        <w:t xml:space="preserve">can be attributed </w:t>
      </w:r>
      <w:r w:rsidR="00E917D0">
        <w:t xml:space="preserve">to </w:t>
      </w:r>
      <w:r w:rsidRPr="00E563E7">
        <w:t>couple factors. Many agricultural workers have moved from t</w:t>
      </w:r>
      <w:r w:rsidR="00FE260D">
        <w:t>he agriculture sector to work</w:t>
      </w:r>
      <w:r w:rsidRPr="00E563E7">
        <w:t xml:space="preserve"> in non-agricultural industries, now being employed in t</w:t>
      </w:r>
      <w:r w:rsidR="00DB243D">
        <w:t>ownship and village enterprises</w:t>
      </w:r>
      <w:r w:rsidR="00DB243D">
        <w:rPr>
          <w:rStyle w:val="Znakapoznpodarou"/>
        </w:rPr>
        <w:footnoteReference w:id="84"/>
      </w:r>
      <w:r w:rsidRPr="00E563E7">
        <w:t xml:space="preserve"> More importantly is the trend of urbanization seen in China since the reforms of the late 70’s and 80’s.   In China</w:t>
      </w:r>
      <w:r w:rsidR="00FE260D">
        <w:t>’</w:t>
      </w:r>
      <w:r w:rsidRPr="00E563E7">
        <w:t>s case this urbanization has been made up a variety of people moving towards cities, from students to those looking to develop new business.  Between 1982 -2000 approximately 200 million people moved from rural areas to urban areas, making up 45% of the new urban population.  About half of these migrants comprise of rural laborers, some ch</w:t>
      </w:r>
      <w:r w:rsidR="00DB243D">
        <w:t>anging from agricultural to non-</w:t>
      </w:r>
      <w:r w:rsidRPr="00E563E7">
        <w:t xml:space="preserve">agricultural jobs, while most were those with </w:t>
      </w:r>
      <w:r w:rsidR="00DB243D" w:rsidRPr="00E563E7">
        <w:t>non-specific</w:t>
      </w:r>
      <w:r w:rsidRPr="00E563E7">
        <w:t xml:space="preserve"> job specializations looking for work.</w:t>
      </w:r>
      <w:r w:rsidR="00DB243D">
        <w:rPr>
          <w:rStyle w:val="Znakapoznpodarou"/>
        </w:rPr>
        <w:footnoteReference w:id="85"/>
      </w:r>
      <w:r w:rsidRPr="00E563E7">
        <w:t xml:space="preserve">  </w:t>
      </w:r>
    </w:p>
    <w:p w:rsidR="00E563E7" w:rsidRPr="00E563E7" w:rsidRDefault="00E563E7" w:rsidP="00E563E7">
      <w:pPr>
        <w:spacing w:line="360" w:lineRule="auto"/>
        <w:jc w:val="both"/>
      </w:pPr>
      <w:r w:rsidRPr="00E563E7">
        <w:t xml:space="preserve">In terms of poverty, most of China’s poor continue to live in rural areas far away from urban centers.   While the middle and eastern regions of China experienced poverty alleviation, the poverty rate did not decrease and was the highest in the least developed western regions such as Tibet and </w:t>
      </w:r>
      <w:r w:rsidR="00244FE3" w:rsidRPr="00E563E7">
        <w:t>Xinjian</w:t>
      </w:r>
      <w:r w:rsidRPr="00E563E7">
        <w:t xml:space="preserve">. Whereas in 1986 the western regions contributed to about 1/3 of Chinas poor population, by the year 2000 these regions contributed to almost 65% of the counties total poverty population, even increasing </w:t>
      </w:r>
      <w:r w:rsidR="00E917D0">
        <w:t xml:space="preserve">by </w:t>
      </w:r>
      <w:r w:rsidRPr="00E563E7">
        <w:t>590</w:t>
      </w:r>
      <w:r w:rsidR="00E917D0">
        <w:t>,000 people</w:t>
      </w:r>
      <w:r w:rsidRPr="00E563E7">
        <w:t>.  Interestingly, the eastern region, situated closest to urban centers saw the largest decrease in poverty during this time.</w:t>
      </w:r>
      <w:r w:rsidR="00DB243D">
        <w:rPr>
          <w:rStyle w:val="Znakapoznpodarou"/>
        </w:rPr>
        <w:footnoteReference w:id="86"/>
      </w:r>
      <w:r w:rsidRPr="00E563E7">
        <w:t xml:space="preserve"> In such eastern provinces</w:t>
      </w:r>
      <w:r w:rsidR="00244FE3">
        <w:t xml:space="preserve"> poverty </w:t>
      </w:r>
      <w:r w:rsidR="00244FE3" w:rsidRPr="00E563E7">
        <w:t>has</w:t>
      </w:r>
      <w:r w:rsidRPr="00E563E7">
        <w:t xml:space="preserve"> even been almost done away with entirely</w:t>
      </w:r>
      <w:r w:rsidR="007865C5">
        <w:t>.</w:t>
      </w:r>
      <w:r w:rsidR="00DB243D">
        <w:rPr>
          <w:rStyle w:val="Znakapoznpodarou"/>
        </w:rPr>
        <w:footnoteReference w:id="87"/>
      </w:r>
      <w:r w:rsidRPr="00E563E7">
        <w:t xml:space="preserve"> </w:t>
      </w:r>
      <w:r w:rsidR="00E917D0">
        <w:t>T</w:t>
      </w:r>
      <w:r w:rsidR="00DF3AC6" w:rsidRPr="00E563E7">
        <w:t>he</w:t>
      </w:r>
      <w:r w:rsidRPr="00E563E7">
        <w:t xml:space="preserve"> proximity which how far people are to cities may correlate in China with how well poverty can be alleviated.</w:t>
      </w:r>
      <w:r w:rsidR="00D55003">
        <w:t xml:space="preserve"> </w:t>
      </w:r>
    </w:p>
    <w:p w:rsidR="00E563E7" w:rsidRPr="00E563E7" w:rsidRDefault="00E563E7" w:rsidP="00E563E7">
      <w:pPr>
        <w:spacing w:line="360" w:lineRule="auto"/>
        <w:jc w:val="both"/>
      </w:pPr>
      <w:r w:rsidRPr="00E563E7">
        <w:lastRenderedPageBreak/>
        <w:t xml:space="preserve">There is a variety of reasons for such lackluster poverty alleviation in rural areas.  One such reason is the decrease in amount of opportunities for employment in such rural areas.  Between 1990 -2001 the urban employment growth rate increased 40.5%, in the rural areas it only increased 2.9%. </w:t>
      </w:r>
      <w:r w:rsidR="005134C2">
        <w:rPr>
          <w:rStyle w:val="Znakapoznpodarou"/>
        </w:rPr>
        <w:footnoteReference w:id="88"/>
      </w:r>
      <w:r w:rsidRPr="00E563E7">
        <w:t xml:space="preserve">Decreases in prices of agricultural products have also prevented the ability for rural inhabitants, many of which depend on the selling of such agricultural products for their livelihood.  </w:t>
      </w:r>
    </w:p>
    <w:p w:rsidR="00E563E7" w:rsidRPr="00E563E7" w:rsidRDefault="00E563E7" w:rsidP="000B192C">
      <w:pPr>
        <w:pStyle w:val="Nadpis3"/>
      </w:pPr>
      <w:bookmarkStart w:id="31" w:name="_Toc426090180"/>
      <w:r w:rsidRPr="00E563E7">
        <w:t>India urbanization</w:t>
      </w:r>
      <w:bookmarkEnd w:id="31"/>
    </w:p>
    <w:p w:rsidR="00E563E7" w:rsidRPr="00E563E7" w:rsidRDefault="00E563E7" w:rsidP="00E563E7">
      <w:pPr>
        <w:spacing w:line="360" w:lineRule="auto"/>
        <w:jc w:val="both"/>
      </w:pPr>
      <w:r w:rsidRPr="00E563E7">
        <w:t>In 1950 India was more urbanized than China with 17% of its inhabitants living in cities vs. 13%. However by the year 2011 India was less urbanized and had a lower total urban population than China, approximately 30% compared to 50%. Between 1991-2001 India’s urbanization was due</w:t>
      </w:r>
      <w:r w:rsidR="00DB243D">
        <w:t xml:space="preserve"> to</w:t>
      </w:r>
      <w:r w:rsidRPr="00E563E7">
        <w:t xml:space="preserve"> </w:t>
      </w:r>
      <w:r w:rsidR="00DB243D">
        <w:t xml:space="preserve">an </w:t>
      </w:r>
      <w:r w:rsidRPr="00E563E7">
        <w:t>almost</w:t>
      </w:r>
      <w:r w:rsidR="00DB243D">
        <w:t xml:space="preserve"> 60%</w:t>
      </w:r>
      <w:r w:rsidRPr="00E563E7">
        <w:t xml:space="preserve"> increase in population</w:t>
      </w:r>
      <w:r w:rsidR="00DB243D">
        <w:t xml:space="preserve"> born in urban areas</w:t>
      </w:r>
      <w:r w:rsidRPr="00E563E7">
        <w:t>, 20% due to rural migration, and 13% due to reclassification of rural areas as urban areas.</w:t>
      </w:r>
      <w:r w:rsidR="00D55003">
        <w:rPr>
          <w:rStyle w:val="Znakapoznpodarou"/>
        </w:rPr>
        <w:footnoteReference w:id="89"/>
      </w:r>
      <w:r w:rsidRPr="00E563E7">
        <w:t xml:space="preserve"> </w:t>
      </w:r>
    </w:p>
    <w:p w:rsidR="00E563E7" w:rsidRPr="00E563E7" w:rsidRDefault="00E563E7" w:rsidP="00E563E7">
      <w:pPr>
        <w:spacing w:line="360" w:lineRule="auto"/>
        <w:jc w:val="both"/>
      </w:pPr>
      <w:r w:rsidRPr="00E563E7">
        <w:t>Urbanization, or lack of such, has had different effects on India when compared to China.  Most urbanization in India is fo</w:t>
      </w:r>
      <w:r w:rsidR="00DB243D">
        <w:t>cused around the largest class 1</w:t>
      </w:r>
      <w:r w:rsidR="00DB243D">
        <w:rPr>
          <w:rStyle w:val="Znakapoznpodarou"/>
        </w:rPr>
        <w:footnoteReference w:id="90"/>
      </w:r>
      <w:r w:rsidRPr="00E563E7">
        <w:t xml:space="preserve"> cities such as Bombay or </w:t>
      </w:r>
      <w:r w:rsidR="00D55003" w:rsidRPr="00E563E7">
        <w:t>Calcutta</w:t>
      </w:r>
      <w:r w:rsidRPr="00E563E7">
        <w:t xml:space="preserve">. </w:t>
      </w:r>
      <w:r w:rsidR="00244FE3" w:rsidRPr="00244FE3">
        <w:t>The ratio of urban to rural per capita consumption, based on National Sample Survey data, has been increasing continuously from 1.55 in 1987-88 to 1.63 in 1993–94 to 1.75 in 1999–2000 to 1.9 in 2004–05 in India. This phenomenon is also visible in China, however the main difference lies in the distribution of the urbanization. The rural population is moving to cities in the period of the high economic growth in China. On the contrary, the city dwellers are becoming more unwelcoming towards v</w:t>
      </w:r>
      <w:r w:rsidR="005134C2">
        <w:t xml:space="preserve">illagers </w:t>
      </w:r>
      <w:r w:rsidR="00244FE3" w:rsidRPr="00244FE3">
        <w:t>during economic blossoming in India, therefore the Indian urbanization is on the decline at the same time.</w:t>
      </w:r>
      <w:r w:rsidR="00244FE3">
        <w:rPr>
          <w:rStyle w:val="Znakapoznpodarou"/>
        </w:rPr>
        <w:footnoteReference w:id="91"/>
      </w:r>
      <w:r w:rsidR="00244FE3" w:rsidRPr="00244FE3">
        <w:t xml:space="preserve"> </w:t>
      </w:r>
      <w:r w:rsidRPr="00E563E7">
        <w:t>However</w:t>
      </w:r>
      <w:r w:rsidR="00DB243D">
        <w:t>,</w:t>
      </w:r>
      <w:r w:rsidRPr="00E563E7">
        <w:t xml:space="preserve"> saturation of employment in such cities has caused a variety of problems including urban poverty, housing shortages, and unemployment, which in turn prevents rural migrants from immigrating to these locations.  The immigration that does occur, especially by the illiterate and unskilled, in turn makes</w:t>
      </w:r>
      <w:r w:rsidR="00D55003">
        <w:t xml:space="preserve"> such problems more pronounced.</w:t>
      </w:r>
      <w:r w:rsidR="00D55003">
        <w:rPr>
          <w:rStyle w:val="Znakapoznpodarou"/>
        </w:rPr>
        <w:footnoteReference w:id="92"/>
      </w:r>
      <w:r w:rsidRPr="00E563E7">
        <w:t xml:space="preserve"> Such immigration and problems associated with it result in the creation and growth of urban slums at an even faster rate than the growth of cities.  India’s urbanization rate is approximately 3% per year while its slum growth rate is about 6% per year.</w:t>
      </w:r>
      <w:r w:rsidR="00D55003">
        <w:rPr>
          <w:rStyle w:val="Znakapoznpodarou"/>
        </w:rPr>
        <w:footnoteReference w:id="93"/>
      </w:r>
      <w:r w:rsidRPr="00E563E7">
        <w:t xml:space="preserve"> </w:t>
      </w:r>
      <w:r w:rsidR="00DB243D" w:rsidRPr="00E563E7">
        <w:t>This</w:t>
      </w:r>
      <w:r w:rsidRPr="00E563E7">
        <w:t xml:space="preserve"> has resulted in </w:t>
      </w:r>
      <w:r w:rsidR="00D55003" w:rsidRPr="00E563E7">
        <w:t>India’s</w:t>
      </w:r>
      <w:r w:rsidRPr="00E563E7">
        <w:t xml:space="preserve"> urban population having poverty levels </w:t>
      </w:r>
      <w:r w:rsidR="00DB243D" w:rsidRPr="00E563E7">
        <w:t>of almost</w:t>
      </w:r>
      <w:r w:rsidRPr="00E563E7">
        <w:t xml:space="preserve"> 24% compared to the rural poverty level of 28.3%</w:t>
      </w:r>
      <w:r w:rsidR="00D55003">
        <w:t>.</w:t>
      </w:r>
      <w:r w:rsidR="00D55003">
        <w:rPr>
          <w:rStyle w:val="Znakapoznpodarou"/>
        </w:rPr>
        <w:footnoteReference w:id="94"/>
      </w:r>
      <w:r w:rsidRPr="00E563E7">
        <w:t xml:space="preserve"> </w:t>
      </w:r>
    </w:p>
    <w:p w:rsidR="00001986" w:rsidRDefault="00E563E7" w:rsidP="00283662">
      <w:pPr>
        <w:spacing w:line="360" w:lineRule="auto"/>
        <w:jc w:val="both"/>
      </w:pPr>
      <w:r w:rsidRPr="00E563E7">
        <w:lastRenderedPageBreak/>
        <w:t>Despite urbanization resulting in the creation of urban poor, it has had relevance in alleviating poverty in rural areas. From 1982 and 1999 urbanization was responsible for between 13% and 25% of rural poverty reduction.  This was due to the urban-rural economic linkages, not re location of populations, i.e. increases in demand for rural goods such as food and increases in opportunities in rural areas, versus</w:t>
      </w:r>
      <w:r w:rsidR="00D55003">
        <w:t xml:space="preserve"> a the poor simply moving away.</w:t>
      </w:r>
      <w:r w:rsidR="00D55003">
        <w:rPr>
          <w:rStyle w:val="Znakapoznpodarou"/>
        </w:rPr>
        <w:footnoteReference w:id="95"/>
      </w:r>
    </w:p>
    <w:p w:rsidR="000B192C" w:rsidRDefault="000B192C">
      <w:r>
        <w:br w:type="page"/>
      </w:r>
    </w:p>
    <w:p w:rsidR="00CE157A" w:rsidRDefault="007C71C5" w:rsidP="000B192C">
      <w:pPr>
        <w:pStyle w:val="Nadpis2"/>
      </w:pPr>
      <w:bookmarkStart w:id="32" w:name="_Toc426090181"/>
      <w:r>
        <w:lastRenderedPageBreak/>
        <w:t>Addressing i</w:t>
      </w:r>
      <w:r w:rsidR="00CE157A" w:rsidRPr="00CE157A">
        <w:t>nequality</w:t>
      </w:r>
      <w:bookmarkEnd w:id="32"/>
    </w:p>
    <w:p w:rsidR="00E718B3" w:rsidRPr="00E721E3" w:rsidRDefault="00E718B3" w:rsidP="00E718B3">
      <w:pPr>
        <w:spacing w:line="360" w:lineRule="auto"/>
        <w:jc w:val="both"/>
      </w:pPr>
      <w:r w:rsidRPr="00E721E3">
        <w:t>“Human rights are violated not only by terrorism, repression or assassination, but also by unfair economic structures that</w:t>
      </w:r>
      <w:r w:rsidR="00E721E3" w:rsidRPr="00E721E3">
        <w:t xml:space="preserve"> </w:t>
      </w:r>
      <w:r w:rsidRPr="00E721E3">
        <w:t>create huge inequalities.”</w:t>
      </w:r>
    </w:p>
    <w:p w:rsidR="00E718B3" w:rsidRDefault="00E721E3" w:rsidP="00E718B3">
      <w:pPr>
        <w:spacing w:line="360"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t>-Pope Francis I</w:t>
      </w:r>
    </w:p>
    <w:p w:rsidR="00BB3DA6" w:rsidRDefault="00CE157A" w:rsidP="00BB3DA6">
      <w:pPr>
        <w:spacing w:line="360" w:lineRule="auto"/>
        <w:jc w:val="both"/>
      </w:pPr>
      <w:r>
        <w:t>When addressing inequality</w:t>
      </w:r>
      <w:r w:rsidR="001249D1">
        <w:t xml:space="preserve"> the</w:t>
      </w:r>
      <w:r>
        <w:t xml:space="preserve"> Gini coefficient would be used to indicate level</w:t>
      </w:r>
      <w:r w:rsidR="001249D1">
        <w:t>s</w:t>
      </w:r>
      <w:r>
        <w:t xml:space="preserve"> of inconsistencies.</w:t>
      </w:r>
      <w:r w:rsidR="00DA581B">
        <w:t xml:space="preserve"> </w:t>
      </w:r>
      <w:r w:rsidR="00BB3DA6">
        <w:t xml:space="preserve">Even though </w:t>
      </w:r>
      <w:r w:rsidR="001249D1">
        <w:t xml:space="preserve">the </w:t>
      </w:r>
      <w:r w:rsidR="00BB3DA6">
        <w:t xml:space="preserve">relationship between economic growth </w:t>
      </w:r>
      <w:r w:rsidR="00A06A6A">
        <w:t xml:space="preserve">and </w:t>
      </w:r>
      <w:r w:rsidR="00BB3DA6">
        <w:t>the level of inequality exists, the former is for certain countries diminishing</w:t>
      </w:r>
      <w:r w:rsidR="001249D1">
        <w:t xml:space="preserve"> to</w:t>
      </w:r>
      <w:r w:rsidR="00BB3DA6">
        <w:t xml:space="preserve"> the later, yet in other cases inequality rise</w:t>
      </w:r>
      <w:r w:rsidR="001249D1">
        <w:t>s</w:t>
      </w:r>
      <w:r w:rsidR="00BB3DA6">
        <w:t xml:space="preserve"> with economic progress</w:t>
      </w:r>
      <w:r w:rsidR="00A06A6A">
        <w:t>.</w:t>
      </w:r>
      <w:r w:rsidR="00A06A6A">
        <w:rPr>
          <w:rStyle w:val="Znakapoznpodarou"/>
        </w:rPr>
        <w:footnoteReference w:id="96"/>
      </w:r>
      <w:r w:rsidR="00334C74">
        <w:t xml:space="preserve"> Therefore, despite of by-</w:t>
      </w:r>
      <w:r w:rsidR="00A06A6A">
        <w:t>producing obvious poverty alleviation, growth remains in cer</w:t>
      </w:r>
      <w:r w:rsidR="001249D1">
        <w:t>tain countries the source of</w:t>
      </w:r>
      <w:r w:rsidR="00A06A6A">
        <w:t xml:space="preserve"> uneven distribution.</w:t>
      </w:r>
    </w:p>
    <w:p w:rsidR="00BB3DA6" w:rsidRPr="00BB3DA6" w:rsidRDefault="00BB3DA6" w:rsidP="000B192C">
      <w:pPr>
        <w:pStyle w:val="Nadpis2"/>
      </w:pPr>
      <w:bookmarkStart w:id="33" w:name="_Toc426090182"/>
      <w:r w:rsidRPr="00BB3DA6">
        <w:t>China</w:t>
      </w:r>
      <w:bookmarkEnd w:id="33"/>
      <w:r w:rsidRPr="00BB3DA6">
        <w:t xml:space="preserve"> </w:t>
      </w:r>
    </w:p>
    <w:p w:rsidR="005C1350" w:rsidRDefault="00DA581B" w:rsidP="00A06A6A">
      <w:pPr>
        <w:spacing w:line="360" w:lineRule="auto"/>
        <w:jc w:val="both"/>
        <w:rPr>
          <w:color w:val="000000" w:themeColor="text1"/>
        </w:rPr>
      </w:pPr>
      <w:r>
        <w:t>M</w:t>
      </w:r>
      <w:r w:rsidR="00CE157A">
        <w:t xml:space="preserve">assive growth of GDP </w:t>
      </w:r>
      <w:r w:rsidRPr="00CE157A">
        <w:rPr>
          <w:color w:val="000000" w:themeColor="text1"/>
        </w:rPr>
        <w:t xml:space="preserve">instigated </w:t>
      </w:r>
      <w:r>
        <w:rPr>
          <w:color w:val="000000" w:themeColor="text1"/>
        </w:rPr>
        <w:t>primarily</w:t>
      </w:r>
      <w:r w:rsidR="00CE157A">
        <w:rPr>
          <w:color w:val="000000" w:themeColor="text1"/>
        </w:rPr>
        <w:t xml:space="preserve"> </w:t>
      </w:r>
      <w:r w:rsidR="00CE157A" w:rsidRPr="00CE157A">
        <w:rPr>
          <w:color w:val="000000" w:themeColor="text1"/>
        </w:rPr>
        <w:t>by</w:t>
      </w:r>
      <w:r w:rsidR="00CE157A" w:rsidRPr="00CE157A">
        <w:rPr>
          <w:color w:val="FF0000"/>
        </w:rPr>
        <w:t xml:space="preserve"> </w:t>
      </w:r>
      <w:r w:rsidRPr="00DA581B">
        <w:rPr>
          <w:color w:val="000000" w:themeColor="text1"/>
        </w:rPr>
        <w:t xml:space="preserve">high investment rates </w:t>
      </w:r>
      <w:r w:rsidR="00051036">
        <w:rPr>
          <w:color w:val="000000" w:themeColor="text1"/>
        </w:rPr>
        <w:t xml:space="preserve">is </w:t>
      </w:r>
      <w:r>
        <w:rPr>
          <w:color w:val="000000" w:themeColor="text1"/>
        </w:rPr>
        <w:t>depict</w:t>
      </w:r>
      <w:r w:rsidR="001249D1">
        <w:rPr>
          <w:color w:val="000000" w:themeColor="text1"/>
        </w:rPr>
        <w:t>ed in</w:t>
      </w:r>
      <w:r>
        <w:rPr>
          <w:color w:val="000000" w:themeColor="text1"/>
        </w:rPr>
        <w:t xml:space="preserve"> Chinese economy </w:t>
      </w:r>
      <w:r w:rsidR="00051036">
        <w:rPr>
          <w:color w:val="000000" w:themeColor="text1"/>
        </w:rPr>
        <w:t xml:space="preserve">growth </w:t>
      </w:r>
      <w:r>
        <w:rPr>
          <w:color w:val="000000" w:themeColor="text1"/>
        </w:rPr>
        <w:t>for</w:t>
      </w:r>
      <w:r w:rsidR="00051036">
        <w:rPr>
          <w:color w:val="000000" w:themeColor="text1"/>
        </w:rPr>
        <w:t xml:space="preserve"> the</w:t>
      </w:r>
      <w:r>
        <w:rPr>
          <w:color w:val="000000" w:themeColor="text1"/>
        </w:rPr>
        <w:t xml:space="preserve"> last three decades.</w:t>
      </w:r>
      <w:r w:rsidRPr="00DA581B">
        <w:rPr>
          <w:color w:val="C00000"/>
        </w:rPr>
        <w:t xml:space="preserve"> </w:t>
      </w:r>
      <w:r w:rsidRPr="00334C74">
        <w:rPr>
          <w:color w:val="000000" w:themeColor="text1"/>
        </w:rPr>
        <w:t xml:space="preserve">Capital formation </w:t>
      </w:r>
      <w:r>
        <w:rPr>
          <w:color w:val="000000" w:themeColor="text1"/>
        </w:rPr>
        <w:t xml:space="preserve">accounted up to 44 percent of GDP, making China highly recognizable in terms </w:t>
      </w:r>
      <w:r w:rsidR="001249D1">
        <w:rPr>
          <w:color w:val="000000" w:themeColor="text1"/>
        </w:rPr>
        <w:t>of</w:t>
      </w:r>
      <w:r w:rsidR="00BF3236">
        <w:rPr>
          <w:color w:val="000000" w:themeColor="text1"/>
        </w:rPr>
        <w:t xml:space="preserve"> international standards.</w:t>
      </w:r>
      <w:r w:rsidR="00BF3236">
        <w:rPr>
          <w:rStyle w:val="Znakapoznpodarou"/>
          <w:color w:val="000000" w:themeColor="text1"/>
        </w:rPr>
        <w:footnoteReference w:id="97"/>
      </w:r>
      <w:r w:rsidR="005C1350" w:rsidRPr="005C1350">
        <w:rPr>
          <w:color w:val="000000" w:themeColor="text1"/>
        </w:rPr>
        <w:t>The correlation between the high aggregate income an</w:t>
      </w:r>
      <w:r w:rsidR="005C1350" w:rsidRPr="00074A72">
        <w:rPr>
          <w:color w:val="000000" w:themeColor="text1"/>
        </w:rPr>
        <w:t>d poverty reduc</w:t>
      </w:r>
      <w:r w:rsidR="001249D1" w:rsidRPr="00074A72">
        <w:rPr>
          <w:color w:val="000000" w:themeColor="text1"/>
        </w:rPr>
        <w:t>tion is highly dependable on</w:t>
      </w:r>
      <w:r w:rsidR="005C1350" w:rsidRPr="00074A72">
        <w:rPr>
          <w:color w:val="000000" w:themeColor="text1"/>
        </w:rPr>
        <w:t xml:space="preserve"> income dispersal.  Regarding the </w:t>
      </w:r>
      <w:r w:rsidR="0005277B" w:rsidRPr="00074A72">
        <w:rPr>
          <w:color w:val="000000" w:themeColor="text1"/>
        </w:rPr>
        <w:t>status quo</w:t>
      </w:r>
      <w:r w:rsidR="005C1350" w:rsidRPr="00074A72">
        <w:rPr>
          <w:color w:val="000000" w:themeColor="text1"/>
        </w:rPr>
        <w:t xml:space="preserve">, the table </w:t>
      </w:r>
      <w:r w:rsidR="00074A72" w:rsidRPr="00074A72">
        <w:rPr>
          <w:color w:val="000000" w:themeColor="text1"/>
        </w:rPr>
        <w:t xml:space="preserve">number 5 </w:t>
      </w:r>
      <w:r w:rsidR="005C1350" w:rsidRPr="005C1350">
        <w:rPr>
          <w:color w:val="000000" w:themeColor="text1"/>
        </w:rPr>
        <w:t xml:space="preserve">clearly portrays that the </w:t>
      </w:r>
      <w:r w:rsidR="0005277B">
        <w:rPr>
          <w:color w:val="000000" w:themeColor="text1"/>
        </w:rPr>
        <w:t>inequality</w:t>
      </w:r>
      <w:r w:rsidR="005C1350" w:rsidRPr="005C1350">
        <w:rPr>
          <w:color w:val="000000" w:themeColor="text1"/>
        </w:rPr>
        <w:t xml:space="preserve"> </w:t>
      </w:r>
      <w:r w:rsidR="00FE2ADB">
        <w:rPr>
          <w:color w:val="000000" w:themeColor="text1"/>
        </w:rPr>
        <w:t>in China was</w:t>
      </w:r>
      <w:r w:rsidR="005C1350">
        <w:rPr>
          <w:color w:val="000000" w:themeColor="text1"/>
        </w:rPr>
        <w:t xml:space="preserve"> deteriorating. </w:t>
      </w:r>
      <w:r w:rsidR="00A06A6A">
        <w:rPr>
          <w:color w:val="000000" w:themeColor="text1"/>
        </w:rPr>
        <w:t xml:space="preserve">From the period between 1993 and 2008 the Gini coefficient of per capita income rose by </w:t>
      </w:r>
      <w:r w:rsidR="00A06A6A" w:rsidRPr="00A06A6A">
        <w:rPr>
          <w:color w:val="000000" w:themeColor="text1"/>
        </w:rPr>
        <w:t>24</w:t>
      </w:r>
      <w:r w:rsidR="00812812">
        <w:rPr>
          <w:color w:val="000000" w:themeColor="text1"/>
        </w:rPr>
        <w:t xml:space="preserve"> percent.</w:t>
      </w:r>
      <w:r w:rsidR="00812812">
        <w:rPr>
          <w:rStyle w:val="Znakapoznpodarou"/>
          <w:color w:val="000000" w:themeColor="text1"/>
        </w:rPr>
        <w:footnoteReference w:id="98"/>
      </w:r>
      <w:r w:rsidR="00FE2ADB">
        <w:rPr>
          <w:color w:val="000000" w:themeColor="text1"/>
        </w:rPr>
        <w:t xml:space="preserve"> </w:t>
      </w:r>
      <w:r w:rsidR="00E3145D">
        <w:rPr>
          <w:color w:val="000000" w:themeColor="text1"/>
        </w:rPr>
        <w:t>Nowadays national</w:t>
      </w:r>
      <w:r w:rsidR="00FA640F">
        <w:rPr>
          <w:color w:val="000000" w:themeColor="text1"/>
        </w:rPr>
        <w:t xml:space="preserve"> Gini reaches</w:t>
      </w:r>
      <w:r w:rsidR="00FE2ADB">
        <w:rPr>
          <w:color w:val="000000" w:themeColor="text1"/>
        </w:rPr>
        <w:t xml:space="preserve"> 0, 47</w:t>
      </w:r>
      <w:r w:rsidR="00FA640F">
        <w:rPr>
          <w:color w:val="000000" w:themeColor="text1"/>
        </w:rPr>
        <w:t xml:space="preserve">, which is internationally perceived as an alarming number. </w:t>
      </w:r>
      <w:r w:rsidR="00FE2ADB">
        <w:rPr>
          <w:color w:val="000000" w:themeColor="text1"/>
        </w:rPr>
        <w:t xml:space="preserve"> </w:t>
      </w:r>
    </w:p>
    <w:p w:rsidR="005C1350" w:rsidRDefault="005C1350" w:rsidP="005C1350">
      <w:pPr>
        <w:spacing w:line="360" w:lineRule="auto"/>
        <w:jc w:val="both"/>
        <w:rPr>
          <w:b/>
          <w:color w:val="000000" w:themeColor="text1"/>
          <w:lang w:val="cs-CZ"/>
        </w:rPr>
      </w:pPr>
      <w:proofErr w:type="spellStart"/>
      <w:r w:rsidRPr="005C1350">
        <w:rPr>
          <w:b/>
          <w:color w:val="000000" w:themeColor="text1"/>
          <w:lang w:val="cs-CZ"/>
        </w:rPr>
        <w:t>Gini</w:t>
      </w:r>
      <w:proofErr w:type="spellEnd"/>
      <w:r w:rsidRPr="005C1350">
        <w:rPr>
          <w:b/>
          <w:color w:val="000000" w:themeColor="text1"/>
          <w:lang w:val="cs-CZ"/>
        </w:rPr>
        <w:t xml:space="preserve"> </w:t>
      </w:r>
      <w:proofErr w:type="spellStart"/>
      <w:r w:rsidRPr="005C1350">
        <w:rPr>
          <w:b/>
          <w:color w:val="000000" w:themeColor="text1"/>
          <w:lang w:val="cs-CZ"/>
        </w:rPr>
        <w:t>coefficients</w:t>
      </w:r>
      <w:proofErr w:type="spellEnd"/>
      <w:r w:rsidRPr="005C1350">
        <w:rPr>
          <w:b/>
          <w:color w:val="000000" w:themeColor="text1"/>
          <w:lang w:val="cs-CZ"/>
        </w:rPr>
        <w:t xml:space="preserve"> </w:t>
      </w:r>
      <w:proofErr w:type="spellStart"/>
      <w:r w:rsidRPr="005C1350">
        <w:rPr>
          <w:b/>
          <w:color w:val="000000" w:themeColor="text1"/>
          <w:lang w:val="cs-CZ"/>
        </w:rPr>
        <w:t>for</w:t>
      </w:r>
      <w:proofErr w:type="spellEnd"/>
      <w:r w:rsidRPr="005C1350">
        <w:rPr>
          <w:b/>
          <w:color w:val="000000" w:themeColor="text1"/>
          <w:lang w:val="cs-CZ"/>
        </w:rPr>
        <w:t xml:space="preserve"> </w:t>
      </w:r>
      <w:proofErr w:type="spellStart"/>
      <w:r w:rsidRPr="005C1350">
        <w:rPr>
          <w:b/>
          <w:color w:val="000000" w:themeColor="text1"/>
          <w:lang w:val="cs-CZ"/>
        </w:rPr>
        <w:t>consumption</w:t>
      </w:r>
      <w:proofErr w:type="spellEnd"/>
      <w:r w:rsidRPr="005C1350">
        <w:rPr>
          <w:b/>
          <w:color w:val="000000" w:themeColor="text1"/>
          <w:lang w:val="cs-CZ"/>
        </w:rPr>
        <w:t xml:space="preserve"> </w:t>
      </w:r>
      <w:proofErr w:type="spellStart"/>
      <w:r w:rsidRPr="005C1350">
        <w:rPr>
          <w:b/>
          <w:color w:val="000000" w:themeColor="text1"/>
          <w:lang w:val="cs-CZ"/>
        </w:rPr>
        <w:t>distribution</w:t>
      </w:r>
      <w:proofErr w:type="spellEnd"/>
      <w:r w:rsidRPr="005C1350">
        <w:rPr>
          <w:b/>
          <w:color w:val="000000" w:themeColor="text1"/>
          <w:lang w:val="cs-CZ"/>
        </w:rPr>
        <w:t xml:space="preserve"> in </w:t>
      </w:r>
      <w:proofErr w:type="spellStart"/>
      <w:r w:rsidRPr="005C1350">
        <w:rPr>
          <w:b/>
          <w:color w:val="000000" w:themeColor="text1"/>
          <w:lang w:val="cs-CZ"/>
        </w:rPr>
        <w:t>China</w:t>
      </w:r>
      <w:proofErr w:type="spellEnd"/>
      <w:r w:rsidR="0005277B">
        <w:rPr>
          <w:rStyle w:val="Znakapoznpodarou"/>
          <w:b/>
          <w:color w:val="000000" w:themeColor="text1"/>
          <w:lang w:val="cs-CZ"/>
        </w:rPr>
        <w:footnoteReference w:id="99"/>
      </w:r>
    </w:p>
    <w:tbl>
      <w:tblPr>
        <w:tblW w:w="4566" w:type="dxa"/>
        <w:tblInd w:w="3" w:type="dxa"/>
        <w:tblCellMar>
          <w:top w:w="37" w:type="dxa"/>
          <w:left w:w="80" w:type="dxa"/>
          <w:right w:w="115" w:type="dxa"/>
        </w:tblCellMar>
        <w:tblLook w:val="04A0" w:firstRow="1" w:lastRow="0" w:firstColumn="1" w:lastColumn="0" w:noHBand="0" w:noVBand="1"/>
      </w:tblPr>
      <w:tblGrid>
        <w:gridCol w:w="1446"/>
        <w:gridCol w:w="780"/>
        <w:gridCol w:w="780"/>
        <w:gridCol w:w="780"/>
        <w:gridCol w:w="780"/>
      </w:tblGrid>
      <w:tr w:rsidR="005C1350" w:rsidRPr="005C1350" w:rsidTr="00BA6DF5">
        <w:trPr>
          <w:trHeight w:val="313"/>
        </w:trPr>
        <w:tc>
          <w:tcPr>
            <w:tcW w:w="1446"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b/>
                <w:color w:val="000000" w:themeColor="text1"/>
                <w:lang w:val="cs-CZ"/>
              </w:rPr>
              <w:t>1978</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b/>
                <w:color w:val="000000" w:themeColor="text1"/>
                <w:lang w:val="cs-CZ"/>
              </w:rPr>
              <w:t>1988</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b/>
                <w:color w:val="000000" w:themeColor="text1"/>
                <w:lang w:val="cs-CZ"/>
              </w:rPr>
              <w:t>1997</w:t>
            </w:r>
          </w:p>
        </w:tc>
        <w:tc>
          <w:tcPr>
            <w:tcW w:w="780" w:type="dxa"/>
            <w:tcBorders>
              <w:top w:val="single" w:sz="2" w:space="0" w:color="181717"/>
              <w:left w:val="single" w:sz="2" w:space="0" w:color="181717"/>
              <w:bottom w:val="single" w:sz="2" w:space="0" w:color="181717"/>
              <w:right w:val="single" w:sz="2" w:space="0" w:color="181717"/>
            </w:tcBorders>
          </w:tcPr>
          <w:p w:rsidR="005C1350" w:rsidRPr="00FE2ADB" w:rsidRDefault="005C1350" w:rsidP="005C1350">
            <w:pPr>
              <w:spacing w:line="360" w:lineRule="auto"/>
              <w:jc w:val="both"/>
              <w:rPr>
                <w:b/>
                <w:color w:val="000000" w:themeColor="text1"/>
                <w:lang w:val="cs-CZ"/>
              </w:rPr>
            </w:pPr>
            <w:r w:rsidRPr="00FE2ADB">
              <w:rPr>
                <w:b/>
                <w:color w:val="000000" w:themeColor="text1"/>
                <w:lang w:val="cs-CZ"/>
              </w:rPr>
              <w:t>2002</w:t>
            </w:r>
          </w:p>
        </w:tc>
      </w:tr>
      <w:tr w:rsidR="005C1350" w:rsidRPr="005C1350" w:rsidTr="00BA6DF5">
        <w:trPr>
          <w:trHeight w:val="313"/>
        </w:trPr>
        <w:tc>
          <w:tcPr>
            <w:tcW w:w="1446"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proofErr w:type="spellStart"/>
            <w:r w:rsidRPr="005C1350">
              <w:rPr>
                <w:b/>
                <w:color w:val="000000" w:themeColor="text1"/>
                <w:lang w:val="cs-CZ"/>
              </w:rPr>
              <w:t>National</w:t>
            </w:r>
            <w:proofErr w:type="spellEnd"/>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color w:val="000000" w:themeColor="text1"/>
                <w:lang w:val="cs-CZ"/>
              </w:rPr>
              <w:t>0.30</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color w:val="000000" w:themeColor="text1"/>
                <w:lang w:val="cs-CZ"/>
              </w:rPr>
              <w:t>0.38</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color w:val="000000" w:themeColor="text1"/>
                <w:lang w:val="cs-CZ"/>
              </w:rPr>
              <w:t>0.34</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FE2ADB">
              <w:rPr>
                <w:color w:val="000000" w:themeColor="text1"/>
                <w:lang w:val="cs-CZ"/>
              </w:rPr>
              <w:t>0.45</w:t>
            </w:r>
          </w:p>
        </w:tc>
      </w:tr>
      <w:tr w:rsidR="005C1350" w:rsidRPr="005C1350" w:rsidTr="00BA6DF5">
        <w:trPr>
          <w:trHeight w:val="313"/>
        </w:trPr>
        <w:tc>
          <w:tcPr>
            <w:tcW w:w="1446"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proofErr w:type="spellStart"/>
            <w:r w:rsidRPr="005C1350">
              <w:rPr>
                <w:b/>
                <w:color w:val="000000" w:themeColor="text1"/>
                <w:lang w:val="cs-CZ"/>
              </w:rPr>
              <w:t>Rural</w:t>
            </w:r>
            <w:proofErr w:type="spellEnd"/>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color w:val="000000" w:themeColor="text1"/>
                <w:lang w:val="cs-CZ"/>
              </w:rPr>
              <w:t>0.21</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color w:val="000000" w:themeColor="text1"/>
                <w:lang w:val="cs-CZ"/>
              </w:rPr>
              <w:t>0.30</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color w:val="000000" w:themeColor="text1"/>
                <w:lang w:val="cs-CZ"/>
              </w:rPr>
              <w:t>0.34</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FE2ADB">
              <w:rPr>
                <w:color w:val="000000" w:themeColor="text1"/>
                <w:lang w:val="cs-CZ"/>
              </w:rPr>
              <w:t>0.38</w:t>
            </w:r>
          </w:p>
        </w:tc>
      </w:tr>
      <w:tr w:rsidR="005C1350" w:rsidRPr="005C1350" w:rsidTr="00BA6DF5">
        <w:trPr>
          <w:trHeight w:val="313"/>
        </w:trPr>
        <w:tc>
          <w:tcPr>
            <w:tcW w:w="1446"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b/>
                <w:color w:val="000000" w:themeColor="text1"/>
                <w:lang w:val="cs-CZ"/>
              </w:rPr>
              <w:t>Urban</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color w:val="000000" w:themeColor="text1"/>
                <w:lang w:val="cs-CZ"/>
              </w:rPr>
              <w:t>0.16</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color w:val="000000" w:themeColor="text1"/>
                <w:lang w:val="cs-CZ"/>
              </w:rPr>
              <w:t>0.23</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5C1350">
            <w:pPr>
              <w:spacing w:line="360" w:lineRule="auto"/>
              <w:jc w:val="both"/>
              <w:rPr>
                <w:color w:val="000000" w:themeColor="text1"/>
                <w:lang w:val="cs-CZ"/>
              </w:rPr>
            </w:pPr>
            <w:r w:rsidRPr="005C1350">
              <w:rPr>
                <w:color w:val="000000" w:themeColor="text1"/>
                <w:lang w:val="cs-CZ"/>
              </w:rPr>
              <w:t>0.29</w:t>
            </w:r>
          </w:p>
        </w:tc>
        <w:tc>
          <w:tcPr>
            <w:tcW w:w="780" w:type="dxa"/>
            <w:tcBorders>
              <w:top w:val="single" w:sz="2" w:space="0" w:color="181717"/>
              <w:left w:val="single" w:sz="2" w:space="0" w:color="181717"/>
              <w:bottom w:val="single" w:sz="2" w:space="0" w:color="181717"/>
              <w:right w:val="single" w:sz="2" w:space="0" w:color="181717"/>
            </w:tcBorders>
          </w:tcPr>
          <w:p w:rsidR="005C1350" w:rsidRPr="005C1350" w:rsidRDefault="005C1350" w:rsidP="008C557C">
            <w:pPr>
              <w:keepNext/>
              <w:spacing w:line="360" w:lineRule="auto"/>
              <w:jc w:val="both"/>
              <w:rPr>
                <w:color w:val="000000" w:themeColor="text1"/>
                <w:lang w:val="cs-CZ"/>
              </w:rPr>
            </w:pPr>
            <w:r w:rsidRPr="00FE2ADB">
              <w:rPr>
                <w:color w:val="000000" w:themeColor="text1"/>
                <w:lang w:val="cs-CZ"/>
              </w:rPr>
              <w:t>0.34</w:t>
            </w:r>
          </w:p>
        </w:tc>
      </w:tr>
    </w:tbl>
    <w:p w:rsidR="008C557C" w:rsidRDefault="008C557C" w:rsidP="008C557C">
      <w:pPr>
        <w:pStyle w:val="Titulek"/>
        <w:rPr>
          <w:i/>
          <w:color w:val="000000" w:themeColor="text1"/>
          <w:lang w:val="cs-CZ"/>
        </w:rPr>
      </w:pPr>
      <w:r>
        <w:t xml:space="preserve">Table </w:t>
      </w:r>
      <w:r>
        <w:fldChar w:fldCharType="begin"/>
      </w:r>
      <w:r>
        <w:instrText xml:space="preserve"> SEQ Table \* ARABIC </w:instrText>
      </w:r>
      <w:r>
        <w:fldChar w:fldCharType="separate"/>
      </w:r>
      <w:r w:rsidR="009F3AEC">
        <w:rPr>
          <w:noProof/>
        </w:rPr>
        <w:t>5</w:t>
      </w:r>
      <w:r>
        <w:fldChar w:fldCharType="end"/>
      </w:r>
      <w:r>
        <w:t xml:space="preserve">: Gini coefficient for </w:t>
      </w:r>
      <w:proofErr w:type="spellStart"/>
      <w:r>
        <w:t>consuption</w:t>
      </w:r>
      <w:proofErr w:type="spellEnd"/>
      <w:r>
        <w:t xml:space="preserve"> distribution </w:t>
      </w:r>
      <w:proofErr w:type="spellStart"/>
      <w:r>
        <w:t>n</w:t>
      </w:r>
      <w:proofErr w:type="spellEnd"/>
      <w:r>
        <w:t xml:space="preserve"> China</w:t>
      </w:r>
    </w:p>
    <w:p w:rsidR="00BF3236" w:rsidRDefault="002C74AC" w:rsidP="009E4BBB">
      <w:pPr>
        <w:spacing w:line="360" w:lineRule="auto"/>
        <w:jc w:val="both"/>
        <w:rPr>
          <w:color w:val="000000" w:themeColor="text1"/>
        </w:rPr>
      </w:pPr>
      <w:proofErr w:type="spellStart"/>
      <w:r>
        <w:rPr>
          <w:color w:val="000000" w:themeColor="text1"/>
          <w:lang w:val="cs-CZ"/>
        </w:rPr>
        <w:t>Rural</w:t>
      </w:r>
      <w:proofErr w:type="spellEnd"/>
      <w:r>
        <w:rPr>
          <w:color w:val="000000" w:themeColor="text1"/>
          <w:lang w:val="cs-CZ"/>
        </w:rPr>
        <w:t xml:space="preserve"> </w:t>
      </w:r>
      <w:r w:rsidRPr="00BF3236">
        <w:rPr>
          <w:color w:val="000000" w:themeColor="text1"/>
        </w:rPr>
        <w:t>areas</w:t>
      </w:r>
      <w:r w:rsidR="00184B1E">
        <w:rPr>
          <w:color w:val="000000" w:themeColor="text1"/>
          <w:lang w:val="cs-CZ"/>
        </w:rPr>
        <w:t xml:space="preserve"> are</w:t>
      </w:r>
      <w:r>
        <w:rPr>
          <w:color w:val="000000" w:themeColor="text1"/>
          <w:lang w:val="cs-CZ"/>
        </w:rPr>
        <w:t xml:space="preserve"> in </w:t>
      </w:r>
      <w:proofErr w:type="spellStart"/>
      <w:r>
        <w:rPr>
          <w:color w:val="000000" w:themeColor="text1"/>
          <w:lang w:val="cs-CZ"/>
        </w:rPr>
        <w:t>China</w:t>
      </w:r>
      <w:proofErr w:type="spellEnd"/>
      <w:r>
        <w:rPr>
          <w:color w:val="000000" w:themeColor="text1"/>
          <w:lang w:val="cs-CZ"/>
        </w:rPr>
        <w:t xml:space="preserve"> </w:t>
      </w:r>
      <w:r>
        <w:rPr>
          <w:color w:val="000000" w:themeColor="text1"/>
        </w:rPr>
        <w:t xml:space="preserve">situated </w:t>
      </w:r>
      <w:r w:rsidR="000740E5">
        <w:rPr>
          <w:color w:val="000000" w:themeColor="text1"/>
        </w:rPr>
        <w:t xml:space="preserve">mainly </w:t>
      </w:r>
      <w:r w:rsidR="00195E74">
        <w:rPr>
          <w:color w:val="000000" w:themeColor="text1"/>
        </w:rPr>
        <w:t xml:space="preserve">in the center and western regions </w:t>
      </w:r>
      <w:r w:rsidR="00BF3236">
        <w:rPr>
          <w:color w:val="000000" w:themeColor="text1"/>
        </w:rPr>
        <w:t xml:space="preserve">and </w:t>
      </w:r>
      <w:r w:rsidR="00195E74">
        <w:rPr>
          <w:color w:val="000000" w:themeColor="text1"/>
        </w:rPr>
        <w:t xml:space="preserve">in </w:t>
      </w:r>
      <w:r>
        <w:rPr>
          <w:color w:val="000000" w:themeColor="text1"/>
        </w:rPr>
        <w:t xml:space="preserve">comparison with the coastal </w:t>
      </w:r>
      <w:r w:rsidR="003569CF">
        <w:rPr>
          <w:color w:val="000000" w:themeColor="text1"/>
        </w:rPr>
        <w:t>zones</w:t>
      </w:r>
      <w:r>
        <w:rPr>
          <w:color w:val="000000" w:themeColor="text1"/>
        </w:rPr>
        <w:t xml:space="preserve"> less </w:t>
      </w:r>
      <w:r w:rsidR="00195E74">
        <w:rPr>
          <w:color w:val="000000" w:themeColor="text1"/>
        </w:rPr>
        <w:t xml:space="preserve">are less affected by the </w:t>
      </w:r>
      <w:r w:rsidR="00334C74">
        <w:rPr>
          <w:color w:val="000000" w:themeColor="text1"/>
        </w:rPr>
        <w:t xml:space="preserve">influx </w:t>
      </w:r>
      <w:r w:rsidR="00195E74">
        <w:rPr>
          <w:color w:val="000000" w:themeColor="text1"/>
        </w:rPr>
        <w:t>of</w:t>
      </w:r>
      <w:r w:rsidR="0065491A" w:rsidRPr="00195E74">
        <w:rPr>
          <w:color w:val="000000" w:themeColor="text1"/>
        </w:rPr>
        <w:t xml:space="preserve"> FDI</w:t>
      </w:r>
      <w:r w:rsidR="00195E74" w:rsidRPr="00195E74">
        <w:rPr>
          <w:color w:val="000000" w:themeColor="text1"/>
        </w:rPr>
        <w:t>s</w:t>
      </w:r>
      <w:r w:rsidR="003569CF">
        <w:rPr>
          <w:color w:val="000000" w:themeColor="text1"/>
        </w:rPr>
        <w:t>. C</w:t>
      </w:r>
      <w:r w:rsidRPr="003569CF">
        <w:rPr>
          <w:color w:val="000000" w:themeColor="text1"/>
        </w:rPr>
        <w:t>onsequently</w:t>
      </w:r>
      <w:r w:rsidR="003569CF">
        <w:rPr>
          <w:color w:val="000000" w:themeColor="text1"/>
        </w:rPr>
        <w:t>, they are suffering from lower income rates and less different</w:t>
      </w:r>
      <w:r w:rsidR="00BF3236">
        <w:rPr>
          <w:color w:val="000000" w:themeColor="text1"/>
        </w:rPr>
        <w:t xml:space="preserve">iated employment opportunities. From the table portrayed </w:t>
      </w:r>
      <w:r w:rsidR="00334C74">
        <w:rPr>
          <w:color w:val="000000" w:themeColor="text1"/>
        </w:rPr>
        <w:t xml:space="preserve">bellow </w:t>
      </w:r>
      <w:r w:rsidR="00BF3236">
        <w:rPr>
          <w:color w:val="000000" w:themeColor="text1"/>
        </w:rPr>
        <w:t xml:space="preserve">is </w:t>
      </w:r>
      <w:r w:rsidR="00BF3236">
        <w:rPr>
          <w:color w:val="000000" w:themeColor="text1"/>
        </w:rPr>
        <w:lastRenderedPageBreak/>
        <w:t xml:space="preserve">quite obvious that the income </w:t>
      </w:r>
      <w:r w:rsidR="00195E74">
        <w:rPr>
          <w:color w:val="000000" w:themeColor="text1"/>
        </w:rPr>
        <w:t xml:space="preserve">rate is increasing over the time mainly in the urban areas, whereas in rural parts income increase curve is little bit more than stagnant. </w:t>
      </w:r>
    </w:p>
    <w:p w:rsidR="008C557C" w:rsidRDefault="00BF3236" w:rsidP="008C557C">
      <w:pPr>
        <w:keepNext/>
        <w:spacing w:line="360" w:lineRule="auto"/>
        <w:jc w:val="both"/>
      </w:pPr>
      <w:r w:rsidRPr="00BF3236">
        <w:rPr>
          <w:noProof/>
          <w:color w:val="FF0000"/>
        </w:rPr>
        <w:drawing>
          <wp:inline distT="0" distB="0" distL="0" distR="0" wp14:anchorId="7508AC4D" wp14:editId="68C6E9DA">
            <wp:extent cx="3613114" cy="2003425"/>
            <wp:effectExtent l="0" t="0" r="6985" b="0"/>
            <wp:docPr id="13" name="Obrázek 13" descr="http://ichef-1.bbci.co.uk/news/624/media/images/53753000/gif/_53753462_income_4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hef-1.bbci.co.uk/news/624/media/images/53753000/gif/_53753462_income_46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1083" cy="2013389"/>
                    </a:xfrm>
                    <a:prstGeom prst="rect">
                      <a:avLst/>
                    </a:prstGeom>
                    <a:noFill/>
                    <a:ln>
                      <a:noFill/>
                    </a:ln>
                  </pic:spPr>
                </pic:pic>
              </a:graphicData>
            </a:graphic>
          </wp:inline>
        </w:drawing>
      </w:r>
    </w:p>
    <w:p w:rsidR="00BF3236" w:rsidRDefault="008C557C" w:rsidP="008C557C">
      <w:pPr>
        <w:pStyle w:val="Titulek"/>
        <w:jc w:val="both"/>
        <w:rPr>
          <w:color w:val="FF0000"/>
        </w:rPr>
      </w:pPr>
      <w:r>
        <w:t xml:space="preserve">Figure </w:t>
      </w:r>
      <w:r>
        <w:fldChar w:fldCharType="begin"/>
      </w:r>
      <w:r>
        <w:instrText xml:space="preserve"> SEQ Figure \* ARABIC </w:instrText>
      </w:r>
      <w:r>
        <w:fldChar w:fldCharType="separate"/>
      </w:r>
      <w:r>
        <w:rPr>
          <w:noProof/>
        </w:rPr>
        <w:t>4</w:t>
      </w:r>
      <w:r>
        <w:fldChar w:fldCharType="end"/>
      </w:r>
      <w:r>
        <w:t>: Income in China, urban vs rural</w:t>
      </w:r>
    </w:p>
    <w:p w:rsidR="009E041B" w:rsidRDefault="003B4952" w:rsidP="009E041B">
      <w:pPr>
        <w:spacing w:line="360" w:lineRule="auto"/>
        <w:jc w:val="both"/>
        <w:rPr>
          <w:color w:val="000000" w:themeColor="text1"/>
        </w:rPr>
      </w:pPr>
      <w:r>
        <w:rPr>
          <w:color w:val="000000" w:themeColor="text1"/>
        </w:rPr>
        <w:t xml:space="preserve">Previously, the general view emphasized that the imbalances were generated mainly from inter-provinces differences. The </w:t>
      </w:r>
      <w:r w:rsidR="00296D0A">
        <w:rPr>
          <w:color w:val="000000" w:themeColor="text1"/>
        </w:rPr>
        <w:t xml:space="preserve">marginalized </w:t>
      </w:r>
      <w:r>
        <w:rPr>
          <w:color w:val="000000" w:themeColor="text1"/>
        </w:rPr>
        <w:t xml:space="preserve">intra-provinces </w:t>
      </w:r>
      <w:r w:rsidR="00296D0A">
        <w:rPr>
          <w:color w:val="000000" w:themeColor="text1"/>
        </w:rPr>
        <w:t xml:space="preserve">misbalances were addressed </w:t>
      </w:r>
      <w:r w:rsidR="00FE2ADB">
        <w:rPr>
          <w:color w:val="000000" w:themeColor="text1"/>
        </w:rPr>
        <w:t xml:space="preserve">lately </w:t>
      </w:r>
      <w:r w:rsidR="00296D0A">
        <w:rPr>
          <w:color w:val="000000" w:themeColor="text1"/>
        </w:rPr>
        <w:t>in 2000.</w:t>
      </w:r>
      <w:r w:rsidRPr="00812812">
        <w:rPr>
          <w:color w:val="000000" w:themeColor="text1"/>
        </w:rPr>
        <w:t xml:space="preserve"> </w:t>
      </w:r>
      <w:r w:rsidR="009E041B">
        <w:rPr>
          <w:color w:val="000000" w:themeColor="text1"/>
        </w:rPr>
        <w:t>T</w:t>
      </w:r>
      <w:r w:rsidR="00074A72">
        <w:rPr>
          <w:color w:val="000000" w:themeColor="text1"/>
        </w:rPr>
        <w:t>o address inter-provincial inequality is rather difficult</w:t>
      </w:r>
      <w:r w:rsidR="00FE2ADB">
        <w:rPr>
          <w:color w:val="000000" w:themeColor="text1"/>
        </w:rPr>
        <w:t xml:space="preserve">, </w:t>
      </w:r>
      <w:r w:rsidR="009E041B">
        <w:rPr>
          <w:color w:val="000000" w:themeColor="text1"/>
        </w:rPr>
        <w:t>for there are multiple techniques of calculating it.</w:t>
      </w:r>
      <w:r w:rsidR="009E041B" w:rsidRPr="009E041B">
        <w:rPr>
          <w:color w:val="FF0000"/>
        </w:rPr>
        <w:t xml:space="preserve"> </w:t>
      </w:r>
      <w:r w:rsidR="009E041B" w:rsidRPr="009D5B84">
        <w:rPr>
          <w:color w:val="000000" w:themeColor="text1"/>
        </w:rPr>
        <w:t xml:space="preserve">According to </w:t>
      </w:r>
      <w:r w:rsidR="00C51DEF" w:rsidRPr="009D5B84">
        <w:rPr>
          <w:color w:val="000000" w:themeColor="text1"/>
        </w:rPr>
        <w:t xml:space="preserve">the </w:t>
      </w:r>
      <w:r w:rsidR="009E041B" w:rsidRPr="009D5B84">
        <w:rPr>
          <w:color w:val="000000" w:themeColor="text1"/>
        </w:rPr>
        <w:t>finding</w:t>
      </w:r>
      <w:r w:rsidR="00C51DEF" w:rsidRPr="009D5B84">
        <w:rPr>
          <w:color w:val="000000" w:themeColor="text1"/>
        </w:rPr>
        <w:t>s</w:t>
      </w:r>
      <w:r w:rsidR="009E041B" w:rsidRPr="009D5B84">
        <w:rPr>
          <w:color w:val="000000" w:themeColor="text1"/>
        </w:rPr>
        <w:t xml:space="preserve"> of </w:t>
      </w:r>
      <w:proofErr w:type="spellStart"/>
      <w:r w:rsidR="009E041B" w:rsidRPr="009D5B84">
        <w:rPr>
          <w:color w:val="000000" w:themeColor="text1"/>
        </w:rPr>
        <w:t>Rui</w:t>
      </w:r>
      <w:proofErr w:type="spellEnd"/>
      <w:r w:rsidR="009E041B" w:rsidRPr="009D5B84">
        <w:rPr>
          <w:color w:val="000000" w:themeColor="text1"/>
        </w:rPr>
        <w:t xml:space="preserve"> and Zheng, the </w:t>
      </w:r>
      <w:r w:rsidR="00C51DEF" w:rsidRPr="009D5B84">
        <w:rPr>
          <w:color w:val="000000" w:themeColor="text1"/>
        </w:rPr>
        <w:t xml:space="preserve">results of inequality </w:t>
      </w:r>
      <w:r w:rsidR="009E041B" w:rsidRPr="009D5B84">
        <w:rPr>
          <w:color w:val="000000" w:themeColor="text1"/>
        </w:rPr>
        <w:t xml:space="preserve">trends </w:t>
      </w:r>
      <w:r w:rsidR="00C51DEF" w:rsidRPr="009D5B84">
        <w:rPr>
          <w:color w:val="000000" w:themeColor="text1"/>
        </w:rPr>
        <w:t>vary when using diverse</w:t>
      </w:r>
      <w:r w:rsidR="009E041B" w:rsidRPr="009D5B84">
        <w:rPr>
          <w:color w:val="000000" w:themeColor="text1"/>
        </w:rPr>
        <w:t xml:space="preserve"> income indicators.</w:t>
      </w:r>
      <w:r w:rsidR="00C51DEF" w:rsidRPr="009D5B84">
        <w:rPr>
          <w:color w:val="000000" w:themeColor="text1"/>
        </w:rPr>
        <w:t xml:space="preserve"> Low </w:t>
      </w:r>
      <w:r w:rsidR="009E041B" w:rsidRPr="009D5B84">
        <w:rPr>
          <w:color w:val="000000" w:themeColor="text1"/>
        </w:rPr>
        <w:t>inter-provincial inequality</w:t>
      </w:r>
      <w:r w:rsidR="00C51DEF" w:rsidRPr="009D5B84">
        <w:rPr>
          <w:color w:val="000000" w:themeColor="text1"/>
        </w:rPr>
        <w:t xml:space="preserve"> occurs when cons</w:t>
      </w:r>
      <w:r w:rsidR="009D5B84" w:rsidRPr="009D5B84">
        <w:rPr>
          <w:color w:val="000000" w:themeColor="text1"/>
        </w:rPr>
        <w:t>umption based income indicators are</w:t>
      </w:r>
      <w:r w:rsidR="00C51DEF" w:rsidRPr="009D5B84">
        <w:rPr>
          <w:color w:val="000000" w:themeColor="text1"/>
        </w:rPr>
        <w:t xml:space="preserve"> used</w:t>
      </w:r>
      <w:r w:rsidR="009E041B" w:rsidRPr="009D5B84">
        <w:rPr>
          <w:color w:val="000000" w:themeColor="text1"/>
        </w:rPr>
        <w:t>;</w:t>
      </w:r>
      <w:r w:rsidR="00C51DEF" w:rsidRPr="009D5B84">
        <w:rPr>
          <w:color w:val="000000" w:themeColor="text1"/>
        </w:rPr>
        <w:t xml:space="preserve"> significantly higher inequality occur</w:t>
      </w:r>
      <w:r w:rsidR="009D5B84" w:rsidRPr="009D5B84">
        <w:rPr>
          <w:color w:val="000000" w:themeColor="text1"/>
        </w:rPr>
        <w:t>s when GDP per worker is used; the</w:t>
      </w:r>
      <w:r w:rsidR="00C51DEF" w:rsidRPr="009D5B84">
        <w:rPr>
          <w:color w:val="000000" w:themeColor="text1"/>
        </w:rPr>
        <w:t xml:space="preserve"> highest </w:t>
      </w:r>
      <w:r w:rsidR="009D5B84" w:rsidRPr="009D5B84">
        <w:rPr>
          <w:color w:val="000000" w:themeColor="text1"/>
        </w:rPr>
        <w:t xml:space="preserve">discrepancy </w:t>
      </w:r>
      <w:r w:rsidR="006168D3" w:rsidRPr="009D5B84">
        <w:rPr>
          <w:color w:val="000000" w:themeColor="text1"/>
        </w:rPr>
        <w:t>happens</w:t>
      </w:r>
      <w:r w:rsidR="009D5B84" w:rsidRPr="009D5B84">
        <w:rPr>
          <w:color w:val="000000" w:themeColor="text1"/>
        </w:rPr>
        <w:t xml:space="preserve"> when</w:t>
      </w:r>
      <w:r w:rsidR="00C51DEF" w:rsidRPr="009D5B84">
        <w:rPr>
          <w:color w:val="000000" w:themeColor="text1"/>
        </w:rPr>
        <w:t xml:space="preserve"> th</w:t>
      </w:r>
      <w:r w:rsidR="009D5B84" w:rsidRPr="009D5B84">
        <w:rPr>
          <w:color w:val="000000" w:themeColor="text1"/>
        </w:rPr>
        <w:t>e household income-based indicator</w:t>
      </w:r>
      <w:r w:rsidR="00C51DEF" w:rsidRPr="009D5B84">
        <w:rPr>
          <w:color w:val="000000" w:themeColor="text1"/>
        </w:rPr>
        <w:t xml:space="preserve"> is </w:t>
      </w:r>
      <w:r w:rsidR="009D5B84" w:rsidRPr="009D5B84">
        <w:rPr>
          <w:color w:val="000000" w:themeColor="text1"/>
        </w:rPr>
        <w:t>used</w:t>
      </w:r>
      <w:r w:rsidR="00C51DEF" w:rsidRPr="009D5B84">
        <w:rPr>
          <w:color w:val="000000" w:themeColor="text1"/>
        </w:rPr>
        <w:t>.</w:t>
      </w:r>
      <w:r w:rsidR="006168D3">
        <w:rPr>
          <w:color w:val="000000" w:themeColor="text1"/>
        </w:rPr>
        <w:t xml:space="preserve"> Generally</w:t>
      </w:r>
      <w:r w:rsidR="009E041B" w:rsidRPr="009D5B84">
        <w:rPr>
          <w:color w:val="000000" w:themeColor="text1"/>
        </w:rPr>
        <w:t>,</w:t>
      </w:r>
      <w:r w:rsidR="006168D3">
        <w:rPr>
          <w:color w:val="000000" w:themeColor="text1"/>
        </w:rPr>
        <w:t xml:space="preserve"> inequality between pro</w:t>
      </w:r>
      <w:r w:rsidR="006C1DB5">
        <w:rPr>
          <w:color w:val="000000" w:themeColor="text1"/>
        </w:rPr>
        <w:t xml:space="preserve">vinces increases when surveys are based less on average population indicators and more on </w:t>
      </w:r>
      <w:r w:rsidR="009D5B84" w:rsidRPr="009D5B84">
        <w:rPr>
          <w:color w:val="000000" w:themeColor="text1"/>
        </w:rPr>
        <w:t>indicators un</w:t>
      </w:r>
      <w:r w:rsidR="006168D3">
        <w:rPr>
          <w:color w:val="000000" w:themeColor="text1"/>
        </w:rPr>
        <w:t>-weighted by population</w:t>
      </w:r>
      <w:r w:rsidR="009E041B" w:rsidRPr="009D5B84">
        <w:rPr>
          <w:color w:val="000000" w:themeColor="text1"/>
        </w:rPr>
        <w:t>.</w:t>
      </w:r>
      <w:r w:rsidR="009D5B84" w:rsidRPr="009D5B84">
        <w:rPr>
          <w:rStyle w:val="Znakapoznpodarou"/>
          <w:color w:val="000000" w:themeColor="text1"/>
        </w:rPr>
        <w:footnoteReference w:id="100"/>
      </w:r>
    </w:p>
    <w:p w:rsidR="009E4BBB" w:rsidRPr="009E4BBB" w:rsidRDefault="006168D3" w:rsidP="003B4952">
      <w:pPr>
        <w:spacing w:line="360" w:lineRule="auto"/>
        <w:jc w:val="both"/>
        <w:rPr>
          <w:color w:val="000000" w:themeColor="text1"/>
        </w:rPr>
      </w:pPr>
      <w:r w:rsidRPr="006168D3">
        <w:rPr>
          <w:color w:val="000000" w:themeColor="text1"/>
        </w:rPr>
        <w:t>The scope of the regional inequality can be nowadays divided between two camps: the east-central-west division and the rural-urban division.</w:t>
      </w:r>
      <w:r w:rsidRPr="006168D3">
        <w:rPr>
          <w:rStyle w:val="Znakapoznpodarou"/>
          <w:color w:val="000000" w:themeColor="text1"/>
        </w:rPr>
        <w:t xml:space="preserve"> </w:t>
      </w:r>
      <w:r w:rsidRPr="00812812">
        <w:rPr>
          <w:rStyle w:val="Znakapoznpodarou"/>
          <w:color w:val="000000" w:themeColor="text1"/>
        </w:rPr>
        <w:footnoteReference w:id="101"/>
      </w:r>
      <w:r>
        <w:rPr>
          <w:color w:val="000000" w:themeColor="text1"/>
        </w:rPr>
        <w:t xml:space="preserve"> </w:t>
      </w:r>
      <w:r w:rsidR="003569CF" w:rsidRPr="003569CF">
        <w:rPr>
          <w:color w:val="000000" w:themeColor="text1"/>
        </w:rPr>
        <w:t xml:space="preserve">Whereas coastal </w:t>
      </w:r>
      <w:r w:rsidR="00812812">
        <w:rPr>
          <w:color w:val="000000" w:themeColor="text1"/>
        </w:rPr>
        <w:t xml:space="preserve">and eastern </w:t>
      </w:r>
      <w:r w:rsidR="003569CF" w:rsidRPr="003569CF">
        <w:rPr>
          <w:color w:val="000000" w:themeColor="text1"/>
        </w:rPr>
        <w:t xml:space="preserve">regions are enjoying higher wages and blossoming in services, western and central regions are still agriculturally centered. </w:t>
      </w:r>
      <w:r w:rsidR="003569CF">
        <w:rPr>
          <w:color w:val="000000" w:themeColor="text1"/>
        </w:rPr>
        <w:t xml:space="preserve">However, control over the land and uniformity of these regions </w:t>
      </w:r>
      <w:r w:rsidR="00195E74">
        <w:rPr>
          <w:color w:val="000000" w:themeColor="text1"/>
        </w:rPr>
        <w:t xml:space="preserve">caused </w:t>
      </w:r>
      <w:r w:rsidR="003569CF">
        <w:rPr>
          <w:color w:val="000000" w:themeColor="text1"/>
        </w:rPr>
        <w:t xml:space="preserve">higher </w:t>
      </w:r>
      <w:r w:rsidR="00BF3236">
        <w:rPr>
          <w:color w:val="000000" w:themeColor="text1"/>
        </w:rPr>
        <w:t>equality in income distribution.</w:t>
      </w:r>
      <w:r w:rsidR="00195E74">
        <w:rPr>
          <w:color w:val="000000" w:themeColor="text1"/>
        </w:rPr>
        <w:t xml:space="preserve"> </w:t>
      </w:r>
      <w:r w:rsidR="003569CF">
        <w:rPr>
          <w:color w:val="000000" w:themeColor="text1"/>
        </w:rPr>
        <w:t xml:space="preserve">The urban areas are usually </w:t>
      </w:r>
      <w:r w:rsidR="004B35A8">
        <w:rPr>
          <w:color w:val="000000" w:themeColor="text1"/>
        </w:rPr>
        <w:t xml:space="preserve">greatly imbalanced for two reasons. Firstly, rural-urban migrants form the poorest of the poor </w:t>
      </w:r>
      <w:r w:rsidR="00812812">
        <w:rPr>
          <w:color w:val="000000" w:themeColor="text1"/>
        </w:rPr>
        <w:t xml:space="preserve">are </w:t>
      </w:r>
      <w:r w:rsidR="00195E74">
        <w:rPr>
          <w:color w:val="000000" w:themeColor="text1"/>
        </w:rPr>
        <w:t xml:space="preserve">located in </w:t>
      </w:r>
      <w:r w:rsidR="004B35A8">
        <w:rPr>
          <w:color w:val="000000" w:themeColor="text1"/>
        </w:rPr>
        <w:t>these regions. With the present number rotating around</w:t>
      </w:r>
      <w:r w:rsidR="000740E5">
        <w:rPr>
          <w:color w:val="000000" w:themeColor="text1"/>
        </w:rPr>
        <w:t xml:space="preserve"> 150 -</w:t>
      </w:r>
      <w:r w:rsidR="004B35A8" w:rsidRPr="004B35A8">
        <w:rPr>
          <w:color w:val="000000" w:themeColor="text1"/>
        </w:rPr>
        <w:t>200 million</w:t>
      </w:r>
      <w:r w:rsidR="000740E5">
        <w:rPr>
          <w:color w:val="000000" w:themeColor="text1"/>
        </w:rPr>
        <w:t xml:space="preserve">, migrant workers create </w:t>
      </w:r>
      <w:r w:rsidR="001249D1">
        <w:rPr>
          <w:color w:val="000000" w:themeColor="text1"/>
        </w:rPr>
        <w:t xml:space="preserve">an </w:t>
      </w:r>
      <w:r w:rsidR="000740E5">
        <w:rPr>
          <w:color w:val="000000" w:themeColor="text1"/>
        </w:rPr>
        <w:t xml:space="preserve">important part of urban economy </w:t>
      </w:r>
      <w:r w:rsidR="00812812">
        <w:rPr>
          <w:color w:val="000000" w:themeColor="text1"/>
        </w:rPr>
        <w:t xml:space="preserve">but </w:t>
      </w:r>
      <w:r w:rsidR="000740E5">
        <w:rPr>
          <w:color w:val="000000" w:themeColor="text1"/>
        </w:rPr>
        <w:t xml:space="preserve">they are rarely included into </w:t>
      </w:r>
      <w:r w:rsidR="000740E5" w:rsidRPr="000740E5">
        <w:rPr>
          <w:color w:val="000000" w:themeColor="text1"/>
        </w:rPr>
        <w:t>in the calculations of urban income distribution or poverty</w:t>
      </w:r>
      <w:r w:rsidR="000740E5">
        <w:rPr>
          <w:color w:val="000000" w:themeColor="text1"/>
        </w:rPr>
        <w:t xml:space="preserve">. </w:t>
      </w:r>
      <w:r w:rsidR="004B35A8">
        <w:rPr>
          <w:color w:val="000000" w:themeColor="text1"/>
        </w:rPr>
        <w:t>As for the second reason, the underestimation of the consumption coming from the most affluent families</w:t>
      </w:r>
      <w:r w:rsidR="00195E74">
        <w:rPr>
          <w:color w:val="000000" w:themeColor="text1"/>
        </w:rPr>
        <w:t xml:space="preserve"> </w:t>
      </w:r>
      <w:r w:rsidR="00812812">
        <w:rPr>
          <w:color w:val="000000" w:themeColor="text1"/>
        </w:rPr>
        <w:t xml:space="preserve">creates </w:t>
      </w:r>
      <w:r w:rsidR="00195E74">
        <w:rPr>
          <w:color w:val="000000" w:themeColor="text1"/>
        </w:rPr>
        <w:t>a</w:t>
      </w:r>
      <w:r w:rsidR="00812812">
        <w:rPr>
          <w:color w:val="000000" w:themeColor="text1"/>
        </w:rPr>
        <w:t>nother inequality issue</w:t>
      </w:r>
      <w:r w:rsidR="00195E74">
        <w:rPr>
          <w:color w:val="000000" w:themeColor="text1"/>
        </w:rPr>
        <w:t xml:space="preserve">. A </w:t>
      </w:r>
      <w:r w:rsidR="00A412ED">
        <w:rPr>
          <w:color w:val="000000" w:themeColor="text1"/>
        </w:rPr>
        <w:t>combination</w:t>
      </w:r>
      <w:r w:rsidR="00195E74">
        <w:rPr>
          <w:color w:val="000000" w:themeColor="text1"/>
        </w:rPr>
        <w:t xml:space="preserve"> of omitting the upper class and the migrant workers is </w:t>
      </w:r>
      <w:r w:rsidR="000740E5">
        <w:rPr>
          <w:color w:val="000000" w:themeColor="text1"/>
        </w:rPr>
        <w:t>curbing the possible higher level of urban disproportion</w:t>
      </w:r>
      <w:r w:rsidR="009E041B">
        <w:rPr>
          <w:color w:val="000000" w:themeColor="text1"/>
        </w:rPr>
        <w:t>s</w:t>
      </w:r>
      <w:r w:rsidR="004B35A8">
        <w:rPr>
          <w:color w:val="000000" w:themeColor="text1"/>
        </w:rPr>
        <w:t>.</w:t>
      </w:r>
      <w:r w:rsidR="001D2210">
        <w:rPr>
          <w:color w:val="000000" w:themeColor="text1"/>
        </w:rPr>
        <w:t xml:space="preserve"> </w:t>
      </w:r>
      <w:r w:rsidR="0005277B" w:rsidRPr="006D1357">
        <w:rPr>
          <w:color w:val="000000" w:themeColor="text1"/>
        </w:rPr>
        <w:t xml:space="preserve">The post reform period indicates that </w:t>
      </w:r>
      <w:r w:rsidR="00A412ED">
        <w:rPr>
          <w:color w:val="000000" w:themeColor="text1"/>
        </w:rPr>
        <w:t xml:space="preserve">the </w:t>
      </w:r>
      <w:r w:rsidR="0005277B" w:rsidRPr="006D1357">
        <w:rPr>
          <w:color w:val="000000" w:themeColor="text1"/>
        </w:rPr>
        <w:t xml:space="preserve">rural as </w:t>
      </w:r>
      <w:r w:rsidR="0005277B" w:rsidRPr="006D1357">
        <w:rPr>
          <w:color w:val="000000" w:themeColor="text1"/>
        </w:rPr>
        <w:lastRenderedPageBreak/>
        <w:t>well as urban Gini coefficients have been lower than the national one.</w:t>
      </w:r>
      <w:r w:rsidR="00074A72">
        <w:rPr>
          <w:color w:val="000000" w:themeColor="text1"/>
        </w:rPr>
        <w:t xml:space="preserve"> (See table number 5</w:t>
      </w:r>
      <w:r w:rsidR="001D2210">
        <w:rPr>
          <w:color w:val="000000" w:themeColor="text1"/>
        </w:rPr>
        <w:t>). As a result of this occurrence</w:t>
      </w:r>
      <w:r w:rsidR="0005277B" w:rsidRPr="006D1357">
        <w:rPr>
          <w:color w:val="000000" w:themeColor="text1"/>
        </w:rPr>
        <w:t xml:space="preserve">, the rural-urban differences are the major source of the economic inequality. </w:t>
      </w:r>
      <w:r w:rsidR="000740E5">
        <w:rPr>
          <w:rStyle w:val="Znakapoznpodarou"/>
          <w:color w:val="000000" w:themeColor="text1"/>
        </w:rPr>
        <w:footnoteReference w:id="102"/>
      </w:r>
      <w:r w:rsidR="006D1357" w:rsidRPr="006D1357">
        <w:rPr>
          <w:color w:val="000000" w:themeColor="text1"/>
        </w:rPr>
        <w:t xml:space="preserve">According to </w:t>
      </w:r>
      <w:proofErr w:type="spellStart"/>
      <w:r w:rsidR="006D1357" w:rsidRPr="006D1357">
        <w:rPr>
          <w:color w:val="000000" w:themeColor="text1"/>
        </w:rPr>
        <w:t>Jayati</w:t>
      </w:r>
      <w:proofErr w:type="spellEnd"/>
      <w:r w:rsidR="006D1357" w:rsidRPr="006D1357">
        <w:rPr>
          <w:color w:val="000000" w:themeColor="text1"/>
        </w:rPr>
        <w:t xml:space="preserve"> Ghosh professor at the Jawaharlal Nehru University </w:t>
      </w:r>
      <w:r w:rsidR="006D1357">
        <w:rPr>
          <w:color w:val="000000" w:themeColor="text1"/>
        </w:rPr>
        <w:t>rural-urban gap accounted for</w:t>
      </w:r>
      <w:r w:rsidR="006D1357" w:rsidRPr="006D1357">
        <w:rPr>
          <w:color w:val="000000" w:themeColor="text1"/>
        </w:rPr>
        <w:t xml:space="preserve"> 42 percent of the aggregate income inequality in China in 2002.</w:t>
      </w:r>
      <w:r w:rsidR="006D1357" w:rsidRPr="006D1357">
        <w:rPr>
          <w:rStyle w:val="Znakapoznpodarou"/>
          <w:color w:val="000000" w:themeColor="text1"/>
        </w:rPr>
        <w:footnoteReference w:id="103"/>
      </w:r>
      <w:r w:rsidR="00BA6DF5">
        <w:rPr>
          <w:color w:val="000000" w:themeColor="text1"/>
        </w:rPr>
        <w:t xml:space="preserve"> The phenomenon of rural-urban inequality has been analyzed several times and the</w:t>
      </w:r>
      <w:r w:rsidR="006D1357">
        <w:rPr>
          <w:color w:val="000000" w:themeColor="text1"/>
        </w:rPr>
        <w:t xml:space="preserve"> </w:t>
      </w:r>
      <w:r w:rsidR="009E4BBB">
        <w:rPr>
          <w:color w:val="000000" w:themeColor="text1"/>
        </w:rPr>
        <w:t xml:space="preserve">ambiguity of the inequality dimension unfolds in two ways. </w:t>
      </w:r>
      <w:r w:rsidR="009E4BBB" w:rsidRPr="000B192C">
        <w:rPr>
          <w:color w:val="000000" w:themeColor="text1"/>
        </w:rPr>
        <w:t xml:space="preserve">Firstly, non-consideration of several subsidies such as free medical care, subsidized </w:t>
      </w:r>
      <w:r w:rsidR="001C366F" w:rsidRPr="000B192C">
        <w:rPr>
          <w:color w:val="000000" w:themeColor="text1"/>
        </w:rPr>
        <w:t>schooling, insurance, living allowances</w:t>
      </w:r>
      <w:r w:rsidR="009E4BBB" w:rsidRPr="000B192C">
        <w:rPr>
          <w:color w:val="000000" w:themeColor="text1"/>
        </w:rPr>
        <w:t xml:space="preserve"> and pensions provided</w:t>
      </w:r>
      <w:r w:rsidR="00F77E67" w:rsidRPr="000B192C">
        <w:rPr>
          <w:color w:val="000000" w:themeColor="text1"/>
        </w:rPr>
        <w:t xml:space="preserve"> exclusively</w:t>
      </w:r>
      <w:r w:rsidR="009E4BBB" w:rsidRPr="000B192C">
        <w:rPr>
          <w:color w:val="000000" w:themeColor="text1"/>
        </w:rPr>
        <w:t xml:space="preserve"> for urban occupants</w:t>
      </w:r>
      <w:r w:rsidR="00723F6B" w:rsidRPr="000B192C">
        <w:rPr>
          <w:color w:val="000000" w:themeColor="text1"/>
        </w:rPr>
        <w:t xml:space="preserve"> could</w:t>
      </w:r>
      <w:r w:rsidR="009E4BBB" w:rsidRPr="000B192C">
        <w:rPr>
          <w:color w:val="000000" w:themeColor="text1"/>
        </w:rPr>
        <w:t xml:space="preserve"> increase the ratio of urban to rural incomes by four times.</w:t>
      </w:r>
      <w:r w:rsidR="009E4BBB" w:rsidRPr="000B192C">
        <w:rPr>
          <w:rStyle w:val="Znakapoznpodarou"/>
          <w:color w:val="000000" w:themeColor="text1"/>
        </w:rPr>
        <w:footnoteReference w:id="104"/>
      </w:r>
      <w:r w:rsidR="009E4BBB" w:rsidRPr="000B192C">
        <w:rPr>
          <w:color w:val="000000" w:themeColor="text1"/>
        </w:rPr>
        <w:t xml:space="preserve"> Secondly, </w:t>
      </w:r>
      <w:r w:rsidR="00723F6B" w:rsidRPr="000B192C">
        <w:rPr>
          <w:color w:val="000000" w:themeColor="text1"/>
        </w:rPr>
        <w:t xml:space="preserve">the </w:t>
      </w:r>
      <w:r w:rsidR="00F77E67" w:rsidRPr="000B192C">
        <w:rPr>
          <w:color w:val="000000" w:themeColor="text1"/>
        </w:rPr>
        <w:t>lower living cost in the rural areas generated later</w:t>
      </w:r>
      <w:r w:rsidR="00723F6B" w:rsidRPr="000B192C">
        <w:rPr>
          <w:color w:val="000000" w:themeColor="text1"/>
        </w:rPr>
        <w:t xml:space="preserve"> </w:t>
      </w:r>
      <w:r w:rsidR="00BC3409" w:rsidRPr="000B192C">
        <w:rPr>
          <w:color w:val="000000" w:themeColor="text1"/>
        </w:rPr>
        <w:t>ceased rise of the rural and urban inequalities</w:t>
      </w:r>
      <w:r w:rsidR="00723F6B" w:rsidRPr="000B192C">
        <w:rPr>
          <w:color w:val="000000" w:themeColor="text1"/>
        </w:rPr>
        <w:t>. Over the period of time,</w:t>
      </w:r>
      <w:r w:rsidR="00F460DE" w:rsidRPr="000B192C">
        <w:rPr>
          <w:color w:val="000000" w:themeColor="text1"/>
        </w:rPr>
        <w:t xml:space="preserve"> ratio of urban to rural per capita income in China</w:t>
      </w:r>
      <w:r w:rsidR="00723F6B" w:rsidRPr="000B192C">
        <w:rPr>
          <w:color w:val="000000" w:themeColor="text1"/>
        </w:rPr>
        <w:t xml:space="preserve"> increased from </w:t>
      </w:r>
      <w:r w:rsidR="00F460DE" w:rsidRPr="000B192C">
        <w:rPr>
          <w:color w:val="000000" w:themeColor="text1"/>
        </w:rPr>
        <w:t>2.2 in 1990 to 3.33 in 2007.</w:t>
      </w:r>
      <w:r w:rsidR="001C366F" w:rsidRPr="000B192C">
        <w:rPr>
          <w:rStyle w:val="Znakapoznpodarou"/>
          <w:color w:val="000000" w:themeColor="text1"/>
        </w:rPr>
        <w:footnoteReference w:id="105"/>
      </w:r>
      <w:r w:rsidR="00F460DE" w:rsidRPr="000B192C">
        <w:rPr>
          <w:color w:val="000000" w:themeColor="text1"/>
        </w:rPr>
        <w:t xml:space="preserve"> Thus statistically, the rural-urban gap is still widening.</w:t>
      </w:r>
      <w:r w:rsidR="000C46AA" w:rsidRPr="000B192C">
        <w:rPr>
          <w:color w:val="000000" w:themeColor="text1"/>
        </w:rPr>
        <w:t xml:space="preserve"> </w:t>
      </w:r>
      <w:r w:rsidR="007C1E9D">
        <w:t xml:space="preserve">Furthermore, </w:t>
      </w:r>
      <w:r w:rsidR="007C1E9D">
        <w:rPr>
          <w:color w:val="000000" w:themeColor="text1"/>
        </w:rPr>
        <w:t>t</w:t>
      </w:r>
      <w:r w:rsidR="000C46AA" w:rsidRPr="000C46AA">
        <w:rPr>
          <w:color w:val="000000" w:themeColor="text1"/>
        </w:rPr>
        <w:t>he recent finding</w:t>
      </w:r>
      <w:r w:rsidR="00BC3409">
        <w:rPr>
          <w:color w:val="000000" w:themeColor="text1"/>
        </w:rPr>
        <w:t>s</w:t>
      </w:r>
      <w:r w:rsidR="000C46AA" w:rsidRPr="000C46AA">
        <w:rPr>
          <w:color w:val="000000" w:themeColor="text1"/>
        </w:rPr>
        <w:t xml:space="preserve"> are support</w:t>
      </w:r>
      <w:r w:rsidR="00BC3409">
        <w:rPr>
          <w:color w:val="000000" w:themeColor="text1"/>
        </w:rPr>
        <w:t>ing</w:t>
      </w:r>
      <w:r w:rsidR="000C46AA" w:rsidRPr="000C46AA">
        <w:rPr>
          <w:color w:val="000000" w:themeColor="text1"/>
        </w:rPr>
        <w:t xml:space="preserve"> the thought that Intra-provincial inequality is the major source of the inter-provincial inequality. This is so because of the subdivision of each province to </w:t>
      </w:r>
      <w:r w:rsidR="000C46AA">
        <w:rPr>
          <w:color w:val="000000" w:themeColor="text1"/>
        </w:rPr>
        <w:t xml:space="preserve">rural and urban parts. In line </w:t>
      </w:r>
      <w:r w:rsidR="000C46AA" w:rsidRPr="000C46AA">
        <w:rPr>
          <w:color w:val="000000" w:themeColor="text1"/>
        </w:rPr>
        <w:t>with the official statistics, hous</w:t>
      </w:r>
      <w:r w:rsidR="00B46456">
        <w:rPr>
          <w:color w:val="000000" w:themeColor="text1"/>
        </w:rPr>
        <w:t xml:space="preserve">ehold per capita income were </w:t>
      </w:r>
      <w:r w:rsidR="000C46AA" w:rsidRPr="000C46AA">
        <w:rPr>
          <w:color w:val="000000" w:themeColor="text1"/>
        </w:rPr>
        <w:t>lesser</w:t>
      </w:r>
      <w:r w:rsidR="00B46456">
        <w:rPr>
          <w:color w:val="000000" w:themeColor="text1"/>
        </w:rPr>
        <w:t xml:space="preserve"> by</w:t>
      </w:r>
      <w:r w:rsidR="000C46AA" w:rsidRPr="000C46AA">
        <w:rPr>
          <w:color w:val="000000" w:themeColor="text1"/>
        </w:rPr>
        <w:t xml:space="preserve"> twofold in rural areas in 1980s and later d</w:t>
      </w:r>
      <w:r w:rsidR="00B46456">
        <w:rPr>
          <w:color w:val="000000" w:themeColor="text1"/>
        </w:rPr>
        <w:t>ecreased</w:t>
      </w:r>
      <w:r w:rsidR="000C46AA" w:rsidRPr="000C46AA">
        <w:rPr>
          <w:color w:val="000000" w:themeColor="text1"/>
        </w:rPr>
        <w:t xml:space="preserve"> by threefold in 2007.</w:t>
      </w:r>
      <w:r w:rsidR="007C1E9D">
        <w:rPr>
          <w:rStyle w:val="Znakapoznpodarou"/>
          <w:color w:val="000000" w:themeColor="text1"/>
        </w:rPr>
        <w:footnoteReference w:id="106"/>
      </w:r>
      <w:r w:rsidR="000C46AA">
        <w:rPr>
          <w:color w:val="000000" w:themeColor="text1"/>
        </w:rPr>
        <w:t xml:space="preserve"> </w:t>
      </w:r>
      <w:r w:rsidR="00F460DE">
        <w:rPr>
          <w:color w:val="000000" w:themeColor="text1"/>
        </w:rPr>
        <w:t xml:space="preserve"> The sole exception </w:t>
      </w:r>
      <w:r w:rsidR="007C1E9D">
        <w:rPr>
          <w:color w:val="000000" w:themeColor="text1"/>
        </w:rPr>
        <w:t xml:space="preserve">of even distribution is </w:t>
      </w:r>
      <w:r w:rsidR="00395A0B">
        <w:rPr>
          <w:color w:val="000000" w:themeColor="text1"/>
        </w:rPr>
        <w:t xml:space="preserve">the year of 1997 when the leverage of agricultural prizes caused </w:t>
      </w:r>
      <w:r w:rsidR="00B46456">
        <w:rPr>
          <w:color w:val="000000" w:themeColor="text1"/>
        </w:rPr>
        <w:t>a lessening</w:t>
      </w:r>
      <w:r w:rsidR="00BC3409">
        <w:rPr>
          <w:color w:val="000000" w:themeColor="text1"/>
        </w:rPr>
        <w:t xml:space="preserve"> </w:t>
      </w:r>
      <w:r w:rsidR="00BA6DF5">
        <w:rPr>
          <w:color w:val="000000" w:themeColor="text1"/>
        </w:rPr>
        <w:t>of income gap between countryside</w:t>
      </w:r>
      <w:r w:rsidR="00395A0B">
        <w:rPr>
          <w:color w:val="000000" w:themeColor="text1"/>
        </w:rPr>
        <w:t xml:space="preserve"> and city and as </w:t>
      </w:r>
      <w:r w:rsidR="00BA6DF5">
        <w:rPr>
          <w:color w:val="000000" w:themeColor="text1"/>
        </w:rPr>
        <w:t>a byproduct of this</w:t>
      </w:r>
      <w:r w:rsidR="00395A0B">
        <w:rPr>
          <w:color w:val="000000" w:themeColor="text1"/>
        </w:rPr>
        <w:t xml:space="preserve"> </w:t>
      </w:r>
      <w:r w:rsidR="00F460DE">
        <w:rPr>
          <w:color w:val="000000" w:themeColor="text1"/>
        </w:rPr>
        <w:t xml:space="preserve">initiated </w:t>
      </w:r>
      <w:r w:rsidR="00395A0B">
        <w:rPr>
          <w:color w:val="000000" w:themeColor="text1"/>
        </w:rPr>
        <w:t>remarkable poverty alleviation in rural areas</w:t>
      </w:r>
      <w:r w:rsidR="00F460DE">
        <w:rPr>
          <w:color w:val="000000" w:themeColor="text1"/>
        </w:rPr>
        <w:t xml:space="preserve">. </w:t>
      </w:r>
    </w:p>
    <w:p w:rsidR="00BB447F" w:rsidRPr="00BB447F" w:rsidRDefault="00812812" w:rsidP="000B192C">
      <w:pPr>
        <w:pStyle w:val="Nadpis2"/>
      </w:pPr>
      <w:bookmarkStart w:id="34" w:name="_Toc426090183"/>
      <w:r>
        <w:t>I</w:t>
      </w:r>
      <w:r w:rsidR="00BB447F" w:rsidRPr="00BB447F">
        <w:t>ndia</w:t>
      </w:r>
      <w:bookmarkEnd w:id="34"/>
    </w:p>
    <w:p w:rsidR="00C22722" w:rsidRPr="00C22722" w:rsidRDefault="00C22722" w:rsidP="00223B52">
      <w:pPr>
        <w:spacing w:line="360" w:lineRule="auto"/>
        <w:jc w:val="both"/>
        <w:rPr>
          <w:color w:val="FF0000"/>
        </w:rPr>
      </w:pPr>
      <w:r w:rsidRPr="00C22722">
        <w:rPr>
          <w:color w:val="000000" w:themeColor="text1"/>
        </w:rPr>
        <w:t>Huge discrepancies between income in rural and urban areas exist</w:t>
      </w:r>
      <w:r w:rsidR="007C1E9D">
        <w:rPr>
          <w:color w:val="000000" w:themeColor="text1"/>
        </w:rPr>
        <w:t xml:space="preserve"> as well in India</w:t>
      </w:r>
      <w:r w:rsidRPr="00C22722">
        <w:rPr>
          <w:color w:val="000000" w:themeColor="text1"/>
        </w:rPr>
        <w:t xml:space="preserve">. </w:t>
      </w:r>
      <w:r>
        <w:rPr>
          <w:color w:val="000000" w:themeColor="text1"/>
        </w:rPr>
        <w:t xml:space="preserve">According </w:t>
      </w:r>
      <w:r w:rsidR="007C5641">
        <w:rPr>
          <w:color w:val="000000" w:themeColor="text1"/>
        </w:rPr>
        <w:t xml:space="preserve">to </w:t>
      </w:r>
      <w:r w:rsidR="00BC3409">
        <w:rPr>
          <w:color w:val="000000" w:themeColor="text1"/>
        </w:rPr>
        <w:t xml:space="preserve">the </w:t>
      </w:r>
      <w:r w:rsidRPr="00BC3409">
        <w:rPr>
          <w:color w:val="000000" w:themeColor="text1"/>
        </w:rPr>
        <w:t>N</w:t>
      </w:r>
      <w:r w:rsidR="00BC3409" w:rsidRPr="00BC3409">
        <w:rPr>
          <w:color w:val="000000" w:themeColor="text1"/>
        </w:rPr>
        <w:t xml:space="preserve">ational Statistic Survey </w:t>
      </w:r>
      <w:r>
        <w:rPr>
          <w:color w:val="000000" w:themeColor="text1"/>
        </w:rPr>
        <w:t>study from 2006 rural per capita consumption is</w:t>
      </w:r>
      <w:r w:rsidR="00B46456">
        <w:rPr>
          <w:color w:val="000000" w:themeColor="text1"/>
        </w:rPr>
        <w:t xml:space="preserve"> more</w:t>
      </w:r>
      <w:r>
        <w:rPr>
          <w:color w:val="000000" w:themeColor="text1"/>
        </w:rPr>
        <w:t xml:space="preserve"> minor than the urban one</w:t>
      </w:r>
      <w:r w:rsidR="007C5641">
        <w:rPr>
          <w:color w:val="000000" w:themeColor="text1"/>
        </w:rPr>
        <w:t xml:space="preserve"> by twofold</w:t>
      </w:r>
      <w:r>
        <w:rPr>
          <w:color w:val="000000" w:themeColor="text1"/>
        </w:rPr>
        <w:t xml:space="preserve"> and </w:t>
      </w:r>
      <w:r w:rsidR="00D9596A">
        <w:rPr>
          <w:color w:val="000000" w:themeColor="text1"/>
        </w:rPr>
        <w:t xml:space="preserve">GDP differences tend to be even less </w:t>
      </w:r>
      <w:r w:rsidR="007C5641">
        <w:rPr>
          <w:color w:val="000000" w:themeColor="text1"/>
        </w:rPr>
        <w:t>consistent</w:t>
      </w:r>
      <w:r w:rsidR="00D9596A">
        <w:rPr>
          <w:color w:val="000000" w:themeColor="text1"/>
        </w:rPr>
        <w:t>.</w:t>
      </w:r>
      <w:r w:rsidR="00BC3409">
        <w:rPr>
          <w:rStyle w:val="Znakapoznpodarou"/>
          <w:color w:val="000000" w:themeColor="text1"/>
        </w:rPr>
        <w:footnoteReference w:id="107"/>
      </w:r>
      <w:r w:rsidR="00D9596A">
        <w:rPr>
          <w:color w:val="000000" w:themeColor="text1"/>
        </w:rPr>
        <w:t xml:space="preserve"> </w:t>
      </w:r>
    </w:p>
    <w:p w:rsidR="00BB447F" w:rsidRPr="00BB447F" w:rsidRDefault="00BB447F" w:rsidP="00223B52">
      <w:pPr>
        <w:spacing w:line="360" w:lineRule="auto"/>
        <w:jc w:val="both"/>
      </w:pPr>
      <w:r w:rsidRPr="00BB447F">
        <w:t xml:space="preserve">Although </w:t>
      </w:r>
      <w:r>
        <w:t xml:space="preserve">it might have been expected that post reform economic situation will be beneficial for curbing inequalities, the </w:t>
      </w:r>
      <w:r w:rsidR="00926C81">
        <w:t>rather</w:t>
      </w:r>
      <w:r>
        <w:t xml:space="preserve"> opposite case occurred. </w:t>
      </w:r>
      <w:r w:rsidR="00BE526E" w:rsidRPr="002F4F7F">
        <w:rPr>
          <w:color w:val="000000" w:themeColor="text1"/>
        </w:rPr>
        <w:t>Rural</w:t>
      </w:r>
      <w:r w:rsidRPr="002F4F7F">
        <w:rPr>
          <w:color w:val="000000" w:themeColor="text1"/>
        </w:rPr>
        <w:t xml:space="preserve"> inequalities are difficult to measure for India’s </w:t>
      </w:r>
      <w:r w:rsidR="00BE526E" w:rsidRPr="002F4F7F">
        <w:rPr>
          <w:color w:val="000000" w:themeColor="text1"/>
        </w:rPr>
        <w:t>higher</w:t>
      </w:r>
      <w:r w:rsidRPr="002F4F7F">
        <w:rPr>
          <w:color w:val="000000" w:themeColor="text1"/>
        </w:rPr>
        <w:t xml:space="preserve"> class is seldom classified into </w:t>
      </w:r>
      <w:r w:rsidR="00BE526E" w:rsidRPr="002F4F7F">
        <w:rPr>
          <w:color w:val="000000" w:themeColor="text1"/>
        </w:rPr>
        <w:t xml:space="preserve">the </w:t>
      </w:r>
      <w:r w:rsidRPr="002F4F7F">
        <w:rPr>
          <w:color w:val="000000" w:themeColor="text1"/>
        </w:rPr>
        <w:t xml:space="preserve">income group consumption satisfactorily. </w:t>
      </w:r>
      <w:r>
        <w:t xml:space="preserve">The main </w:t>
      </w:r>
      <w:r w:rsidR="00BE526E">
        <w:t>struggle</w:t>
      </w:r>
      <w:r>
        <w:t xml:space="preserve"> is the </w:t>
      </w:r>
      <w:r w:rsidR="00CA698F">
        <w:t xml:space="preserve">absence of </w:t>
      </w:r>
      <w:r>
        <w:t xml:space="preserve">comparability between </w:t>
      </w:r>
      <w:r w:rsidRPr="00BB447F">
        <w:t>the</w:t>
      </w:r>
      <w:r w:rsidR="00926C81" w:rsidRPr="00926C81">
        <w:t xml:space="preserve"> </w:t>
      </w:r>
      <w:r w:rsidR="00926C81" w:rsidRPr="007C1E9D">
        <w:rPr>
          <w:color w:val="000000" w:themeColor="text1"/>
        </w:rPr>
        <w:t>NSS statistics</w:t>
      </w:r>
      <w:r w:rsidRPr="007C1E9D">
        <w:rPr>
          <w:color w:val="000000" w:themeColor="text1"/>
        </w:rPr>
        <w:t xml:space="preserve"> </w:t>
      </w:r>
      <w:proofErr w:type="spellStart"/>
      <w:r w:rsidRPr="007C1E9D">
        <w:rPr>
          <w:color w:val="000000" w:themeColor="text1"/>
        </w:rPr>
        <w:t>quinquennial</w:t>
      </w:r>
      <w:proofErr w:type="spellEnd"/>
      <w:r w:rsidRPr="007C1E9D">
        <w:rPr>
          <w:color w:val="000000" w:themeColor="text1"/>
        </w:rPr>
        <w:t xml:space="preserve"> </w:t>
      </w:r>
      <w:r w:rsidR="00926C81">
        <w:t>large</w:t>
      </w:r>
      <w:r w:rsidR="00CA698F">
        <w:t>-pattern</w:t>
      </w:r>
      <w:r w:rsidRPr="00BB447F">
        <w:t xml:space="preserve"> consumption </w:t>
      </w:r>
      <w:r w:rsidR="00CA698F" w:rsidRPr="00BB447F">
        <w:t>surveys</w:t>
      </w:r>
      <w:r w:rsidRPr="00BB447F">
        <w:t xml:space="preserve"> for 1999–2000</w:t>
      </w:r>
      <w:r w:rsidR="00CA698F">
        <w:t xml:space="preserve"> </w:t>
      </w:r>
      <w:r w:rsidR="00926C81">
        <w:t>and the previous ones.</w:t>
      </w:r>
      <w:r w:rsidR="00926C81">
        <w:rPr>
          <w:rStyle w:val="Znakapoznpodarou"/>
        </w:rPr>
        <w:footnoteReference w:id="108"/>
      </w:r>
      <w:r w:rsidR="00552AF0">
        <w:t xml:space="preserve"> As Sen argues, this lack of coordination between those reports</w:t>
      </w:r>
      <w:r w:rsidR="00BE526E">
        <w:t xml:space="preserve"> can </w:t>
      </w:r>
      <w:r w:rsidR="00552AF0">
        <w:t>cause</w:t>
      </w:r>
      <w:r w:rsidR="00BE526E">
        <w:t xml:space="preserve"> that </w:t>
      </w:r>
      <w:r w:rsidR="00FF1705">
        <w:t xml:space="preserve">the number of people affected by </w:t>
      </w:r>
      <w:r w:rsidR="00BE526E">
        <w:t xml:space="preserve">rural poverty is </w:t>
      </w:r>
      <w:r w:rsidR="00B46456">
        <w:t xml:space="preserve">more </w:t>
      </w:r>
      <w:r w:rsidR="00BE526E">
        <w:t xml:space="preserve">minor than it should be. Inequality measures are negatively affected by the insufficiency of </w:t>
      </w:r>
      <w:r w:rsidR="00E0343F">
        <w:t xml:space="preserve">appropriate </w:t>
      </w:r>
      <w:r w:rsidR="00BE526E">
        <w:lastRenderedPageBreak/>
        <w:t>statistics as well.</w:t>
      </w:r>
      <w:r w:rsidR="00BE526E">
        <w:rPr>
          <w:rStyle w:val="Znakapoznpodarou"/>
        </w:rPr>
        <w:footnoteReference w:id="109"/>
      </w:r>
      <w:r w:rsidR="00BE526E">
        <w:t xml:space="preserve"> Rural inequality has been reviewed through</w:t>
      </w:r>
      <w:r w:rsidR="00A91023">
        <w:t xml:space="preserve"> the time </w:t>
      </w:r>
      <w:r w:rsidR="00B46456">
        <w:t xml:space="preserve">by </w:t>
      </w:r>
      <w:r w:rsidR="00A91023">
        <w:t>various a</w:t>
      </w:r>
      <w:r w:rsidR="00B46456">
        <w:t>nalyse</w:t>
      </w:r>
      <w:r w:rsidR="00A91023">
        <w:t xml:space="preserve">s such as </w:t>
      </w:r>
      <w:r w:rsidR="00BE526E">
        <w:t xml:space="preserve">Deaton and </w:t>
      </w:r>
      <w:proofErr w:type="spellStart"/>
      <w:r w:rsidR="00BE526E">
        <w:t>Dreze</w:t>
      </w:r>
      <w:proofErr w:type="spellEnd"/>
      <w:r w:rsidR="00BE526E">
        <w:t xml:space="preserve"> (2002), </w:t>
      </w:r>
      <w:proofErr w:type="spellStart"/>
      <w:r w:rsidR="00BE526E">
        <w:t>Sundaram</w:t>
      </w:r>
      <w:proofErr w:type="spellEnd"/>
      <w:r w:rsidR="00BE526E">
        <w:t xml:space="preserve"> and Tendulkar (2003a, 2003b) and Sen and </w:t>
      </w:r>
      <w:proofErr w:type="spellStart"/>
      <w:r w:rsidR="00BE526E">
        <w:t>Himanshu</w:t>
      </w:r>
      <w:proofErr w:type="spellEnd"/>
      <w:r w:rsidR="00BE526E">
        <w:t xml:space="preserve"> (2005)</w:t>
      </w:r>
      <w:r w:rsidR="00FF1705">
        <w:t>. Their results have shown th</w:t>
      </w:r>
      <w:r w:rsidR="00223B52">
        <w:t>at when comparable accustomed data</w:t>
      </w:r>
      <w:r w:rsidR="00FF1705">
        <w:t xml:space="preserve"> are being enco</w:t>
      </w:r>
      <w:r w:rsidR="00A91023">
        <w:t>mpassed, the rural inequality was</w:t>
      </w:r>
      <w:r w:rsidR="00FF1705">
        <w:t xml:space="preserve"> de facto on the rise in </w:t>
      </w:r>
      <w:r w:rsidR="00FF1705" w:rsidRPr="00FF1705">
        <w:t>1993–94 and 1999–2000</w:t>
      </w:r>
      <w:r w:rsidR="00FF1705">
        <w:t>.</w:t>
      </w:r>
      <w:r w:rsidR="00FF1705">
        <w:rPr>
          <w:rStyle w:val="Znakapoznpodarou"/>
        </w:rPr>
        <w:footnoteReference w:id="110"/>
      </w:r>
      <w:r w:rsidR="00A91023">
        <w:t xml:space="preserve"> To further elaborate on this topic, it is </w:t>
      </w:r>
      <w:r w:rsidR="00223B52">
        <w:t>noteworthy</w:t>
      </w:r>
      <w:r w:rsidR="00A91023">
        <w:t xml:space="preserve"> to observe </w:t>
      </w:r>
      <w:r w:rsidR="00FF1705">
        <w:t>the finding</w:t>
      </w:r>
      <w:r w:rsidR="00E45624">
        <w:t>s</w:t>
      </w:r>
      <w:r w:rsidR="00FF1705">
        <w:t xml:space="preserve"> </w:t>
      </w:r>
      <w:r w:rsidR="00A91023">
        <w:t xml:space="preserve">of Sen and </w:t>
      </w:r>
      <w:proofErr w:type="spellStart"/>
      <w:r w:rsidR="00A91023">
        <w:t>Himanshu</w:t>
      </w:r>
      <w:proofErr w:type="spellEnd"/>
      <w:r w:rsidR="00A91023">
        <w:t xml:space="preserve"> from 2005.</w:t>
      </w:r>
      <w:r w:rsidR="00223B52">
        <w:t xml:space="preserve"> From their </w:t>
      </w:r>
      <w:r w:rsidR="00E0343F">
        <w:t>results</w:t>
      </w:r>
      <w:r w:rsidR="00A91023">
        <w:t xml:space="preserve"> it can be examined</w:t>
      </w:r>
      <w:r w:rsidR="00E45624">
        <w:t xml:space="preserve"> that </w:t>
      </w:r>
      <w:r w:rsidR="00B46456" w:rsidRPr="00485A17">
        <w:rPr>
          <w:color w:val="000000" w:themeColor="text1"/>
        </w:rPr>
        <w:t>“</w:t>
      </w:r>
      <w:r w:rsidR="00E45624" w:rsidRPr="00485A17">
        <w:rPr>
          <w:color w:val="000000" w:themeColor="text1"/>
        </w:rPr>
        <w:t xml:space="preserve">Based on indices of real mean per capita expenditure (MPCE) on a uniform reference period (URP) basis by </w:t>
      </w:r>
      <w:proofErr w:type="spellStart"/>
      <w:r w:rsidR="00E45624" w:rsidRPr="00485A17">
        <w:rPr>
          <w:color w:val="000000" w:themeColor="text1"/>
        </w:rPr>
        <w:t>fractile</w:t>
      </w:r>
      <w:proofErr w:type="spellEnd"/>
      <w:r w:rsidR="00E45624" w:rsidRPr="00485A17">
        <w:rPr>
          <w:color w:val="000000" w:themeColor="text1"/>
        </w:rPr>
        <w:t xml:space="preserve"> groups, the consumption level of the </w:t>
      </w:r>
      <w:r w:rsidR="00B46456" w:rsidRPr="00485A17">
        <w:rPr>
          <w:color w:val="000000" w:themeColor="text1"/>
        </w:rPr>
        <w:t xml:space="preserve">top 20 % of the population </w:t>
      </w:r>
      <w:r w:rsidR="00E45624" w:rsidRPr="00485A17">
        <w:rPr>
          <w:color w:val="000000" w:themeColor="text1"/>
        </w:rPr>
        <w:t xml:space="preserve">has gone up remarkably during the 1990s, the bottom 80 per </w:t>
      </w:r>
      <w:r w:rsidR="00B46456" w:rsidRPr="00485A17">
        <w:rPr>
          <w:color w:val="000000" w:themeColor="text1"/>
        </w:rPr>
        <w:t>cent of the rural population had</w:t>
      </w:r>
      <w:r w:rsidR="00E45624" w:rsidRPr="00485A17">
        <w:rPr>
          <w:color w:val="000000" w:themeColor="text1"/>
        </w:rPr>
        <w:t xml:space="preserve"> suffered during this period.</w:t>
      </w:r>
      <w:r w:rsidR="003A7967" w:rsidRPr="00485A17">
        <w:rPr>
          <w:color w:val="000000" w:themeColor="text1"/>
        </w:rPr>
        <w:t xml:space="preserve">” </w:t>
      </w:r>
      <w:r w:rsidR="00485A17" w:rsidRPr="00485A17">
        <w:rPr>
          <w:rStyle w:val="Znakapoznpodarou"/>
          <w:color w:val="000000" w:themeColor="text1"/>
        </w:rPr>
        <w:footnoteReference w:id="111"/>
      </w:r>
      <w:r w:rsidR="00BD0D40">
        <w:rPr>
          <w:color w:val="FF0000"/>
        </w:rPr>
        <w:t xml:space="preserve"> </w:t>
      </w:r>
      <w:r w:rsidR="00BD0D40" w:rsidRPr="00BD0D40">
        <w:rPr>
          <w:color w:val="000000" w:themeColor="text1"/>
        </w:rPr>
        <w:t xml:space="preserve">Following </w:t>
      </w:r>
      <w:r w:rsidR="003A7967">
        <w:rPr>
          <w:color w:val="000000" w:themeColor="text1"/>
        </w:rPr>
        <w:t xml:space="preserve">the </w:t>
      </w:r>
      <w:r w:rsidR="00BD0D40" w:rsidRPr="00BD0D40">
        <w:rPr>
          <w:color w:val="000000" w:themeColor="text1"/>
        </w:rPr>
        <w:t xml:space="preserve">National Sample Survey data shows that </w:t>
      </w:r>
      <w:r w:rsidR="00BD0D40">
        <w:rPr>
          <w:color w:val="000000" w:themeColor="text1"/>
        </w:rPr>
        <w:t xml:space="preserve">the ratio </w:t>
      </w:r>
      <w:r w:rsidR="00BD0D40" w:rsidRPr="00BD0D40">
        <w:rPr>
          <w:color w:val="000000" w:themeColor="text1"/>
        </w:rPr>
        <w:t>of urban to rural per capita consumption</w:t>
      </w:r>
      <w:r w:rsidR="00BD0D40">
        <w:rPr>
          <w:color w:val="000000" w:themeColor="text1"/>
        </w:rPr>
        <w:t xml:space="preserve"> has been </w:t>
      </w:r>
      <w:r w:rsidR="00A91023" w:rsidRPr="00A91023">
        <w:rPr>
          <w:color w:val="000000" w:themeColor="text1"/>
        </w:rPr>
        <w:t>increasing continuously from 1.55 in 1987-88 to 1.63 in 1993–94 to 1.75 in 1999–2000 to 1.9 in 2004–05.</w:t>
      </w:r>
      <w:r w:rsidR="00A91023">
        <w:rPr>
          <w:rStyle w:val="Znakapoznpodarou"/>
          <w:color w:val="000000" w:themeColor="text1"/>
        </w:rPr>
        <w:footnoteReference w:id="112"/>
      </w:r>
      <w:r w:rsidR="00223B52">
        <w:rPr>
          <w:color w:val="000000" w:themeColor="text1"/>
        </w:rPr>
        <w:t xml:space="preserve"> The augmentation of the </w:t>
      </w:r>
      <w:r w:rsidR="00223B52" w:rsidRPr="00223B52">
        <w:rPr>
          <w:color w:val="000000" w:themeColor="text1"/>
        </w:rPr>
        <w:t>Gini coefficient for per capita incomes</w:t>
      </w:r>
      <w:r w:rsidR="00223B52">
        <w:rPr>
          <w:color w:val="000000" w:themeColor="text1"/>
        </w:rPr>
        <w:t xml:space="preserve"> in the middle of diverse regions caused further escalation of income inequality difference.  </w:t>
      </w:r>
      <w:r w:rsidR="003A7967">
        <w:rPr>
          <w:color w:val="000000" w:themeColor="text1"/>
        </w:rPr>
        <w:t>A b</w:t>
      </w:r>
      <w:r w:rsidR="00223B52">
        <w:rPr>
          <w:color w:val="000000" w:themeColor="text1"/>
        </w:rPr>
        <w:t xml:space="preserve">ulk of </w:t>
      </w:r>
      <w:r w:rsidR="00B74C7B">
        <w:rPr>
          <w:color w:val="000000" w:themeColor="text1"/>
        </w:rPr>
        <w:t xml:space="preserve">the </w:t>
      </w:r>
      <w:r w:rsidR="00223B52">
        <w:rPr>
          <w:color w:val="000000" w:themeColor="text1"/>
        </w:rPr>
        <w:t xml:space="preserve">Indian states </w:t>
      </w:r>
      <w:r w:rsidR="00BC3409">
        <w:rPr>
          <w:color w:val="000000" w:themeColor="text1"/>
        </w:rPr>
        <w:t>registered</w:t>
      </w:r>
      <w:r w:rsidR="003A7967">
        <w:rPr>
          <w:color w:val="000000" w:themeColor="text1"/>
        </w:rPr>
        <w:t xml:space="preserve"> an</w:t>
      </w:r>
      <w:r w:rsidR="00BC3409">
        <w:rPr>
          <w:color w:val="000000" w:themeColor="text1"/>
        </w:rPr>
        <w:t xml:space="preserve"> increase of</w:t>
      </w:r>
      <w:r w:rsidR="00223B52">
        <w:rPr>
          <w:color w:val="000000" w:themeColor="text1"/>
        </w:rPr>
        <w:t xml:space="preserve"> Gini;</w:t>
      </w:r>
      <w:r w:rsidR="00BC3409">
        <w:rPr>
          <w:color w:val="000000" w:themeColor="text1"/>
        </w:rPr>
        <w:t xml:space="preserve"> </w:t>
      </w:r>
      <w:r w:rsidR="00223B52">
        <w:rPr>
          <w:color w:val="000000" w:themeColor="text1"/>
        </w:rPr>
        <w:t>the rural Gini went from 25.8 percent to 26.3 percent whereas</w:t>
      </w:r>
      <w:r w:rsidR="00223B52" w:rsidRPr="00223B52">
        <w:rPr>
          <w:color w:val="000000" w:themeColor="text1"/>
        </w:rPr>
        <w:t xml:space="preserve"> the urban Gini</w:t>
      </w:r>
      <w:r w:rsidR="00223B52">
        <w:rPr>
          <w:color w:val="000000" w:themeColor="text1"/>
        </w:rPr>
        <w:t xml:space="preserve"> moved from </w:t>
      </w:r>
      <w:r w:rsidR="00223B52" w:rsidRPr="00223B52">
        <w:rPr>
          <w:color w:val="000000" w:themeColor="text1"/>
        </w:rPr>
        <w:t>31.9 to 3</w:t>
      </w:r>
      <w:r w:rsidR="00223B52">
        <w:rPr>
          <w:color w:val="000000" w:themeColor="text1"/>
        </w:rPr>
        <w:t>4.8 per</w:t>
      </w:r>
      <w:r w:rsidR="00223B52" w:rsidRPr="00223B52">
        <w:rPr>
          <w:color w:val="000000" w:themeColor="text1"/>
        </w:rPr>
        <w:t>cent</w:t>
      </w:r>
      <w:r w:rsidR="00223B52">
        <w:rPr>
          <w:color w:val="000000" w:themeColor="text1"/>
        </w:rPr>
        <w:t xml:space="preserve"> mainly over period in</w:t>
      </w:r>
      <w:r w:rsidR="00223B52" w:rsidRPr="00223B52">
        <w:t xml:space="preserve"> </w:t>
      </w:r>
      <w:r w:rsidR="00223B52" w:rsidRPr="00223B52">
        <w:rPr>
          <w:color w:val="000000" w:themeColor="text1"/>
        </w:rPr>
        <w:t>1993–94 and</w:t>
      </w:r>
      <w:r w:rsidR="00223B52">
        <w:rPr>
          <w:color w:val="000000" w:themeColor="text1"/>
        </w:rPr>
        <w:t xml:space="preserve"> </w:t>
      </w:r>
      <w:r w:rsidR="00223B52" w:rsidRPr="00223B52">
        <w:rPr>
          <w:color w:val="000000" w:themeColor="text1"/>
        </w:rPr>
        <w:t>1999–2000</w:t>
      </w:r>
      <w:r w:rsidR="00B74C7B">
        <w:rPr>
          <w:color w:val="000000" w:themeColor="text1"/>
        </w:rPr>
        <w:t>. However, ev</w:t>
      </w:r>
      <w:r w:rsidR="00552AF0">
        <w:rPr>
          <w:color w:val="000000" w:themeColor="text1"/>
        </w:rPr>
        <w:t>en these data are being viewed a</w:t>
      </w:r>
      <w:r w:rsidR="00B74C7B">
        <w:rPr>
          <w:color w:val="000000" w:themeColor="text1"/>
        </w:rPr>
        <w:t xml:space="preserve">s underestimated for their focus </w:t>
      </w:r>
      <w:r w:rsidR="00C22722">
        <w:rPr>
          <w:color w:val="000000" w:themeColor="text1"/>
        </w:rPr>
        <w:t>on</w:t>
      </w:r>
      <w:r w:rsidR="00C22722" w:rsidRPr="00B74C7B">
        <w:t xml:space="preserve"> </w:t>
      </w:r>
      <w:r w:rsidR="00C22722" w:rsidRPr="00B74C7B">
        <w:rPr>
          <w:color w:val="000000" w:themeColor="text1"/>
        </w:rPr>
        <w:t>consumption</w:t>
      </w:r>
      <w:r w:rsidR="00B74C7B" w:rsidRPr="00B74C7B">
        <w:rPr>
          <w:color w:val="000000" w:themeColor="text1"/>
        </w:rPr>
        <w:t xml:space="preserve"> expenditure</w:t>
      </w:r>
      <w:r w:rsidR="003A7967">
        <w:rPr>
          <w:color w:val="000000" w:themeColor="text1"/>
        </w:rPr>
        <w:t>s</w:t>
      </w:r>
      <w:r w:rsidR="00B74C7B" w:rsidRPr="00B74C7B">
        <w:rPr>
          <w:color w:val="000000" w:themeColor="text1"/>
        </w:rPr>
        <w:t>, rather than income</w:t>
      </w:r>
      <w:r w:rsidR="00B74C7B">
        <w:rPr>
          <w:color w:val="000000" w:themeColor="text1"/>
        </w:rPr>
        <w:t xml:space="preserve"> and lack of </w:t>
      </w:r>
      <w:r w:rsidR="00BC3409" w:rsidRPr="00485A17">
        <w:rPr>
          <w:color w:val="000000" w:themeColor="text1"/>
        </w:rPr>
        <w:t xml:space="preserve">encompassing </w:t>
      </w:r>
      <w:r w:rsidR="00B74C7B" w:rsidRPr="00485A17">
        <w:rPr>
          <w:color w:val="000000" w:themeColor="text1"/>
        </w:rPr>
        <w:t xml:space="preserve">the </w:t>
      </w:r>
      <w:r w:rsidR="00485A17" w:rsidRPr="00485A17">
        <w:rPr>
          <w:color w:val="000000" w:themeColor="text1"/>
        </w:rPr>
        <w:t>extremities</w:t>
      </w:r>
      <w:r w:rsidR="00C22722" w:rsidRPr="00485A17">
        <w:rPr>
          <w:color w:val="000000" w:themeColor="text1"/>
        </w:rPr>
        <w:t xml:space="preserve"> of distribution.</w:t>
      </w:r>
      <w:r w:rsidR="00C22722" w:rsidRPr="00485A17">
        <w:rPr>
          <w:rStyle w:val="Znakapoznpodarou"/>
          <w:color w:val="000000" w:themeColor="text1"/>
        </w:rPr>
        <w:footnoteReference w:id="113"/>
      </w:r>
    </w:p>
    <w:p w:rsidR="00A61997" w:rsidRDefault="00A61997" w:rsidP="00283662">
      <w:pPr>
        <w:spacing w:line="360" w:lineRule="auto"/>
        <w:jc w:val="both"/>
      </w:pPr>
      <w:r w:rsidRPr="00A61997">
        <w:t>Whether the economic growth is the source of not, China as well as India share the</w:t>
      </w:r>
      <w:r w:rsidR="00A32218">
        <w:t xml:space="preserve"> phenomenon of</w:t>
      </w:r>
      <w:r w:rsidRPr="00A61997">
        <w:t xml:space="preserve"> ris</w:t>
      </w:r>
      <w:r w:rsidR="00A32218">
        <w:t>ing</w:t>
      </w:r>
      <w:r w:rsidRPr="00A61997">
        <w:t xml:space="preserve"> inequalities in their regions. China is suffering mainly horizontally - inequalities are dispersed through different regions, whereas in India </w:t>
      </w:r>
      <w:r w:rsidRPr="00074A72">
        <w:rPr>
          <w:color w:val="000000" w:themeColor="text1"/>
        </w:rPr>
        <w:t>vertical inequalities (</w:t>
      </w:r>
      <w:r w:rsidR="00074A72">
        <w:rPr>
          <w:color w:val="000000" w:themeColor="text1"/>
        </w:rPr>
        <w:t xml:space="preserve">plus </w:t>
      </w:r>
      <w:r w:rsidRPr="00074A72">
        <w:rPr>
          <w:color w:val="000000" w:themeColor="text1"/>
        </w:rPr>
        <w:t>social stratification</w:t>
      </w:r>
      <w:r w:rsidR="00074A72">
        <w:rPr>
          <w:color w:val="000000" w:themeColor="text1"/>
        </w:rPr>
        <w:t>s</w:t>
      </w:r>
      <w:r w:rsidRPr="00074A72">
        <w:rPr>
          <w:color w:val="000000" w:themeColor="text1"/>
        </w:rPr>
        <w:t xml:space="preserve">) are more visible. </w:t>
      </w:r>
    </w:p>
    <w:p w:rsidR="00A61997" w:rsidRPr="00A61997" w:rsidRDefault="00A61997" w:rsidP="00283662">
      <w:pPr>
        <w:spacing w:line="360" w:lineRule="auto"/>
        <w:jc w:val="both"/>
      </w:pPr>
      <w:r>
        <w:t xml:space="preserve">For measuring inequalities, the similar phenomenon occurs in both countries. The poorest of the poor and the richest of the rich are usually absent or underestimated in various surveys and that makes the data collection </w:t>
      </w:r>
      <w:r w:rsidR="00BC3409">
        <w:t>inaccurate</w:t>
      </w:r>
      <w:r>
        <w:t xml:space="preserve">. </w:t>
      </w:r>
      <w:r w:rsidR="00BE760A">
        <w:t xml:space="preserve">Therefore it can be stated that in the case of China and India, economic growth is actually deepening the inequalities. The rural population is hugely disadvantaged. </w:t>
      </w:r>
      <w:r w:rsidR="00E3145D">
        <w:t xml:space="preserve">Both rural parts of India and China has been marginalized by their government by insufficient income redistribution policies. </w:t>
      </w:r>
    </w:p>
    <w:p w:rsidR="00A61997" w:rsidRPr="00A61997" w:rsidRDefault="00A61997" w:rsidP="00283662">
      <w:pPr>
        <w:spacing w:line="360" w:lineRule="auto"/>
        <w:jc w:val="both"/>
      </w:pPr>
      <w:r w:rsidRPr="00A61997">
        <w:t>There has been certain effort while addressing inequalities, for example in China the reforms of the tax system or the higher level o</w:t>
      </w:r>
      <w:r w:rsidR="003A7967">
        <w:t>f public subsidiaries especially target the poorest areas in west and</w:t>
      </w:r>
      <w:r w:rsidR="00250C02">
        <w:t xml:space="preserve"> central C</w:t>
      </w:r>
      <w:r w:rsidRPr="00A61997">
        <w:t xml:space="preserve">hina. </w:t>
      </w:r>
      <w:r w:rsidR="00250C02">
        <w:t xml:space="preserve">The growing ratio of Gini is by many skeptics </w:t>
      </w:r>
      <w:r w:rsidR="00E23869">
        <w:t xml:space="preserve">perceived as a sign of inevitable growing </w:t>
      </w:r>
      <w:r w:rsidR="00E23869">
        <w:lastRenderedPageBreak/>
        <w:t xml:space="preserve">disparities. By some academia is predicted that the Gini will be increasing even more in the future. To oppose this prediction, a journalist from China daily, Zhang </w:t>
      </w:r>
      <w:proofErr w:type="spellStart"/>
      <w:r w:rsidR="00E23869">
        <w:t>Monan</w:t>
      </w:r>
      <w:proofErr w:type="spellEnd"/>
      <w:r w:rsidR="00E23869">
        <w:t xml:space="preserve"> states that the concept of “new normal” will “</w:t>
      </w:r>
      <w:r w:rsidR="00E23869" w:rsidRPr="00E23869">
        <w:t>lead to a balanced development of industries across the eastern, central and western regions, and large-scale farming and land reform will expedite the modernization of agriculture and thus enable rural and urban areas to develop in unison</w:t>
      </w:r>
      <w:r w:rsidR="00E23869">
        <w:t>.”</w:t>
      </w:r>
      <w:r w:rsidR="00E23869">
        <w:rPr>
          <w:rStyle w:val="Znakapoznpodarou"/>
        </w:rPr>
        <w:footnoteReference w:id="114"/>
      </w:r>
      <w:r w:rsidR="00E23869">
        <w:t xml:space="preserve"> India</w:t>
      </w:r>
      <w:r w:rsidRPr="00A61997">
        <w:t xml:space="preserve"> is betting on the different card, which main triumphs should be in hands </w:t>
      </w:r>
      <w:r w:rsidR="00944ACD" w:rsidRPr="00A61997">
        <w:t>of</w:t>
      </w:r>
      <w:r w:rsidR="00944ACD">
        <w:t xml:space="preserve"> winners of elections</w:t>
      </w:r>
      <w:r w:rsidRPr="00A61997">
        <w:t>. Needless to say that this process can be very slow and potentially les homogenous.</w:t>
      </w:r>
    </w:p>
    <w:p w:rsidR="00F777F3" w:rsidRPr="000B192C" w:rsidRDefault="00283662" w:rsidP="000B192C">
      <w:pPr>
        <w:pStyle w:val="Nadpis2"/>
      </w:pPr>
      <w:r>
        <w:br w:type="page"/>
      </w:r>
      <w:bookmarkStart w:id="35" w:name="_Toc426090184"/>
      <w:r w:rsidR="00F777F3" w:rsidRPr="000B192C">
        <w:lastRenderedPageBreak/>
        <w:t>Growth elasticity of poverty reduction</w:t>
      </w:r>
      <w:r w:rsidR="000B192C">
        <w:t xml:space="preserve">: </w:t>
      </w:r>
      <w:r w:rsidR="00F777F3" w:rsidRPr="000B192C">
        <w:t>Is economic growth beneficial or is it just widening the gaps between poor and rich?</w:t>
      </w:r>
      <w:bookmarkEnd w:id="35"/>
    </w:p>
    <w:p w:rsidR="00F777F3" w:rsidRDefault="00F777F3" w:rsidP="00F777F3">
      <w:pPr>
        <w:spacing w:line="360" w:lineRule="auto"/>
        <w:jc w:val="both"/>
        <w:rPr>
          <w:color w:val="000000" w:themeColor="text1"/>
        </w:rPr>
      </w:pPr>
      <w:r>
        <w:rPr>
          <w:color w:val="000000" w:themeColor="text1"/>
        </w:rPr>
        <w:t xml:space="preserve">The ongoing debate whether massive economic growth serves as a tool for poverty reduction unfolds into two directions. Whereas the two camps are not completely opposing each other distinctiveness between them still exist. The defenders of the concept that the world’s poorest are generally benefiting from rapid growth state that strong correlation between economic growth and poverty reduction exist. The reason for this statement is according to Dani </w:t>
      </w:r>
      <w:proofErr w:type="spellStart"/>
      <w:r>
        <w:rPr>
          <w:color w:val="000000" w:themeColor="text1"/>
        </w:rPr>
        <w:t>Rodrik</w:t>
      </w:r>
      <w:proofErr w:type="spellEnd"/>
      <w:r>
        <w:rPr>
          <w:color w:val="000000" w:themeColor="text1"/>
        </w:rPr>
        <w:t>, professor of International Economy, mutual interdependency between policies aimed to poverty reduction curbing the amount of the poorest and the vice versa effect that have poverty reduction to the overall growth.</w:t>
      </w:r>
      <w:r>
        <w:rPr>
          <w:rStyle w:val="Znakapoznpodarou"/>
          <w:color w:val="000000" w:themeColor="text1"/>
        </w:rPr>
        <w:footnoteReference w:id="115"/>
      </w:r>
      <w:r>
        <w:rPr>
          <w:color w:val="000000" w:themeColor="text1"/>
        </w:rPr>
        <w:t xml:space="preserve"> Former American president Bill Clinton stated that:</w:t>
      </w:r>
      <w:r>
        <w:t xml:space="preserve"> “</w:t>
      </w:r>
      <w:r>
        <w:rPr>
          <w:i/>
          <w:color w:val="000000" w:themeColor="text1"/>
        </w:rPr>
        <w:t>We have to reaffirm unambiguously that open markets are the best engine we know of to lift living standards and build shared prosperity”</w:t>
      </w:r>
      <w:r>
        <w:rPr>
          <w:color w:val="000000" w:themeColor="text1"/>
        </w:rPr>
        <w:t xml:space="preserve">. </w:t>
      </w:r>
      <w:r>
        <w:rPr>
          <w:rStyle w:val="Znakapoznpodarou"/>
          <w:color w:val="000000" w:themeColor="text1"/>
        </w:rPr>
        <w:footnoteReference w:id="116"/>
      </w:r>
    </w:p>
    <w:p w:rsidR="00F777F3" w:rsidRDefault="00F777F3" w:rsidP="00F777F3">
      <w:pPr>
        <w:spacing w:line="360" w:lineRule="auto"/>
        <w:jc w:val="both"/>
        <w:rPr>
          <w:color w:val="000000" w:themeColor="text1"/>
        </w:rPr>
      </w:pPr>
      <w:r>
        <w:rPr>
          <w:color w:val="000000" w:themeColor="text1"/>
        </w:rPr>
        <w:t xml:space="preserve"> On the contrary, certain observers argue that economic growth serves mainly for upper class and it is deeply disadvantaging the poorest by creating enormous income inequalities. This idea is confirmed by Dollar and </w:t>
      </w:r>
      <w:proofErr w:type="spellStart"/>
      <w:r>
        <w:rPr>
          <w:color w:val="000000" w:themeColor="text1"/>
        </w:rPr>
        <w:t>Kraay</w:t>
      </w:r>
      <w:proofErr w:type="spellEnd"/>
      <w:r>
        <w:rPr>
          <w:color w:val="000000" w:themeColor="text1"/>
        </w:rPr>
        <w:t xml:space="preserve"> who based on the comparison of the logarithms found that the rise of the average income and impoverished population income rise is uneven.</w:t>
      </w:r>
      <w:r>
        <w:rPr>
          <w:rStyle w:val="Znakapoznpodarou"/>
          <w:color w:val="000000" w:themeColor="text1"/>
        </w:rPr>
        <w:footnoteReference w:id="117"/>
      </w:r>
      <w:r>
        <w:rPr>
          <w:color w:val="000000" w:themeColor="text1"/>
        </w:rPr>
        <w:t xml:space="preserve"> They further argue that there is no provable correlation between the liberalization of the economy, macroeconomic stability and so forth to be beneficial for the poorest. They perceived that a certain exception lies within the ability of government to stabilize high inflation.</w:t>
      </w:r>
      <w:r>
        <w:rPr>
          <w:color w:val="FF0000"/>
        </w:rPr>
        <w:t xml:space="preserve"> </w:t>
      </w:r>
      <w:r>
        <w:rPr>
          <w:color w:val="000000" w:themeColor="text1"/>
        </w:rPr>
        <w:t>Former opinion on the link between growth and poverty were severely affected by Kuznets hypothesis.</w:t>
      </w:r>
      <w:r>
        <w:rPr>
          <w:rStyle w:val="Znakapoznpodarou"/>
          <w:color w:val="000000" w:themeColor="text1"/>
        </w:rPr>
        <w:footnoteReference w:id="118"/>
      </w:r>
    </w:p>
    <w:p w:rsidR="00F777F3" w:rsidRDefault="00F777F3" w:rsidP="00F777F3">
      <w:pPr>
        <w:spacing w:line="360" w:lineRule="auto"/>
        <w:jc w:val="both"/>
        <w:rPr>
          <w:color w:val="000000" w:themeColor="text1"/>
        </w:rPr>
      </w:pPr>
      <w:r>
        <w:rPr>
          <w:color w:val="000000" w:themeColor="text1"/>
        </w:rPr>
        <w:t>There are many obstacles to overcome when measuring economic growth. Peering back into the seventies, several developmental economist pointed out that a sole linkage between economic developments caused by economic progress is insufficient. There was a need to focus on the evolution of specific economic indexes. Previously, these indexes such as Atkinson index of inequality or Sen Index of poverty were concentrating solely on one aspect of development.  The lack of index that would be complex enough and encompass broader aspects of development wasn’t fulfilled until Human development index (HDI) was established. H</w:t>
      </w:r>
      <w:r>
        <w:t>DI is relatively complex yet, easy to understand index, serving for comparing level of countries development. In human development report (HDR) from 2015 India ranked 135</w:t>
      </w:r>
      <w:r>
        <w:rPr>
          <w:vertAlign w:val="superscript"/>
        </w:rPr>
        <w:t>th</w:t>
      </w:r>
      <w:r>
        <w:t xml:space="preserve"> place, and is classified among the 'medium development' countries, whereas China moved from the same category as India to the 91</w:t>
      </w:r>
      <w:r>
        <w:rPr>
          <w:vertAlign w:val="superscript"/>
        </w:rPr>
        <w:t>st</w:t>
      </w:r>
      <w:r>
        <w:t xml:space="preserve"> place on the HDR rate and fall into the High human </w:t>
      </w:r>
      <w:r>
        <w:lastRenderedPageBreak/>
        <w:t xml:space="preserve">Development countries nowadays. However, when we </w:t>
      </w:r>
      <w:r>
        <w:rPr>
          <w:color w:val="000000" w:themeColor="text1"/>
        </w:rPr>
        <w:t>take into account democracy issue, it can be seen that countries will be equalized over again. If it is done so and democracy is measured as a part of human development, the difference between HDI of China and India wouldn’t be so outstanding. To further elaborate on this phenomenon</w:t>
      </w:r>
      <w:r w:rsidR="00074A72">
        <w:rPr>
          <w:color w:val="000000" w:themeColor="text1"/>
        </w:rPr>
        <w:t>, table n. 6</w:t>
      </w:r>
      <w:r>
        <w:rPr>
          <w:color w:val="000000" w:themeColor="text1"/>
        </w:rPr>
        <w:t xml:space="preserve"> presents modified version of HDI. HDI is in this case augmented with the degree of democracy. By encompassing level of democracy into HDI for India’s and China’ case, HDI of the both countries become equal.</w:t>
      </w:r>
    </w:p>
    <w:p w:rsidR="00A53DB1" w:rsidRDefault="00A53DB1" w:rsidP="00A53DB1"/>
    <w:tbl>
      <w:tblPr>
        <w:tblStyle w:val="Mkatabulky"/>
        <w:tblW w:w="0" w:type="auto"/>
        <w:tblInd w:w="0" w:type="dxa"/>
        <w:tblLook w:val="04A0" w:firstRow="1" w:lastRow="0" w:firstColumn="1" w:lastColumn="0" w:noHBand="0" w:noVBand="1"/>
      </w:tblPr>
      <w:tblGrid>
        <w:gridCol w:w="1265"/>
        <w:gridCol w:w="1265"/>
        <w:gridCol w:w="1265"/>
        <w:gridCol w:w="1310"/>
        <w:gridCol w:w="1265"/>
        <w:gridCol w:w="1265"/>
        <w:gridCol w:w="1266"/>
      </w:tblGrid>
      <w:tr w:rsidR="00A53DB1" w:rsidTr="00A53DB1">
        <w:tc>
          <w:tcPr>
            <w:tcW w:w="1265" w:type="dxa"/>
            <w:vMerge w:val="restart"/>
            <w:tcBorders>
              <w:top w:val="single" w:sz="4" w:space="0" w:color="auto"/>
              <w:left w:val="single" w:sz="4" w:space="0" w:color="auto"/>
              <w:bottom w:val="single" w:sz="4" w:space="0" w:color="auto"/>
              <w:right w:val="single" w:sz="4" w:space="0" w:color="auto"/>
            </w:tcBorders>
            <w:hideMark/>
          </w:tcPr>
          <w:p w:rsidR="00A53DB1" w:rsidRDefault="00A53DB1">
            <w:r>
              <w:t>Country</w:t>
            </w:r>
          </w:p>
        </w:tc>
        <w:tc>
          <w:tcPr>
            <w:tcW w:w="3795" w:type="dxa"/>
            <w:gridSpan w:val="3"/>
            <w:tcBorders>
              <w:top w:val="single" w:sz="4" w:space="0" w:color="auto"/>
              <w:left w:val="single" w:sz="4" w:space="0" w:color="auto"/>
              <w:bottom w:val="single" w:sz="4" w:space="0" w:color="auto"/>
              <w:right w:val="single" w:sz="4" w:space="0" w:color="auto"/>
            </w:tcBorders>
            <w:hideMark/>
          </w:tcPr>
          <w:p w:rsidR="00A53DB1" w:rsidRDefault="00A53DB1">
            <w:r>
              <w:t>Democracy index EIU</w:t>
            </w:r>
          </w:p>
        </w:tc>
        <w:tc>
          <w:tcPr>
            <w:tcW w:w="3796" w:type="dxa"/>
            <w:gridSpan w:val="3"/>
            <w:tcBorders>
              <w:top w:val="single" w:sz="4" w:space="0" w:color="auto"/>
              <w:left w:val="single" w:sz="4" w:space="0" w:color="auto"/>
              <w:bottom w:val="single" w:sz="4" w:space="0" w:color="auto"/>
              <w:right w:val="single" w:sz="4" w:space="0" w:color="auto"/>
            </w:tcBorders>
            <w:hideMark/>
          </w:tcPr>
          <w:p w:rsidR="00A53DB1" w:rsidRDefault="00A53DB1">
            <w:r>
              <w:t>Human Development Index</w:t>
            </w:r>
          </w:p>
        </w:tc>
      </w:tr>
      <w:tr w:rsidR="00A53DB1" w:rsidTr="00A53DB1">
        <w:tc>
          <w:tcPr>
            <w:tcW w:w="0" w:type="auto"/>
            <w:vMerge/>
            <w:tcBorders>
              <w:top w:val="single" w:sz="4" w:space="0" w:color="auto"/>
              <w:left w:val="single" w:sz="4" w:space="0" w:color="auto"/>
              <w:bottom w:val="single" w:sz="4" w:space="0" w:color="auto"/>
              <w:right w:val="single" w:sz="4" w:space="0" w:color="auto"/>
            </w:tcBorders>
            <w:vAlign w:val="center"/>
            <w:hideMark/>
          </w:tcPr>
          <w:p w:rsidR="00A53DB1" w:rsidRDefault="00A53DB1"/>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Rank</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Value of index</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Conversion scale</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Rank</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Value of index</w:t>
            </w:r>
          </w:p>
        </w:tc>
        <w:tc>
          <w:tcPr>
            <w:tcW w:w="1266" w:type="dxa"/>
            <w:tcBorders>
              <w:top w:val="single" w:sz="4" w:space="0" w:color="auto"/>
              <w:left w:val="single" w:sz="4" w:space="0" w:color="auto"/>
              <w:bottom w:val="single" w:sz="4" w:space="0" w:color="auto"/>
              <w:right w:val="single" w:sz="4" w:space="0" w:color="auto"/>
            </w:tcBorders>
            <w:hideMark/>
          </w:tcPr>
          <w:p w:rsidR="00A53DB1" w:rsidRDefault="00A53DB1">
            <w:r>
              <w:t>Modified Index</w:t>
            </w:r>
          </w:p>
        </w:tc>
      </w:tr>
      <w:tr w:rsidR="00A53DB1" w:rsidTr="00A53DB1">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China</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138</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2.97</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0.297</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81</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0.768</w:t>
            </w:r>
          </w:p>
        </w:tc>
        <w:tc>
          <w:tcPr>
            <w:tcW w:w="1266" w:type="dxa"/>
            <w:tcBorders>
              <w:top w:val="single" w:sz="4" w:space="0" w:color="auto"/>
              <w:left w:val="single" w:sz="4" w:space="0" w:color="auto"/>
              <w:bottom w:val="single" w:sz="4" w:space="0" w:color="auto"/>
              <w:right w:val="single" w:sz="4" w:space="0" w:color="auto"/>
            </w:tcBorders>
            <w:hideMark/>
          </w:tcPr>
          <w:p w:rsidR="00A53DB1" w:rsidRDefault="00A53DB1">
            <w:r>
              <w:t>0.650</w:t>
            </w:r>
          </w:p>
        </w:tc>
      </w:tr>
      <w:tr w:rsidR="00A53DB1" w:rsidTr="00A53DB1">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India</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35</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7.68</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.0768</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126</w:t>
            </w:r>
          </w:p>
        </w:tc>
        <w:tc>
          <w:tcPr>
            <w:tcW w:w="1265" w:type="dxa"/>
            <w:tcBorders>
              <w:top w:val="single" w:sz="4" w:space="0" w:color="auto"/>
              <w:left w:val="single" w:sz="4" w:space="0" w:color="auto"/>
              <w:bottom w:val="single" w:sz="4" w:space="0" w:color="auto"/>
              <w:right w:val="single" w:sz="4" w:space="0" w:color="auto"/>
            </w:tcBorders>
            <w:hideMark/>
          </w:tcPr>
          <w:p w:rsidR="00A53DB1" w:rsidRDefault="00A53DB1">
            <w:r>
              <w:t>0.611</w:t>
            </w:r>
          </w:p>
        </w:tc>
        <w:tc>
          <w:tcPr>
            <w:tcW w:w="1266" w:type="dxa"/>
            <w:tcBorders>
              <w:top w:val="single" w:sz="4" w:space="0" w:color="auto"/>
              <w:left w:val="single" w:sz="4" w:space="0" w:color="auto"/>
              <w:bottom w:val="single" w:sz="4" w:space="0" w:color="auto"/>
              <w:right w:val="single" w:sz="4" w:space="0" w:color="auto"/>
            </w:tcBorders>
            <w:hideMark/>
          </w:tcPr>
          <w:p w:rsidR="00A53DB1" w:rsidRDefault="00A53DB1" w:rsidP="00A53DB1">
            <w:pPr>
              <w:keepNext/>
            </w:pPr>
            <w:r>
              <w:t>0.650</w:t>
            </w:r>
          </w:p>
        </w:tc>
      </w:tr>
    </w:tbl>
    <w:p w:rsidR="005134C2" w:rsidRDefault="00A53DB1" w:rsidP="00A53DB1">
      <w:pPr>
        <w:pStyle w:val="Titulek"/>
      </w:pPr>
      <w:r>
        <w:t xml:space="preserve">Table </w:t>
      </w:r>
      <w:r>
        <w:fldChar w:fldCharType="begin"/>
      </w:r>
      <w:r>
        <w:instrText xml:space="preserve"> SEQ Table \* ARABIC </w:instrText>
      </w:r>
      <w:r>
        <w:fldChar w:fldCharType="separate"/>
      </w:r>
      <w:r w:rsidR="009F3AEC">
        <w:rPr>
          <w:noProof/>
        </w:rPr>
        <w:t>6</w:t>
      </w:r>
      <w:r>
        <w:fldChar w:fldCharType="end"/>
      </w:r>
      <w:r w:rsidR="00C5349B">
        <w:t xml:space="preserve">: Human Development index enhanced by Democracy index </w:t>
      </w:r>
      <w:sdt>
        <w:sdtPr>
          <w:id w:val="-1489250336"/>
          <w:citation/>
        </w:sdtPr>
        <w:sdtContent>
          <w:r w:rsidR="00C5349B">
            <w:fldChar w:fldCharType="begin"/>
          </w:r>
          <w:r w:rsidR="00C5349B">
            <w:instrText xml:space="preserve"> CITATION SYR \l 1033 </w:instrText>
          </w:r>
          <w:r w:rsidR="00C5349B">
            <w:fldChar w:fldCharType="separate"/>
          </w:r>
          <w:r w:rsidR="008944AD">
            <w:rPr>
              <w:noProof/>
            </w:rPr>
            <w:t>(SYROVÁTKA)</w:t>
          </w:r>
          <w:r w:rsidR="00C5349B">
            <w:fldChar w:fldCharType="end"/>
          </w:r>
        </w:sdtContent>
      </w:sdt>
    </w:p>
    <w:p w:rsidR="00F777F3" w:rsidRPr="007B14EA" w:rsidRDefault="00F777F3" w:rsidP="007B14EA">
      <w:pPr>
        <w:spacing w:line="360" w:lineRule="auto"/>
        <w:jc w:val="both"/>
      </w:pPr>
      <w:r w:rsidRPr="007B14EA">
        <w:t>The significance of improving living standards is doubtless and has very positive effect on the poverty relief. The more successful path in providing services like education and health care exhibited China. As for education, more than 56 percent of population in India suffer from inadequate educational facilities, whereas deprivation in the same resort is fluctuating between 10 to 12percent of population in China. The number of illiterate inhabitants declined considerably from 1949 when about 80 percent of population were illiterate to 3, 58 percent in 2008</w:t>
      </w:r>
      <w:r w:rsidR="00074A72">
        <w:t xml:space="preserve"> in China and t</w:t>
      </w:r>
      <w:r w:rsidRPr="007B14EA">
        <w:t>he life ex</w:t>
      </w:r>
      <w:r w:rsidR="007B14EA">
        <w:t xml:space="preserve">pectancy is </w:t>
      </w:r>
      <w:r w:rsidR="00074A72">
        <w:t>quite high -</w:t>
      </w:r>
      <w:r w:rsidR="007B14EA">
        <w:t>76, 94 for a female</w:t>
      </w:r>
      <w:r w:rsidRPr="007B14EA">
        <w:t xml:space="preserve"> and 72, 68 for a male.</w:t>
      </w:r>
      <w:r w:rsidR="000628AE">
        <w:t xml:space="preserve"> In India, life expectancy is increasing as well, yet is still lower than in China.</w:t>
      </w:r>
      <w:r w:rsidRPr="007B14EA">
        <w:t xml:space="preserve"> </w:t>
      </w:r>
      <w:r w:rsidR="000628AE">
        <w:t xml:space="preserve">For males is </w:t>
      </w:r>
      <w:r w:rsidR="000628AE" w:rsidRPr="000628AE">
        <w:t xml:space="preserve">67.3 years and </w:t>
      </w:r>
      <w:r w:rsidR="000628AE">
        <w:t xml:space="preserve">for females </w:t>
      </w:r>
      <w:r w:rsidR="000628AE" w:rsidRPr="000628AE">
        <w:t>69.6 years in 2011-2015</w:t>
      </w:r>
      <w:r w:rsidR="000628AE">
        <w:t xml:space="preserve">. </w:t>
      </w:r>
      <w:r w:rsidRPr="007B14EA">
        <w:t>Therefore, it is safe to say that there is a positive linkage between economic and social progress. The higher level of Human development index in China could be one of the reasons why facilitating such services on the higher scale is proportionally lifting more people out of poverty in China than in India.</w:t>
      </w:r>
    </w:p>
    <w:p w:rsidR="00F777F3" w:rsidRDefault="00F777F3" w:rsidP="00F777F3">
      <w:pPr>
        <w:spacing w:line="360" w:lineRule="auto"/>
        <w:jc w:val="both"/>
        <w:rPr>
          <w:b/>
        </w:rPr>
      </w:pPr>
      <w:r>
        <w:t xml:space="preserve">All in all, within the argumentation of this paper will be </w:t>
      </w:r>
      <w:r w:rsidR="007B14EA">
        <w:t>presented that the growth is ben</w:t>
      </w:r>
      <w:r w:rsidR="00074A72">
        <w:t>efiting the poverty alleviation</w:t>
      </w:r>
      <w:r w:rsidR="007B14EA">
        <w:t xml:space="preserve"> however</w:t>
      </w:r>
      <w:r w:rsidR="00074A72">
        <w:t>,</w:t>
      </w:r>
      <w:r w:rsidR="007B14EA">
        <w:t xml:space="preserve"> it is speculative to what extent. The areas benefiting from poverty alleviation generated by economic growth are also the subject of discussion. Furthermore it seems that the statistics might been inaccurate or underestimated, therefore to portray the whole situation might need more studies to be done. </w:t>
      </w:r>
      <w:r w:rsidR="00711E29" w:rsidRPr="00711E29">
        <w:t>Also, countries may collect data differently, making it difficult to compare</w:t>
      </w:r>
      <w:r w:rsidR="00D24C66">
        <w:t xml:space="preserve"> statistics between themselves. </w:t>
      </w:r>
    </w:p>
    <w:p w:rsidR="00F777F3" w:rsidRDefault="00F777F3" w:rsidP="00F777F3">
      <w:pPr>
        <w:spacing w:line="360" w:lineRule="auto"/>
        <w:jc w:val="both"/>
        <w:rPr>
          <w:b/>
        </w:rPr>
      </w:pPr>
      <w:r>
        <w:rPr>
          <w:b/>
        </w:rPr>
        <w:br w:type="page"/>
      </w:r>
    </w:p>
    <w:p w:rsidR="00F777F3" w:rsidRDefault="00F777F3" w:rsidP="000B192C">
      <w:pPr>
        <w:pStyle w:val="Nadpis2"/>
      </w:pPr>
      <w:bookmarkStart w:id="36" w:name="_Toc426090185"/>
      <w:r>
        <w:lastRenderedPageBreak/>
        <w:t>Comparison of the growth</w:t>
      </w:r>
      <w:bookmarkEnd w:id="36"/>
    </w:p>
    <w:p w:rsidR="00F777F3" w:rsidRDefault="00F777F3" w:rsidP="00F777F3">
      <w:pPr>
        <w:spacing w:line="360" w:lineRule="auto"/>
        <w:jc w:val="both"/>
        <w:rPr>
          <w:rStyle w:val="Znakapoznpodarou"/>
          <w:color w:val="000000" w:themeColor="text1"/>
        </w:rPr>
      </w:pPr>
      <w:r>
        <w:t xml:space="preserve">When comparing growth of both economies, the one with the overall better results is Chinese one. On average, GDP per capita has been increasing two fold every 8, 6 years in China. World Bank states that for example America awaited 47 years (1839-1886) and more recently South Korea 11 years (1966-1977) to attained the same results. The average GDP growth is higher in China as well, being around to 9, 8 percent over last two and a half decades, whereas for the equivalent era, India’s GDP growth rate has been fluctuating between 5–6 percent per year. </w:t>
      </w:r>
      <w:r>
        <w:rPr>
          <w:rStyle w:val="Znakapoznpodarou"/>
        </w:rPr>
        <w:footnoteReference w:id="119"/>
      </w:r>
      <w:r>
        <w:t xml:space="preserve"> Nevertheless, the period between 1997 and 2011 registered higher economic growth and Indian average GDP rate moved upwards to 7 percent.</w:t>
      </w:r>
      <w:r>
        <w:rPr>
          <w:rStyle w:val="Znakapoznpodarou"/>
        </w:rPr>
        <w:footnoteReference w:id="120"/>
      </w:r>
      <w:r>
        <w:t xml:space="preserve"> Later on, </w:t>
      </w:r>
      <w:r>
        <w:rPr>
          <w:color w:val="000000" w:themeColor="text1"/>
        </w:rPr>
        <w:t xml:space="preserve">growth started to decline because government of India was struggling to address </w:t>
      </w:r>
      <w:proofErr w:type="gramStart"/>
      <w:r>
        <w:rPr>
          <w:color w:val="000000" w:themeColor="text1"/>
        </w:rPr>
        <w:t>country’s</w:t>
      </w:r>
      <w:proofErr w:type="gramEnd"/>
      <w:r>
        <w:rPr>
          <w:color w:val="000000" w:themeColor="text1"/>
        </w:rPr>
        <w:t xml:space="preserve"> monetary and account deficits which resulted in rising macroeconomic discrepancies. The improving economic situation on the western front took investors away from India and as a result of that rupee started depreciating.</w:t>
      </w:r>
      <w:r>
        <w:rPr>
          <w:rStyle w:val="Znakapoznpodarou"/>
          <w:color w:val="000000" w:themeColor="text1"/>
        </w:rPr>
        <w:footnoteReference w:id="121"/>
      </w:r>
      <w:r>
        <w:rPr>
          <w:color w:val="000000" w:themeColor="text1"/>
        </w:rPr>
        <w:t xml:space="preserve"> The situation in India stabilized back in 2014, thanks to post-economic election reforms and the successful handling with the current debt.</w:t>
      </w:r>
      <w:r>
        <w:rPr>
          <w:rStyle w:val="Znakapoznpodarou"/>
          <w:color w:val="000000" w:themeColor="text1"/>
        </w:rPr>
        <w:t xml:space="preserve"> </w:t>
      </w:r>
      <w:r>
        <w:rPr>
          <w:rStyle w:val="Znakapoznpodarou"/>
          <w:color w:val="000000" w:themeColor="text1"/>
        </w:rPr>
        <w:footnoteReference w:id="122"/>
      </w:r>
      <w:r>
        <w:rPr>
          <w:rStyle w:val="Znakapoznpodarou"/>
          <w:color w:val="000000" w:themeColor="text1"/>
        </w:rPr>
        <w:t xml:space="preserve"> </w:t>
      </w:r>
      <w:r>
        <w:rPr>
          <w:color w:val="000000" w:themeColor="text1"/>
        </w:rPr>
        <w:t>India’s statistics department recently revised the GDP growth, using so called rebasing method. This action led surprisingly to the revision of the GDP increasing tendencies which rose from 5.1% to 6.9% between 2013 and 2014.</w:t>
      </w:r>
      <w:r>
        <w:rPr>
          <w:rStyle w:val="Znakapoznpodarou"/>
          <w:color w:val="000000" w:themeColor="text1"/>
        </w:rPr>
        <w:footnoteReference w:id="123"/>
      </w:r>
      <w:r>
        <w:rPr>
          <w:color w:val="000000" w:themeColor="text1"/>
        </w:rPr>
        <w:t xml:space="preserve"> When we look at the graph below, it is quite clear that India economy growth is catching up with Chinese one and from the period of 2014 has been even slightly ahead. Chinese economic growth is recently slowing down. Current president of China Xi Jinping reacted to this occurrence with appraisal of the ‘new normal’-the economy that stress structural reforms over fast economic growth.  Nevertheless, the growth that was on the peak for example in 2007 will be probably yielding les</w:t>
      </w:r>
      <w:r w:rsidR="001C735F">
        <w:rPr>
          <w:color w:val="000000" w:themeColor="text1"/>
        </w:rPr>
        <w:t>s output than nowadays in China.</w:t>
      </w:r>
    </w:p>
    <w:p w:rsidR="00F777F3" w:rsidRDefault="00F777F3" w:rsidP="00F777F3">
      <w:pPr>
        <w:keepNext/>
        <w:spacing w:line="360" w:lineRule="auto"/>
        <w:jc w:val="both"/>
      </w:pPr>
      <w:r>
        <w:rPr>
          <w:noProof/>
        </w:rPr>
        <w:lastRenderedPageBreak/>
        <w:drawing>
          <wp:inline distT="0" distB="0" distL="0" distR="0">
            <wp:extent cx="5762625" cy="2352675"/>
            <wp:effectExtent l="0" t="0" r="9525" b="9525"/>
            <wp:docPr id="19" name="Obrázek 19" descr="http://cdn.static-economist.com/sites/default/files/imagecache/original-size/images/2015/02/articles/body/20150214_fnc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http://cdn.static-economist.com/sites/default/files/imagecache/original-size/images/2015/02/articles/body/20150214_fnc07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2352675"/>
                    </a:xfrm>
                    <a:prstGeom prst="rect">
                      <a:avLst/>
                    </a:prstGeom>
                    <a:noFill/>
                    <a:ln>
                      <a:noFill/>
                    </a:ln>
                  </pic:spPr>
                </pic:pic>
              </a:graphicData>
            </a:graphic>
          </wp:inline>
        </w:drawing>
      </w:r>
    </w:p>
    <w:p w:rsidR="00F777F3" w:rsidRDefault="00F777F3" w:rsidP="00F777F3">
      <w:pPr>
        <w:pStyle w:val="Titulek"/>
        <w:jc w:val="both"/>
        <w:rPr>
          <w:color w:val="FF0000"/>
        </w:rPr>
      </w:pPr>
      <w:r>
        <w:t xml:space="preserve">Figure </w:t>
      </w:r>
      <w:r>
        <w:fldChar w:fldCharType="begin"/>
      </w:r>
      <w:r>
        <w:instrText xml:space="preserve"> SEQ Figure \* ARABIC </w:instrText>
      </w:r>
      <w:r>
        <w:fldChar w:fldCharType="separate"/>
      </w:r>
      <w:r>
        <w:rPr>
          <w:noProof/>
        </w:rPr>
        <w:t>5</w:t>
      </w:r>
      <w:r>
        <w:rPr>
          <w:noProof/>
        </w:rPr>
        <w:fldChar w:fldCharType="end"/>
      </w:r>
      <w:r>
        <w:t>: Annual growth of GDP China and India</w:t>
      </w:r>
    </w:p>
    <w:p w:rsidR="00F777F3" w:rsidRDefault="00F777F3" w:rsidP="00F777F3">
      <w:pPr>
        <w:spacing w:line="360" w:lineRule="auto"/>
        <w:jc w:val="both"/>
        <w:rPr>
          <w:color w:val="FF0000"/>
        </w:rPr>
      </w:pPr>
    </w:p>
    <w:p w:rsidR="00F777F3" w:rsidRDefault="00F777F3" w:rsidP="00CA42ED">
      <w:pPr>
        <w:spacing w:line="360" w:lineRule="auto"/>
        <w:jc w:val="both"/>
      </w:pPr>
      <w:r>
        <w:t>The character of the Chinese economy can be described as heavily labor orientated. Change in the state structures and economic diversification accelerated transfer from the primary sector to the direction of manufacturing activities, which enhanced the share of the labor force twofold and gave China nickname the “factory of the world’.</w:t>
      </w:r>
      <w:r>
        <w:rPr>
          <w:rStyle w:val="Znakapoznpodarou"/>
        </w:rPr>
        <w:footnoteReference w:id="124"/>
      </w:r>
      <w:r>
        <w:t xml:space="preserve"> In India, no major increase within manufacturing sector occurred and the pattern of employment hasn’t been changed much over time. Undoubtedly, there has been a positive correlation between labor-intensive expansion and the alleviation of the severe poverty in China. That correlation is not valid in India’s case for its export is primarily expertise and capital intensive.</w:t>
      </w:r>
      <w:r>
        <w:rPr>
          <w:rStyle w:val="Znakapoznpodarou"/>
        </w:rPr>
        <w:footnoteReference w:id="125"/>
      </w:r>
      <w:r>
        <w:t xml:space="preserve"> Yet, according to </w:t>
      </w:r>
      <w:proofErr w:type="spellStart"/>
      <w:r>
        <w:t>Bardhan</w:t>
      </w:r>
      <w:proofErr w:type="spellEnd"/>
      <w:r>
        <w:t>, the expansion of the service sector might not result in as much poverty alleviation as it was generally perceived. He claims that even though India is labeled as service-led economy, “not all of the growth can be explained by finance, business services or telecommunication where reform may have made a difference.”</w:t>
      </w:r>
      <w:r>
        <w:rPr>
          <w:rStyle w:val="Znakapoznpodarou"/>
        </w:rPr>
        <w:footnoteReference w:id="126"/>
      </w:r>
      <w:r>
        <w:t xml:space="preserve"> He supports his hypothesis with a claim that the traditional or un-organized part of services (that is very hard and insecure to measure) sector was constituting major part of services sector</w:t>
      </w:r>
      <w:r w:rsidR="00CA42ED">
        <w:t xml:space="preserve">. </w:t>
      </w:r>
      <w:r>
        <w:t>The output from</w:t>
      </w:r>
      <w:r w:rsidR="00CA42ED">
        <w:t xml:space="preserve"> an</w:t>
      </w:r>
      <w:r>
        <w:t xml:space="preserve"> un-organized service sector might accounted up to for two thirds of the overall services growth. Therefore, majority of people lifted out </w:t>
      </w:r>
      <w:r w:rsidR="00CA42ED">
        <w:t>of the severe poverty might</w:t>
      </w:r>
      <w:r>
        <w:t xml:space="preserve"> not </w:t>
      </w:r>
      <w:r w:rsidR="00CA42ED">
        <w:t xml:space="preserve">have </w:t>
      </w:r>
      <w:r>
        <w:t xml:space="preserve">been connected with the economic growth performed since 1990s. He supports his assumptions by the NSS </w:t>
      </w:r>
      <w:r w:rsidR="00CA42ED">
        <w:t xml:space="preserve">that shows </w:t>
      </w:r>
      <w:r>
        <w:t>a slight poverty deterioration</w:t>
      </w:r>
      <w:r w:rsidR="00CA42ED">
        <w:t xml:space="preserve"> over that period.  Instead of </w:t>
      </w:r>
      <w:r>
        <w:t>the service sector growth, he suggests that the agricultural expansion from the previous period might have been a significant source of benefit when lifting people out of poverty</w:t>
      </w:r>
      <w:r w:rsidR="00FC64E8">
        <w:t>.  A</w:t>
      </w:r>
      <w:r>
        <w:t>s</w:t>
      </w:r>
      <w:r w:rsidR="00FC64E8">
        <w:t xml:space="preserve"> a reason for this he mentions </w:t>
      </w:r>
      <w:r>
        <w:t>the agricultural output decline between 1993 and 1995</w:t>
      </w:r>
      <w:r w:rsidR="00CA42ED">
        <w:t xml:space="preserve"> corresponding </w:t>
      </w:r>
      <w:r w:rsidR="00CA42ED">
        <w:lastRenderedPageBreak/>
        <w:t>with the poverty deterioration</w:t>
      </w:r>
      <w:r>
        <w:t xml:space="preserve">. </w:t>
      </w:r>
      <w:r>
        <w:rPr>
          <w:rStyle w:val="Znakapoznpodarou"/>
        </w:rPr>
        <w:footnoteReference w:id="127"/>
      </w:r>
      <w:r w:rsidR="00CA42ED">
        <w:t xml:space="preserve"> </w:t>
      </w:r>
      <w:proofErr w:type="spellStart"/>
      <w:r w:rsidR="00CA42ED">
        <w:t>Bardhan</w:t>
      </w:r>
      <w:proofErr w:type="spellEnd"/>
      <w:r w:rsidR="00CA42ED">
        <w:t xml:space="preserve"> pursuits a similar idea with</w:t>
      </w:r>
      <w:r>
        <w:t xml:space="preserve"> China,</w:t>
      </w:r>
      <w:r w:rsidR="00CA42ED">
        <w:t xml:space="preserve"> he states that</w:t>
      </w:r>
      <w:r>
        <w:t xml:space="preserve"> the utmost poverty alleviation h</w:t>
      </w:r>
      <w:r w:rsidR="007704C1">
        <w:t xml:space="preserve">appened between </w:t>
      </w:r>
      <w:r w:rsidR="007704C1" w:rsidRPr="007704C1">
        <w:t xml:space="preserve">1981 and 1987 when amount of impoverished people dropped from 64 percent to 29 percent.  </w:t>
      </w:r>
      <w:r>
        <w:t xml:space="preserve">This phenomenon </w:t>
      </w:r>
      <w:r w:rsidR="00CA42ED">
        <w:t>occurred</w:t>
      </w:r>
      <w:r>
        <w:t xml:space="preserve"> before the massive economic reforms and </w:t>
      </w:r>
      <w:r w:rsidR="00CA42ED">
        <w:t xml:space="preserve">before </w:t>
      </w:r>
      <w:r>
        <w:t xml:space="preserve">the opening policy was fully incorporated. </w:t>
      </w:r>
      <w:proofErr w:type="spellStart"/>
      <w:r w:rsidR="00CA42ED">
        <w:t>Ravallion</w:t>
      </w:r>
      <w:proofErr w:type="spellEnd"/>
      <w:r w:rsidR="00CA42ED">
        <w:t xml:space="preserve"> and Chen suggest that: “Much of the extreme poverty was concentrated in rural areas, and, as we have indicated above, its large decline in the first half of the 80’s is perhaps mainly a result of the spurt in agricultural growth following de-collectivization, land reform, and upward readjustment of farm procurement prices -— these are mostly internal factors that had very little to do with global integration.”</w:t>
      </w:r>
      <w:r w:rsidR="00CA42ED">
        <w:rPr>
          <w:rStyle w:val="Znakapoznpodarou"/>
        </w:rPr>
        <w:footnoteReference w:id="128"/>
      </w:r>
    </w:p>
    <w:p w:rsidR="00F777F3" w:rsidRDefault="00F777F3" w:rsidP="00F777F3">
      <w:pPr>
        <w:spacing w:line="360" w:lineRule="auto"/>
        <w:jc w:val="both"/>
      </w:pPr>
      <w:r>
        <w:t>The shift from agriculture to services has resulted in decline of India’s share in national income from 60 percent in 1950s to 1950s to 25 per cent in 2001–2003.</w:t>
      </w:r>
      <w:r>
        <w:rPr>
          <w:rStyle w:val="Znakapoznpodarou"/>
        </w:rPr>
        <w:footnoteReference w:id="129"/>
      </w:r>
      <w:r>
        <w:t xml:space="preserve"> India’s economy is quite diversified –it varies from antique to modern agriculture; from handicrafts to the industrial production and has a wide range of service sector.</w:t>
      </w:r>
      <w:r>
        <w:rPr>
          <w:color w:val="FF0000"/>
        </w:rPr>
        <w:t xml:space="preserve"> </w:t>
      </w:r>
      <w:r>
        <w:t xml:space="preserve">Although almost half of the workforce is employed in primary sector, services are </w:t>
      </w:r>
      <w:r w:rsidR="00845C2F">
        <w:t xml:space="preserve">in the present </w:t>
      </w:r>
      <w:r>
        <w:t xml:space="preserve">the most important basis of the economic progress in India as they are accounting for almost two-thirds of total output. </w:t>
      </w:r>
      <w:r>
        <w:rPr>
          <w:rStyle w:val="Znakapoznpodarou"/>
        </w:rPr>
        <w:footnoteReference w:id="130"/>
      </w:r>
      <w:r>
        <w:t xml:space="preserve">However, the share of the agricultural sector in employment is continuously higher than 60 percent, which </w:t>
      </w:r>
      <w:r w:rsidRPr="00845C2F">
        <w:rPr>
          <w:color w:val="000000" w:themeColor="text1"/>
        </w:rPr>
        <w:t xml:space="preserve">indicates to </w:t>
      </w:r>
      <w:r>
        <w:t>minimal productivity of the labor force.</w:t>
      </w:r>
      <w:r>
        <w:rPr>
          <w:rStyle w:val="Znakapoznpodarou"/>
        </w:rPr>
        <w:footnoteReference w:id="131"/>
      </w:r>
      <w:r>
        <w:t xml:space="preserve"> </w:t>
      </w:r>
    </w:p>
    <w:p w:rsidR="00F777F3" w:rsidRDefault="00F777F3" w:rsidP="00F777F3">
      <w:pPr>
        <w:spacing w:line="360" w:lineRule="auto"/>
        <w:jc w:val="both"/>
      </w:pPr>
      <w:r>
        <w:t xml:space="preserve">In China, the size of the export has increased enormously since pro-market orientated reforms started in 1978. No longer afterwards the explosion of the export area enabled China to </w:t>
      </w:r>
      <w:proofErr w:type="gramStart"/>
      <w:r>
        <w:t>stood</w:t>
      </w:r>
      <w:proofErr w:type="gramEnd"/>
      <w:r>
        <w:t xml:space="preserve"> as one of the world’s largest exporter. </w:t>
      </w:r>
      <w:r w:rsidR="00843AD8">
        <w:t xml:space="preserve">And by overrunning Germany by 2009, China became the world’s number one. </w:t>
      </w:r>
      <w:r>
        <w:t>The recipe for such a Chinese success was governmental highly subsidized infrastructure combined with significant benefits for urban inhabitants. Both factors induced the fell of labor cost for employers and at the same time diminished travel cost for employees. As soon as Chinese heavily labor-intensive production started to fully work, results were not only beneficial for decrease of unemployment level, but subsequently led towards the poverty alleviation. India on the other hand become globally known as the major exporter of know-how service area, business outsourcing services, and software labor force.</w:t>
      </w:r>
      <w:r>
        <w:rPr>
          <w:rStyle w:val="Znakapoznpodarou"/>
        </w:rPr>
        <w:footnoteReference w:id="132"/>
      </w:r>
      <w:r>
        <w:t xml:space="preserve">  In contrast to China, India doesn’t share the advantage of the cheap workforce, nor the benefits of the highly developed infrastructure. Even though labor force is relatively inexpensive in India, it is not so because of the governmental supplies, but rather for its low minimal wages. According to Ghosh, China is successfully managing the financing of labor cost and </w:t>
      </w:r>
      <w:r>
        <w:lastRenderedPageBreak/>
        <w:t>infrastructure, where India is not, therefore it is obvious that the marginal export growth rate was until recently not supporting the economic development in India.</w:t>
      </w:r>
      <w:r>
        <w:rPr>
          <w:rStyle w:val="Znakapoznpodarou"/>
        </w:rPr>
        <w:footnoteReference w:id="133"/>
      </w:r>
    </w:p>
    <w:p w:rsidR="00F777F3" w:rsidRDefault="00F777F3" w:rsidP="00F777F3">
      <w:pPr>
        <w:spacing w:line="360" w:lineRule="auto"/>
        <w:jc w:val="both"/>
      </w:pPr>
      <w:r>
        <w:rPr>
          <w:color w:val="000000" w:themeColor="text1"/>
        </w:rPr>
        <w:t xml:space="preserve">Chinese exchange rate system changed into </w:t>
      </w:r>
      <w:r w:rsidR="00845C2F">
        <w:rPr>
          <w:color w:val="000000" w:themeColor="text1"/>
        </w:rPr>
        <w:t>the system “</w:t>
      </w:r>
      <w:r>
        <w:rPr>
          <w:color w:val="000000" w:themeColor="text1"/>
        </w:rPr>
        <w:t>basket of currencies</w:t>
      </w:r>
      <w:r w:rsidR="00845C2F">
        <w:rPr>
          <w:color w:val="000000" w:themeColor="text1"/>
        </w:rPr>
        <w:t>”</w:t>
      </w:r>
      <w:r>
        <w:rPr>
          <w:color w:val="000000" w:themeColor="text1"/>
        </w:rPr>
        <w:t xml:space="preserve"> in 2005, after long period of close linkages to the American dollar. From that period, cumulative appreciation of </w:t>
      </w:r>
      <w:proofErr w:type="spellStart"/>
      <w:r>
        <w:rPr>
          <w:color w:val="000000" w:themeColor="text1"/>
        </w:rPr>
        <w:t>renminbi</w:t>
      </w:r>
      <w:proofErr w:type="spellEnd"/>
      <w:r>
        <w:rPr>
          <w:color w:val="000000" w:themeColor="text1"/>
        </w:rPr>
        <w:t xml:space="preserve"> </w:t>
      </w:r>
      <w:r w:rsidR="00845C2F">
        <w:rPr>
          <w:color w:val="000000" w:themeColor="text1"/>
        </w:rPr>
        <w:t xml:space="preserve">exceeded </w:t>
      </w:r>
      <w:r>
        <w:rPr>
          <w:color w:val="000000" w:themeColor="text1"/>
        </w:rPr>
        <w:t>20percent, however exchange rate was still virtually linked to the do</w:t>
      </w:r>
      <w:r w:rsidR="00845C2F">
        <w:rPr>
          <w:color w:val="000000" w:themeColor="text1"/>
        </w:rPr>
        <w:t>llar until the beginning of the</w:t>
      </w:r>
      <w:r>
        <w:rPr>
          <w:color w:val="000000" w:themeColor="text1"/>
        </w:rPr>
        <w:t xml:space="preserve"> financial crisis in 2010. </w:t>
      </w:r>
      <w:r w:rsidR="00843AD8">
        <w:rPr>
          <w:color w:val="000000" w:themeColor="text1"/>
        </w:rPr>
        <w:t xml:space="preserve">India rupee was initially pegged to the pounded sterling, then moved to the basket of currencies and finally, after the </w:t>
      </w:r>
      <w:r w:rsidR="00843AD8" w:rsidRPr="00843AD8">
        <w:rPr>
          <w:color w:val="000000" w:themeColor="text1"/>
        </w:rPr>
        <w:t>macro-economic stabilization</w:t>
      </w:r>
      <w:r w:rsidR="00843AD8">
        <w:rPr>
          <w:color w:val="000000" w:themeColor="text1"/>
        </w:rPr>
        <w:t xml:space="preserve"> plan</w:t>
      </w:r>
      <w:r w:rsidR="00843AD8" w:rsidRPr="00843AD8">
        <w:rPr>
          <w:color w:val="000000" w:themeColor="text1"/>
        </w:rPr>
        <w:t>, the exchange rate of the rupee was devalued in two stages by 18 per cent in terms of the US dollar in July 1991</w:t>
      </w:r>
      <w:r w:rsidR="00843AD8">
        <w:rPr>
          <w:color w:val="000000" w:themeColor="text1"/>
        </w:rPr>
        <w:t>.</w:t>
      </w:r>
      <w:r w:rsidR="00843AD8">
        <w:rPr>
          <w:rStyle w:val="Znakapoznpodarou"/>
          <w:color w:val="000000" w:themeColor="text1"/>
        </w:rPr>
        <w:footnoteReference w:id="134"/>
      </w:r>
    </w:p>
    <w:p w:rsidR="00F777F3" w:rsidRDefault="00F777F3" w:rsidP="00F777F3">
      <w:pPr>
        <w:spacing w:line="360" w:lineRule="auto"/>
        <w:jc w:val="both"/>
        <w:rPr>
          <w:color w:val="FF0000"/>
        </w:rPr>
      </w:pPr>
      <w:r>
        <w:t>In addition to overall growth, addressing rural areas poverty issues in China shows that the annual progression for rural expenditure is 5.6% and the net capita per income for farmers is growing by 7, 2 percent every 9, 7 years.  This phenomenon is of course hugely beneficial in terms of the rural poverty reduction.</w:t>
      </w:r>
      <w:r>
        <w:rPr>
          <w:rStyle w:val="Znakapoznpodarou"/>
        </w:rPr>
        <w:footnoteReference w:id="135"/>
      </w:r>
      <w:r>
        <w:t xml:space="preserve"> On the contrary to China, which statistics has presented significant results of poverty reduction caused by economic growth in rural areas, India has been not as quite successful. Even though that is observant that the overall poverty is on the decline, the periods of rapid economic growth are connected with slowdown of the poverty alleviation namely in rural areas</w:t>
      </w:r>
      <w:r w:rsidR="00FC64E8">
        <w:t xml:space="preserve"> of India</w:t>
      </w:r>
      <w:r>
        <w:t>.</w:t>
      </w:r>
      <w:r>
        <w:rPr>
          <w:rStyle w:val="Znakapoznpodarou"/>
        </w:rPr>
        <w:footnoteReference w:id="136"/>
      </w:r>
      <w:r>
        <w:t xml:space="preserve"> </w:t>
      </w:r>
    </w:p>
    <w:p w:rsidR="00F777F3" w:rsidRPr="00894962" w:rsidRDefault="00F777F3" w:rsidP="00894962">
      <w:pPr>
        <w:spacing w:line="360" w:lineRule="auto"/>
        <w:jc w:val="both"/>
        <w:rPr>
          <w:rFonts w:ascii="Times" w:eastAsia="Times New Roman" w:hAnsi="Times" w:cs="Times New Roman"/>
          <w:color w:val="000000" w:themeColor="text1"/>
          <w:sz w:val="20"/>
          <w:szCs w:val="20"/>
        </w:rPr>
      </w:pPr>
      <w:r>
        <w:t>Another reason why China is doing economically so well is the high rate of the investment within the country. The investment rate in India had been moving between 20 to 26 percent (calculated as a part of GDP) whereas in China investment constitute</w:t>
      </w:r>
      <w:r w:rsidR="00FC64E8">
        <w:t>d</w:t>
      </w:r>
      <w:r>
        <w:t xml:space="preserve"> around 35-45 percent share of</w:t>
      </w:r>
      <w:r w:rsidR="00FC64E8">
        <w:t xml:space="preserve"> its</w:t>
      </w:r>
      <w:r>
        <w:t xml:space="preserve"> GDP. Heavily funded infrastructure and the availability of inex</w:t>
      </w:r>
      <w:r w:rsidR="00FC64E8">
        <w:t xml:space="preserve">pensive labor force made </w:t>
      </w:r>
      <w:r>
        <w:t xml:space="preserve">China a </w:t>
      </w:r>
      <w:r w:rsidR="00843AD8">
        <w:t xml:space="preserve">fertile </w:t>
      </w:r>
      <w:r>
        <w:t xml:space="preserve">field for export growth. </w:t>
      </w:r>
      <w:r w:rsidR="00FC64E8">
        <w:t xml:space="preserve"> High rates of </w:t>
      </w:r>
      <w:r w:rsidR="00EB6662">
        <w:t>are not due to investment into Industry</w:t>
      </w:r>
      <w:r w:rsidR="00FC64E8">
        <w:t xml:space="preserve">, </w:t>
      </w:r>
      <w:r w:rsidR="00EB6662">
        <w:t>yet</w:t>
      </w:r>
      <w:r w:rsidR="00FC64E8">
        <w:t xml:space="preserve"> have been associated with the service economy.  </w:t>
      </w:r>
      <w:r w:rsidRPr="00843AD8">
        <w:rPr>
          <w:color w:val="000000" w:themeColor="text1"/>
        </w:rPr>
        <w:t>Aggregate incremental capital-output ratios (ICORs) are almost identical for both economies.</w:t>
      </w:r>
      <w:r w:rsidRPr="00843AD8">
        <w:rPr>
          <w:rStyle w:val="Znakapoznpodarou"/>
          <w:color w:val="000000" w:themeColor="text1"/>
        </w:rPr>
        <w:footnoteReference w:id="137"/>
      </w:r>
      <w:r w:rsidRPr="00843AD8">
        <w:rPr>
          <w:color w:val="000000" w:themeColor="text1"/>
        </w:rPr>
        <w:t xml:space="preserve"> </w:t>
      </w:r>
      <w:r w:rsidRPr="00894962">
        <w:rPr>
          <w:color w:val="000000" w:themeColor="text1"/>
        </w:rPr>
        <w:t>China is ahead of India thanks to vast amount of infrastructure investment, which accounts for 19 percent of GDP compared to 2 percent in 1990s.</w:t>
      </w:r>
      <w:r w:rsidR="00894962">
        <w:rPr>
          <w:color w:val="000000" w:themeColor="text1"/>
        </w:rPr>
        <w:t xml:space="preserve"> In 2009 China was the second largest recipient of FDI</w:t>
      </w:r>
      <w:r w:rsidR="002F4F7F">
        <w:rPr>
          <w:color w:val="000000" w:themeColor="text1"/>
        </w:rPr>
        <w:t>s</w:t>
      </w:r>
      <w:r w:rsidR="00894962">
        <w:rPr>
          <w:color w:val="000000" w:themeColor="text1"/>
        </w:rPr>
        <w:t xml:space="preserve"> attracting 95 billion USD.</w:t>
      </w:r>
      <w:r w:rsidR="00894962">
        <w:rPr>
          <w:rStyle w:val="Znakapoznpodarou"/>
          <w:color w:val="000000" w:themeColor="text1"/>
        </w:rPr>
        <w:footnoteReference w:id="138"/>
      </w:r>
      <w:r w:rsidRPr="00894962">
        <w:rPr>
          <w:color w:val="000000" w:themeColor="text1"/>
        </w:rPr>
        <w:t xml:space="preserve"> Whereas it has been discussed that China is able to support its massive infrastructure projects thanks to vast flow of foreign direct in</w:t>
      </w:r>
      <w:r w:rsidR="00D34220">
        <w:rPr>
          <w:color w:val="000000" w:themeColor="text1"/>
        </w:rPr>
        <w:t xml:space="preserve">vestment (FDI), India had not such an opportunity for the country lack the huge infrastructure net that </w:t>
      </w:r>
      <w:r w:rsidR="00D34220">
        <w:rPr>
          <w:rFonts w:ascii="Corbel" w:eastAsia="Times New Roman" w:hAnsi="Corbel" w:cs="Times New Roman"/>
          <w:color w:val="000000" w:themeColor="text1"/>
          <w:sz w:val="24"/>
          <w:szCs w:val="24"/>
          <w:shd w:val="clear" w:color="auto" w:fill="FFFFFF"/>
        </w:rPr>
        <w:t>crucial for development.</w:t>
      </w:r>
    </w:p>
    <w:p w:rsidR="00F777F3" w:rsidRDefault="00F777F3" w:rsidP="002F4F7F">
      <w:pPr>
        <w:spacing w:line="360" w:lineRule="auto"/>
        <w:jc w:val="both"/>
        <w:rPr>
          <w:color w:val="000000" w:themeColor="text1"/>
        </w:rPr>
      </w:pPr>
      <w:r>
        <w:rPr>
          <w:color w:val="FF0000"/>
        </w:rPr>
        <w:lastRenderedPageBreak/>
        <w:t xml:space="preserve"> </w:t>
      </w:r>
      <w:r w:rsidRPr="002F4F7F">
        <w:rPr>
          <w:color w:val="000000" w:themeColor="text1"/>
        </w:rPr>
        <w:t xml:space="preserve">In terms of road density (1001 </w:t>
      </w:r>
      <w:proofErr w:type="spellStart"/>
      <w:r w:rsidRPr="002F4F7F">
        <w:rPr>
          <w:color w:val="000000" w:themeColor="text1"/>
        </w:rPr>
        <w:t>k.m</w:t>
      </w:r>
      <w:proofErr w:type="spellEnd"/>
      <w:r w:rsidRPr="002F4F7F">
        <w:rPr>
          <w:color w:val="000000" w:themeColor="text1"/>
        </w:rPr>
        <w:t xml:space="preserve">.) China is ahead of India in </w:t>
      </w:r>
      <w:r w:rsidR="00D34220">
        <w:rPr>
          <w:color w:val="000000" w:themeColor="text1"/>
        </w:rPr>
        <w:t>the air transport, freight, e</w:t>
      </w:r>
      <w:r w:rsidRPr="002F4F7F">
        <w:rPr>
          <w:color w:val="000000" w:themeColor="text1"/>
        </w:rPr>
        <w:t>lectrification and so forth. The only exception lies in the density of railroad which is higher in India.</w:t>
      </w:r>
      <w:r w:rsidRPr="002F4F7F">
        <w:rPr>
          <w:rStyle w:val="Znakapoznpodarou"/>
          <w:color w:val="000000" w:themeColor="text1"/>
        </w:rPr>
        <w:footnoteReference w:id="139"/>
      </w:r>
    </w:p>
    <w:p w:rsidR="00D34220" w:rsidRPr="002F4F7F" w:rsidRDefault="00D34220" w:rsidP="002F4F7F">
      <w:pPr>
        <w:spacing w:line="360" w:lineRule="auto"/>
        <w:jc w:val="both"/>
        <w:rPr>
          <w:color w:val="000000" w:themeColor="text1"/>
        </w:rPr>
      </w:pPr>
    </w:p>
    <w:tbl>
      <w:tblPr>
        <w:tblStyle w:val="TableGrid1"/>
        <w:tblW w:w="9182" w:type="dxa"/>
        <w:tblInd w:w="-108" w:type="dxa"/>
        <w:tblCellMar>
          <w:left w:w="108" w:type="dxa"/>
          <w:right w:w="48" w:type="dxa"/>
        </w:tblCellMar>
        <w:tblLook w:val="04A0" w:firstRow="1" w:lastRow="0" w:firstColumn="1" w:lastColumn="0" w:noHBand="0" w:noVBand="1"/>
      </w:tblPr>
      <w:tblGrid>
        <w:gridCol w:w="1010"/>
        <w:gridCol w:w="4790"/>
        <w:gridCol w:w="1305"/>
        <w:gridCol w:w="2077"/>
      </w:tblGrid>
      <w:tr w:rsidR="00F777F3" w:rsidTr="00F777F3">
        <w:trPr>
          <w:trHeight w:val="262"/>
        </w:trPr>
        <w:tc>
          <w:tcPr>
            <w:tcW w:w="1010" w:type="dxa"/>
            <w:tcBorders>
              <w:top w:val="single" w:sz="4" w:space="0" w:color="000000"/>
              <w:left w:val="single" w:sz="4" w:space="0" w:color="000000"/>
              <w:bottom w:val="single" w:sz="4" w:space="0" w:color="000000"/>
              <w:right w:val="single" w:sz="4" w:space="0" w:color="000000"/>
            </w:tcBorders>
            <w:hideMark/>
          </w:tcPr>
          <w:p w:rsidR="00F777F3" w:rsidRDefault="00F777F3">
            <w:pPr>
              <w:ind w:left="91"/>
              <w:rPr>
                <w:rFonts w:ascii="Times New Roman" w:hAnsi="Times New Roman" w:cs="Times New Roman"/>
                <w:color w:val="000000"/>
                <w:sz w:val="24"/>
              </w:rPr>
            </w:pPr>
            <w:r>
              <w:rPr>
                <w:rFonts w:ascii="Times New Roman" w:hAnsi="Times New Roman" w:cs="Times New Roman"/>
                <w:b/>
                <w:color w:val="000000"/>
                <w:sz w:val="24"/>
              </w:rPr>
              <w:t xml:space="preserve">Sr. No </w:t>
            </w:r>
          </w:p>
        </w:tc>
        <w:tc>
          <w:tcPr>
            <w:tcW w:w="4790" w:type="dxa"/>
            <w:tcBorders>
              <w:top w:val="single" w:sz="4" w:space="0" w:color="000000"/>
              <w:left w:val="single" w:sz="4" w:space="0" w:color="000000"/>
              <w:bottom w:val="single" w:sz="4" w:space="0" w:color="000000"/>
              <w:right w:val="single" w:sz="4" w:space="0" w:color="000000"/>
            </w:tcBorders>
            <w:hideMark/>
          </w:tcPr>
          <w:p w:rsidR="00F777F3" w:rsidRDefault="00F777F3">
            <w:pPr>
              <w:ind w:right="60"/>
              <w:jc w:val="center"/>
              <w:rPr>
                <w:rFonts w:ascii="Times New Roman" w:hAnsi="Times New Roman" w:cs="Times New Roman"/>
                <w:color w:val="000000"/>
                <w:sz w:val="24"/>
              </w:rPr>
            </w:pPr>
            <w:r>
              <w:rPr>
                <w:rFonts w:ascii="Times New Roman" w:hAnsi="Times New Roman" w:cs="Times New Roman"/>
                <w:b/>
                <w:color w:val="000000"/>
                <w:sz w:val="24"/>
              </w:rPr>
              <w:t xml:space="preserve">Indicators </w:t>
            </w:r>
          </w:p>
        </w:tc>
        <w:tc>
          <w:tcPr>
            <w:tcW w:w="1305" w:type="dxa"/>
            <w:tcBorders>
              <w:top w:val="single" w:sz="4" w:space="0" w:color="000000"/>
              <w:left w:val="single" w:sz="4" w:space="0" w:color="000000"/>
              <w:bottom w:val="single" w:sz="4" w:space="0" w:color="000000"/>
              <w:right w:val="single" w:sz="4" w:space="0" w:color="000000"/>
            </w:tcBorders>
            <w:hideMark/>
          </w:tcPr>
          <w:p w:rsidR="00F777F3" w:rsidRDefault="00F777F3">
            <w:pPr>
              <w:ind w:right="60"/>
              <w:jc w:val="center"/>
              <w:rPr>
                <w:rFonts w:ascii="Times New Roman" w:hAnsi="Times New Roman" w:cs="Times New Roman"/>
                <w:color w:val="000000"/>
                <w:sz w:val="24"/>
              </w:rPr>
            </w:pPr>
            <w:r>
              <w:rPr>
                <w:rFonts w:ascii="Times New Roman" w:hAnsi="Times New Roman" w:cs="Times New Roman"/>
                <w:b/>
                <w:color w:val="000000"/>
                <w:sz w:val="24"/>
              </w:rPr>
              <w:t xml:space="preserve">India </w:t>
            </w:r>
          </w:p>
        </w:tc>
        <w:tc>
          <w:tcPr>
            <w:tcW w:w="2077" w:type="dxa"/>
            <w:tcBorders>
              <w:top w:val="single" w:sz="4" w:space="0" w:color="000000"/>
              <w:left w:val="single" w:sz="4" w:space="0" w:color="000000"/>
              <w:bottom w:val="single" w:sz="4" w:space="0" w:color="000000"/>
              <w:right w:val="single" w:sz="4" w:space="0" w:color="000000"/>
            </w:tcBorders>
            <w:hideMark/>
          </w:tcPr>
          <w:p w:rsidR="00F777F3" w:rsidRDefault="00F777F3">
            <w:pPr>
              <w:ind w:right="58"/>
              <w:jc w:val="center"/>
              <w:rPr>
                <w:rFonts w:ascii="Times New Roman" w:hAnsi="Times New Roman" w:cs="Times New Roman"/>
                <w:color w:val="000000"/>
                <w:sz w:val="24"/>
              </w:rPr>
            </w:pPr>
            <w:r>
              <w:rPr>
                <w:rFonts w:ascii="Times New Roman" w:hAnsi="Times New Roman" w:cs="Times New Roman"/>
                <w:b/>
                <w:color w:val="000000"/>
                <w:sz w:val="24"/>
              </w:rPr>
              <w:t xml:space="preserve">China </w:t>
            </w:r>
          </w:p>
        </w:tc>
      </w:tr>
      <w:tr w:rsidR="00F777F3" w:rsidTr="00F777F3">
        <w:trPr>
          <w:trHeight w:val="516"/>
        </w:trPr>
        <w:tc>
          <w:tcPr>
            <w:tcW w:w="1010"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1 </w:t>
            </w:r>
          </w:p>
        </w:tc>
        <w:tc>
          <w:tcPr>
            <w:tcW w:w="4790" w:type="dxa"/>
            <w:tcBorders>
              <w:top w:val="single" w:sz="4" w:space="0" w:color="000000"/>
              <w:left w:val="single" w:sz="4" w:space="0" w:color="000000"/>
              <w:bottom w:val="single" w:sz="4" w:space="0" w:color="000000"/>
              <w:right w:val="single" w:sz="4" w:space="0" w:color="000000"/>
            </w:tcBorders>
            <w:hideMark/>
          </w:tcPr>
          <w:p w:rsidR="00F777F3" w:rsidRDefault="00F777F3">
            <w:pPr>
              <w:jc w:val="both"/>
              <w:rPr>
                <w:rFonts w:ascii="Times New Roman" w:hAnsi="Times New Roman" w:cs="Times New Roman"/>
                <w:color w:val="000000"/>
                <w:sz w:val="24"/>
              </w:rPr>
            </w:pPr>
            <w:r>
              <w:rPr>
                <w:rFonts w:ascii="Times New Roman" w:hAnsi="Times New Roman" w:cs="Times New Roman"/>
                <w:color w:val="000000"/>
                <w:sz w:val="24"/>
              </w:rPr>
              <w:t xml:space="preserve">Road Density Km of Road per sq. </w:t>
            </w:r>
            <w:proofErr w:type="spellStart"/>
            <w:r>
              <w:rPr>
                <w:rFonts w:ascii="Times New Roman" w:hAnsi="Times New Roman" w:cs="Times New Roman"/>
                <w:color w:val="000000"/>
                <w:sz w:val="24"/>
              </w:rPr>
              <w:t>k.m</w:t>
            </w:r>
            <w:proofErr w:type="spellEnd"/>
            <w:r>
              <w:rPr>
                <w:rFonts w:ascii="Times New Roman" w:hAnsi="Times New Roman" w:cs="Times New Roman"/>
                <w:color w:val="000000"/>
                <w:sz w:val="24"/>
              </w:rPr>
              <w:t xml:space="preserve">. of land area (2004-2007)  </w:t>
            </w:r>
          </w:p>
        </w:tc>
        <w:tc>
          <w:tcPr>
            <w:tcW w:w="1305"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1001 </w:t>
            </w:r>
          </w:p>
        </w:tc>
        <w:tc>
          <w:tcPr>
            <w:tcW w:w="2077"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36 </w:t>
            </w:r>
          </w:p>
        </w:tc>
      </w:tr>
      <w:tr w:rsidR="00F777F3" w:rsidTr="00F777F3">
        <w:trPr>
          <w:trHeight w:val="262"/>
        </w:trPr>
        <w:tc>
          <w:tcPr>
            <w:tcW w:w="1010"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2 </w:t>
            </w:r>
          </w:p>
        </w:tc>
        <w:tc>
          <w:tcPr>
            <w:tcW w:w="4790" w:type="dxa"/>
            <w:tcBorders>
              <w:top w:val="single" w:sz="4" w:space="0" w:color="000000"/>
              <w:left w:val="single" w:sz="4" w:space="0" w:color="000000"/>
              <w:bottom w:val="single" w:sz="4" w:space="0" w:color="000000"/>
              <w:right w:val="single" w:sz="4" w:space="0" w:color="000000"/>
            </w:tcBorders>
            <w:hideMark/>
          </w:tcPr>
          <w:p w:rsidR="00F777F3" w:rsidRDefault="00F777F3">
            <w:pPr>
              <w:rPr>
                <w:rFonts w:ascii="Times New Roman" w:hAnsi="Times New Roman" w:cs="Times New Roman"/>
                <w:color w:val="000000"/>
                <w:sz w:val="24"/>
              </w:rPr>
            </w:pPr>
            <w:r>
              <w:rPr>
                <w:rFonts w:ascii="Times New Roman" w:hAnsi="Times New Roman" w:cs="Times New Roman"/>
                <w:color w:val="000000"/>
                <w:sz w:val="24"/>
              </w:rPr>
              <w:t>Rail Lines (</w:t>
            </w:r>
            <w:proofErr w:type="spellStart"/>
            <w:r>
              <w:rPr>
                <w:rFonts w:ascii="Times New Roman" w:hAnsi="Times New Roman" w:cs="Times New Roman"/>
                <w:color w:val="000000"/>
                <w:sz w:val="24"/>
              </w:rPr>
              <w:t>k.m</w:t>
            </w:r>
            <w:proofErr w:type="spellEnd"/>
            <w:r>
              <w:rPr>
                <w:rFonts w:ascii="Times New Roman" w:hAnsi="Times New Roman" w:cs="Times New Roman"/>
                <w:color w:val="000000"/>
                <w:sz w:val="24"/>
              </w:rPr>
              <w:t xml:space="preserve">) (2004 2008)  </w:t>
            </w:r>
          </w:p>
        </w:tc>
        <w:tc>
          <w:tcPr>
            <w:tcW w:w="1305"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63327 </w:t>
            </w:r>
          </w:p>
        </w:tc>
        <w:tc>
          <w:tcPr>
            <w:tcW w:w="2077"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60809 </w:t>
            </w:r>
          </w:p>
        </w:tc>
      </w:tr>
      <w:tr w:rsidR="00F777F3" w:rsidTr="00F777F3">
        <w:trPr>
          <w:trHeight w:val="262"/>
        </w:trPr>
        <w:tc>
          <w:tcPr>
            <w:tcW w:w="1010"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3 </w:t>
            </w:r>
          </w:p>
        </w:tc>
        <w:tc>
          <w:tcPr>
            <w:tcW w:w="4790" w:type="dxa"/>
            <w:tcBorders>
              <w:top w:val="single" w:sz="4" w:space="0" w:color="000000"/>
              <w:left w:val="single" w:sz="4" w:space="0" w:color="000000"/>
              <w:bottom w:val="single" w:sz="4" w:space="0" w:color="000000"/>
              <w:right w:val="single" w:sz="4" w:space="0" w:color="000000"/>
            </w:tcBorders>
            <w:hideMark/>
          </w:tcPr>
          <w:p w:rsidR="00F777F3" w:rsidRDefault="00F777F3">
            <w:pPr>
              <w:rPr>
                <w:rFonts w:ascii="Times New Roman" w:hAnsi="Times New Roman" w:cs="Times New Roman"/>
                <w:color w:val="000000"/>
                <w:sz w:val="24"/>
              </w:rPr>
            </w:pPr>
            <w:r>
              <w:rPr>
                <w:rFonts w:ascii="Times New Roman" w:hAnsi="Times New Roman" w:cs="Times New Roman"/>
                <w:color w:val="000000"/>
                <w:sz w:val="24"/>
              </w:rPr>
              <w:t xml:space="preserve">Air Transport, Freight </w:t>
            </w:r>
            <w:proofErr w:type="spellStart"/>
            <w:r>
              <w:rPr>
                <w:rFonts w:ascii="Times New Roman" w:hAnsi="Times New Roman" w:cs="Times New Roman"/>
                <w:color w:val="000000"/>
                <w:sz w:val="24"/>
              </w:rPr>
              <w:t>mt.</w:t>
            </w:r>
            <w:proofErr w:type="spellEnd"/>
            <w:r>
              <w:rPr>
                <w:rFonts w:ascii="Times New Roman" w:hAnsi="Times New Roman" w:cs="Times New Roman"/>
                <w:color w:val="000000"/>
                <w:sz w:val="24"/>
              </w:rPr>
              <w:t xml:space="preserve"> per. </w:t>
            </w:r>
            <w:proofErr w:type="spellStart"/>
            <w:r>
              <w:rPr>
                <w:rFonts w:ascii="Times New Roman" w:hAnsi="Times New Roman" w:cs="Times New Roman"/>
                <w:color w:val="000000"/>
                <w:sz w:val="24"/>
              </w:rPr>
              <w:t>K.m</w:t>
            </w:r>
            <w:proofErr w:type="spellEnd"/>
            <w:r>
              <w:rPr>
                <w:rFonts w:ascii="Times New Roman" w:hAnsi="Times New Roman" w:cs="Times New Roman"/>
                <w:color w:val="000000"/>
                <w:sz w:val="24"/>
              </w:rPr>
              <w:t xml:space="preserve"> (2005 2008) </w:t>
            </w:r>
          </w:p>
        </w:tc>
        <w:tc>
          <w:tcPr>
            <w:tcW w:w="1305"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1234 </w:t>
            </w:r>
          </w:p>
        </w:tc>
        <w:tc>
          <w:tcPr>
            <w:tcW w:w="2077"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11386 </w:t>
            </w:r>
          </w:p>
        </w:tc>
      </w:tr>
      <w:tr w:rsidR="00F777F3" w:rsidTr="00F777F3">
        <w:trPr>
          <w:trHeight w:val="516"/>
        </w:trPr>
        <w:tc>
          <w:tcPr>
            <w:tcW w:w="1010"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4 </w:t>
            </w:r>
          </w:p>
        </w:tc>
        <w:tc>
          <w:tcPr>
            <w:tcW w:w="4790" w:type="dxa"/>
            <w:tcBorders>
              <w:top w:val="single" w:sz="4" w:space="0" w:color="000000"/>
              <w:left w:val="single" w:sz="4" w:space="0" w:color="000000"/>
              <w:bottom w:val="single" w:sz="4" w:space="0" w:color="000000"/>
              <w:right w:val="single" w:sz="4" w:space="0" w:color="000000"/>
            </w:tcBorders>
            <w:hideMark/>
          </w:tcPr>
          <w:p w:rsidR="00F777F3" w:rsidRDefault="00F777F3">
            <w:pPr>
              <w:rPr>
                <w:rFonts w:ascii="Times New Roman" w:hAnsi="Times New Roman" w:cs="Times New Roman"/>
                <w:color w:val="000000"/>
                <w:sz w:val="24"/>
              </w:rPr>
            </w:pPr>
            <w:r>
              <w:rPr>
                <w:rFonts w:ascii="Times New Roman" w:hAnsi="Times New Roman" w:cs="Times New Roman"/>
                <w:color w:val="000000"/>
                <w:sz w:val="24"/>
              </w:rPr>
              <w:t xml:space="preserve">Population without Electricity (2008) % of population  </w:t>
            </w:r>
          </w:p>
        </w:tc>
        <w:tc>
          <w:tcPr>
            <w:tcW w:w="1305" w:type="dxa"/>
            <w:tcBorders>
              <w:top w:val="single" w:sz="4" w:space="0" w:color="000000"/>
              <w:left w:val="single" w:sz="4" w:space="0" w:color="000000"/>
              <w:bottom w:val="single" w:sz="4" w:space="0" w:color="000000"/>
              <w:right w:val="single" w:sz="4" w:space="0" w:color="000000"/>
            </w:tcBorders>
            <w:hideMark/>
          </w:tcPr>
          <w:p w:rsidR="00F777F3" w:rsidRDefault="00F777F3">
            <w:pPr>
              <w:ind w:right="60"/>
              <w:jc w:val="center"/>
              <w:rPr>
                <w:rFonts w:ascii="Times New Roman" w:hAnsi="Times New Roman" w:cs="Times New Roman"/>
                <w:color w:val="000000"/>
                <w:sz w:val="24"/>
              </w:rPr>
            </w:pPr>
            <w:r>
              <w:rPr>
                <w:rFonts w:ascii="Times New Roman" w:hAnsi="Times New Roman" w:cs="Times New Roman"/>
                <w:color w:val="000000"/>
                <w:sz w:val="24"/>
              </w:rPr>
              <w:t xml:space="preserve">34.2 </w:t>
            </w:r>
          </w:p>
        </w:tc>
        <w:tc>
          <w:tcPr>
            <w:tcW w:w="2077" w:type="dxa"/>
            <w:tcBorders>
              <w:top w:val="single" w:sz="4" w:space="0" w:color="000000"/>
              <w:left w:val="single" w:sz="4" w:space="0" w:color="000000"/>
              <w:bottom w:val="single" w:sz="4" w:space="0" w:color="000000"/>
              <w:right w:val="single" w:sz="4" w:space="0" w:color="000000"/>
            </w:tcBorders>
            <w:hideMark/>
          </w:tcPr>
          <w:p w:rsidR="00F777F3" w:rsidRDefault="00F777F3">
            <w:pPr>
              <w:ind w:right="60"/>
              <w:jc w:val="center"/>
              <w:rPr>
                <w:rFonts w:ascii="Times New Roman" w:hAnsi="Times New Roman" w:cs="Times New Roman"/>
                <w:color w:val="000000"/>
                <w:sz w:val="24"/>
              </w:rPr>
            </w:pPr>
            <w:r>
              <w:rPr>
                <w:rFonts w:ascii="Times New Roman" w:hAnsi="Times New Roman" w:cs="Times New Roman"/>
                <w:color w:val="000000"/>
                <w:sz w:val="24"/>
              </w:rPr>
              <w:t xml:space="preserve">0.6 </w:t>
            </w:r>
          </w:p>
        </w:tc>
      </w:tr>
      <w:tr w:rsidR="00F777F3" w:rsidTr="00F777F3">
        <w:trPr>
          <w:trHeight w:val="264"/>
        </w:trPr>
        <w:tc>
          <w:tcPr>
            <w:tcW w:w="1010"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5 </w:t>
            </w:r>
          </w:p>
        </w:tc>
        <w:tc>
          <w:tcPr>
            <w:tcW w:w="4790" w:type="dxa"/>
            <w:tcBorders>
              <w:top w:val="single" w:sz="4" w:space="0" w:color="000000"/>
              <w:left w:val="single" w:sz="4" w:space="0" w:color="000000"/>
              <w:bottom w:val="single" w:sz="4" w:space="0" w:color="000000"/>
              <w:right w:val="single" w:sz="4" w:space="0" w:color="000000"/>
            </w:tcBorders>
            <w:hideMark/>
          </w:tcPr>
          <w:p w:rsidR="00F777F3" w:rsidRDefault="00F777F3">
            <w:pPr>
              <w:rPr>
                <w:rFonts w:ascii="Times New Roman" w:hAnsi="Times New Roman" w:cs="Times New Roman"/>
                <w:color w:val="000000"/>
                <w:sz w:val="24"/>
              </w:rPr>
            </w:pPr>
            <w:r>
              <w:rPr>
                <w:rFonts w:ascii="Times New Roman" w:hAnsi="Times New Roman" w:cs="Times New Roman"/>
                <w:color w:val="000000"/>
                <w:sz w:val="24"/>
              </w:rPr>
              <w:t xml:space="preserve">Daily News Papers per 1000 people (2004)  </w:t>
            </w:r>
          </w:p>
        </w:tc>
        <w:tc>
          <w:tcPr>
            <w:tcW w:w="1305"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71 </w:t>
            </w:r>
          </w:p>
        </w:tc>
        <w:tc>
          <w:tcPr>
            <w:tcW w:w="2077"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74 </w:t>
            </w:r>
          </w:p>
        </w:tc>
      </w:tr>
      <w:tr w:rsidR="00F777F3" w:rsidTr="00F777F3">
        <w:trPr>
          <w:trHeight w:val="262"/>
        </w:trPr>
        <w:tc>
          <w:tcPr>
            <w:tcW w:w="1010"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6 </w:t>
            </w:r>
          </w:p>
        </w:tc>
        <w:tc>
          <w:tcPr>
            <w:tcW w:w="4790" w:type="dxa"/>
            <w:tcBorders>
              <w:top w:val="single" w:sz="4" w:space="0" w:color="000000"/>
              <w:left w:val="single" w:sz="4" w:space="0" w:color="000000"/>
              <w:bottom w:val="single" w:sz="4" w:space="0" w:color="000000"/>
              <w:right w:val="single" w:sz="4" w:space="0" w:color="000000"/>
            </w:tcBorders>
            <w:hideMark/>
          </w:tcPr>
          <w:p w:rsidR="00F777F3" w:rsidRDefault="00F777F3">
            <w:pPr>
              <w:rPr>
                <w:rFonts w:ascii="Times New Roman" w:hAnsi="Times New Roman" w:cs="Times New Roman"/>
                <w:color w:val="000000"/>
                <w:sz w:val="24"/>
              </w:rPr>
            </w:pPr>
            <w:r>
              <w:rPr>
                <w:rFonts w:ascii="Times New Roman" w:hAnsi="Times New Roman" w:cs="Times New Roman"/>
                <w:color w:val="000000"/>
                <w:sz w:val="24"/>
              </w:rPr>
              <w:t xml:space="preserve">Radio Coverage (% of population) (2005) </w:t>
            </w:r>
          </w:p>
        </w:tc>
        <w:tc>
          <w:tcPr>
            <w:tcW w:w="1305" w:type="dxa"/>
            <w:tcBorders>
              <w:top w:val="single" w:sz="4" w:space="0" w:color="000000"/>
              <w:left w:val="single" w:sz="4" w:space="0" w:color="000000"/>
              <w:bottom w:val="single" w:sz="4" w:space="0" w:color="000000"/>
              <w:right w:val="single" w:sz="4" w:space="0" w:color="000000"/>
            </w:tcBorders>
            <w:hideMark/>
          </w:tcPr>
          <w:p w:rsidR="00F777F3" w:rsidRDefault="00F777F3">
            <w:pPr>
              <w:ind w:right="62"/>
              <w:jc w:val="center"/>
              <w:rPr>
                <w:rFonts w:ascii="Times New Roman" w:hAnsi="Times New Roman" w:cs="Times New Roman"/>
                <w:color w:val="000000"/>
                <w:sz w:val="24"/>
              </w:rPr>
            </w:pPr>
            <w:r>
              <w:rPr>
                <w:rFonts w:ascii="Times New Roman" w:hAnsi="Times New Roman" w:cs="Times New Roman"/>
                <w:color w:val="000000"/>
                <w:sz w:val="24"/>
              </w:rPr>
              <w:t xml:space="preserve">99 </w:t>
            </w:r>
          </w:p>
        </w:tc>
        <w:tc>
          <w:tcPr>
            <w:tcW w:w="2077" w:type="dxa"/>
            <w:tcBorders>
              <w:top w:val="single" w:sz="4" w:space="0" w:color="000000"/>
              <w:left w:val="single" w:sz="4" w:space="0" w:color="000000"/>
              <w:bottom w:val="single" w:sz="4" w:space="0" w:color="000000"/>
              <w:right w:val="single" w:sz="4" w:space="0" w:color="000000"/>
            </w:tcBorders>
            <w:hideMark/>
          </w:tcPr>
          <w:p w:rsidR="00F777F3" w:rsidRDefault="00F777F3">
            <w:pPr>
              <w:keepNext/>
              <w:ind w:right="62"/>
              <w:jc w:val="center"/>
              <w:rPr>
                <w:rFonts w:ascii="Times New Roman" w:hAnsi="Times New Roman" w:cs="Times New Roman"/>
                <w:color w:val="000000"/>
                <w:sz w:val="24"/>
              </w:rPr>
            </w:pPr>
            <w:r>
              <w:rPr>
                <w:rFonts w:ascii="Times New Roman" w:hAnsi="Times New Roman" w:cs="Times New Roman"/>
                <w:color w:val="000000"/>
                <w:sz w:val="24"/>
              </w:rPr>
              <w:t xml:space="preserve">94 </w:t>
            </w:r>
          </w:p>
        </w:tc>
      </w:tr>
    </w:tbl>
    <w:p w:rsidR="00F777F3" w:rsidRDefault="00F777F3" w:rsidP="00F777F3">
      <w:pPr>
        <w:pStyle w:val="Titulek"/>
      </w:pPr>
      <w:r>
        <w:t xml:space="preserve">Table </w:t>
      </w:r>
      <w:r>
        <w:fldChar w:fldCharType="begin"/>
      </w:r>
      <w:r>
        <w:instrText xml:space="preserve"> SEQ Table \* ARABIC </w:instrText>
      </w:r>
      <w:r>
        <w:fldChar w:fldCharType="separate"/>
      </w:r>
      <w:r w:rsidR="009F3AEC">
        <w:rPr>
          <w:noProof/>
        </w:rPr>
        <w:t>7</w:t>
      </w:r>
      <w:r>
        <w:rPr>
          <w:noProof/>
        </w:rPr>
        <w:fldChar w:fldCharType="end"/>
      </w:r>
      <w:r>
        <w:t>: Infrastructure indicators China and India</w:t>
      </w:r>
    </w:p>
    <w:p w:rsidR="00F777F3" w:rsidRDefault="00F777F3" w:rsidP="00F777F3">
      <w:pPr>
        <w:spacing w:line="360" w:lineRule="auto"/>
        <w:jc w:val="both"/>
        <w:rPr>
          <w:color w:val="FF0000"/>
        </w:rPr>
      </w:pPr>
      <w:r>
        <w:t xml:space="preserve">Chinese and Indian economies are booming with entrepreneurial vibrations which considerably contribute to economic growth in both countries. Total entrepreneurial activity accounts for 60 percent of China’s industrial output and in the cities and townships enables to employ around 75 percent of the labor force.  High level of entrepreneurial activity is in chief formed by homogeneity of the market, physical infrastructure and the amount of funding. The first mentioned, homogeneity, is from the macro-economic point of view highly benefiting Chinese markets. Across the whole country consumers are buying similar products, whereas this is incompatible with heterogeneous society in India. Thanks to uniformity of its market, </w:t>
      </w:r>
      <w:r w:rsidRPr="00FC4CC2">
        <w:rPr>
          <w:color w:val="000000" w:themeColor="text1"/>
        </w:rPr>
        <w:t xml:space="preserve">Chinese companies </w:t>
      </w:r>
      <w:r w:rsidR="00FC4CC2" w:rsidRPr="00FC4CC2">
        <w:rPr>
          <w:color w:val="000000" w:themeColor="text1"/>
        </w:rPr>
        <w:t xml:space="preserve">have capacities to build up </w:t>
      </w:r>
      <w:r w:rsidR="00FC4CC2">
        <w:rPr>
          <w:color w:val="000000" w:themeColor="text1"/>
        </w:rPr>
        <w:t xml:space="preserve">very fast, furthermore they </w:t>
      </w:r>
      <w:r w:rsidR="00FC4CC2" w:rsidRPr="00FC4CC2">
        <w:rPr>
          <w:color w:val="000000" w:themeColor="text1"/>
        </w:rPr>
        <w:t xml:space="preserve">are able to </w:t>
      </w:r>
      <w:r w:rsidR="00FC4CC2">
        <w:rPr>
          <w:color w:val="000000" w:themeColor="text1"/>
        </w:rPr>
        <w:t>produce huge scale of franchised</w:t>
      </w:r>
      <w:r w:rsidR="00FC4CC2" w:rsidRPr="00FC4CC2">
        <w:rPr>
          <w:color w:val="000000" w:themeColor="text1"/>
        </w:rPr>
        <w:t xml:space="preserve"> businesses. </w:t>
      </w:r>
      <w:r w:rsidR="00FC4CC2">
        <w:rPr>
          <w:color w:val="000000" w:themeColor="text1"/>
        </w:rPr>
        <w:t xml:space="preserve">India is disadvantaged by its lack of infrastructure, yet is has a big potential to regarding innovativeness. </w:t>
      </w:r>
    </w:p>
    <w:p w:rsidR="00F777F3" w:rsidRDefault="00F777F3" w:rsidP="000B192C">
      <w:pPr>
        <w:pStyle w:val="Nadpis2"/>
      </w:pPr>
      <w:bookmarkStart w:id="37" w:name="_Toc426090186"/>
      <w:r>
        <w:t>Sustainability and Vulnerability</w:t>
      </w:r>
      <w:bookmarkEnd w:id="37"/>
    </w:p>
    <w:p w:rsidR="00F777F3" w:rsidRDefault="00F777F3" w:rsidP="00F777F3">
      <w:pPr>
        <w:spacing w:line="360" w:lineRule="auto"/>
        <w:jc w:val="both"/>
      </w:pPr>
      <w:r>
        <w:t>The prospect of the sustainable economic growth is quite positive in India’s case. The majority of population are lying in the sphere of the productive age (averaging around 26 years). This phe</w:t>
      </w:r>
      <w:r w:rsidR="00FC4CC2">
        <w:t>nomenon is not similar in China where p</w:t>
      </w:r>
      <w:r>
        <w:t>o</w:t>
      </w:r>
      <w:r w:rsidRPr="00FC4CC2">
        <w:rPr>
          <w:color w:val="000000" w:themeColor="text1"/>
        </w:rPr>
        <w:t xml:space="preserve">pulation </w:t>
      </w:r>
      <w:r w:rsidR="00FC4CC2" w:rsidRPr="00FC4CC2">
        <w:rPr>
          <w:color w:val="000000" w:themeColor="text1"/>
        </w:rPr>
        <w:t xml:space="preserve">reached its peak already and it is going to have an ageing tendency. </w:t>
      </w:r>
      <w:r>
        <w:t xml:space="preserve">Furthermore India has relative low dependency ratio which </w:t>
      </w:r>
      <w:r w:rsidR="00FC4CC2">
        <w:t xml:space="preserve">with a </w:t>
      </w:r>
      <w:r>
        <w:t>combination of outside investment and the capital sa</w:t>
      </w:r>
      <w:r w:rsidR="00FC4CC2">
        <w:t>vings should foster a continuous integration</w:t>
      </w:r>
      <w:r>
        <w:t xml:space="preserve"> into the global economy. It is necessary for India to address certain issues, for they are crucially connected with sustainable growth. Chinese economic growth is maintainable if Chinese government is willing to follow customer demands over its pre-occupation of export and fixed investment. Keeping economic grow</w:t>
      </w:r>
      <w:r w:rsidR="00FC4CC2">
        <w:t>th on certain level is subjected to</w:t>
      </w:r>
      <w:r>
        <w:t xml:space="preserve"> the shift from Chinese rigidness </w:t>
      </w:r>
      <w:r w:rsidR="00FC4CC2">
        <w:t xml:space="preserve">to </w:t>
      </w:r>
      <w:r>
        <w:t xml:space="preserve">focus on innovation. The crucial </w:t>
      </w:r>
      <w:r w:rsidR="00FC4CC2">
        <w:t>issue that</w:t>
      </w:r>
      <w:r>
        <w:t xml:space="preserve"> has to be addressed is growing income inequalities and huge developmental gap </w:t>
      </w:r>
      <w:r w:rsidR="00FC4CC2">
        <w:t>lying</w:t>
      </w:r>
      <w:r>
        <w:t xml:space="preserve"> in between rural </w:t>
      </w:r>
      <w:r>
        <w:lastRenderedPageBreak/>
        <w:t>and urban areas. The Communist Party of China stated on the Third Plenum of its 18th Party Congress that reforms would be implemented by 2020. Such as transformations will be aimed towards broader competitiveness, which means that market not state would play leading role when addressing economic issues. However, the crucial role of the state should be preserved. Furthermore, recent complaint regarding the deteriorating business environment in China made unclear how serious is China about the new transformations implementation.</w:t>
      </w:r>
      <w:r>
        <w:rPr>
          <w:rStyle w:val="Znakapoznpodarou"/>
        </w:rPr>
        <w:footnoteReference w:id="140"/>
      </w:r>
      <w:r w:rsidR="00FC4CC2">
        <w:t xml:space="preserve"> India has to address huge corruption progress together with discrimination of the gender or certain caste. </w:t>
      </w:r>
    </w:p>
    <w:p w:rsidR="00F777F3" w:rsidRDefault="00F777F3" w:rsidP="00F777F3">
      <w:pPr>
        <w:spacing w:line="360" w:lineRule="auto"/>
        <w:jc w:val="both"/>
        <w:rPr>
          <w:color w:val="FF0000"/>
        </w:rPr>
      </w:pPr>
    </w:p>
    <w:p w:rsidR="00FC4CC2" w:rsidRDefault="00FC4CC2" w:rsidP="00F777F3">
      <w:pPr>
        <w:spacing w:line="360" w:lineRule="auto"/>
        <w:jc w:val="both"/>
        <w:rPr>
          <w:color w:val="FF0000"/>
        </w:rPr>
      </w:pPr>
    </w:p>
    <w:p w:rsidR="000E129B" w:rsidRDefault="000E129B">
      <w:pPr>
        <w:rPr>
          <w:color w:val="FF0000"/>
        </w:rPr>
      </w:pPr>
      <w:r>
        <w:rPr>
          <w:color w:val="FF0000"/>
        </w:rPr>
        <w:br w:type="page"/>
      </w:r>
    </w:p>
    <w:p w:rsidR="00B63EED" w:rsidRPr="00B84B7F" w:rsidRDefault="00A61997" w:rsidP="000B192C">
      <w:pPr>
        <w:pStyle w:val="Nadpis1"/>
      </w:pPr>
      <w:bookmarkStart w:id="38" w:name="_Toc426090187"/>
      <w:r>
        <w:lastRenderedPageBreak/>
        <w:t>C</w:t>
      </w:r>
      <w:r w:rsidR="00B63EED" w:rsidRPr="00B84B7F">
        <w:t>onclusion</w:t>
      </w:r>
      <w:bookmarkEnd w:id="38"/>
    </w:p>
    <w:p w:rsidR="00DA6DBF" w:rsidRDefault="00DA6DBF" w:rsidP="00DA6DBF">
      <w:pPr>
        <w:spacing w:line="360" w:lineRule="auto"/>
        <w:jc w:val="both"/>
        <w:rPr>
          <w:color w:val="000000" w:themeColor="text1"/>
        </w:rPr>
      </w:pPr>
      <w:r w:rsidRPr="00DA6DBF">
        <w:rPr>
          <w:color w:val="000000" w:themeColor="text1"/>
        </w:rPr>
        <w:t>Undoubtedly, both China and India made a huge step to become a modern societies with econo</w:t>
      </w:r>
      <w:r w:rsidR="000E129B">
        <w:rPr>
          <w:color w:val="000000" w:themeColor="text1"/>
        </w:rPr>
        <w:t>mic power that is</w:t>
      </w:r>
      <w:r w:rsidRPr="00DA6DBF">
        <w:rPr>
          <w:color w:val="000000" w:themeColor="text1"/>
        </w:rPr>
        <w:t xml:space="preserve"> not only comparable with western supremacies, but also have a potential to shift t</w:t>
      </w:r>
      <w:r w:rsidR="000E129B">
        <w:rPr>
          <w:color w:val="000000" w:themeColor="text1"/>
        </w:rPr>
        <w:t>he power completely and become the</w:t>
      </w:r>
      <w:r w:rsidRPr="00DA6DBF">
        <w:rPr>
          <w:color w:val="000000" w:themeColor="text1"/>
        </w:rPr>
        <w:t xml:space="preserve"> hegemon</w:t>
      </w:r>
      <w:r w:rsidR="000E129B">
        <w:rPr>
          <w:color w:val="000000" w:themeColor="text1"/>
        </w:rPr>
        <w:t>s</w:t>
      </w:r>
      <w:r w:rsidRPr="00DA6DBF">
        <w:rPr>
          <w:color w:val="000000" w:themeColor="text1"/>
        </w:rPr>
        <w:t xml:space="preserve"> of Asia. China moved from cultural isolationism exercised before the opium wars towards the new concept of “neo-Confucianism, Asian values, east Asia development model or ‘neo-</w:t>
      </w:r>
      <w:proofErr w:type="spellStart"/>
      <w:r w:rsidRPr="00DA6DBF">
        <w:rPr>
          <w:color w:val="000000" w:themeColor="text1"/>
        </w:rPr>
        <w:t>authoritarity</w:t>
      </w:r>
      <w:proofErr w:type="spellEnd"/>
      <w:r w:rsidRPr="00DA6DBF">
        <w:rPr>
          <w:color w:val="000000" w:themeColor="text1"/>
        </w:rPr>
        <w:t>’. Particularly neo-authoritarianism, the term coined by Samuel Huntington in his book Clash of civilization</w:t>
      </w:r>
      <w:r w:rsidR="000E129B">
        <w:rPr>
          <w:color w:val="000000" w:themeColor="text1"/>
        </w:rPr>
        <w:t>,</w:t>
      </w:r>
      <w:r w:rsidRPr="00DA6DBF">
        <w:rPr>
          <w:color w:val="000000" w:themeColor="text1"/>
        </w:rPr>
        <w:t xml:space="preserve"> experienced huge success inside Chinese society. Followers of this philosophy highlight national pride, power ambitions, material expansion and social order. Chinese neo-conservatism has been firstly</w:t>
      </w:r>
      <w:r w:rsidR="000E129B">
        <w:rPr>
          <w:color w:val="000000" w:themeColor="text1"/>
        </w:rPr>
        <w:t xml:space="preserve"> a</w:t>
      </w:r>
      <w:r w:rsidRPr="00DA6DBF">
        <w:rPr>
          <w:color w:val="000000" w:themeColor="text1"/>
        </w:rPr>
        <w:t xml:space="preserve"> certain kind of opposition to the </w:t>
      </w:r>
      <w:r w:rsidR="000E129B">
        <w:rPr>
          <w:color w:val="000000" w:themeColor="text1"/>
        </w:rPr>
        <w:t xml:space="preserve">modernization </w:t>
      </w:r>
      <w:r w:rsidRPr="00DA6DBF">
        <w:rPr>
          <w:color w:val="000000" w:themeColor="text1"/>
        </w:rPr>
        <w:t>reforms, until the lines between those two were more and more blurred. Finally, conservatives and reformist</w:t>
      </w:r>
      <w:r w:rsidR="000E129B">
        <w:rPr>
          <w:color w:val="000000" w:themeColor="text1"/>
        </w:rPr>
        <w:t>s</w:t>
      </w:r>
      <w:r w:rsidRPr="00DA6DBF">
        <w:rPr>
          <w:color w:val="000000" w:themeColor="text1"/>
        </w:rPr>
        <w:t xml:space="preserve"> were sharing priorities of maintaining the level of economic growth and the superiority of the only communist party. Regarding China and India, the new ideological trends are somehow complying with the traditional thoughts, yet they are influenced by western concepts at the same time. The slow shift of thought caused the whole scale of the new concepts that led both countries towards the openness of the economy and the constant strive for economic sustainability. Even the fact that India went through the era of colonization was to some extent </w:t>
      </w:r>
      <w:r w:rsidR="000E129B" w:rsidRPr="00DA6DBF">
        <w:rPr>
          <w:color w:val="000000" w:themeColor="text1"/>
        </w:rPr>
        <w:t>beneficial</w:t>
      </w:r>
      <w:r w:rsidR="000E129B">
        <w:rPr>
          <w:color w:val="000000" w:themeColor="text1"/>
        </w:rPr>
        <w:t>,</w:t>
      </w:r>
      <w:r w:rsidRPr="00DA6DBF">
        <w:rPr>
          <w:color w:val="000000" w:themeColor="text1"/>
        </w:rPr>
        <w:t xml:space="preserve"> for the imperial rule of British </w:t>
      </w:r>
      <w:proofErr w:type="gramStart"/>
      <w:r w:rsidRPr="00DA6DBF">
        <w:rPr>
          <w:color w:val="000000" w:themeColor="text1"/>
        </w:rPr>
        <w:t>empire</w:t>
      </w:r>
      <w:proofErr w:type="gramEnd"/>
      <w:r w:rsidRPr="00DA6DBF">
        <w:rPr>
          <w:color w:val="000000" w:themeColor="text1"/>
        </w:rPr>
        <w:t xml:space="preserve"> set the important field for the development of democracy and its institutions. Modern history of both states is therefore marked by the shift in the economic order. India and China opened up their boarders to the influx of the international capital and integrated western idea of liberal capitalism. By doing so their economies started to expand and the countries were once again in the history striving to become important powers. The economic supremacy of China over India is indeed connected with the period in which China has been able to exercise economic reforms. Starting in 1970s, China promoted its economy to the highly recognizable scale within the international order and allowed the world to attain its millennium development goals by its decrease of significant amount of its impoverished population. India is still lagging behind China both economically and also on the social sphere. Nevertheless, the lesser results, economic expansion and its positive effect is undoubtable. Whereas one part of the analysis section concluded that growth is significantly helpi</w:t>
      </w:r>
      <w:r w:rsidR="000E129B">
        <w:rPr>
          <w:color w:val="000000" w:themeColor="text1"/>
        </w:rPr>
        <w:t xml:space="preserve">ng to curb severe poverty, the </w:t>
      </w:r>
      <w:r w:rsidRPr="00DA6DBF">
        <w:rPr>
          <w:color w:val="000000" w:themeColor="text1"/>
        </w:rPr>
        <w:t>other one came to the conclusion that certain correlation between ex</w:t>
      </w:r>
      <w:r w:rsidR="000E129B">
        <w:rPr>
          <w:color w:val="000000" w:themeColor="text1"/>
        </w:rPr>
        <w:t>panded growth and</w:t>
      </w:r>
      <w:r w:rsidRPr="00DA6DBF">
        <w:rPr>
          <w:color w:val="000000" w:themeColor="text1"/>
        </w:rPr>
        <w:t xml:space="preserve"> </w:t>
      </w:r>
      <w:r w:rsidR="000E129B" w:rsidRPr="00DA6DBF">
        <w:rPr>
          <w:color w:val="000000" w:themeColor="text1"/>
        </w:rPr>
        <w:t>inequalities</w:t>
      </w:r>
      <w:r w:rsidRPr="00DA6DBF">
        <w:rPr>
          <w:color w:val="000000" w:themeColor="text1"/>
        </w:rPr>
        <w:t xml:space="preserve"> exist. In China, the economic reforms were highly beneficial particularly in the 1980s, when </w:t>
      </w:r>
      <w:r w:rsidR="000E129B">
        <w:rPr>
          <w:color w:val="000000" w:themeColor="text1"/>
        </w:rPr>
        <w:t xml:space="preserve">the </w:t>
      </w:r>
      <w:r w:rsidRPr="00DA6DBF">
        <w:rPr>
          <w:color w:val="000000" w:themeColor="text1"/>
        </w:rPr>
        <w:t xml:space="preserve">country registered the biggest ratio of the poverty alleviation possibly caused by the most even redistribution of land in the rural areas. The positive effect of the economic development is recognizable in India as well. Poverty has been continuously on decline. Whereas poverty is declining in both countries, the total number of people living under severe poverty is still significantly high. On the top of that, the rural areas as not only the most impoverished areas, but also the areas most attacked by income </w:t>
      </w:r>
      <w:r w:rsidR="000E129B" w:rsidRPr="00DA6DBF">
        <w:rPr>
          <w:color w:val="000000" w:themeColor="text1"/>
        </w:rPr>
        <w:t>inequalities</w:t>
      </w:r>
      <w:r w:rsidRPr="00DA6DBF">
        <w:rPr>
          <w:color w:val="000000" w:themeColor="text1"/>
        </w:rPr>
        <w:t>. The impoverished population is still higher in India. One of the reason</w:t>
      </w:r>
      <w:r w:rsidR="000E129B">
        <w:rPr>
          <w:color w:val="000000" w:themeColor="text1"/>
        </w:rPr>
        <w:t>s</w:t>
      </w:r>
      <w:r w:rsidRPr="00DA6DBF">
        <w:rPr>
          <w:color w:val="000000" w:themeColor="text1"/>
        </w:rPr>
        <w:t xml:space="preserve"> </w:t>
      </w:r>
      <w:r w:rsidRPr="00DA6DBF">
        <w:rPr>
          <w:color w:val="000000" w:themeColor="text1"/>
        </w:rPr>
        <w:lastRenderedPageBreak/>
        <w:t xml:space="preserve">why </w:t>
      </w:r>
      <w:proofErr w:type="gramStart"/>
      <w:r w:rsidRPr="00DA6DBF">
        <w:rPr>
          <w:color w:val="000000" w:themeColor="text1"/>
        </w:rPr>
        <w:t>is that</w:t>
      </w:r>
      <w:proofErr w:type="gramEnd"/>
      <w:r w:rsidRPr="00DA6DBF">
        <w:rPr>
          <w:color w:val="000000" w:themeColor="text1"/>
        </w:rPr>
        <w:t xml:space="preserve"> so might be the fact that population is still </w:t>
      </w:r>
      <w:r w:rsidR="000E129B">
        <w:rPr>
          <w:color w:val="000000" w:themeColor="text1"/>
        </w:rPr>
        <w:t>exploding and it is likely to do</w:t>
      </w:r>
      <w:r w:rsidRPr="00DA6DBF">
        <w:rPr>
          <w:color w:val="000000" w:themeColor="text1"/>
        </w:rPr>
        <w:t xml:space="preserve"> so in future. China is by facilitating stated subsidized infrastructure able to better allocate the resources and the huge human capital, whereas India’s human capital potential is being curbed by the lack of </w:t>
      </w:r>
      <w:r w:rsidR="000E129B">
        <w:rPr>
          <w:color w:val="000000" w:themeColor="text1"/>
        </w:rPr>
        <w:t>the developed infrastructure</w:t>
      </w:r>
      <w:r w:rsidRPr="00DA6DBF">
        <w:rPr>
          <w:color w:val="000000" w:themeColor="text1"/>
        </w:rPr>
        <w:t>. Human development improved on the higher scale in China as well. The level of literacy, education and healthcare are ensuring better standards of living in China than in India. The thorny issues are lying within the measurement of poverty. International poverty lines vary from the national ones, therefore to compare them might be quite speculative. Both of the countries are having issues with underestimated numbers of the total poverty population, or statistics are just lacking all the components needed to encompass the whole aspect of poverty. The findings from the interviews confirmed the prior hypothesis that China is handling poverty issues somehow better than India. Despite the high disadvantages for rural workers restrained by</w:t>
      </w:r>
      <w:r w:rsidR="000E129B">
        <w:rPr>
          <w:color w:val="000000" w:themeColor="text1"/>
        </w:rPr>
        <w:t xml:space="preserve"> the </w:t>
      </w:r>
      <w:proofErr w:type="spellStart"/>
      <w:r w:rsidR="000E129B">
        <w:rPr>
          <w:color w:val="000000" w:themeColor="text1"/>
        </w:rPr>
        <w:t>hukou</w:t>
      </w:r>
      <w:proofErr w:type="spellEnd"/>
      <w:r w:rsidR="000E129B">
        <w:rPr>
          <w:color w:val="000000" w:themeColor="text1"/>
        </w:rPr>
        <w:t xml:space="preserve"> system, rural people</w:t>
      </w:r>
      <w:r w:rsidRPr="00DA6DBF">
        <w:rPr>
          <w:color w:val="000000" w:themeColor="text1"/>
        </w:rPr>
        <w:t xml:space="preserve"> were given more employment opportunities in cities. Migrant workers were therefore able to move to city for work instead of spending the whole life farming. On the other hand, the rural poverty issues are still </w:t>
      </w:r>
      <w:r w:rsidR="000E129B">
        <w:rPr>
          <w:color w:val="000000" w:themeColor="text1"/>
        </w:rPr>
        <w:t xml:space="preserve">the </w:t>
      </w:r>
      <w:r w:rsidRPr="00DA6DBF">
        <w:rPr>
          <w:color w:val="000000" w:themeColor="text1"/>
        </w:rPr>
        <w:t xml:space="preserve">most important problem in India. The lack of employment in such areas is leaving </w:t>
      </w:r>
      <w:r w:rsidR="000E129B">
        <w:rPr>
          <w:color w:val="000000" w:themeColor="text1"/>
        </w:rPr>
        <w:t xml:space="preserve">a </w:t>
      </w:r>
      <w:r w:rsidRPr="00DA6DBF">
        <w:rPr>
          <w:color w:val="000000" w:themeColor="text1"/>
        </w:rPr>
        <w:t>majority of people without qualification</w:t>
      </w:r>
      <w:r w:rsidR="000E129B">
        <w:rPr>
          <w:color w:val="000000" w:themeColor="text1"/>
        </w:rPr>
        <w:t>s</w:t>
      </w:r>
      <w:r w:rsidRPr="00DA6DBF">
        <w:rPr>
          <w:color w:val="000000" w:themeColor="text1"/>
        </w:rPr>
        <w:t xml:space="preserve"> workless. In addition, the democracy that has been established in India seems to be not as beneficial when regarding economic growth as autocracy in China. In spite the benefits generated by the economic growth, severe discrepancies are still prevailing in both countries. The ratio of the inequality is getting higher between rural and urban areas in China and the inequality within urban </w:t>
      </w:r>
      <w:r w:rsidR="000E129B" w:rsidRPr="00DA6DBF">
        <w:rPr>
          <w:color w:val="000000" w:themeColor="text1"/>
        </w:rPr>
        <w:t>areas</w:t>
      </w:r>
      <w:r w:rsidRPr="00DA6DBF">
        <w:rPr>
          <w:color w:val="000000" w:themeColor="text1"/>
        </w:rPr>
        <w:t xml:space="preserve"> </w:t>
      </w:r>
      <w:r w:rsidR="000E129B">
        <w:rPr>
          <w:color w:val="000000" w:themeColor="text1"/>
        </w:rPr>
        <w:t>is</w:t>
      </w:r>
      <w:r w:rsidRPr="00DA6DBF">
        <w:rPr>
          <w:color w:val="000000" w:themeColor="text1"/>
        </w:rPr>
        <w:t xml:space="preserve"> an important issue as well. India In the framework of the inner-city areas, </w:t>
      </w:r>
      <w:r w:rsidR="000E129B">
        <w:rPr>
          <w:color w:val="000000" w:themeColor="text1"/>
        </w:rPr>
        <w:t>has an inequality index that</w:t>
      </w:r>
      <w:r w:rsidRPr="00DA6DBF">
        <w:rPr>
          <w:color w:val="000000" w:themeColor="text1"/>
        </w:rPr>
        <w:t xml:space="preserve"> in many cases</w:t>
      </w:r>
      <w:r w:rsidR="000E129B">
        <w:rPr>
          <w:color w:val="000000" w:themeColor="text1"/>
        </w:rPr>
        <w:t xml:space="preserve"> is</w:t>
      </w:r>
      <w:r w:rsidRPr="00DA6DBF">
        <w:rPr>
          <w:color w:val="000000" w:themeColor="text1"/>
        </w:rPr>
        <w:t xml:space="preserve"> inadequately addressed, therefore its rise might be even underestimated. </w:t>
      </w:r>
    </w:p>
    <w:p w:rsidR="00333DD8" w:rsidRPr="00333DD8" w:rsidRDefault="00333DD8" w:rsidP="00DA6DBF">
      <w:pPr>
        <w:pStyle w:val="Nadpis2"/>
      </w:pPr>
      <w:bookmarkStart w:id="39" w:name="_Toc426090188"/>
      <w:r w:rsidRPr="00333DD8">
        <w:t>Discussion</w:t>
      </w:r>
      <w:bookmarkEnd w:id="39"/>
    </w:p>
    <w:p w:rsidR="0052613A" w:rsidRPr="00333DD8" w:rsidRDefault="00333DD8" w:rsidP="00333DD8">
      <w:pPr>
        <w:spacing w:line="360" w:lineRule="auto"/>
        <w:jc w:val="both"/>
        <w:rPr>
          <w:color w:val="000000" w:themeColor="text1"/>
        </w:rPr>
      </w:pPr>
      <w:r w:rsidRPr="00333DD8">
        <w:rPr>
          <w:color w:val="000000" w:themeColor="text1"/>
        </w:rPr>
        <w:t>As for the first limitation of this thesis I would</w:t>
      </w:r>
      <w:r>
        <w:rPr>
          <w:color w:val="000000" w:themeColor="text1"/>
        </w:rPr>
        <w:t xml:space="preserve"> </w:t>
      </w:r>
      <w:r w:rsidRPr="00333DD8">
        <w:rPr>
          <w:color w:val="000000" w:themeColor="text1"/>
        </w:rPr>
        <w:t xml:space="preserve">like to mention the historical </w:t>
      </w:r>
      <w:r w:rsidR="00DC303C" w:rsidRPr="00333DD8">
        <w:rPr>
          <w:color w:val="000000" w:themeColor="text1"/>
        </w:rPr>
        <w:t>c</w:t>
      </w:r>
      <w:r w:rsidR="00DC303C">
        <w:rPr>
          <w:color w:val="000000" w:themeColor="text1"/>
        </w:rPr>
        <w:t>onnotations</w:t>
      </w:r>
      <w:r w:rsidRPr="00333DD8">
        <w:rPr>
          <w:color w:val="000000" w:themeColor="text1"/>
        </w:rPr>
        <w:t xml:space="preserve">. Due to the page and </w:t>
      </w:r>
      <w:r>
        <w:rPr>
          <w:color w:val="000000" w:themeColor="text1"/>
        </w:rPr>
        <w:t xml:space="preserve">the </w:t>
      </w:r>
      <w:r w:rsidRPr="00333DD8">
        <w:rPr>
          <w:color w:val="000000" w:themeColor="text1"/>
        </w:rPr>
        <w:t xml:space="preserve">time constraint, the historical section is not as complex as it could be. Both of the countries have </w:t>
      </w:r>
      <w:r w:rsidR="00FF77AD">
        <w:rPr>
          <w:color w:val="000000" w:themeColor="text1"/>
        </w:rPr>
        <w:t xml:space="preserve">immensely </w:t>
      </w:r>
      <w:r w:rsidRPr="00333DD8">
        <w:rPr>
          <w:color w:val="000000" w:themeColor="text1"/>
        </w:rPr>
        <w:t>interesting past</w:t>
      </w:r>
      <w:r w:rsidR="000E129B">
        <w:rPr>
          <w:color w:val="000000" w:themeColor="text1"/>
        </w:rPr>
        <w:t>s</w:t>
      </w:r>
      <w:r w:rsidRPr="00333DD8">
        <w:rPr>
          <w:color w:val="000000" w:themeColor="text1"/>
        </w:rPr>
        <w:t>, so it is very unfortunate that some of the crucial events</w:t>
      </w:r>
      <w:r>
        <w:rPr>
          <w:color w:val="000000" w:themeColor="text1"/>
        </w:rPr>
        <w:t xml:space="preserve"> had to be</w:t>
      </w:r>
      <w:r w:rsidRPr="00333DD8">
        <w:rPr>
          <w:color w:val="000000" w:themeColor="text1"/>
        </w:rPr>
        <w:t xml:space="preserve"> omitted. </w:t>
      </w:r>
      <w:r>
        <w:rPr>
          <w:color w:val="000000" w:themeColor="text1"/>
        </w:rPr>
        <w:t>Secondly, the poverty alleviation is quite controversial topic and there is no consensus</w:t>
      </w:r>
      <w:r w:rsidR="001056B5">
        <w:rPr>
          <w:color w:val="000000" w:themeColor="text1"/>
        </w:rPr>
        <w:t xml:space="preserve"> regarding its measurements, its </w:t>
      </w:r>
      <w:r w:rsidR="000E129B">
        <w:rPr>
          <w:color w:val="000000" w:themeColor="text1"/>
        </w:rPr>
        <w:t>occurrence</w:t>
      </w:r>
      <w:r>
        <w:rPr>
          <w:color w:val="000000" w:themeColor="text1"/>
        </w:rPr>
        <w:t>, its dispersal</w:t>
      </w:r>
      <w:r w:rsidR="000E129B">
        <w:rPr>
          <w:color w:val="000000" w:themeColor="text1"/>
        </w:rPr>
        <w:t>,</w:t>
      </w:r>
      <w:r>
        <w:rPr>
          <w:color w:val="000000" w:themeColor="text1"/>
        </w:rPr>
        <w:t xml:space="preserve"> or neither how to best address the phenomenon. Therefore, data collection is quite a </w:t>
      </w:r>
      <w:r w:rsidR="000E129B">
        <w:rPr>
          <w:color w:val="000000" w:themeColor="text1"/>
        </w:rPr>
        <w:t>burden</w:t>
      </w:r>
      <w:r>
        <w:rPr>
          <w:color w:val="000000" w:themeColor="text1"/>
        </w:rPr>
        <w:t xml:space="preserve">, mainly because </w:t>
      </w:r>
      <w:r w:rsidR="00DC303C">
        <w:rPr>
          <w:color w:val="000000" w:themeColor="text1"/>
        </w:rPr>
        <w:t xml:space="preserve">most of </w:t>
      </w:r>
      <w:r>
        <w:rPr>
          <w:color w:val="000000" w:themeColor="text1"/>
        </w:rPr>
        <w:t>the analysis are still enhancing the</w:t>
      </w:r>
      <w:r w:rsidR="00DC303C">
        <w:rPr>
          <w:color w:val="000000" w:themeColor="text1"/>
        </w:rPr>
        <w:t>ir</w:t>
      </w:r>
      <w:r>
        <w:rPr>
          <w:color w:val="000000" w:themeColor="text1"/>
        </w:rPr>
        <w:t xml:space="preserve"> previous findings, which makes poverty </w:t>
      </w:r>
      <w:r w:rsidR="00DC303C">
        <w:rPr>
          <w:color w:val="000000" w:themeColor="text1"/>
        </w:rPr>
        <w:t>relief</w:t>
      </w:r>
      <w:r>
        <w:rPr>
          <w:color w:val="000000" w:themeColor="text1"/>
        </w:rPr>
        <w:t xml:space="preserve"> </w:t>
      </w:r>
      <w:r w:rsidR="00DC303C">
        <w:rPr>
          <w:color w:val="000000" w:themeColor="text1"/>
        </w:rPr>
        <w:t xml:space="preserve">very </w:t>
      </w:r>
      <w:r>
        <w:rPr>
          <w:color w:val="000000" w:themeColor="text1"/>
        </w:rPr>
        <w:t xml:space="preserve">vivid topic, with certain difficulties of </w:t>
      </w:r>
      <w:r w:rsidR="00DC303C">
        <w:rPr>
          <w:color w:val="000000" w:themeColor="text1"/>
        </w:rPr>
        <w:t>time-precise addressing.</w:t>
      </w:r>
    </w:p>
    <w:p w:rsidR="0052613A" w:rsidRPr="0052613A" w:rsidRDefault="0052613A" w:rsidP="0052613A"/>
    <w:p w:rsidR="0052613A" w:rsidRPr="0052613A" w:rsidRDefault="0052613A" w:rsidP="0052613A"/>
    <w:p w:rsidR="0052613A" w:rsidRPr="0052613A" w:rsidRDefault="00DC303C" w:rsidP="00DC303C">
      <w:pPr>
        <w:tabs>
          <w:tab w:val="left" w:pos="5685"/>
        </w:tabs>
      </w:pPr>
      <w:r>
        <w:tab/>
      </w:r>
    </w:p>
    <w:bookmarkStart w:id="40" w:name="_Toc426090189" w:displacedByCustomXml="next"/>
    <w:bookmarkStart w:id="41" w:name="_Toc426088637" w:displacedByCustomXml="next"/>
    <w:sdt>
      <w:sdtPr>
        <w:rPr>
          <w:lang w:val="cs-CZ"/>
        </w:rPr>
        <w:id w:val="1527060281"/>
        <w:docPartObj>
          <w:docPartGallery w:val="Bibliographies"/>
          <w:docPartUnique/>
        </w:docPartObj>
      </w:sdtPr>
      <w:sdtEndPr>
        <w:rPr>
          <w:rFonts w:asciiTheme="minorHAnsi" w:eastAsiaTheme="minorHAnsi" w:hAnsiTheme="minorHAnsi" w:cstheme="minorBidi"/>
          <w:color w:val="auto"/>
          <w:sz w:val="22"/>
          <w:szCs w:val="22"/>
          <w:lang w:val="en-US"/>
        </w:rPr>
      </w:sdtEndPr>
      <w:sdtContent>
        <w:p w:rsidR="00263BB3" w:rsidRDefault="00263BB3">
          <w:pPr>
            <w:pStyle w:val="Nadpis1"/>
          </w:pPr>
          <w:proofErr w:type="spellStart"/>
          <w:r>
            <w:rPr>
              <w:lang w:val="cs-CZ"/>
            </w:rPr>
            <w:t>Bibliogra</w:t>
          </w:r>
          <w:bookmarkEnd w:id="41"/>
          <w:bookmarkEnd w:id="40"/>
          <w:r w:rsidR="008944AD">
            <w:rPr>
              <w:lang w:val="cs-CZ"/>
            </w:rPr>
            <w:t>phy</w:t>
          </w:r>
          <w:proofErr w:type="spellEnd"/>
        </w:p>
        <w:sdt>
          <w:sdtPr>
            <w:id w:val="111145805"/>
            <w:bibliography/>
          </w:sdtPr>
          <w:sdtContent>
            <w:p w:rsidR="008944AD" w:rsidRDefault="00263BB3" w:rsidP="008944AD">
              <w:pPr>
                <w:pStyle w:val="Bibliografie"/>
                <w:ind w:left="720" w:hanging="720"/>
                <w:rPr>
                  <w:noProof/>
                  <w:sz w:val="24"/>
                  <w:szCs w:val="24"/>
                </w:rPr>
              </w:pPr>
              <w:r>
                <w:fldChar w:fldCharType="begin"/>
              </w:r>
              <w:r>
                <w:instrText>BIBLIOGRAPHY</w:instrText>
              </w:r>
              <w:r>
                <w:fldChar w:fldCharType="separate"/>
              </w:r>
              <w:r w:rsidR="008944AD">
                <w:rPr>
                  <w:noProof/>
                </w:rPr>
                <w:t>(n.d.).</w:t>
              </w:r>
            </w:p>
            <w:p w:rsidR="008944AD" w:rsidRDefault="008944AD" w:rsidP="008944AD">
              <w:pPr>
                <w:pStyle w:val="Bibliografie"/>
                <w:ind w:left="720" w:hanging="720"/>
                <w:rPr>
                  <w:noProof/>
                  <w:lang w:val="cs-CZ"/>
                </w:rPr>
              </w:pPr>
              <w:r>
                <w:rPr>
                  <w:noProof/>
                  <w:lang w:val="cs-CZ"/>
                </w:rPr>
                <w:t xml:space="preserve">Agarwal, S., Satyavada, A., Kaushik, S., &amp; Kumar, R. (2007). Urbanization, Urban Poverty and Health of the Urban Poor: Status, Challenges and the Way Forward. </w:t>
              </w:r>
              <w:r>
                <w:rPr>
                  <w:i/>
                  <w:iCs/>
                  <w:noProof/>
                  <w:lang w:val="cs-CZ"/>
                </w:rPr>
                <w:t>Demography India, 36</w:t>
              </w:r>
              <w:r>
                <w:rPr>
                  <w:noProof/>
                  <w:lang w:val="cs-CZ"/>
                </w:rPr>
                <w:t>(1), 121-134.</w:t>
              </w:r>
            </w:p>
            <w:p w:rsidR="008944AD" w:rsidRDefault="008944AD" w:rsidP="008944AD">
              <w:pPr>
                <w:pStyle w:val="Bibliografie"/>
                <w:ind w:left="720" w:hanging="720"/>
                <w:rPr>
                  <w:noProof/>
                  <w:lang w:val="cs-CZ"/>
                </w:rPr>
              </w:pPr>
              <w:r>
                <w:rPr>
                  <w:noProof/>
                  <w:lang w:val="cs-CZ"/>
                </w:rPr>
                <w:t xml:space="preserve">Angang, H., Linlin, H., &amp; Zhixiao, C. (2003). </w:t>
              </w:r>
              <w:r>
                <w:rPr>
                  <w:i/>
                  <w:iCs/>
                  <w:noProof/>
                  <w:lang w:val="cs-CZ"/>
                </w:rPr>
                <w:t>China’s economic growth and poverty reduction (1978-2002).</w:t>
              </w:r>
              <w:r>
                <w:rPr>
                  <w:noProof/>
                  <w:lang w:val="cs-CZ"/>
                </w:rPr>
                <w:t xml:space="preserve"> Načteno z International Monetar Fund: https://www.imf.org/external/np/apd/seminars/2003/newdelhi/angang.pdf</w:t>
              </w:r>
            </w:p>
            <w:p w:rsidR="008944AD" w:rsidRDefault="008944AD" w:rsidP="008944AD">
              <w:pPr>
                <w:pStyle w:val="Bibliografie"/>
                <w:ind w:left="720" w:hanging="720"/>
                <w:rPr>
                  <w:noProof/>
                  <w:lang w:val="cs-CZ"/>
                </w:rPr>
              </w:pPr>
              <w:r>
                <w:rPr>
                  <w:noProof/>
                  <w:lang w:val="cs-CZ"/>
                </w:rPr>
                <w:t xml:space="preserve">Bardhan, P. (nedatováno). </w:t>
              </w:r>
              <w:r>
                <w:rPr>
                  <w:i/>
                  <w:iCs/>
                  <w:noProof/>
                  <w:lang w:val="cs-CZ"/>
                </w:rPr>
                <w:t>Economic Reforms, Poverty and Inequality in China and India .</w:t>
              </w:r>
              <w:r>
                <w:rPr>
                  <w:noProof/>
                  <w:lang w:val="cs-CZ"/>
                </w:rPr>
                <w:t xml:space="preserve"> Berkeley: UC Berkeley.</w:t>
              </w:r>
            </w:p>
            <w:p w:rsidR="008944AD" w:rsidRDefault="008944AD" w:rsidP="008944AD">
              <w:pPr>
                <w:pStyle w:val="Bibliografie"/>
                <w:ind w:left="720" w:hanging="720"/>
                <w:rPr>
                  <w:noProof/>
                  <w:lang w:val="cs-CZ"/>
                </w:rPr>
              </w:pPr>
              <w:r>
                <w:rPr>
                  <w:noProof/>
                  <w:lang w:val="cs-CZ"/>
                </w:rPr>
                <w:t xml:space="preserve">bertrand, r. (2004). </w:t>
              </w:r>
              <w:r>
                <w:rPr>
                  <w:i/>
                  <w:iCs/>
                  <w:noProof/>
                  <w:lang w:val="cs-CZ"/>
                </w:rPr>
                <w:t>the china problem.</w:t>
              </w:r>
              <w:r>
                <w:rPr>
                  <w:noProof/>
                  <w:lang w:val="cs-CZ"/>
                </w:rPr>
                <w:t xml:space="preserve"> Gutenberg ebokk.</w:t>
              </w:r>
            </w:p>
            <w:p w:rsidR="008944AD" w:rsidRDefault="008944AD" w:rsidP="008944AD">
              <w:pPr>
                <w:pStyle w:val="Bibliografie"/>
                <w:ind w:left="720" w:hanging="720"/>
                <w:rPr>
                  <w:noProof/>
                  <w:lang w:val="cs-CZ"/>
                </w:rPr>
              </w:pPr>
              <w:r>
                <w:rPr>
                  <w:noProof/>
                  <w:lang w:val="cs-CZ"/>
                </w:rPr>
                <w:t xml:space="preserve">Bosworth, B., &amp; Collins, S. M. (2008). Accounting for Growth: Comparing China and India. </w:t>
              </w:r>
              <w:r>
                <w:rPr>
                  <w:i/>
                  <w:iCs/>
                  <w:noProof/>
                  <w:lang w:val="cs-CZ"/>
                </w:rPr>
                <w:t>Journal of Economic Perspectives, 22</w:t>
              </w:r>
              <w:r>
                <w:rPr>
                  <w:noProof/>
                  <w:lang w:val="cs-CZ"/>
                </w:rPr>
                <w:t>(1), 45-66.</w:t>
              </w:r>
            </w:p>
            <w:p w:rsidR="008944AD" w:rsidRDefault="008944AD" w:rsidP="008944AD">
              <w:pPr>
                <w:pStyle w:val="Bibliografie"/>
                <w:ind w:left="720" w:hanging="720"/>
                <w:rPr>
                  <w:noProof/>
                  <w:lang w:val="cs-CZ"/>
                </w:rPr>
              </w:pPr>
              <w:r>
                <w:rPr>
                  <w:noProof/>
                  <w:lang w:val="cs-CZ"/>
                </w:rPr>
                <w:t>Bourguignon, F. (nedatováno). The growth elasticity of poverty reduction.</w:t>
              </w:r>
            </w:p>
            <w:p w:rsidR="008944AD" w:rsidRDefault="008944AD" w:rsidP="008944AD">
              <w:pPr>
                <w:pStyle w:val="Bibliografie"/>
                <w:ind w:left="720" w:hanging="720"/>
                <w:rPr>
                  <w:noProof/>
                  <w:lang w:val="cs-CZ"/>
                </w:rPr>
              </w:pPr>
              <w:r>
                <w:rPr>
                  <w:noProof/>
                  <w:lang w:val="cs-CZ"/>
                </w:rPr>
                <w:t xml:space="preserve">Cali, M. C., &amp; Menon, C. (2013). </w:t>
              </w:r>
              <w:r>
                <w:rPr>
                  <w:i/>
                  <w:iCs/>
                  <w:noProof/>
                  <w:lang w:val="cs-CZ"/>
                </w:rPr>
                <w:t>Does Urbanization Affect Rural Poverty? Evidence from Indian Districts.</w:t>
              </w:r>
              <w:r>
                <w:rPr>
                  <w:noProof/>
                  <w:lang w:val="cs-CZ"/>
                </w:rPr>
                <w:t xml:space="preserve"> The World Bank.</w:t>
              </w:r>
            </w:p>
            <w:p w:rsidR="008944AD" w:rsidRDefault="008944AD" w:rsidP="008944AD">
              <w:pPr>
                <w:pStyle w:val="Bibliografie"/>
                <w:ind w:left="720" w:hanging="720"/>
                <w:rPr>
                  <w:noProof/>
                  <w:lang w:val="cs-CZ"/>
                </w:rPr>
              </w:pPr>
              <w:r>
                <w:rPr>
                  <w:noProof/>
                  <w:lang w:val="cs-CZ"/>
                </w:rPr>
                <w:t xml:space="preserve">Chatterjee, P. (2008). </w:t>
              </w:r>
              <w:r>
                <w:rPr>
                  <w:i/>
                  <w:iCs/>
                  <w:noProof/>
                  <w:lang w:val="cs-CZ"/>
                </w:rPr>
                <w:t>India's Divide: Economic Growth and Marginalized Groups.</w:t>
              </w:r>
              <w:r>
                <w:rPr>
                  <w:noProof/>
                  <w:lang w:val="cs-CZ"/>
                </w:rPr>
                <w:t xml:space="preserve"> NY: Columbia University.</w:t>
              </w:r>
            </w:p>
            <w:p w:rsidR="008944AD" w:rsidRDefault="008944AD" w:rsidP="008944AD">
              <w:pPr>
                <w:pStyle w:val="Bibliografie"/>
                <w:ind w:left="720" w:hanging="720"/>
                <w:rPr>
                  <w:noProof/>
                  <w:lang w:val="cs-CZ"/>
                </w:rPr>
              </w:pPr>
              <w:r>
                <w:rPr>
                  <w:noProof/>
                  <w:lang w:val="cs-CZ"/>
                </w:rPr>
                <w:t xml:space="preserve">Chen, S., &amp; Ravallion, M. (2010). </w:t>
              </w:r>
              <w:r>
                <w:rPr>
                  <w:i/>
                  <w:iCs/>
                  <w:noProof/>
                  <w:lang w:val="cs-CZ"/>
                </w:rPr>
                <w:t>THE DEVELOPING WORLD IS POORER THAN WE THOUGHT, BUT NO LESS SUCCESSFUL IN THE FIGHT AGAINST POVERTY.</w:t>
              </w:r>
              <w:r>
                <w:rPr>
                  <w:noProof/>
                  <w:lang w:val="cs-CZ"/>
                </w:rPr>
                <w:t xml:space="preserve"> Harvard College and the Massachusetts Institute of Technology.</w:t>
              </w:r>
            </w:p>
            <w:p w:rsidR="008944AD" w:rsidRDefault="008944AD" w:rsidP="008944AD">
              <w:pPr>
                <w:pStyle w:val="Bibliografie"/>
                <w:ind w:left="720" w:hanging="720"/>
                <w:rPr>
                  <w:noProof/>
                  <w:lang w:val="cs-CZ"/>
                </w:rPr>
              </w:pPr>
              <w:r>
                <w:rPr>
                  <w:noProof/>
                  <w:lang w:val="cs-CZ"/>
                </w:rPr>
                <w:t xml:space="preserve">Das, M. B., Hall, G., Kapoor, S., &amp; Nikiton, D. (nedatováno). </w:t>
              </w:r>
              <w:r>
                <w:rPr>
                  <w:i/>
                  <w:iCs/>
                  <w:noProof/>
                  <w:lang w:val="cs-CZ"/>
                </w:rPr>
                <w:t>Indigenous Peoples, Poverty and Development: India The Scheduled Tribes.</w:t>
              </w:r>
              <w:r>
                <w:rPr>
                  <w:noProof/>
                  <w:lang w:val="cs-CZ"/>
                </w:rPr>
                <w:t xml:space="preserve"> The World Bank.</w:t>
              </w:r>
            </w:p>
            <w:p w:rsidR="008944AD" w:rsidRDefault="008944AD" w:rsidP="008944AD">
              <w:pPr>
                <w:pStyle w:val="Bibliografie"/>
                <w:ind w:left="720" w:hanging="720"/>
                <w:rPr>
                  <w:noProof/>
                  <w:lang w:val="cs-CZ"/>
                </w:rPr>
              </w:pPr>
              <w:r>
                <w:rPr>
                  <w:noProof/>
                  <w:lang w:val="cs-CZ"/>
                </w:rPr>
                <w:t xml:space="preserve">Das, T. K. (2012). </w:t>
              </w:r>
              <w:r>
                <w:rPr>
                  <w:i/>
                  <w:iCs/>
                  <w:noProof/>
                  <w:lang w:val="cs-CZ"/>
                </w:rPr>
                <w:t>Does Geography Have Impact on Poverty in India? .</w:t>
              </w:r>
              <w:r>
                <w:rPr>
                  <w:noProof/>
                  <w:lang w:val="cs-CZ"/>
                </w:rPr>
                <w:t xml:space="preserve"> Jadavpur: Jadavpur University.</w:t>
              </w:r>
            </w:p>
            <w:p w:rsidR="008944AD" w:rsidRDefault="008944AD" w:rsidP="008944AD">
              <w:pPr>
                <w:pStyle w:val="Bibliografie"/>
                <w:ind w:left="720" w:hanging="720"/>
                <w:rPr>
                  <w:noProof/>
                  <w:lang w:val="cs-CZ"/>
                </w:rPr>
              </w:pPr>
              <w:r>
                <w:rPr>
                  <w:noProof/>
                  <w:lang w:val="cs-CZ"/>
                </w:rPr>
                <w:t xml:space="preserve">Datta, P. (2006). </w:t>
              </w:r>
              <w:r>
                <w:rPr>
                  <w:i/>
                  <w:iCs/>
                  <w:noProof/>
                  <w:lang w:val="cs-CZ"/>
                </w:rPr>
                <w:t>Urbanisation in India .</w:t>
              </w:r>
              <w:r>
                <w:rPr>
                  <w:noProof/>
                  <w:lang w:val="cs-CZ"/>
                </w:rPr>
                <w:t xml:space="preserve"> Kolkata: Idian Statistical Institute.</w:t>
              </w:r>
            </w:p>
            <w:p w:rsidR="008944AD" w:rsidRDefault="008944AD" w:rsidP="008944AD">
              <w:pPr>
                <w:pStyle w:val="Bibliografie"/>
                <w:ind w:left="720" w:hanging="720"/>
                <w:rPr>
                  <w:noProof/>
                  <w:lang w:val="cs-CZ"/>
                </w:rPr>
              </w:pPr>
              <w:r>
                <w:rPr>
                  <w:noProof/>
                  <w:lang w:val="cs-CZ"/>
                </w:rPr>
                <w:t xml:space="preserve">Demurger, S., Sachs, J., Woo, W. T., Bao, S., &amp; Chang, G. (2002). </w:t>
              </w:r>
              <w:r>
                <w:rPr>
                  <w:i/>
                  <w:iCs/>
                  <w:noProof/>
                  <w:lang w:val="cs-CZ"/>
                </w:rPr>
                <w:t>Geography, Economic Policy, and Regional Development in China.</w:t>
              </w:r>
              <w:r>
                <w:rPr>
                  <w:noProof/>
                  <w:lang w:val="cs-CZ"/>
                </w:rPr>
                <w:t xml:space="preserve"> Center for International Development and the Massachusetts Institute of Technology.</w:t>
              </w:r>
            </w:p>
            <w:p w:rsidR="008944AD" w:rsidRDefault="008944AD" w:rsidP="008944AD">
              <w:pPr>
                <w:pStyle w:val="Bibliografie"/>
                <w:ind w:left="720" w:hanging="720"/>
                <w:rPr>
                  <w:noProof/>
                  <w:lang w:val="cs-CZ"/>
                </w:rPr>
              </w:pPr>
              <w:r>
                <w:rPr>
                  <w:noProof/>
                  <w:lang w:val="cs-CZ"/>
                </w:rPr>
                <w:t xml:space="preserve">Dollar, D., &amp; Kraay, A. (2002). </w:t>
              </w:r>
              <w:r>
                <w:rPr>
                  <w:i/>
                  <w:iCs/>
                  <w:noProof/>
                  <w:lang w:val="cs-CZ"/>
                </w:rPr>
                <w:t>Growth Is Good for the Poor .</w:t>
              </w:r>
              <w:r>
                <w:rPr>
                  <w:noProof/>
                  <w:lang w:val="cs-CZ"/>
                </w:rPr>
                <w:t xml:space="preserve"> Washington D.C.: The World Bank.</w:t>
              </w:r>
            </w:p>
            <w:p w:rsidR="008944AD" w:rsidRDefault="008944AD" w:rsidP="008944AD">
              <w:pPr>
                <w:pStyle w:val="Bibliografie"/>
                <w:ind w:left="720" w:hanging="720"/>
                <w:rPr>
                  <w:noProof/>
                  <w:lang w:val="cs-CZ"/>
                </w:rPr>
              </w:pPr>
              <w:r>
                <w:rPr>
                  <w:noProof/>
                  <w:lang w:val="cs-CZ"/>
                </w:rPr>
                <w:t xml:space="preserve">Fairbank, J. (1998). </w:t>
              </w:r>
              <w:r>
                <w:rPr>
                  <w:i/>
                  <w:iCs/>
                  <w:noProof/>
                  <w:lang w:val="cs-CZ"/>
                </w:rPr>
                <w:t>Dejiny Ciny.</w:t>
              </w:r>
              <w:r>
                <w:rPr>
                  <w:noProof/>
                  <w:lang w:val="cs-CZ"/>
                </w:rPr>
                <w:t xml:space="preserve"> Lidove Noviny.</w:t>
              </w:r>
            </w:p>
            <w:p w:rsidR="008944AD" w:rsidRDefault="008944AD" w:rsidP="008944AD">
              <w:pPr>
                <w:pStyle w:val="Bibliografie"/>
                <w:ind w:left="720" w:hanging="720"/>
                <w:rPr>
                  <w:noProof/>
                  <w:lang w:val="cs-CZ"/>
                </w:rPr>
              </w:pPr>
              <w:r>
                <w:rPr>
                  <w:noProof/>
                  <w:lang w:val="cs-CZ"/>
                </w:rPr>
                <w:t xml:space="preserve">Foster, M. N. (nedatováno). </w:t>
              </w:r>
              <w:r>
                <w:rPr>
                  <w:i/>
                  <w:iCs/>
                  <w:noProof/>
                  <w:lang w:val="cs-CZ"/>
                </w:rPr>
                <w:t>philosophy.uchicago.</w:t>
              </w:r>
              <w:r>
                <w:rPr>
                  <w:noProof/>
                  <w:lang w:val="cs-CZ"/>
                </w:rPr>
                <w:t xml:space="preserve"> Načteno z Hermeneutics: http://philosophy.uchicago.edu/faculty/files/forster/HERM.pdf</w:t>
              </w:r>
            </w:p>
            <w:p w:rsidR="008944AD" w:rsidRDefault="008944AD" w:rsidP="008944AD">
              <w:pPr>
                <w:pStyle w:val="Bibliografie"/>
                <w:ind w:left="720" w:hanging="720"/>
                <w:rPr>
                  <w:noProof/>
                  <w:lang w:val="cs-CZ"/>
                </w:rPr>
              </w:pPr>
              <w:r>
                <w:rPr>
                  <w:noProof/>
                  <w:lang w:val="cs-CZ"/>
                </w:rPr>
                <w:t xml:space="preserve">Ghai, K. (nedatováno). </w:t>
              </w:r>
              <w:r>
                <w:rPr>
                  <w:i/>
                  <w:iCs/>
                  <w:noProof/>
                  <w:lang w:val="cs-CZ"/>
                </w:rPr>
                <w:t>Exchange Rate System in India: Objectives and Reforms.</w:t>
              </w:r>
              <w:r>
                <w:rPr>
                  <w:noProof/>
                  <w:lang w:val="cs-CZ"/>
                </w:rPr>
                <w:t xml:space="preserve"> Načteno z http://www.yourarticlelibrary.com/essay/foreign-trade-essay/exchange-rate-system-in-india-objectives-and-reforms/40406/</w:t>
              </w:r>
            </w:p>
            <w:p w:rsidR="008944AD" w:rsidRDefault="008944AD" w:rsidP="008944AD">
              <w:pPr>
                <w:pStyle w:val="Bibliografie"/>
                <w:ind w:left="720" w:hanging="720"/>
                <w:rPr>
                  <w:noProof/>
                  <w:lang w:val="cs-CZ"/>
                </w:rPr>
              </w:pPr>
              <w:r>
                <w:rPr>
                  <w:noProof/>
                  <w:lang w:val="cs-CZ"/>
                </w:rPr>
                <w:t xml:space="preserve">Ghosh, J. (2010). </w:t>
              </w:r>
              <w:r>
                <w:rPr>
                  <w:i/>
                  <w:iCs/>
                  <w:noProof/>
                  <w:lang w:val="cs-CZ"/>
                </w:rPr>
                <w:t>Poverty reduction in China and India: Policy implications of recent trends.</w:t>
              </w:r>
              <w:r>
                <w:rPr>
                  <w:noProof/>
                  <w:lang w:val="cs-CZ"/>
                </w:rPr>
                <w:t xml:space="preserve"> The United Nations.</w:t>
              </w:r>
            </w:p>
            <w:p w:rsidR="008944AD" w:rsidRDefault="008944AD" w:rsidP="008944AD">
              <w:pPr>
                <w:pStyle w:val="Bibliografie"/>
                <w:ind w:left="720" w:hanging="720"/>
                <w:rPr>
                  <w:noProof/>
                  <w:lang w:val="cs-CZ"/>
                </w:rPr>
              </w:pPr>
              <w:r>
                <w:rPr>
                  <w:noProof/>
                  <w:lang w:val="cs-CZ"/>
                </w:rPr>
                <w:lastRenderedPageBreak/>
                <w:t xml:space="preserve">Gilley, B. (2006). </w:t>
              </w:r>
              <w:r>
                <w:rPr>
                  <w:i/>
                  <w:iCs/>
                  <w:noProof/>
                  <w:lang w:val="cs-CZ"/>
                </w:rPr>
                <w:t>The meaning and measure of state legitimacy.</w:t>
              </w:r>
              <w:r>
                <w:rPr>
                  <w:noProof/>
                  <w:lang w:val="cs-CZ"/>
                </w:rPr>
                <w:t xml:space="preserve"> Načteno z crinfo: http://www.web.pdx.edu/~gilleyb/Gilley_MeaningMeasureofLegitimacy.pdf</w:t>
              </w:r>
            </w:p>
            <w:p w:rsidR="008944AD" w:rsidRDefault="008944AD" w:rsidP="008944AD">
              <w:pPr>
                <w:pStyle w:val="Bibliografie"/>
                <w:ind w:left="720" w:hanging="720"/>
                <w:rPr>
                  <w:noProof/>
                  <w:lang w:val="cs-CZ"/>
                </w:rPr>
              </w:pPr>
              <w:r>
                <w:rPr>
                  <w:noProof/>
                  <w:lang w:val="cs-CZ"/>
                </w:rPr>
                <w:t xml:space="preserve">Guo, S. (1957). </w:t>
              </w:r>
              <w:r>
                <w:rPr>
                  <w:i/>
                  <w:iCs/>
                  <w:noProof/>
                  <w:lang w:val="cs-CZ"/>
                </w:rPr>
                <w:t>Chinese politics and government : power, ideology and organization.</w:t>
              </w:r>
              <w:r>
                <w:rPr>
                  <w:noProof/>
                  <w:lang w:val="cs-CZ"/>
                </w:rPr>
                <w:t xml:space="preserve"> New York: Routledge.</w:t>
              </w:r>
            </w:p>
            <w:p w:rsidR="008944AD" w:rsidRDefault="008944AD" w:rsidP="008944AD">
              <w:pPr>
                <w:pStyle w:val="Bibliografie"/>
                <w:ind w:left="720" w:hanging="720"/>
                <w:rPr>
                  <w:noProof/>
                  <w:lang w:val="cs-CZ"/>
                </w:rPr>
              </w:pPr>
              <w:r>
                <w:rPr>
                  <w:noProof/>
                  <w:lang w:val="cs-CZ"/>
                </w:rPr>
                <w:t xml:space="preserve">Hannum, E. (January 2011). </w:t>
              </w:r>
              <w:r>
                <w:rPr>
                  <w:i/>
                  <w:iCs/>
                  <w:noProof/>
                  <w:lang w:val="cs-CZ"/>
                </w:rPr>
                <w:t>Ethnic disparities in China: geography, rurality, and socioeconomic welfare.</w:t>
              </w:r>
              <w:r>
                <w:rPr>
                  <w:noProof/>
                  <w:lang w:val="cs-CZ"/>
                </w:rPr>
                <w:t xml:space="preserve"> Načteno z The World Bank: http://siteresources.worldbank.org/EXTINDPEOPLE/Resources/407801-1271860301656/China-brief-0928.pdf</w:t>
              </w:r>
            </w:p>
            <w:p w:rsidR="008944AD" w:rsidRDefault="008944AD" w:rsidP="008944AD">
              <w:pPr>
                <w:pStyle w:val="Bibliografie"/>
                <w:ind w:left="720" w:hanging="720"/>
                <w:rPr>
                  <w:noProof/>
                  <w:lang w:val="cs-CZ"/>
                </w:rPr>
              </w:pPr>
              <w:r>
                <w:rPr>
                  <w:noProof/>
                  <w:lang w:val="cs-CZ"/>
                </w:rPr>
                <w:t xml:space="preserve">Huntington, S. (2003). </w:t>
              </w:r>
              <w:r>
                <w:rPr>
                  <w:i/>
                  <w:iCs/>
                  <w:noProof/>
                  <w:lang w:val="cs-CZ"/>
                </w:rPr>
                <w:t>The clash of civilizations.</w:t>
              </w:r>
              <w:r>
                <w:rPr>
                  <w:noProof/>
                  <w:lang w:val="cs-CZ"/>
                </w:rPr>
                <w:t xml:space="preserve"> new york: Simon and Schuster paperbacks.</w:t>
              </w:r>
            </w:p>
            <w:p w:rsidR="008944AD" w:rsidRDefault="008944AD" w:rsidP="008944AD">
              <w:pPr>
                <w:pStyle w:val="Bibliografie"/>
                <w:ind w:left="720" w:hanging="720"/>
                <w:rPr>
                  <w:noProof/>
                  <w:lang w:val="cs-CZ"/>
                </w:rPr>
              </w:pPr>
              <w:r>
                <w:rPr>
                  <w:noProof/>
                  <w:lang w:val="cs-CZ"/>
                </w:rPr>
                <w:t xml:space="preserve">Indexmundi. (nedatováno). </w:t>
              </w:r>
              <w:r>
                <w:rPr>
                  <w:i/>
                  <w:iCs/>
                  <w:noProof/>
                  <w:lang w:val="cs-CZ"/>
                </w:rPr>
                <w:t>China vs. India.</w:t>
              </w:r>
              <w:r>
                <w:rPr>
                  <w:noProof/>
                  <w:lang w:val="cs-CZ"/>
                </w:rPr>
                <w:t xml:space="preserve"> Načteno z IndexMundi: http://www.indexmundi.com/factbook/compare/china.india/economy </w:t>
              </w:r>
            </w:p>
            <w:p w:rsidR="008944AD" w:rsidRDefault="008944AD" w:rsidP="008944AD">
              <w:pPr>
                <w:pStyle w:val="Bibliografie"/>
                <w:ind w:left="720" w:hanging="720"/>
                <w:rPr>
                  <w:noProof/>
                  <w:lang w:val="cs-CZ"/>
                </w:rPr>
              </w:pPr>
              <w:r>
                <w:rPr>
                  <w:noProof/>
                  <w:lang w:val="cs-CZ"/>
                </w:rPr>
                <w:t xml:space="preserve">james, P. (29. 6 2015). </w:t>
              </w:r>
              <w:r>
                <w:rPr>
                  <w:i/>
                  <w:iCs/>
                  <w:noProof/>
                  <w:lang w:val="cs-CZ"/>
                </w:rPr>
                <w:t>For American pundits, China isn’t a country. It’s a fantasyland.</w:t>
              </w:r>
              <w:r>
                <w:rPr>
                  <w:noProof/>
                  <w:lang w:val="cs-CZ"/>
                </w:rPr>
                <w:t xml:space="preserve"> Načteno z The Washington Post: https://www.washingtonpost.com/opinions/for-american-pundits-china-isnt-a-country-its-a-fantasyland/2015/05/29/24ba60e0-0431-11e5-a428-c984eb077d4e_story.html</w:t>
              </w:r>
            </w:p>
            <w:p w:rsidR="008944AD" w:rsidRDefault="008944AD" w:rsidP="008944AD">
              <w:pPr>
                <w:pStyle w:val="Bibliografie"/>
                <w:ind w:left="720" w:hanging="720"/>
                <w:rPr>
                  <w:noProof/>
                </w:rPr>
              </w:pPr>
              <w:r>
                <w:rPr>
                  <w:noProof/>
                </w:rPr>
                <w:t xml:space="preserve">Kratochvil, P. (2009). </w:t>
              </w:r>
              <w:r>
                <w:rPr>
                  <w:i/>
                  <w:iCs/>
                  <w:noProof/>
                </w:rPr>
                <w:t>Encyklopdie Mezinarodnich Vztahu.</w:t>
              </w:r>
              <w:r>
                <w:rPr>
                  <w:noProof/>
                </w:rPr>
                <w:t xml:space="preserve"> Praha: Portal.</w:t>
              </w:r>
            </w:p>
            <w:p w:rsidR="008944AD" w:rsidRDefault="008944AD" w:rsidP="008944AD">
              <w:pPr>
                <w:pStyle w:val="Bibliografie"/>
                <w:ind w:left="720" w:hanging="720"/>
                <w:rPr>
                  <w:noProof/>
                </w:rPr>
              </w:pPr>
              <w:r>
                <w:rPr>
                  <w:noProof/>
                </w:rPr>
                <w:t xml:space="preserve">Lipset, S. M. (1959). Some SocietalRequisitsof Deomcracy: Economic Development and Political Legitamacy. </w:t>
              </w:r>
              <w:r>
                <w:rPr>
                  <w:i/>
                  <w:iCs/>
                  <w:noProof/>
                </w:rPr>
                <w:t>The American Political Society Review</w:t>
              </w:r>
              <w:r>
                <w:rPr>
                  <w:noProof/>
                </w:rPr>
                <w:t>, 69-105.</w:t>
              </w:r>
            </w:p>
            <w:p w:rsidR="008944AD" w:rsidRDefault="008944AD" w:rsidP="008944AD">
              <w:pPr>
                <w:pStyle w:val="Bibliografie"/>
                <w:ind w:left="720" w:hanging="720"/>
                <w:rPr>
                  <w:noProof/>
                  <w:lang w:val="cs-CZ"/>
                </w:rPr>
              </w:pPr>
              <w:r>
                <w:rPr>
                  <w:noProof/>
                  <w:lang w:val="cs-CZ"/>
                </w:rPr>
                <w:t xml:space="preserve">Malik, K. (2014). </w:t>
              </w:r>
              <w:r>
                <w:rPr>
                  <w:i/>
                  <w:iCs/>
                  <w:noProof/>
                  <w:lang w:val="cs-CZ"/>
                </w:rPr>
                <w:t>Human Development Report 2014.</w:t>
              </w:r>
              <w:r>
                <w:rPr>
                  <w:noProof/>
                  <w:lang w:val="cs-CZ"/>
                </w:rPr>
                <w:t xml:space="preserve"> New York: PBM Graphics.</w:t>
              </w:r>
            </w:p>
            <w:p w:rsidR="008944AD" w:rsidRDefault="008944AD" w:rsidP="008944AD">
              <w:pPr>
                <w:pStyle w:val="Bibliografie"/>
                <w:ind w:left="720" w:hanging="720"/>
                <w:rPr>
                  <w:noProof/>
                  <w:lang w:val="cs-CZ"/>
                </w:rPr>
              </w:pPr>
              <w:r>
                <w:rPr>
                  <w:noProof/>
                  <w:lang w:val="cs-CZ"/>
                </w:rPr>
                <w:t xml:space="preserve">Michael Quinn Patton, M. C. (2002). </w:t>
              </w:r>
              <w:r>
                <w:rPr>
                  <w:i/>
                  <w:iCs/>
                  <w:noProof/>
                  <w:lang w:val="cs-CZ"/>
                </w:rPr>
                <w:t>A guide to using qualitative research methodology.</w:t>
              </w:r>
              <w:r>
                <w:rPr>
                  <w:noProof/>
                  <w:lang w:val="cs-CZ"/>
                </w:rPr>
                <w:t xml:space="preserve"> Medecins sans frontieres.</w:t>
              </w:r>
            </w:p>
            <w:p w:rsidR="008944AD" w:rsidRDefault="008944AD" w:rsidP="008944AD">
              <w:pPr>
                <w:pStyle w:val="Bibliografie"/>
                <w:ind w:left="720" w:hanging="720"/>
                <w:rPr>
                  <w:noProof/>
                  <w:lang w:val="cs-CZ"/>
                </w:rPr>
              </w:pPr>
              <w:r>
                <w:rPr>
                  <w:noProof/>
                  <w:lang w:val="cs-CZ"/>
                </w:rPr>
                <w:t xml:space="preserve">Monan, Z. (2015). </w:t>
              </w:r>
              <w:r>
                <w:rPr>
                  <w:i/>
                  <w:iCs/>
                  <w:noProof/>
                  <w:lang w:val="cs-CZ"/>
                </w:rPr>
                <w:t>'New normal' needs an innovative push.</w:t>
              </w:r>
              <w:r>
                <w:rPr>
                  <w:noProof/>
                  <w:lang w:val="cs-CZ"/>
                </w:rPr>
                <w:t xml:space="preserve"> Načteno z China Daily: http://www.chinadaily.com.cn/opinion/2015-02/10/content_19535913.htm</w:t>
              </w:r>
            </w:p>
            <w:p w:rsidR="008944AD" w:rsidRDefault="008944AD" w:rsidP="008944AD">
              <w:pPr>
                <w:pStyle w:val="Bibliografie"/>
                <w:ind w:left="720" w:hanging="720"/>
                <w:rPr>
                  <w:noProof/>
                  <w:lang w:val="cs-CZ"/>
                </w:rPr>
              </w:pPr>
              <w:r>
                <w:rPr>
                  <w:noProof/>
                  <w:lang w:val="cs-CZ"/>
                </w:rPr>
                <w:t xml:space="preserve">Morrison, W. (2015). </w:t>
              </w:r>
              <w:r>
                <w:rPr>
                  <w:i/>
                  <w:iCs/>
                  <w:noProof/>
                  <w:lang w:val="cs-CZ"/>
                </w:rPr>
                <w:t>China’s Economic Rise: History, Trends, Challenges, and Implications for the United States .</w:t>
              </w:r>
              <w:r>
                <w:rPr>
                  <w:noProof/>
                  <w:lang w:val="cs-CZ"/>
                </w:rPr>
                <w:t xml:space="preserve"> Congressional Research Service.</w:t>
              </w:r>
            </w:p>
            <w:p w:rsidR="008944AD" w:rsidRDefault="008944AD" w:rsidP="008944AD">
              <w:pPr>
                <w:pStyle w:val="Bibliografie"/>
                <w:ind w:left="720" w:hanging="720"/>
                <w:rPr>
                  <w:noProof/>
                  <w:lang w:val="cs-CZ"/>
                </w:rPr>
              </w:pPr>
              <w:r>
                <w:rPr>
                  <w:noProof/>
                  <w:lang w:val="cs-CZ"/>
                </w:rPr>
                <w:t xml:space="preserve">Numbeo. (2015). </w:t>
              </w:r>
              <w:r>
                <w:rPr>
                  <w:i/>
                  <w:iCs/>
                  <w:noProof/>
                  <w:lang w:val="cs-CZ"/>
                </w:rPr>
                <w:t xml:space="preserve">Cost of Living Comparison Between Beijing and Delhi </w:t>
              </w:r>
              <w:r>
                <w:rPr>
                  <w:noProof/>
                  <w:lang w:val="cs-CZ"/>
                </w:rPr>
                <w:t>. Načteno z Numbeo.com: http://www.numbeo.com/cost-of-living/compare_cities.jsp?country1=China&amp;country2=India&amp;city1=Beijing&amp;city2=Delhi</w:t>
              </w:r>
            </w:p>
            <w:p w:rsidR="008944AD" w:rsidRDefault="008944AD" w:rsidP="008944AD">
              <w:pPr>
                <w:pStyle w:val="Bibliografie"/>
                <w:ind w:left="720" w:hanging="720"/>
                <w:rPr>
                  <w:noProof/>
                  <w:lang w:val="cs-CZ"/>
                </w:rPr>
              </w:pPr>
              <w:r>
                <w:rPr>
                  <w:noProof/>
                  <w:lang w:val="cs-CZ"/>
                </w:rPr>
                <w:t xml:space="preserve">Oommen, T. (2001). </w:t>
              </w:r>
              <w:r>
                <w:rPr>
                  <w:i/>
                  <w:iCs/>
                  <w:noProof/>
                  <w:lang w:val="cs-CZ"/>
                </w:rPr>
                <w:t>Understanding Indian Society: The Relevance of Perspective from Below.</w:t>
              </w:r>
              <w:r>
                <w:rPr>
                  <w:noProof/>
                  <w:lang w:val="cs-CZ"/>
                </w:rPr>
                <w:t xml:space="preserve"> Pune: University of Pune.</w:t>
              </w:r>
            </w:p>
            <w:p w:rsidR="008944AD" w:rsidRDefault="008944AD" w:rsidP="008944AD">
              <w:pPr>
                <w:pStyle w:val="Bibliografie"/>
                <w:ind w:left="720" w:hanging="720"/>
                <w:rPr>
                  <w:noProof/>
                  <w:lang w:val="cs-CZ"/>
                </w:rPr>
              </w:pPr>
              <w:r>
                <w:rPr>
                  <w:noProof/>
                  <w:lang w:val="cs-CZ"/>
                </w:rPr>
                <w:t xml:space="preserve">Organisation for Economic Co-operation and Development Secretariat. (nedatováno). </w:t>
              </w:r>
              <w:r>
                <w:rPr>
                  <w:i/>
                  <w:iCs/>
                  <w:noProof/>
                  <w:lang w:val="cs-CZ"/>
                </w:rPr>
                <w:t>GROWTH, EMPLOYMENT AND INEQUALITY IN BRAZIL, CHINA, INDIA AND SOUTH AFRICA: AN OVERVIEW.</w:t>
              </w:r>
              <w:r>
                <w:rPr>
                  <w:noProof/>
                  <w:lang w:val="cs-CZ"/>
                </w:rPr>
                <w:t xml:space="preserve"> Paris: Organisation for Economic Co-operation and Development.</w:t>
              </w:r>
            </w:p>
            <w:p w:rsidR="008944AD" w:rsidRDefault="008944AD" w:rsidP="008944AD">
              <w:pPr>
                <w:pStyle w:val="Bibliografie"/>
                <w:ind w:left="720" w:hanging="720"/>
                <w:rPr>
                  <w:noProof/>
                  <w:lang w:val="cs-CZ"/>
                </w:rPr>
              </w:pPr>
              <w:r>
                <w:rPr>
                  <w:noProof/>
                  <w:lang w:val="cs-CZ"/>
                </w:rPr>
                <w:t xml:space="preserve">Poverty Alleviation Programme. (nedatováno). </w:t>
              </w:r>
              <w:r>
                <w:rPr>
                  <w:i/>
                  <w:iCs/>
                  <w:noProof/>
                  <w:lang w:val="cs-CZ"/>
                </w:rPr>
                <w:t>9th Five Year Plan (Vol-2).</w:t>
              </w:r>
              <w:r>
                <w:rPr>
                  <w:noProof/>
                  <w:lang w:val="cs-CZ"/>
                </w:rPr>
                <w:t xml:space="preserve"> http://planningcommission.nic.in/plans/planrel/fiveyr/9th/vol2/v2c2-1.htm.</w:t>
              </w:r>
            </w:p>
            <w:p w:rsidR="008944AD" w:rsidRDefault="008944AD" w:rsidP="008944AD">
              <w:pPr>
                <w:pStyle w:val="Bibliografie"/>
                <w:ind w:left="720" w:hanging="720"/>
                <w:rPr>
                  <w:noProof/>
                  <w:lang w:val="cs-CZ"/>
                </w:rPr>
              </w:pPr>
              <w:r>
                <w:rPr>
                  <w:noProof/>
                  <w:lang w:val="cs-CZ"/>
                </w:rPr>
                <w:t xml:space="preserve">Rodrik, D. (12 2000). </w:t>
              </w:r>
              <w:r>
                <w:rPr>
                  <w:i/>
                  <w:iCs/>
                  <w:noProof/>
                  <w:lang w:val="cs-CZ"/>
                </w:rPr>
                <w:t>Growth Versus Poverty Reduction: A Hollow Debate.</w:t>
              </w:r>
              <w:r>
                <w:rPr>
                  <w:noProof/>
                  <w:lang w:val="cs-CZ"/>
                </w:rPr>
                <w:t xml:space="preserve"> Načteno z International Monetary Fund: http://www.imf.org/external/pubs/ft/fandd/2000/12/rodrik.htm</w:t>
              </w:r>
            </w:p>
            <w:p w:rsidR="008944AD" w:rsidRDefault="008944AD" w:rsidP="008944AD">
              <w:pPr>
                <w:pStyle w:val="Bibliografie"/>
                <w:ind w:left="720" w:hanging="720"/>
                <w:rPr>
                  <w:noProof/>
                  <w:lang w:val="cs-CZ"/>
                </w:rPr>
              </w:pPr>
              <w:r>
                <w:rPr>
                  <w:noProof/>
                  <w:lang w:val="cs-CZ"/>
                </w:rPr>
                <w:t xml:space="preserve">Rodrik, D. (2000). </w:t>
              </w:r>
              <w:r>
                <w:rPr>
                  <w:i/>
                  <w:iCs/>
                  <w:noProof/>
                  <w:lang w:val="cs-CZ"/>
                </w:rPr>
                <w:t>Growth Versus Poverty Reduction: A Hollow Debate.</w:t>
              </w:r>
              <w:r>
                <w:rPr>
                  <w:noProof/>
                  <w:lang w:val="cs-CZ"/>
                </w:rPr>
                <w:t xml:space="preserve"> Načteno z International Monetary Fund.</w:t>
              </w:r>
            </w:p>
            <w:p w:rsidR="008944AD" w:rsidRDefault="008944AD" w:rsidP="008944AD">
              <w:pPr>
                <w:pStyle w:val="Bibliografie"/>
                <w:ind w:left="720" w:hanging="720"/>
                <w:rPr>
                  <w:noProof/>
                  <w:lang w:val="cs-CZ"/>
                </w:rPr>
              </w:pPr>
              <w:r>
                <w:rPr>
                  <w:noProof/>
                  <w:lang w:val="cs-CZ"/>
                </w:rPr>
                <w:lastRenderedPageBreak/>
                <w:t xml:space="preserve">Rostow, W. W. (1960). The five stages of growth. V W. W. Rostow, </w:t>
              </w:r>
              <w:r>
                <w:rPr>
                  <w:i/>
                  <w:iCs/>
                  <w:noProof/>
                  <w:lang w:val="cs-CZ"/>
                </w:rPr>
                <w:t>The Stages of Economic Grawh: A Non-Communist Munifesto.</w:t>
              </w:r>
              <w:r>
                <w:rPr>
                  <w:noProof/>
                  <w:lang w:val="cs-CZ"/>
                </w:rPr>
                <w:t xml:space="preserve"> Cambridge : Cambridge university press.</w:t>
              </w:r>
            </w:p>
            <w:p w:rsidR="008944AD" w:rsidRDefault="008944AD" w:rsidP="008944AD">
              <w:pPr>
                <w:pStyle w:val="Bibliografie"/>
                <w:ind w:left="720" w:hanging="720"/>
                <w:rPr>
                  <w:noProof/>
                  <w:lang w:val="cs-CZ"/>
                </w:rPr>
              </w:pPr>
              <w:r>
                <w:rPr>
                  <w:noProof/>
                  <w:lang w:val="cs-CZ"/>
                </w:rPr>
                <w:t xml:space="preserve">Rozman, G. (2007). </w:t>
              </w:r>
              <w:r>
                <w:rPr>
                  <w:i/>
                  <w:iCs/>
                  <w:noProof/>
                  <w:lang w:val="cs-CZ"/>
                </w:rPr>
                <w:t>Modernization theory Contemporary theories.</w:t>
              </w:r>
              <w:r>
                <w:rPr>
                  <w:noProof/>
                  <w:lang w:val="cs-CZ"/>
                </w:rPr>
                <w:t xml:space="preserve"> Načteno z Modernization theory Contemporary theories: http://science.jrank.org/pages/10276/Modernization-Theory-Contemporary-Theories.html</w:t>
              </w:r>
            </w:p>
            <w:p w:rsidR="008944AD" w:rsidRDefault="008944AD" w:rsidP="008944AD">
              <w:pPr>
                <w:pStyle w:val="Bibliografie"/>
                <w:ind w:left="720" w:hanging="720"/>
                <w:rPr>
                  <w:noProof/>
                  <w:lang w:val="cs-CZ"/>
                </w:rPr>
              </w:pPr>
              <w:r>
                <w:rPr>
                  <w:noProof/>
                  <w:lang w:val="cs-CZ"/>
                </w:rPr>
                <w:t xml:space="preserve">Rural Poverty Portal. (2015). </w:t>
              </w:r>
              <w:r>
                <w:rPr>
                  <w:i/>
                  <w:iCs/>
                  <w:noProof/>
                  <w:lang w:val="cs-CZ"/>
                </w:rPr>
                <w:t>India Statistics</w:t>
              </w:r>
              <w:r>
                <w:rPr>
                  <w:noProof/>
                  <w:lang w:val="cs-CZ"/>
                </w:rPr>
                <w:t>. Načteno z Rural Poverty Portal: http://www.ruralpovertyportal.org/country/statistics/tags/india</w:t>
              </w:r>
            </w:p>
            <w:p w:rsidR="008944AD" w:rsidRDefault="008944AD" w:rsidP="008944AD">
              <w:pPr>
                <w:pStyle w:val="Bibliografie"/>
                <w:ind w:left="720" w:hanging="720"/>
                <w:rPr>
                  <w:noProof/>
                  <w:lang w:val="cs-CZ"/>
                </w:rPr>
              </w:pPr>
              <w:r>
                <w:rPr>
                  <w:noProof/>
                  <w:lang w:val="cs-CZ"/>
                </w:rPr>
                <w:t xml:space="preserve">Russel, B. (1992). </w:t>
              </w:r>
              <w:r>
                <w:rPr>
                  <w:i/>
                  <w:iCs/>
                  <w:noProof/>
                  <w:lang w:val="cs-CZ"/>
                </w:rPr>
                <w:t>The Problem of China.</w:t>
              </w:r>
              <w:r>
                <w:rPr>
                  <w:noProof/>
                  <w:lang w:val="cs-CZ"/>
                </w:rPr>
                <w:t xml:space="preserve"> London: UNWIN BROTHERS LIMITED.</w:t>
              </w:r>
            </w:p>
            <w:p w:rsidR="008944AD" w:rsidRDefault="008944AD" w:rsidP="008944AD">
              <w:pPr>
                <w:pStyle w:val="Bibliografie"/>
                <w:ind w:left="720" w:hanging="720"/>
                <w:rPr>
                  <w:noProof/>
                  <w:lang w:val="cs-CZ"/>
                </w:rPr>
              </w:pPr>
              <w:r>
                <w:rPr>
                  <w:noProof/>
                  <w:lang w:val="cs-CZ"/>
                </w:rPr>
                <w:t xml:space="preserve">Schell, O., &amp; Delury, J. (2013). </w:t>
              </w:r>
              <w:r>
                <w:rPr>
                  <w:i/>
                  <w:iCs/>
                  <w:noProof/>
                  <w:lang w:val="cs-CZ"/>
                </w:rPr>
                <w:t>Wealth and Power.</w:t>
              </w:r>
              <w:r>
                <w:rPr>
                  <w:noProof/>
                  <w:lang w:val="cs-CZ"/>
                </w:rPr>
                <w:t xml:space="preserve"> New York: Random House.</w:t>
              </w:r>
            </w:p>
            <w:p w:rsidR="008944AD" w:rsidRDefault="008944AD" w:rsidP="008944AD">
              <w:pPr>
                <w:pStyle w:val="Bibliografie"/>
                <w:ind w:left="720" w:hanging="720"/>
                <w:rPr>
                  <w:noProof/>
                  <w:lang w:val="cs-CZ"/>
                </w:rPr>
              </w:pPr>
              <w:r>
                <w:rPr>
                  <w:noProof/>
                  <w:lang w:val="cs-CZ"/>
                </w:rPr>
                <w:t xml:space="preserve">Sen, A., &amp; Himanshu. (2005). Poverty and inequality in India: Getting closer to the truth. </w:t>
              </w:r>
              <w:r>
                <w:rPr>
                  <w:i/>
                  <w:iCs/>
                  <w:noProof/>
                  <w:lang w:val="cs-CZ"/>
                </w:rPr>
                <w:t>Economic and Political Weekly</w:t>
              </w:r>
              <w:r>
                <w:rPr>
                  <w:noProof/>
                  <w:lang w:val="cs-CZ"/>
                </w:rPr>
                <w:t>.</w:t>
              </w:r>
            </w:p>
            <w:p w:rsidR="008944AD" w:rsidRDefault="008944AD" w:rsidP="008944AD">
              <w:pPr>
                <w:pStyle w:val="Bibliografie"/>
                <w:ind w:left="720" w:hanging="720"/>
                <w:rPr>
                  <w:noProof/>
                  <w:lang w:val="cs-CZ"/>
                </w:rPr>
              </w:pPr>
              <w:r>
                <w:rPr>
                  <w:noProof/>
                  <w:lang w:val="cs-CZ"/>
                </w:rPr>
                <w:t xml:space="preserve">Singh, M. K. (2014). </w:t>
              </w:r>
              <w:r>
                <w:rPr>
                  <w:i/>
                  <w:iCs/>
                  <w:noProof/>
                  <w:lang w:val="cs-CZ"/>
                </w:rPr>
                <w:t>New poverty line: Rs 32 in villages, Rs 47 in cities.</w:t>
              </w:r>
              <w:r>
                <w:rPr>
                  <w:noProof/>
                  <w:lang w:val="cs-CZ"/>
                </w:rPr>
                <w:t xml:space="preserve"> Načteno z The Times of India: http://timesofindia.indiatimes.com/india/New-poverty-line-Rs-32-in-villages-Rs-47-in-cities/articleshow/37920441.cms</w:t>
              </w:r>
            </w:p>
            <w:p w:rsidR="008944AD" w:rsidRDefault="008944AD" w:rsidP="008944AD">
              <w:pPr>
                <w:pStyle w:val="Bibliografie"/>
                <w:ind w:left="720" w:hanging="720"/>
                <w:rPr>
                  <w:noProof/>
                  <w:lang w:val="cs-CZ"/>
                </w:rPr>
              </w:pPr>
              <w:r>
                <w:rPr>
                  <w:noProof/>
                  <w:lang w:val="cs-CZ"/>
                </w:rPr>
                <w:t>SYROVÁTKA, M. (nedatováno). How (Not) to Measure Quality of Life: Critical Perspectives on the Human Development Index.</w:t>
              </w:r>
            </w:p>
            <w:p w:rsidR="008944AD" w:rsidRDefault="008944AD" w:rsidP="008944AD">
              <w:pPr>
                <w:pStyle w:val="Bibliografie"/>
                <w:ind w:left="720" w:hanging="720"/>
                <w:rPr>
                  <w:noProof/>
                  <w:lang w:val="cs-CZ"/>
                </w:rPr>
              </w:pPr>
              <w:r>
                <w:rPr>
                  <w:noProof/>
                  <w:lang w:val="cs-CZ"/>
                </w:rPr>
                <w:t xml:space="preserve">The Economict. (9. 2 2015). </w:t>
              </w:r>
              <w:r>
                <w:rPr>
                  <w:i/>
                  <w:iCs/>
                  <w:noProof/>
                  <w:lang w:val="cs-CZ"/>
                </w:rPr>
                <w:t>GDP growth in India and China: Catching the dragon.</w:t>
              </w:r>
              <w:r>
                <w:rPr>
                  <w:noProof/>
                  <w:lang w:val="cs-CZ"/>
                </w:rPr>
                <w:t xml:space="preserve"> Načteno z The Economist: http://www.economist.com/news/business-and-finance/21642656-indias-economy-grew-faster-chinas-end-2014-catching-dragon</w:t>
              </w:r>
            </w:p>
            <w:p w:rsidR="008944AD" w:rsidRDefault="008944AD" w:rsidP="008944AD">
              <w:pPr>
                <w:pStyle w:val="Bibliografie"/>
                <w:ind w:left="720" w:hanging="720"/>
                <w:rPr>
                  <w:noProof/>
                </w:rPr>
              </w:pPr>
              <w:r>
                <w:rPr>
                  <w:noProof/>
                </w:rPr>
                <w:t xml:space="preserve">The Economist. (2011). </w:t>
              </w:r>
              <w:r>
                <w:rPr>
                  <w:i/>
                  <w:iCs/>
                  <w:noProof/>
                </w:rPr>
                <w:t>Life at the bottom of the middle kingdom.</w:t>
              </w:r>
              <w:r>
                <w:rPr>
                  <w:noProof/>
                </w:rPr>
                <w:t xml:space="preserve"> Retrieved from The Economist: http://www.economist.com/blogs/freeexchange/2011/12/chinas-poverty-line</w:t>
              </w:r>
            </w:p>
            <w:p w:rsidR="008944AD" w:rsidRDefault="008944AD" w:rsidP="008944AD">
              <w:pPr>
                <w:pStyle w:val="Bibliografie"/>
                <w:ind w:left="720" w:hanging="720"/>
                <w:rPr>
                  <w:noProof/>
                  <w:lang w:val="cs-CZ"/>
                </w:rPr>
              </w:pPr>
              <w:r>
                <w:rPr>
                  <w:noProof/>
                  <w:lang w:val="cs-CZ"/>
                </w:rPr>
                <w:t xml:space="preserve">The World Bank. (2015). </w:t>
              </w:r>
              <w:r>
                <w:rPr>
                  <w:i/>
                  <w:iCs/>
                  <w:noProof/>
                  <w:lang w:val="cs-CZ"/>
                </w:rPr>
                <w:t>Data: China</w:t>
              </w:r>
              <w:r>
                <w:rPr>
                  <w:noProof/>
                  <w:lang w:val="cs-CZ"/>
                </w:rPr>
                <w:t>. Načteno z The World Bank: http://data.worldbank.org/country/china</w:t>
              </w:r>
            </w:p>
            <w:p w:rsidR="008944AD" w:rsidRDefault="008944AD" w:rsidP="008944AD">
              <w:pPr>
                <w:pStyle w:val="Bibliografie"/>
                <w:ind w:left="720" w:hanging="720"/>
                <w:rPr>
                  <w:noProof/>
                </w:rPr>
              </w:pPr>
              <w:r>
                <w:rPr>
                  <w:noProof/>
                </w:rPr>
                <w:t xml:space="preserve">The World Bank. (n.d.). </w:t>
              </w:r>
              <w:r>
                <w:rPr>
                  <w:i/>
                  <w:iCs/>
                  <w:noProof/>
                </w:rPr>
                <w:t>The World Bank Data Indicators</w:t>
              </w:r>
              <w:r>
                <w:rPr>
                  <w:noProof/>
                </w:rPr>
                <w:t>. Retrieved from http://data.worldbank.org/indicator</w:t>
              </w:r>
            </w:p>
            <w:p w:rsidR="008944AD" w:rsidRDefault="008944AD" w:rsidP="008944AD">
              <w:pPr>
                <w:pStyle w:val="Bibliografie"/>
                <w:ind w:left="720" w:hanging="720"/>
                <w:rPr>
                  <w:noProof/>
                  <w:lang w:val="cs-CZ"/>
                </w:rPr>
              </w:pPr>
              <w:r>
                <w:rPr>
                  <w:noProof/>
                  <w:lang w:val="cs-CZ"/>
                </w:rPr>
                <w:t xml:space="preserve">Tibetanreview.net. (October 2014). </w:t>
              </w:r>
              <w:r>
                <w:rPr>
                  <w:i/>
                  <w:iCs/>
                  <w:noProof/>
                  <w:lang w:val="cs-CZ"/>
                </w:rPr>
                <w:t>Poverty rate in ‘Tibet’ still highest in PRC.</w:t>
              </w:r>
              <w:r>
                <w:rPr>
                  <w:noProof/>
                  <w:lang w:val="cs-CZ"/>
                </w:rPr>
                <w:t xml:space="preserve"> Načteno z Tibetan Review: http://www.tibetanreview.net/poverty-rate-in-tibet-still-highest-in-prc/</w:t>
              </w:r>
            </w:p>
            <w:p w:rsidR="008944AD" w:rsidRDefault="008944AD" w:rsidP="008944AD">
              <w:pPr>
                <w:pStyle w:val="Bibliografie"/>
                <w:ind w:left="720" w:hanging="720"/>
                <w:rPr>
                  <w:noProof/>
                  <w:lang w:val="cs-CZ"/>
                </w:rPr>
              </w:pPr>
              <w:r>
                <w:rPr>
                  <w:noProof/>
                  <w:lang w:val="cs-CZ"/>
                </w:rPr>
                <w:t xml:space="preserve">Tripathi, S. (2013). </w:t>
              </w:r>
              <w:r>
                <w:rPr>
                  <w:i/>
                  <w:iCs/>
                  <w:noProof/>
                  <w:lang w:val="cs-CZ"/>
                </w:rPr>
                <w:t>An overview of India’s Urbanization, Urban Economic Growth and Urban Equity.</w:t>
              </w:r>
              <w:r>
                <w:rPr>
                  <w:noProof/>
                  <w:lang w:val="cs-CZ"/>
                </w:rPr>
                <w:t xml:space="preserve"> Institute for Social and Economic Change, Bangalore.</w:t>
              </w:r>
            </w:p>
            <w:p w:rsidR="008944AD" w:rsidRDefault="008944AD" w:rsidP="008944AD">
              <w:pPr>
                <w:pStyle w:val="Bibliografie"/>
                <w:ind w:left="720" w:hanging="720"/>
                <w:rPr>
                  <w:noProof/>
                  <w:lang w:val="cs-CZ"/>
                </w:rPr>
              </w:pPr>
              <w:r>
                <w:rPr>
                  <w:noProof/>
                  <w:lang w:val="cs-CZ"/>
                </w:rPr>
                <w:t xml:space="preserve">Tuttle, G. (May 2015). </w:t>
              </w:r>
              <w:r>
                <w:rPr>
                  <w:i/>
                  <w:iCs/>
                  <w:noProof/>
                  <w:lang w:val="cs-CZ"/>
                </w:rPr>
                <w:t>China’s Race Problem.</w:t>
              </w:r>
              <w:r>
                <w:rPr>
                  <w:noProof/>
                  <w:lang w:val="cs-CZ"/>
                </w:rPr>
                <w:t xml:space="preserve"> Načteno z Foriegn Affairs: https://www.foreignaffairs.com/articles/china/2015-04-20/china-s-race-problem</w:t>
              </w:r>
            </w:p>
            <w:p w:rsidR="008944AD" w:rsidRDefault="008944AD" w:rsidP="008944AD">
              <w:pPr>
                <w:pStyle w:val="Bibliografie"/>
                <w:ind w:left="720" w:hanging="720"/>
                <w:rPr>
                  <w:noProof/>
                  <w:lang w:val="cs-CZ"/>
                </w:rPr>
              </w:pPr>
              <w:r>
                <w:rPr>
                  <w:noProof/>
                  <w:lang w:val="cs-CZ"/>
                </w:rPr>
                <w:t xml:space="preserve">UNDP. (2014). </w:t>
              </w:r>
              <w:r>
                <w:rPr>
                  <w:i/>
                  <w:iCs/>
                  <w:noProof/>
                  <w:lang w:val="cs-CZ"/>
                </w:rPr>
                <w:t>Multi-dimensional Poverty Indexs</w:t>
              </w:r>
              <w:r>
                <w:rPr>
                  <w:noProof/>
                  <w:lang w:val="cs-CZ"/>
                </w:rPr>
                <w:t>. Načteno z undp.</w:t>
              </w:r>
            </w:p>
            <w:p w:rsidR="008944AD" w:rsidRDefault="008944AD" w:rsidP="008944AD">
              <w:pPr>
                <w:pStyle w:val="Bibliografie"/>
                <w:ind w:left="720" w:hanging="720"/>
                <w:rPr>
                  <w:noProof/>
                  <w:lang w:val="cs-CZ"/>
                </w:rPr>
              </w:pPr>
              <w:r>
                <w:rPr>
                  <w:noProof/>
                  <w:lang w:val="cs-CZ"/>
                </w:rPr>
                <w:t xml:space="preserve">United Nations Development Program. (2005). </w:t>
              </w:r>
              <w:r>
                <w:rPr>
                  <w:i/>
                  <w:iCs/>
                  <w:noProof/>
                  <w:lang w:val="cs-CZ"/>
                </w:rPr>
                <w:t>Human Development Report 2005.</w:t>
              </w:r>
              <w:r>
                <w:rPr>
                  <w:noProof/>
                  <w:lang w:val="cs-CZ"/>
                </w:rPr>
                <w:t xml:space="preserve"> New York: United Nations Development Program.</w:t>
              </w:r>
            </w:p>
            <w:p w:rsidR="008944AD" w:rsidRDefault="008944AD" w:rsidP="008944AD">
              <w:pPr>
                <w:pStyle w:val="Bibliografie"/>
                <w:ind w:left="720" w:hanging="720"/>
                <w:rPr>
                  <w:noProof/>
                  <w:lang w:val="cs-CZ"/>
                </w:rPr>
              </w:pPr>
              <w:r>
                <w:rPr>
                  <w:noProof/>
                  <w:lang w:val="cs-CZ"/>
                </w:rPr>
                <w:t xml:space="preserve">Wadhva, C. (nedatováno). </w:t>
              </w:r>
              <w:r>
                <w:rPr>
                  <w:i/>
                  <w:iCs/>
                  <w:noProof/>
                  <w:lang w:val="cs-CZ"/>
                </w:rPr>
                <w:t>INDIA TRYING TO LIBERALISE: ECONOMIC REFORMS SINCE 1991.</w:t>
              </w:r>
              <w:r>
                <w:rPr>
                  <w:noProof/>
                  <w:lang w:val="cs-CZ"/>
                </w:rPr>
                <w:t xml:space="preserve"> Honolulu: Asia Pacific Center for Security Studies.</w:t>
              </w:r>
            </w:p>
            <w:p w:rsidR="008944AD" w:rsidRDefault="008944AD" w:rsidP="008944AD">
              <w:pPr>
                <w:pStyle w:val="Bibliografie"/>
                <w:ind w:left="720" w:hanging="720"/>
                <w:rPr>
                  <w:noProof/>
                  <w:lang w:val="cs-CZ"/>
                </w:rPr>
              </w:pPr>
              <w:r>
                <w:rPr>
                  <w:noProof/>
                  <w:lang w:val="cs-CZ"/>
                </w:rPr>
                <w:t xml:space="preserve">wikipedia. (2014). </w:t>
              </w:r>
              <w:r>
                <w:rPr>
                  <w:i/>
                  <w:iCs/>
                  <w:noProof/>
                  <w:lang w:val="cs-CZ"/>
                </w:rPr>
                <w:t>GDP per capita of Chinese provinces.</w:t>
              </w:r>
              <w:r>
                <w:rPr>
                  <w:noProof/>
                  <w:lang w:val="cs-CZ"/>
                </w:rPr>
                <w:t xml:space="preserve"> Načteno z Wikipedia: GDP_per_capita_of_Chinese_provinces</w:t>
              </w:r>
            </w:p>
            <w:p w:rsidR="008944AD" w:rsidRDefault="008944AD" w:rsidP="008944AD">
              <w:pPr>
                <w:pStyle w:val="Bibliografie"/>
                <w:ind w:left="720" w:hanging="720"/>
                <w:rPr>
                  <w:noProof/>
                  <w:lang w:val="cs-CZ"/>
                </w:rPr>
              </w:pPr>
              <w:r>
                <w:rPr>
                  <w:noProof/>
                  <w:lang w:val="cs-CZ"/>
                </w:rPr>
                <w:lastRenderedPageBreak/>
                <w:t xml:space="preserve">Wong, C. (14. 11 2010). </w:t>
              </w:r>
              <w:r>
                <w:rPr>
                  <w:i/>
                  <w:iCs/>
                  <w:noProof/>
                  <w:lang w:val="cs-CZ"/>
                </w:rPr>
                <w:t xml:space="preserve">Is China's Growth Sustainable </w:t>
              </w:r>
              <w:r>
                <w:rPr>
                  <w:noProof/>
                  <w:lang w:val="cs-CZ"/>
                </w:rPr>
                <w:t>. Načteno z The diplomat: http://thediplomat.com/2010/11/is-chinas-growth-sustainable/</w:t>
              </w:r>
            </w:p>
            <w:p w:rsidR="008944AD" w:rsidRDefault="008944AD" w:rsidP="008944AD">
              <w:pPr>
                <w:pStyle w:val="Bibliografie"/>
                <w:ind w:left="720" w:hanging="720"/>
                <w:rPr>
                  <w:noProof/>
                  <w:lang w:val="cs-CZ"/>
                </w:rPr>
              </w:pPr>
              <w:r>
                <w:rPr>
                  <w:noProof/>
                  <w:lang w:val="cs-CZ"/>
                </w:rPr>
                <w:t xml:space="preserve">Worldometers. (2015). </w:t>
              </w:r>
              <w:r>
                <w:rPr>
                  <w:i/>
                  <w:iCs/>
                  <w:noProof/>
                  <w:lang w:val="cs-CZ"/>
                </w:rPr>
                <w:t>India Population</w:t>
              </w:r>
              <w:r>
                <w:rPr>
                  <w:noProof/>
                  <w:lang w:val="cs-CZ"/>
                </w:rPr>
                <w:t xml:space="preserve">. Načteno z WorldOMeters: http://www.worldometers.info/world-population/india-population/ </w:t>
              </w:r>
            </w:p>
            <w:p w:rsidR="008944AD" w:rsidRDefault="008944AD" w:rsidP="008944AD">
              <w:pPr>
                <w:pStyle w:val="Bibliografie"/>
                <w:ind w:left="720" w:hanging="720"/>
                <w:rPr>
                  <w:noProof/>
                  <w:lang w:val="cs-CZ"/>
                </w:rPr>
              </w:pPr>
              <w:r>
                <w:rPr>
                  <w:noProof/>
                  <w:lang w:val="cs-CZ"/>
                </w:rPr>
                <w:t xml:space="preserve">Ye, Z. (2003). </w:t>
              </w:r>
              <w:r>
                <w:rPr>
                  <w:i/>
                  <w:iCs/>
                  <w:noProof/>
                  <w:lang w:val="cs-CZ"/>
                </w:rPr>
                <w:t>China's Emerging Civil Society.</w:t>
              </w:r>
              <w:r>
                <w:rPr>
                  <w:noProof/>
                  <w:lang w:val="cs-CZ"/>
                </w:rPr>
                <w:t xml:space="preserve"> The Brookings Institution. Beijing: The Asia Foundation.</w:t>
              </w:r>
            </w:p>
            <w:p w:rsidR="008944AD" w:rsidRDefault="008944AD" w:rsidP="008944AD">
              <w:pPr>
                <w:pStyle w:val="Bibliografie"/>
                <w:ind w:left="720" w:hanging="720"/>
                <w:rPr>
                  <w:noProof/>
                  <w:lang w:val="cs-CZ"/>
                </w:rPr>
              </w:pPr>
              <w:r>
                <w:rPr>
                  <w:noProof/>
                  <w:lang w:val="cs-CZ"/>
                </w:rPr>
                <w:t xml:space="preserve">Zhang, X., Fan, S., &amp; Fang, C. (202). Emergence of urban poverty and inequality in China: evidence from household survey. </w:t>
              </w:r>
              <w:r>
                <w:rPr>
                  <w:i/>
                  <w:iCs/>
                  <w:noProof/>
                  <w:lang w:val="cs-CZ"/>
                </w:rPr>
                <w:t>China Economic Review</w:t>
              </w:r>
              <w:r>
                <w:rPr>
                  <w:noProof/>
                  <w:lang w:val="cs-CZ"/>
                </w:rPr>
                <w:t>, 430-443.</w:t>
              </w:r>
            </w:p>
            <w:p w:rsidR="00263BB3" w:rsidRDefault="00263BB3" w:rsidP="008944AD">
              <w:r>
                <w:rPr>
                  <w:b/>
                  <w:bCs/>
                </w:rPr>
                <w:fldChar w:fldCharType="end"/>
              </w:r>
            </w:p>
          </w:sdtContent>
        </w:sdt>
      </w:sdtContent>
    </w:sdt>
    <w:p w:rsidR="00270EA5" w:rsidRDefault="00270EA5" w:rsidP="00270EA5"/>
    <w:p w:rsidR="00270EA5" w:rsidRDefault="00270EA5" w:rsidP="00270EA5"/>
    <w:p w:rsidR="00270EA5" w:rsidRDefault="00270EA5" w:rsidP="00270EA5"/>
    <w:p w:rsidR="00270EA5" w:rsidRDefault="00270EA5" w:rsidP="00270EA5"/>
    <w:p w:rsidR="00270EA5" w:rsidRDefault="00270EA5" w:rsidP="00270EA5"/>
    <w:p w:rsidR="00270EA5" w:rsidRDefault="00270EA5" w:rsidP="00270EA5">
      <w:pPr>
        <w:tabs>
          <w:tab w:val="left" w:pos="2985"/>
        </w:tabs>
      </w:pPr>
      <w:r>
        <w:tab/>
      </w:r>
    </w:p>
    <w:p w:rsidR="00270EA5" w:rsidRPr="0052613A" w:rsidRDefault="00270EA5" w:rsidP="0052613A">
      <w:pPr>
        <w:tabs>
          <w:tab w:val="left" w:pos="2985"/>
        </w:tabs>
      </w:pPr>
    </w:p>
    <w:sectPr w:rsidR="00270EA5" w:rsidRPr="0052613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D38" w:rsidRDefault="00762D38" w:rsidP="00A718D7">
      <w:pPr>
        <w:spacing w:after="0" w:line="240" w:lineRule="auto"/>
      </w:pPr>
      <w:r>
        <w:separator/>
      </w:r>
    </w:p>
  </w:endnote>
  <w:endnote w:type="continuationSeparator" w:id="0">
    <w:p w:rsidR="00762D38" w:rsidRDefault="00762D38" w:rsidP="00A7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116856"/>
      <w:docPartObj>
        <w:docPartGallery w:val="Page Numbers (Bottom of Page)"/>
        <w:docPartUnique/>
      </w:docPartObj>
    </w:sdtPr>
    <w:sdtContent>
      <w:p w:rsidR="00850A9A" w:rsidRDefault="00850A9A">
        <w:pPr>
          <w:pStyle w:val="Zpat"/>
          <w:jc w:val="center"/>
        </w:pPr>
        <w:r>
          <w:fldChar w:fldCharType="begin"/>
        </w:r>
        <w:r>
          <w:instrText>PAGE   \* MERGEFORMAT</w:instrText>
        </w:r>
        <w:r>
          <w:fldChar w:fldCharType="separate"/>
        </w:r>
        <w:r w:rsidR="006D7769" w:rsidRPr="006D7769">
          <w:rPr>
            <w:noProof/>
            <w:lang w:val="cs-CZ"/>
          </w:rPr>
          <w:t>4</w:t>
        </w:r>
        <w:r>
          <w:fldChar w:fldCharType="end"/>
        </w:r>
      </w:p>
    </w:sdtContent>
  </w:sdt>
  <w:p w:rsidR="00850A9A" w:rsidRDefault="00850A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D38" w:rsidRDefault="00762D38" w:rsidP="00A718D7">
      <w:pPr>
        <w:spacing w:after="0" w:line="240" w:lineRule="auto"/>
      </w:pPr>
      <w:r>
        <w:separator/>
      </w:r>
    </w:p>
  </w:footnote>
  <w:footnote w:type="continuationSeparator" w:id="0">
    <w:p w:rsidR="00762D38" w:rsidRDefault="00762D38" w:rsidP="00A718D7">
      <w:pPr>
        <w:spacing w:after="0" w:line="240" w:lineRule="auto"/>
      </w:pPr>
      <w:r>
        <w:continuationSeparator/>
      </w:r>
    </w:p>
  </w:footnote>
  <w:footnote w:id="1">
    <w:p w:rsidR="00850A9A" w:rsidRDefault="00850A9A">
      <w:pPr>
        <w:pStyle w:val="Textpoznpodarou"/>
      </w:pPr>
      <w:r>
        <w:rPr>
          <w:rStyle w:val="Znakapoznpodarou"/>
        </w:rPr>
        <w:footnoteRef/>
      </w:r>
      <w:r>
        <w:t xml:space="preserve"> </w:t>
      </w:r>
      <w:sdt>
        <w:sdtPr>
          <w:id w:val="1008717317"/>
          <w:citation/>
        </w:sdtPr>
        <w:sdtContent>
          <w:r>
            <w:fldChar w:fldCharType="begin"/>
          </w:r>
          <w:r>
            <w:instrText xml:space="preserve"> CITATION Hun03 \l 1033 </w:instrText>
          </w:r>
          <w:r>
            <w:fldChar w:fldCharType="separate"/>
          </w:r>
          <w:r w:rsidR="008944AD">
            <w:rPr>
              <w:noProof/>
            </w:rPr>
            <w:t>(Huntington, 2003)</w:t>
          </w:r>
          <w:r>
            <w:fldChar w:fldCharType="end"/>
          </w:r>
        </w:sdtContent>
      </w:sdt>
    </w:p>
  </w:footnote>
  <w:footnote w:id="2">
    <w:p w:rsidR="00850A9A" w:rsidRDefault="00850A9A">
      <w:pPr>
        <w:pStyle w:val="Textpoznpodarou"/>
      </w:pPr>
      <w:r>
        <w:rPr>
          <w:rStyle w:val="Znakapoznpodarou"/>
        </w:rPr>
        <w:footnoteRef/>
      </w:r>
      <w:r>
        <w:t xml:space="preserve"> </w:t>
      </w:r>
      <w:sdt>
        <w:sdtPr>
          <w:id w:val="1672216541"/>
          <w:citation/>
        </w:sdtPr>
        <w:sdtContent>
          <w:r>
            <w:fldChar w:fldCharType="begin"/>
          </w:r>
          <w:r>
            <w:instrText xml:space="preserve"> CITATION Rus92 \l 1033 </w:instrText>
          </w:r>
          <w:r>
            <w:fldChar w:fldCharType="separate"/>
          </w:r>
          <w:r w:rsidR="008944AD">
            <w:rPr>
              <w:noProof/>
            </w:rPr>
            <w:t>(Russel, 1992)</w:t>
          </w:r>
          <w:r>
            <w:fldChar w:fldCharType="end"/>
          </w:r>
        </w:sdtContent>
      </w:sdt>
    </w:p>
  </w:footnote>
  <w:footnote w:id="3">
    <w:p w:rsidR="00850A9A" w:rsidRDefault="00850A9A">
      <w:pPr>
        <w:pStyle w:val="Textpoznpodarou"/>
      </w:pPr>
      <w:r>
        <w:rPr>
          <w:rStyle w:val="Znakapoznpodarou"/>
        </w:rPr>
        <w:footnoteRef/>
      </w:r>
      <w:r>
        <w:t xml:space="preserve"> </w:t>
      </w:r>
      <w:r w:rsidRPr="00A718D7">
        <w:t>Number set by United nation as 1, 25 dollars per day</w:t>
      </w:r>
    </w:p>
  </w:footnote>
  <w:footnote w:id="4">
    <w:p w:rsidR="00850A9A" w:rsidRDefault="00850A9A">
      <w:pPr>
        <w:pStyle w:val="Textpoznpodarou"/>
      </w:pPr>
      <w:r>
        <w:rPr>
          <w:rStyle w:val="Znakapoznpodarou"/>
        </w:rPr>
        <w:footnoteRef/>
      </w:r>
      <w:r>
        <w:t xml:space="preserve"> </w:t>
      </w:r>
      <w:sdt>
        <w:sdtPr>
          <w:id w:val="-1173110774"/>
          <w:citation/>
        </w:sdtPr>
        <w:sdtContent>
          <w:r>
            <w:fldChar w:fldCharType="begin"/>
          </w:r>
          <w:r>
            <w:instrText xml:space="preserve"> CITATION Pal15 \l 1033 </w:instrText>
          </w:r>
          <w:r>
            <w:fldChar w:fldCharType="separate"/>
          </w:r>
          <w:r w:rsidR="008944AD">
            <w:rPr>
              <w:noProof/>
            </w:rPr>
            <w:t>(james, 2015)</w:t>
          </w:r>
          <w:r>
            <w:fldChar w:fldCharType="end"/>
          </w:r>
        </w:sdtContent>
      </w:sdt>
    </w:p>
  </w:footnote>
  <w:footnote w:id="5">
    <w:p w:rsidR="00850A9A" w:rsidRDefault="00850A9A">
      <w:pPr>
        <w:pStyle w:val="Textpoznpodarou"/>
      </w:pPr>
      <w:r>
        <w:rPr>
          <w:rStyle w:val="Znakapoznpodarou"/>
        </w:rPr>
        <w:footnoteRef/>
      </w:r>
      <w:r>
        <w:t xml:space="preserve"> </w:t>
      </w:r>
      <w:r w:rsidRPr="00A718D7">
        <w:t>In the whole text China is referring to Peoples republic of China and India to Indian republic</w:t>
      </w:r>
    </w:p>
  </w:footnote>
  <w:footnote w:id="6">
    <w:p w:rsidR="00850A9A" w:rsidRDefault="00850A9A">
      <w:pPr>
        <w:pStyle w:val="Textpoznpodarou"/>
      </w:pPr>
      <w:r>
        <w:rPr>
          <w:rStyle w:val="Znakapoznpodarou"/>
        </w:rPr>
        <w:footnoteRef/>
      </w:r>
      <w:r>
        <w:t xml:space="preserve"> </w:t>
      </w:r>
      <w:sdt>
        <w:sdtPr>
          <w:id w:val="-1284727663"/>
          <w:citation/>
        </w:sdtPr>
        <w:sdtContent>
          <w:r>
            <w:fldChar w:fldCharType="begin"/>
          </w:r>
          <w:r>
            <w:instrText xml:space="preserve"> CITATION Mic \l 1033 </w:instrText>
          </w:r>
          <w:r>
            <w:fldChar w:fldCharType="separate"/>
          </w:r>
          <w:r w:rsidR="008944AD">
            <w:rPr>
              <w:noProof/>
            </w:rPr>
            <w:t>(Foster)</w:t>
          </w:r>
          <w:r>
            <w:fldChar w:fldCharType="end"/>
          </w:r>
        </w:sdtContent>
      </w:sdt>
    </w:p>
  </w:footnote>
  <w:footnote w:id="7">
    <w:p w:rsidR="00850A9A" w:rsidRDefault="00850A9A">
      <w:pPr>
        <w:pStyle w:val="Textpoznpodarou"/>
      </w:pPr>
      <w:r>
        <w:rPr>
          <w:rStyle w:val="Znakapoznpodarou"/>
        </w:rPr>
        <w:footnoteRef/>
      </w:r>
      <w:r>
        <w:t xml:space="preserve"> </w:t>
      </w:r>
      <w:sdt>
        <w:sdtPr>
          <w:id w:val="134304493"/>
          <w:citation/>
        </w:sdtPr>
        <w:sdtContent>
          <w:r>
            <w:fldChar w:fldCharType="begin"/>
          </w:r>
          <w:r>
            <w:instrText xml:space="preserve"> CITATION Mic \l 1033 </w:instrText>
          </w:r>
          <w:r>
            <w:fldChar w:fldCharType="separate"/>
          </w:r>
          <w:r w:rsidR="008944AD">
            <w:rPr>
              <w:noProof/>
            </w:rPr>
            <w:t>(Foster)</w:t>
          </w:r>
          <w:r>
            <w:fldChar w:fldCharType="end"/>
          </w:r>
        </w:sdtContent>
      </w:sdt>
    </w:p>
  </w:footnote>
  <w:footnote w:id="8">
    <w:p w:rsidR="00850A9A" w:rsidRDefault="00850A9A">
      <w:pPr>
        <w:pStyle w:val="Textpoznpodarou"/>
      </w:pPr>
      <w:r>
        <w:rPr>
          <w:rStyle w:val="Znakapoznpodarou"/>
        </w:rPr>
        <w:footnoteRef/>
      </w:r>
      <w:r>
        <w:t xml:space="preserve"> </w:t>
      </w:r>
      <w:sdt>
        <w:sdtPr>
          <w:id w:val="387158653"/>
          <w:citation/>
        </w:sdtPr>
        <w:sdtContent>
          <w:r>
            <w:fldChar w:fldCharType="begin"/>
          </w:r>
          <w:r>
            <w:instrText xml:space="preserve"> CITATION Mic \l 1033 </w:instrText>
          </w:r>
          <w:r>
            <w:fldChar w:fldCharType="separate"/>
          </w:r>
          <w:r w:rsidR="008944AD">
            <w:rPr>
              <w:noProof/>
            </w:rPr>
            <w:t>(Foster)</w:t>
          </w:r>
          <w:r>
            <w:fldChar w:fldCharType="end"/>
          </w:r>
        </w:sdtContent>
      </w:sdt>
    </w:p>
  </w:footnote>
  <w:footnote w:id="9">
    <w:p w:rsidR="00850A9A" w:rsidRDefault="00850A9A">
      <w:pPr>
        <w:pStyle w:val="Textpoznpodarou"/>
      </w:pPr>
      <w:r>
        <w:rPr>
          <w:rStyle w:val="Znakapoznpodarou"/>
        </w:rPr>
        <w:footnoteRef/>
      </w:r>
      <w:r>
        <w:t xml:space="preserve"> </w:t>
      </w:r>
      <w:proofErr w:type="spellStart"/>
      <w:r>
        <w:t>Pennings</w:t>
      </w:r>
      <w:proofErr w:type="spellEnd"/>
      <w:r>
        <w:t xml:space="preserve">, </w:t>
      </w:r>
    </w:p>
  </w:footnote>
  <w:footnote w:id="10">
    <w:p w:rsidR="00850A9A" w:rsidRDefault="00850A9A">
      <w:pPr>
        <w:pStyle w:val="Textpoznpodarou"/>
      </w:pPr>
      <w:r>
        <w:rPr>
          <w:rStyle w:val="Znakapoznpodarou"/>
        </w:rPr>
        <w:footnoteRef/>
      </w:r>
      <w:r>
        <w:t xml:space="preserve"> </w:t>
      </w:r>
      <w:sdt>
        <w:sdtPr>
          <w:id w:val="1987968960"/>
          <w:citation/>
        </w:sdtPr>
        <w:sdtContent>
          <w:r>
            <w:fldChar w:fldCharType="begin"/>
          </w:r>
          <w:r>
            <w:instrText xml:space="preserve"> CITATION Mic02 \l 1033 </w:instrText>
          </w:r>
          <w:r>
            <w:fldChar w:fldCharType="separate"/>
          </w:r>
          <w:r w:rsidR="008944AD">
            <w:rPr>
              <w:noProof/>
            </w:rPr>
            <w:t>(Michael Quinn Patton, 2002)</w:t>
          </w:r>
          <w:r>
            <w:fldChar w:fldCharType="end"/>
          </w:r>
        </w:sdtContent>
      </w:sdt>
    </w:p>
  </w:footnote>
  <w:footnote w:id="11">
    <w:p w:rsidR="00850A9A" w:rsidRDefault="00850A9A">
      <w:pPr>
        <w:pStyle w:val="Textpoznpodarou"/>
      </w:pPr>
      <w:r>
        <w:rPr>
          <w:rStyle w:val="Znakapoznpodarou"/>
        </w:rPr>
        <w:footnoteRef/>
      </w:r>
      <w:r>
        <w:t xml:space="preserve"> </w:t>
      </w:r>
      <w:proofErr w:type="spellStart"/>
      <w:r>
        <w:t>Neco</w:t>
      </w:r>
      <w:proofErr w:type="spellEnd"/>
      <w:r>
        <w:t xml:space="preserve"> </w:t>
      </w:r>
      <w:proofErr w:type="spellStart"/>
      <w:r>
        <w:t>neco</w:t>
      </w:r>
      <w:proofErr w:type="spellEnd"/>
      <w:r>
        <w:t xml:space="preserve"> z </w:t>
      </w:r>
      <w:proofErr w:type="spellStart"/>
      <w:r>
        <w:t>projektu</w:t>
      </w:r>
      <w:proofErr w:type="spellEnd"/>
      <w:r>
        <w:t xml:space="preserve"> o </w:t>
      </w:r>
      <w:proofErr w:type="spellStart"/>
      <w:r>
        <w:t>teoriiich</w:t>
      </w:r>
      <w:proofErr w:type="spellEnd"/>
    </w:p>
  </w:footnote>
  <w:footnote w:id="12">
    <w:p w:rsidR="00850A9A" w:rsidRDefault="00850A9A">
      <w:pPr>
        <w:pStyle w:val="Textpoznpodarou"/>
      </w:pPr>
      <w:r>
        <w:rPr>
          <w:rStyle w:val="Znakapoznpodarou"/>
        </w:rPr>
        <w:footnoteRef/>
      </w:r>
      <w:r>
        <w:t xml:space="preserve"> </w:t>
      </w:r>
      <w:r w:rsidRPr="003F3336">
        <w:t>Huntington, p. 68</w:t>
      </w:r>
    </w:p>
  </w:footnote>
  <w:footnote w:id="13">
    <w:p w:rsidR="00850A9A" w:rsidRDefault="00850A9A">
      <w:pPr>
        <w:pStyle w:val="Textpoznpodarou"/>
      </w:pPr>
      <w:r>
        <w:rPr>
          <w:rStyle w:val="Znakapoznpodarou"/>
        </w:rPr>
        <w:footnoteRef/>
      </w:r>
      <w:r>
        <w:t xml:space="preserve"> </w:t>
      </w:r>
      <w:sdt>
        <w:sdtPr>
          <w:id w:val="1271357069"/>
          <w:citation/>
        </w:sdtPr>
        <w:sdtContent>
          <w:r>
            <w:fldChar w:fldCharType="begin"/>
          </w:r>
          <w:r>
            <w:instrText xml:space="preserve"> CITATION WWR60 \l 1033 </w:instrText>
          </w:r>
          <w:r>
            <w:fldChar w:fldCharType="separate"/>
          </w:r>
          <w:r w:rsidR="008944AD">
            <w:rPr>
              <w:noProof/>
            </w:rPr>
            <w:t>(Rostow, 1960)</w:t>
          </w:r>
          <w:r>
            <w:fldChar w:fldCharType="end"/>
          </w:r>
        </w:sdtContent>
      </w:sdt>
    </w:p>
  </w:footnote>
  <w:footnote w:id="14">
    <w:p w:rsidR="00850A9A" w:rsidRDefault="00850A9A">
      <w:pPr>
        <w:pStyle w:val="Textpoznpodarou"/>
      </w:pPr>
      <w:r>
        <w:rPr>
          <w:rStyle w:val="Znakapoznpodarou"/>
        </w:rPr>
        <w:footnoteRef/>
      </w:r>
      <w:r>
        <w:t xml:space="preserve"> </w:t>
      </w:r>
      <w:sdt>
        <w:sdtPr>
          <w:id w:val="587042252"/>
          <w:citation/>
        </w:sdtPr>
        <w:sdtContent>
          <w:r>
            <w:fldChar w:fldCharType="begin"/>
          </w:r>
          <w:r>
            <w:instrText xml:space="preserve"> CITATION Lip59 \l 1033 </w:instrText>
          </w:r>
          <w:r>
            <w:fldChar w:fldCharType="separate"/>
          </w:r>
          <w:r w:rsidR="008944AD">
            <w:rPr>
              <w:noProof/>
            </w:rPr>
            <w:t>(Lipset, 1959)</w:t>
          </w:r>
          <w:r>
            <w:fldChar w:fldCharType="end"/>
          </w:r>
        </w:sdtContent>
      </w:sdt>
    </w:p>
  </w:footnote>
  <w:footnote w:id="15">
    <w:p w:rsidR="00850A9A" w:rsidRDefault="00850A9A">
      <w:pPr>
        <w:pStyle w:val="Textpoznpodarou"/>
      </w:pPr>
      <w:r>
        <w:rPr>
          <w:rStyle w:val="Znakapoznpodarou"/>
        </w:rPr>
        <w:footnoteRef/>
      </w:r>
      <w:r>
        <w:t xml:space="preserve"> </w:t>
      </w:r>
      <w:sdt>
        <w:sdtPr>
          <w:id w:val="-1087388075"/>
          <w:citation/>
        </w:sdtPr>
        <w:sdtContent>
          <w:r>
            <w:fldChar w:fldCharType="begin"/>
          </w:r>
          <w:r>
            <w:instrText xml:space="preserve"> CITATION Bru06 \l 1033 </w:instrText>
          </w:r>
          <w:r>
            <w:fldChar w:fldCharType="separate"/>
          </w:r>
          <w:r w:rsidR="008944AD">
            <w:rPr>
              <w:noProof/>
            </w:rPr>
            <w:t>(Gilley, 2006)</w:t>
          </w:r>
          <w:r>
            <w:fldChar w:fldCharType="end"/>
          </w:r>
        </w:sdtContent>
      </w:sdt>
    </w:p>
  </w:footnote>
  <w:footnote w:id="16">
    <w:p w:rsidR="00850A9A" w:rsidRDefault="00850A9A">
      <w:pPr>
        <w:pStyle w:val="Textpoznpodarou"/>
      </w:pPr>
      <w:r>
        <w:rPr>
          <w:rStyle w:val="Znakapoznpodarou"/>
        </w:rPr>
        <w:footnoteRef/>
      </w:r>
      <w:r>
        <w:t xml:space="preserve"> </w:t>
      </w:r>
      <w:sdt>
        <w:sdtPr>
          <w:id w:val="-71662366"/>
          <w:citation/>
        </w:sdtPr>
        <w:sdtContent>
          <w:r>
            <w:fldChar w:fldCharType="begin"/>
          </w:r>
          <w:r>
            <w:instrText xml:space="preserve"> CITATION Lip59 \l 1033 </w:instrText>
          </w:r>
          <w:r>
            <w:fldChar w:fldCharType="separate"/>
          </w:r>
          <w:r w:rsidR="008944AD">
            <w:rPr>
              <w:noProof/>
            </w:rPr>
            <w:t>(Lipset, 1959)</w:t>
          </w:r>
          <w:r>
            <w:fldChar w:fldCharType="end"/>
          </w:r>
        </w:sdtContent>
      </w:sdt>
    </w:p>
  </w:footnote>
  <w:footnote w:id="17">
    <w:p w:rsidR="00850A9A" w:rsidRDefault="00850A9A">
      <w:pPr>
        <w:pStyle w:val="Textpoznpodarou"/>
      </w:pPr>
      <w:r>
        <w:rPr>
          <w:rStyle w:val="Znakapoznpodarou"/>
        </w:rPr>
        <w:footnoteRef/>
      </w:r>
      <w:r>
        <w:t xml:space="preserve"> </w:t>
      </w:r>
      <w:sdt>
        <w:sdtPr>
          <w:id w:val="-580679740"/>
          <w:citation/>
        </w:sdtPr>
        <w:sdtContent>
          <w:r>
            <w:fldChar w:fldCharType="begin"/>
          </w:r>
          <w:r>
            <w:instrText xml:space="preserve"> CITATION Gil07 \l 1033 </w:instrText>
          </w:r>
          <w:r>
            <w:fldChar w:fldCharType="separate"/>
          </w:r>
          <w:r w:rsidR="008944AD">
            <w:rPr>
              <w:noProof/>
            </w:rPr>
            <w:t>(Rozman, 2007)</w:t>
          </w:r>
          <w:r>
            <w:fldChar w:fldCharType="end"/>
          </w:r>
        </w:sdtContent>
      </w:sdt>
    </w:p>
  </w:footnote>
  <w:footnote w:id="18">
    <w:p w:rsidR="00850A9A" w:rsidRDefault="00850A9A">
      <w:pPr>
        <w:pStyle w:val="Textpoznpodarou"/>
      </w:pPr>
      <w:r>
        <w:rPr>
          <w:rStyle w:val="Znakapoznpodarou"/>
        </w:rPr>
        <w:footnoteRef/>
      </w:r>
      <w:r>
        <w:t xml:space="preserve"> </w:t>
      </w:r>
      <w:sdt>
        <w:sdtPr>
          <w:id w:val="1356472239"/>
          <w:citation/>
        </w:sdtPr>
        <w:sdtContent>
          <w:r>
            <w:fldChar w:fldCharType="begin"/>
          </w:r>
          <w:r>
            <w:instrText xml:space="preserve"> CITATION Kra09 \l 1033 </w:instrText>
          </w:r>
          <w:r>
            <w:fldChar w:fldCharType="separate"/>
          </w:r>
          <w:r w:rsidR="008944AD">
            <w:rPr>
              <w:noProof/>
            </w:rPr>
            <w:t>(Kratochvil, 2009)</w:t>
          </w:r>
          <w:r>
            <w:fldChar w:fldCharType="end"/>
          </w:r>
        </w:sdtContent>
      </w:sdt>
    </w:p>
  </w:footnote>
  <w:footnote w:id="19">
    <w:p w:rsidR="00850A9A" w:rsidRDefault="00850A9A">
      <w:pPr>
        <w:pStyle w:val="Textpoznpodarou"/>
      </w:pPr>
      <w:r>
        <w:rPr>
          <w:rStyle w:val="Znakapoznpodarou"/>
        </w:rPr>
        <w:footnoteRef/>
      </w:r>
      <w:r>
        <w:t xml:space="preserve"> </w:t>
      </w:r>
      <w:sdt>
        <w:sdtPr>
          <w:id w:val="1277286743"/>
          <w:citation/>
        </w:sdtPr>
        <w:sdtContent>
          <w:r>
            <w:fldChar w:fldCharType="begin"/>
          </w:r>
          <w:r>
            <w:instrText xml:space="preserve"> CITATION Lip59 \l 1033 </w:instrText>
          </w:r>
          <w:r>
            <w:fldChar w:fldCharType="separate"/>
          </w:r>
          <w:r w:rsidR="008944AD">
            <w:rPr>
              <w:noProof/>
            </w:rPr>
            <w:t>(Lipset, 1959)</w:t>
          </w:r>
          <w:r>
            <w:fldChar w:fldCharType="end"/>
          </w:r>
        </w:sdtContent>
      </w:sdt>
    </w:p>
  </w:footnote>
  <w:footnote w:id="20">
    <w:p w:rsidR="00850A9A" w:rsidRDefault="00850A9A">
      <w:pPr>
        <w:pStyle w:val="Textpoznpodarou"/>
      </w:pPr>
      <w:r>
        <w:rPr>
          <w:rStyle w:val="Znakapoznpodarou"/>
        </w:rPr>
        <w:footnoteRef/>
      </w:r>
      <w:r>
        <w:t xml:space="preserve"> </w:t>
      </w:r>
      <w:sdt>
        <w:sdtPr>
          <w:id w:val="-2088681749"/>
          <w:citation/>
        </w:sdtPr>
        <w:sdtContent>
          <w:r>
            <w:fldChar w:fldCharType="begin"/>
          </w:r>
          <w:r>
            <w:instrText xml:space="preserve"> CITATION Hun03 \l 1033 </w:instrText>
          </w:r>
          <w:r>
            <w:fldChar w:fldCharType="separate"/>
          </w:r>
          <w:r w:rsidR="008944AD">
            <w:rPr>
              <w:noProof/>
            </w:rPr>
            <w:t>(Huntington, 2003)</w:t>
          </w:r>
          <w:r>
            <w:fldChar w:fldCharType="end"/>
          </w:r>
        </w:sdtContent>
      </w:sdt>
    </w:p>
  </w:footnote>
  <w:footnote w:id="21">
    <w:p w:rsidR="00850A9A" w:rsidRDefault="00850A9A">
      <w:pPr>
        <w:pStyle w:val="Textpoznpodarou"/>
      </w:pPr>
      <w:r>
        <w:rPr>
          <w:rStyle w:val="Znakapoznpodarou"/>
        </w:rPr>
        <w:footnoteRef/>
      </w:r>
      <w:r>
        <w:t xml:space="preserve"> </w:t>
      </w:r>
      <w:sdt>
        <w:sdtPr>
          <w:id w:val="-2145497799"/>
          <w:citation/>
        </w:sdtPr>
        <w:sdtContent>
          <w:r>
            <w:fldChar w:fldCharType="begin"/>
          </w:r>
          <w:r>
            <w:instrText xml:space="preserve"> CITATION Guo57 \l 1033 </w:instrText>
          </w:r>
          <w:r>
            <w:fldChar w:fldCharType="separate"/>
          </w:r>
          <w:r w:rsidR="008944AD">
            <w:rPr>
              <w:noProof/>
            </w:rPr>
            <w:t>(Guo, 1957)</w:t>
          </w:r>
          <w:r>
            <w:fldChar w:fldCharType="end"/>
          </w:r>
        </w:sdtContent>
      </w:sdt>
    </w:p>
  </w:footnote>
  <w:footnote w:id="22">
    <w:p w:rsidR="00850A9A" w:rsidRDefault="00850A9A">
      <w:pPr>
        <w:pStyle w:val="Textpoznpodarou"/>
      </w:pPr>
      <w:r>
        <w:rPr>
          <w:rStyle w:val="Znakapoznpodarou"/>
        </w:rPr>
        <w:footnoteRef/>
      </w:r>
      <w:r>
        <w:t xml:space="preserve"> The World Bank Standardized poverty line before 2005</w:t>
      </w:r>
    </w:p>
  </w:footnote>
  <w:footnote w:id="23">
    <w:p w:rsidR="00850A9A" w:rsidRDefault="00850A9A">
      <w:pPr>
        <w:pStyle w:val="Textpoznpodarou"/>
      </w:pPr>
      <w:r>
        <w:rPr>
          <w:rStyle w:val="Znakapoznpodarou"/>
        </w:rPr>
        <w:footnoteRef/>
      </w:r>
      <w:r>
        <w:t xml:space="preserve"> </w:t>
      </w:r>
      <w:sdt>
        <w:sdtPr>
          <w:id w:val="2123417289"/>
          <w:citation/>
        </w:sdtPr>
        <w:sdtContent>
          <w:r>
            <w:fldChar w:fldCharType="begin"/>
          </w:r>
          <w:r>
            <w:instrText xml:space="preserve"> CITATION Fra \l 1033 </w:instrText>
          </w:r>
          <w:r>
            <w:fldChar w:fldCharType="separate"/>
          </w:r>
          <w:r w:rsidR="008944AD">
            <w:rPr>
              <w:noProof/>
            </w:rPr>
            <w:t>(Bourguignon)</w:t>
          </w:r>
          <w:r>
            <w:fldChar w:fldCharType="end"/>
          </w:r>
        </w:sdtContent>
      </w:sdt>
    </w:p>
  </w:footnote>
  <w:footnote w:id="24">
    <w:p w:rsidR="00850A9A" w:rsidRDefault="00850A9A">
      <w:pPr>
        <w:pStyle w:val="Textpoznpodarou"/>
      </w:pPr>
      <w:r>
        <w:rPr>
          <w:rStyle w:val="Znakapoznpodarou"/>
        </w:rPr>
        <w:footnoteRef/>
      </w:r>
      <w:r>
        <w:t xml:space="preserve"> </w:t>
      </w:r>
      <w:sdt>
        <w:sdtPr>
          <w:id w:val="-1796898958"/>
          <w:citation/>
        </w:sdtPr>
        <w:sdtContent>
          <w:r>
            <w:fldChar w:fldCharType="begin"/>
          </w:r>
          <w:r>
            <w:instrText xml:space="preserve"> CITATION Fra \l 1033 </w:instrText>
          </w:r>
          <w:r>
            <w:fldChar w:fldCharType="separate"/>
          </w:r>
          <w:r w:rsidR="008944AD">
            <w:rPr>
              <w:noProof/>
            </w:rPr>
            <w:t>(Bourguignon)</w:t>
          </w:r>
          <w:r>
            <w:fldChar w:fldCharType="end"/>
          </w:r>
        </w:sdtContent>
      </w:sdt>
    </w:p>
  </w:footnote>
  <w:footnote w:id="25">
    <w:p w:rsidR="00850A9A" w:rsidRDefault="00850A9A" w:rsidP="006B3C57">
      <w:pPr>
        <w:pStyle w:val="Textpoznpodarou"/>
        <w:tabs>
          <w:tab w:val="left" w:pos="5475"/>
        </w:tabs>
      </w:pPr>
      <w:r>
        <w:rPr>
          <w:rStyle w:val="Znakapoznpodarou"/>
        </w:rPr>
        <w:footnoteRef/>
      </w:r>
      <w:r>
        <w:t xml:space="preserve"> </w:t>
      </w:r>
      <w:sdt>
        <w:sdtPr>
          <w:id w:val="1692026829"/>
          <w:citation/>
        </w:sdtPr>
        <w:sdtContent>
          <w:r>
            <w:fldChar w:fldCharType="begin"/>
          </w:r>
          <w:r>
            <w:instrText xml:space="preserve"> CITATION The15 \l 1033 </w:instrText>
          </w:r>
          <w:r>
            <w:fldChar w:fldCharType="separate"/>
          </w:r>
          <w:r w:rsidR="008944AD">
            <w:rPr>
              <w:noProof/>
            </w:rPr>
            <w:t>(The World Bank, 2015)</w:t>
          </w:r>
          <w:r>
            <w:fldChar w:fldCharType="end"/>
          </w:r>
        </w:sdtContent>
      </w:sdt>
    </w:p>
  </w:footnote>
  <w:footnote w:id="26">
    <w:p w:rsidR="00850A9A" w:rsidRDefault="00850A9A">
      <w:pPr>
        <w:pStyle w:val="Textpoznpodarou"/>
      </w:pPr>
      <w:r>
        <w:rPr>
          <w:rStyle w:val="Znakapoznpodarou"/>
        </w:rPr>
        <w:footnoteRef/>
      </w:r>
      <w:r>
        <w:t xml:space="preserve"> World bank</w:t>
      </w:r>
    </w:p>
  </w:footnote>
  <w:footnote w:id="27">
    <w:p w:rsidR="00850A9A" w:rsidRDefault="00850A9A">
      <w:pPr>
        <w:pStyle w:val="Textpoznpodarou"/>
      </w:pPr>
      <w:r>
        <w:rPr>
          <w:rStyle w:val="Znakapoznpodarou"/>
        </w:rPr>
        <w:footnoteRef/>
      </w:r>
      <w:r>
        <w:t xml:space="preserve"> </w:t>
      </w:r>
      <w:sdt>
        <w:sdtPr>
          <w:id w:val="-1972281631"/>
          <w:citation/>
        </w:sdtPr>
        <w:sdtContent>
          <w:r>
            <w:fldChar w:fldCharType="begin"/>
          </w:r>
          <w:r>
            <w:instrText xml:space="preserve"> CITATION Uni05 \l 1033 </w:instrText>
          </w:r>
          <w:r>
            <w:fldChar w:fldCharType="separate"/>
          </w:r>
          <w:r w:rsidR="008944AD">
            <w:rPr>
              <w:noProof/>
            </w:rPr>
            <w:t>(United Nations Development Program, 2005)</w:t>
          </w:r>
          <w:r>
            <w:fldChar w:fldCharType="end"/>
          </w:r>
        </w:sdtContent>
      </w:sdt>
    </w:p>
  </w:footnote>
  <w:footnote w:id="28">
    <w:p w:rsidR="00850A9A" w:rsidRDefault="00850A9A">
      <w:pPr>
        <w:pStyle w:val="Textpoznpodarou"/>
      </w:pPr>
      <w:r>
        <w:rPr>
          <w:rStyle w:val="Znakapoznpodarou"/>
        </w:rPr>
        <w:footnoteRef/>
      </w:r>
      <w:r>
        <w:t xml:space="preserve"> </w:t>
      </w:r>
      <w:sdt>
        <w:sdtPr>
          <w:id w:val="1762563699"/>
          <w:citation/>
        </w:sdtPr>
        <w:sdtContent>
          <w:r>
            <w:fldChar w:fldCharType="begin"/>
          </w:r>
          <w:r>
            <w:instrText xml:space="preserve"> CITATION SHA10 \l 1033 </w:instrText>
          </w:r>
          <w:r>
            <w:fldChar w:fldCharType="separate"/>
          </w:r>
          <w:r w:rsidR="008944AD">
            <w:rPr>
              <w:noProof/>
            </w:rPr>
            <w:t>(Chen &amp; Ravallion, 2010)</w:t>
          </w:r>
          <w:r>
            <w:fldChar w:fldCharType="end"/>
          </w:r>
        </w:sdtContent>
      </w:sdt>
    </w:p>
  </w:footnote>
  <w:footnote w:id="29">
    <w:p w:rsidR="00850A9A" w:rsidRDefault="00850A9A">
      <w:pPr>
        <w:pStyle w:val="Textpoznpodarou"/>
      </w:pPr>
      <w:r>
        <w:rPr>
          <w:rStyle w:val="Znakapoznpodarou"/>
        </w:rPr>
        <w:footnoteRef/>
      </w:r>
      <w:r>
        <w:t xml:space="preserve"> World bank</w:t>
      </w:r>
    </w:p>
  </w:footnote>
  <w:footnote w:id="30">
    <w:p w:rsidR="00850A9A" w:rsidRDefault="00850A9A">
      <w:pPr>
        <w:pStyle w:val="Textpoznpodarou"/>
      </w:pPr>
      <w:r>
        <w:rPr>
          <w:rStyle w:val="Znakapoznpodarou"/>
        </w:rPr>
        <w:footnoteRef/>
      </w:r>
      <w:r>
        <w:t xml:space="preserve"> </w:t>
      </w:r>
      <w:sdt>
        <w:sdtPr>
          <w:id w:val="-1656670330"/>
          <w:citation/>
        </w:sdtPr>
        <w:sdtContent>
          <w:r>
            <w:fldChar w:fldCharType="begin"/>
          </w:r>
          <w:r>
            <w:instrText xml:space="preserve"> CITATION SHA10 \l 1033 </w:instrText>
          </w:r>
          <w:r>
            <w:fldChar w:fldCharType="separate"/>
          </w:r>
          <w:r w:rsidR="008944AD">
            <w:rPr>
              <w:noProof/>
            </w:rPr>
            <w:t>(Chen &amp; Ravallion, 2010)</w:t>
          </w:r>
          <w:r>
            <w:fldChar w:fldCharType="end"/>
          </w:r>
        </w:sdtContent>
      </w:sdt>
    </w:p>
  </w:footnote>
  <w:footnote w:id="31">
    <w:p w:rsidR="00850A9A" w:rsidRDefault="00850A9A">
      <w:pPr>
        <w:pStyle w:val="Textpoznpodarou"/>
      </w:pPr>
      <w:r>
        <w:rPr>
          <w:rStyle w:val="Znakapoznpodarou"/>
        </w:rPr>
        <w:footnoteRef/>
      </w:r>
      <w:r>
        <w:t xml:space="preserve"> </w:t>
      </w:r>
      <w:sdt>
        <w:sdtPr>
          <w:id w:val="-1254051255"/>
          <w:citation/>
        </w:sdtPr>
        <w:sdtContent>
          <w:r>
            <w:fldChar w:fldCharType="begin"/>
          </w:r>
          <w:r>
            <w:instrText xml:space="preserve"> CITATION Sin14 \l 1033 </w:instrText>
          </w:r>
          <w:r>
            <w:fldChar w:fldCharType="separate"/>
          </w:r>
          <w:r w:rsidR="008944AD">
            <w:rPr>
              <w:noProof/>
            </w:rPr>
            <w:t>(Singh, 2014)</w:t>
          </w:r>
          <w:r>
            <w:fldChar w:fldCharType="end"/>
          </w:r>
        </w:sdtContent>
      </w:sdt>
    </w:p>
  </w:footnote>
  <w:footnote w:id="32">
    <w:p w:rsidR="00850A9A" w:rsidRDefault="00850A9A">
      <w:pPr>
        <w:pStyle w:val="Textpoznpodarou"/>
      </w:pPr>
      <w:r>
        <w:rPr>
          <w:rStyle w:val="Znakapoznpodarou"/>
        </w:rPr>
        <w:footnoteRef/>
      </w:r>
      <w:r>
        <w:t xml:space="preserve"> </w:t>
      </w:r>
      <w:sdt>
        <w:sdtPr>
          <w:id w:val="-716887893"/>
          <w:citation/>
        </w:sdtPr>
        <w:sdtContent>
          <w:r>
            <w:fldChar w:fldCharType="begin"/>
          </w:r>
          <w:r>
            <w:instrText xml:space="preserve"> CITATION The11 \l 1033 </w:instrText>
          </w:r>
          <w:r>
            <w:fldChar w:fldCharType="separate"/>
          </w:r>
          <w:r w:rsidR="008944AD">
            <w:rPr>
              <w:noProof/>
            </w:rPr>
            <w:t>(The Economist, 2011)</w:t>
          </w:r>
          <w:r>
            <w:fldChar w:fldCharType="end"/>
          </w:r>
        </w:sdtContent>
      </w:sdt>
    </w:p>
  </w:footnote>
  <w:footnote w:id="33">
    <w:p w:rsidR="00850A9A" w:rsidRDefault="00850A9A">
      <w:pPr>
        <w:pStyle w:val="Textpoznpodarou"/>
      </w:pPr>
      <w:r>
        <w:rPr>
          <w:rStyle w:val="Znakapoznpodarou"/>
        </w:rPr>
        <w:footnoteRef/>
      </w:r>
      <w:r>
        <w:t xml:space="preserve"> </w:t>
      </w:r>
      <w:sdt>
        <w:sdtPr>
          <w:id w:val="566306167"/>
          <w:citation/>
        </w:sdtPr>
        <w:sdtContent>
          <w:r>
            <w:fldChar w:fldCharType="begin"/>
          </w:r>
          <w:r>
            <w:instrText xml:space="preserve"> CITATION SHA10 \l 1033 </w:instrText>
          </w:r>
          <w:r>
            <w:fldChar w:fldCharType="separate"/>
          </w:r>
          <w:r w:rsidR="008944AD">
            <w:rPr>
              <w:noProof/>
            </w:rPr>
            <w:t>(Chen &amp; Ravallion, 2010)</w:t>
          </w:r>
          <w:r>
            <w:fldChar w:fldCharType="end"/>
          </w:r>
        </w:sdtContent>
      </w:sdt>
    </w:p>
  </w:footnote>
  <w:footnote w:id="34">
    <w:p w:rsidR="00850A9A" w:rsidRDefault="00850A9A">
      <w:pPr>
        <w:pStyle w:val="Textpoznpodarou"/>
      </w:pPr>
      <w:r>
        <w:rPr>
          <w:rStyle w:val="Znakapoznpodarou"/>
        </w:rPr>
        <w:footnoteRef/>
      </w:r>
      <w:r>
        <w:t xml:space="preserve"> </w:t>
      </w:r>
      <w:sdt>
        <w:sdtPr>
          <w:id w:val="-729068973"/>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35">
    <w:p w:rsidR="00850A9A" w:rsidRDefault="00850A9A">
      <w:pPr>
        <w:pStyle w:val="Textpoznpodarou"/>
      </w:pPr>
      <w:r>
        <w:rPr>
          <w:rStyle w:val="Znakapoznpodarou"/>
        </w:rPr>
        <w:footnoteRef/>
      </w:r>
      <w:r>
        <w:t xml:space="preserve"> </w:t>
      </w:r>
      <w:sdt>
        <w:sdtPr>
          <w:id w:val="-1494477163"/>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36">
    <w:p w:rsidR="00850A9A" w:rsidRDefault="00850A9A">
      <w:pPr>
        <w:pStyle w:val="Textpoznpodarou"/>
      </w:pPr>
      <w:r>
        <w:rPr>
          <w:rStyle w:val="Znakapoznpodarou"/>
        </w:rPr>
        <w:footnoteRef/>
      </w:r>
      <w:r>
        <w:t xml:space="preserve"> </w:t>
      </w:r>
      <w:sdt>
        <w:sdtPr>
          <w:id w:val="732050896"/>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37">
    <w:p w:rsidR="00850A9A" w:rsidRDefault="00850A9A">
      <w:pPr>
        <w:pStyle w:val="Textpoznpodarou"/>
      </w:pPr>
      <w:r>
        <w:rPr>
          <w:rStyle w:val="Znakapoznpodarou"/>
        </w:rPr>
        <w:footnoteRef/>
      </w:r>
      <w:r>
        <w:t xml:space="preserve"> </w:t>
      </w:r>
      <w:sdt>
        <w:sdtPr>
          <w:id w:val="806667397"/>
          <w:citation/>
        </w:sdtPr>
        <w:sdtContent>
          <w:r>
            <w:fldChar w:fldCharType="begin"/>
          </w:r>
          <w:r>
            <w:instrText xml:space="preserve"> CITATION Pov \l 1033 </w:instrText>
          </w:r>
          <w:r>
            <w:fldChar w:fldCharType="separate"/>
          </w:r>
          <w:r w:rsidR="008944AD">
            <w:rPr>
              <w:noProof/>
            </w:rPr>
            <w:t>(Poverty Alleviation Programme)</w:t>
          </w:r>
          <w:r>
            <w:fldChar w:fldCharType="end"/>
          </w:r>
        </w:sdtContent>
      </w:sdt>
    </w:p>
  </w:footnote>
  <w:footnote w:id="38">
    <w:p w:rsidR="00850A9A" w:rsidRDefault="00850A9A">
      <w:pPr>
        <w:pStyle w:val="Textpoznpodarou"/>
      </w:pPr>
      <w:r>
        <w:rPr>
          <w:rStyle w:val="Znakapoznpodarou"/>
        </w:rPr>
        <w:footnoteRef/>
      </w:r>
      <w:r>
        <w:t xml:space="preserve"> http://www.hindustantimes.com</w:t>
      </w:r>
    </w:p>
  </w:footnote>
  <w:footnote w:id="39">
    <w:p w:rsidR="00850A9A" w:rsidRDefault="00850A9A">
      <w:pPr>
        <w:pStyle w:val="Textpoznpodarou"/>
      </w:pPr>
      <w:r>
        <w:rPr>
          <w:rStyle w:val="Znakapoznpodarou"/>
        </w:rPr>
        <w:footnoteRef/>
      </w:r>
      <w:r>
        <w:t xml:space="preserve"> </w:t>
      </w:r>
      <w:sdt>
        <w:sdtPr>
          <w:id w:val="-816565182"/>
          <w:citation/>
        </w:sdtPr>
        <w:sdtContent>
          <w:r>
            <w:fldChar w:fldCharType="begin"/>
          </w:r>
          <w:r>
            <w:instrText xml:space="preserve"> CITATION Pov \l 1033 </w:instrText>
          </w:r>
          <w:r>
            <w:fldChar w:fldCharType="separate"/>
          </w:r>
          <w:r w:rsidR="008944AD">
            <w:rPr>
              <w:noProof/>
            </w:rPr>
            <w:t>(Poverty Alleviation Programme)</w:t>
          </w:r>
          <w:r>
            <w:fldChar w:fldCharType="end"/>
          </w:r>
        </w:sdtContent>
      </w:sdt>
    </w:p>
  </w:footnote>
  <w:footnote w:id="40">
    <w:p w:rsidR="00850A9A" w:rsidRDefault="00850A9A">
      <w:pPr>
        <w:pStyle w:val="Textpoznpodarou"/>
      </w:pPr>
      <w:r>
        <w:rPr>
          <w:rStyle w:val="Znakapoznpodarou"/>
        </w:rPr>
        <w:footnoteRef/>
      </w:r>
      <w:r>
        <w:t xml:space="preserve"> </w:t>
      </w:r>
      <w:sdt>
        <w:sdtPr>
          <w:id w:val="-854569701"/>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41">
    <w:p w:rsidR="00850A9A" w:rsidRDefault="00850A9A">
      <w:pPr>
        <w:pStyle w:val="Textpoznpodarou"/>
      </w:pPr>
      <w:r>
        <w:rPr>
          <w:rStyle w:val="Znakapoznpodarou"/>
        </w:rPr>
        <w:footnoteRef/>
      </w:r>
      <w:r>
        <w:t xml:space="preserve"> Human development report, 2014</w:t>
      </w:r>
    </w:p>
  </w:footnote>
  <w:footnote w:id="42">
    <w:p w:rsidR="00850A9A" w:rsidRDefault="00850A9A">
      <w:pPr>
        <w:pStyle w:val="Textpoznpodarou"/>
      </w:pPr>
      <w:r>
        <w:rPr>
          <w:rStyle w:val="Znakapoznpodarou"/>
        </w:rPr>
        <w:footnoteRef/>
      </w:r>
      <w:r>
        <w:t xml:space="preserve"> </w:t>
      </w:r>
      <w:sdt>
        <w:sdtPr>
          <w:id w:val="929154068"/>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43">
    <w:p w:rsidR="00850A9A" w:rsidRDefault="00850A9A">
      <w:pPr>
        <w:pStyle w:val="Textpoznpodarou"/>
      </w:pPr>
      <w:r>
        <w:rPr>
          <w:rStyle w:val="Znakapoznpodarou"/>
        </w:rPr>
        <w:footnoteRef/>
      </w:r>
      <w:r>
        <w:t xml:space="preserve"> </w:t>
      </w:r>
      <w:sdt>
        <w:sdtPr>
          <w:id w:val="807437288"/>
          <w:citation/>
        </w:sdtPr>
        <w:sdtContent>
          <w:r>
            <w:fldChar w:fldCharType="begin"/>
          </w:r>
          <w:r>
            <w:instrText xml:space="preserve"> CITATION The11 \l 1033 </w:instrText>
          </w:r>
          <w:r>
            <w:fldChar w:fldCharType="separate"/>
          </w:r>
          <w:r w:rsidR="008944AD">
            <w:rPr>
              <w:noProof/>
            </w:rPr>
            <w:t>(The Economist, 2011)</w:t>
          </w:r>
          <w:r>
            <w:fldChar w:fldCharType="end"/>
          </w:r>
        </w:sdtContent>
      </w:sdt>
    </w:p>
  </w:footnote>
  <w:footnote w:id="44">
    <w:p w:rsidR="00850A9A" w:rsidRDefault="00850A9A">
      <w:pPr>
        <w:pStyle w:val="Textpoznpodarou"/>
      </w:pPr>
      <w:r>
        <w:rPr>
          <w:rStyle w:val="Znakapoznpodarou"/>
        </w:rPr>
        <w:footnoteRef/>
      </w:r>
      <w:r>
        <w:t xml:space="preserve"> </w:t>
      </w:r>
      <w:sdt>
        <w:sdtPr>
          <w:id w:val="-1986928923"/>
          <w:citation/>
        </w:sdtPr>
        <w:sdtContent>
          <w:r>
            <w:fldChar w:fldCharType="begin"/>
          </w:r>
          <w:r>
            <w:instrText xml:space="preserve"> CITATION The15 \l 1033 </w:instrText>
          </w:r>
          <w:r>
            <w:fldChar w:fldCharType="separate"/>
          </w:r>
          <w:r w:rsidR="008944AD">
            <w:rPr>
              <w:noProof/>
            </w:rPr>
            <w:t>(The World Bank, 2015)</w:t>
          </w:r>
          <w:r>
            <w:fldChar w:fldCharType="end"/>
          </w:r>
        </w:sdtContent>
      </w:sdt>
    </w:p>
  </w:footnote>
  <w:footnote w:id="45">
    <w:p w:rsidR="00850A9A" w:rsidRDefault="00850A9A">
      <w:pPr>
        <w:pStyle w:val="Textpoznpodarou"/>
      </w:pPr>
      <w:r>
        <w:rPr>
          <w:rStyle w:val="Znakapoznpodarou"/>
        </w:rPr>
        <w:footnoteRef/>
      </w:r>
      <w:r>
        <w:t xml:space="preserve"> </w:t>
      </w:r>
      <w:sdt>
        <w:sdtPr>
          <w:id w:val="942277080"/>
          <w:citation/>
        </w:sdtPr>
        <w:sdtContent>
          <w:r>
            <w:fldChar w:fldCharType="begin"/>
          </w:r>
          <w:r>
            <w:instrText xml:space="preserve"> CITATION Wor15 \l 1033 </w:instrText>
          </w:r>
          <w:r>
            <w:fldChar w:fldCharType="separate"/>
          </w:r>
          <w:r w:rsidR="008944AD">
            <w:rPr>
              <w:noProof/>
            </w:rPr>
            <w:t>(Worldometers, 2015)</w:t>
          </w:r>
          <w:r>
            <w:fldChar w:fldCharType="end"/>
          </w:r>
        </w:sdtContent>
      </w:sdt>
    </w:p>
  </w:footnote>
  <w:footnote w:id="46">
    <w:p w:rsidR="00850A9A" w:rsidRDefault="00850A9A">
      <w:pPr>
        <w:pStyle w:val="Textpoznpodarou"/>
      </w:pPr>
      <w:r>
        <w:rPr>
          <w:rStyle w:val="Znakapoznpodarou"/>
        </w:rPr>
        <w:footnoteRef/>
      </w:r>
      <w:r>
        <w:t xml:space="preserve"> Book from </w:t>
      </w:r>
      <w:proofErr w:type="spellStart"/>
      <w:r>
        <w:t>moodle</w:t>
      </w:r>
      <w:proofErr w:type="spellEnd"/>
    </w:p>
  </w:footnote>
  <w:footnote w:id="47">
    <w:p w:rsidR="00850A9A" w:rsidRDefault="00850A9A">
      <w:pPr>
        <w:pStyle w:val="Textpoznpodarou"/>
      </w:pPr>
      <w:r>
        <w:rPr>
          <w:rStyle w:val="Znakapoznpodarou"/>
        </w:rPr>
        <w:footnoteRef/>
      </w:r>
      <w:r>
        <w:t xml:space="preserve"> Book from </w:t>
      </w:r>
      <w:proofErr w:type="spellStart"/>
      <w:r>
        <w:t>moodel</w:t>
      </w:r>
      <w:proofErr w:type="spellEnd"/>
    </w:p>
  </w:footnote>
  <w:footnote w:id="48">
    <w:p w:rsidR="00850A9A" w:rsidRDefault="00850A9A">
      <w:pPr>
        <w:pStyle w:val="Textpoznpodarou"/>
      </w:pPr>
      <w:r>
        <w:rPr>
          <w:rStyle w:val="Znakapoznpodarou"/>
        </w:rPr>
        <w:footnoteRef/>
      </w:r>
      <w:r>
        <w:t xml:space="preserve"> </w:t>
      </w:r>
      <w:sdt>
        <w:sdtPr>
          <w:id w:val="-1101718005"/>
          <w:citation/>
        </w:sdtPr>
        <w:sdtContent>
          <w:r>
            <w:fldChar w:fldCharType="begin"/>
          </w:r>
          <w:r>
            <w:instrText xml:space="preserve"> CITATION Guo57 \l 1033 </w:instrText>
          </w:r>
          <w:r>
            <w:fldChar w:fldCharType="separate"/>
          </w:r>
          <w:r w:rsidR="008944AD">
            <w:rPr>
              <w:noProof/>
            </w:rPr>
            <w:t>(Guo, 1957)</w:t>
          </w:r>
          <w:r>
            <w:fldChar w:fldCharType="end"/>
          </w:r>
        </w:sdtContent>
      </w:sdt>
    </w:p>
  </w:footnote>
  <w:footnote w:id="49">
    <w:p w:rsidR="00850A9A" w:rsidRDefault="00850A9A">
      <w:pPr>
        <w:pStyle w:val="Textpoznpodarou"/>
      </w:pPr>
      <w:r>
        <w:rPr>
          <w:rStyle w:val="Znakapoznpodarou"/>
        </w:rPr>
        <w:footnoteRef/>
      </w:r>
      <w:r>
        <w:t xml:space="preserve"> </w:t>
      </w:r>
      <w:sdt>
        <w:sdtPr>
          <w:id w:val="1882823990"/>
          <w:citation/>
        </w:sdtPr>
        <w:sdtContent>
          <w:r>
            <w:fldChar w:fldCharType="begin"/>
          </w:r>
          <w:r>
            <w:instrText xml:space="preserve"> CITATION Sch13 \l 1033 </w:instrText>
          </w:r>
          <w:r>
            <w:fldChar w:fldCharType="separate"/>
          </w:r>
          <w:r w:rsidR="008944AD">
            <w:rPr>
              <w:noProof/>
            </w:rPr>
            <w:t>(Schell &amp; Delury, 2013)</w:t>
          </w:r>
          <w:r>
            <w:fldChar w:fldCharType="end"/>
          </w:r>
        </w:sdtContent>
      </w:sdt>
    </w:p>
  </w:footnote>
  <w:footnote w:id="50">
    <w:p w:rsidR="00850A9A" w:rsidRDefault="00850A9A">
      <w:pPr>
        <w:pStyle w:val="Textpoznpodarou"/>
      </w:pPr>
      <w:r>
        <w:rPr>
          <w:rStyle w:val="Znakapoznpodarou"/>
        </w:rPr>
        <w:footnoteRef/>
      </w:r>
      <w:r>
        <w:t xml:space="preserve"> </w:t>
      </w:r>
      <w:sdt>
        <w:sdtPr>
          <w:id w:val="-1650205512"/>
          <w:citation/>
        </w:sdtPr>
        <w:sdtContent>
          <w:r>
            <w:fldChar w:fldCharType="begin"/>
          </w:r>
          <w:r>
            <w:instrText xml:space="preserve"> CITATION YeZ03 \l 1033 </w:instrText>
          </w:r>
          <w:r>
            <w:fldChar w:fldCharType="separate"/>
          </w:r>
          <w:r w:rsidR="008944AD">
            <w:rPr>
              <w:noProof/>
            </w:rPr>
            <w:t>(Ye, 2003)</w:t>
          </w:r>
          <w:r>
            <w:fldChar w:fldCharType="end"/>
          </w:r>
        </w:sdtContent>
      </w:sdt>
    </w:p>
  </w:footnote>
  <w:footnote w:id="51">
    <w:p w:rsidR="00850A9A" w:rsidRDefault="00850A9A">
      <w:pPr>
        <w:pStyle w:val="Textpoznpodarou"/>
      </w:pPr>
      <w:r>
        <w:rPr>
          <w:rStyle w:val="Znakapoznpodarou"/>
        </w:rPr>
        <w:footnoteRef/>
      </w:r>
      <w:r>
        <w:t xml:space="preserve"> </w:t>
      </w:r>
      <w:sdt>
        <w:sdtPr>
          <w:id w:val="671992914"/>
          <w:citation/>
        </w:sdtPr>
        <w:sdtContent>
          <w:r>
            <w:fldChar w:fldCharType="begin"/>
          </w:r>
          <w:r>
            <w:instrText xml:space="preserve"> CITATION Sch13 \l 1033 </w:instrText>
          </w:r>
          <w:r>
            <w:fldChar w:fldCharType="separate"/>
          </w:r>
          <w:r w:rsidR="008944AD">
            <w:rPr>
              <w:noProof/>
            </w:rPr>
            <w:t>(Schell &amp; Delury, 2013)</w:t>
          </w:r>
          <w:r>
            <w:fldChar w:fldCharType="end"/>
          </w:r>
        </w:sdtContent>
      </w:sdt>
    </w:p>
  </w:footnote>
  <w:footnote w:id="52">
    <w:p w:rsidR="00850A9A" w:rsidRDefault="00850A9A">
      <w:pPr>
        <w:pStyle w:val="Textpoznpodarou"/>
      </w:pPr>
      <w:r>
        <w:rPr>
          <w:rStyle w:val="Znakapoznpodarou"/>
        </w:rPr>
        <w:footnoteRef/>
      </w:r>
      <w:r>
        <w:t xml:space="preserve"> </w:t>
      </w:r>
      <w:sdt>
        <w:sdtPr>
          <w:id w:val="-1284267421"/>
          <w:citation/>
        </w:sdtPr>
        <w:sdtContent>
          <w:r>
            <w:fldChar w:fldCharType="begin"/>
          </w:r>
          <w:r>
            <w:instrText xml:space="preserve"> CITATION Oom01 \l 1033 </w:instrText>
          </w:r>
          <w:r>
            <w:fldChar w:fldCharType="separate"/>
          </w:r>
          <w:r w:rsidR="008944AD">
            <w:rPr>
              <w:noProof/>
            </w:rPr>
            <w:t>(Oommen, 2001)</w:t>
          </w:r>
          <w:r>
            <w:fldChar w:fldCharType="end"/>
          </w:r>
        </w:sdtContent>
      </w:sdt>
    </w:p>
  </w:footnote>
  <w:footnote w:id="53">
    <w:p w:rsidR="00850A9A" w:rsidRDefault="00850A9A">
      <w:pPr>
        <w:pStyle w:val="Textpoznpodarou"/>
      </w:pPr>
      <w:r>
        <w:rPr>
          <w:rStyle w:val="Znakapoznpodarou"/>
        </w:rPr>
        <w:footnoteRef/>
      </w:r>
      <w:r>
        <w:t xml:space="preserve"> </w:t>
      </w:r>
      <w:sdt>
        <w:sdtPr>
          <w:id w:val="-1248649089"/>
          <w:citation/>
        </w:sdtPr>
        <w:sdtContent>
          <w:r>
            <w:fldChar w:fldCharType="begin"/>
          </w:r>
          <w:r>
            <w:instrText xml:space="preserve"> CITATION Oom01 \l 1033 </w:instrText>
          </w:r>
          <w:r>
            <w:fldChar w:fldCharType="separate"/>
          </w:r>
          <w:r w:rsidR="008944AD">
            <w:rPr>
              <w:noProof/>
            </w:rPr>
            <w:t>(Oommen, 2001)</w:t>
          </w:r>
          <w:r>
            <w:fldChar w:fldCharType="end"/>
          </w:r>
        </w:sdtContent>
      </w:sdt>
      <w:r w:rsidRPr="00906838">
        <w:t xml:space="preserve"> </w:t>
      </w:r>
    </w:p>
  </w:footnote>
  <w:footnote w:id="54">
    <w:p w:rsidR="00850A9A" w:rsidRDefault="00850A9A">
      <w:pPr>
        <w:pStyle w:val="Textpoznpodarou"/>
      </w:pPr>
      <w:r>
        <w:rPr>
          <w:rStyle w:val="Znakapoznpodarou"/>
        </w:rPr>
        <w:footnoteRef/>
      </w:r>
      <w:sdt>
        <w:sdtPr>
          <w:id w:val="-1225054296"/>
          <w:citation/>
        </w:sdtPr>
        <w:sdtContent>
          <w:r>
            <w:fldChar w:fldCharType="begin"/>
          </w:r>
          <w:r>
            <w:instrText xml:space="preserve"> CITATION Oom01 \l 1033 </w:instrText>
          </w:r>
          <w:r>
            <w:fldChar w:fldCharType="separate"/>
          </w:r>
          <w:r w:rsidR="008944AD">
            <w:rPr>
              <w:noProof/>
            </w:rPr>
            <w:t xml:space="preserve"> (Oommen, 2001)</w:t>
          </w:r>
          <w:r>
            <w:fldChar w:fldCharType="end"/>
          </w:r>
        </w:sdtContent>
      </w:sdt>
    </w:p>
  </w:footnote>
  <w:footnote w:id="55">
    <w:p w:rsidR="00850A9A" w:rsidRDefault="00850A9A">
      <w:pPr>
        <w:pStyle w:val="Textpoznpodarou"/>
      </w:pPr>
      <w:r>
        <w:rPr>
          <w:rStyle w:val="Znakapoznpodarou"/>
        </w:rPr>
        <w:footnoteRef/>
      </w:r>
      <w:r>
        <w:t xml:space="preserve"> </w:t>
      </w:r>
      <w:sdt>
        <w:sdtPr>
          <w:id w:val="-1190983592"/>
          <w:citation/>
        </w:sdtPr>
        <w:sdtContent>
          <w:r>
            <w:fldChar w:fldCharType="begin"/>
          </w:r>
          <w:r>
            <w:instrText xml:space="preserve"> CITATION Tut15 \l 1033 </w:instrText>
          </w:r>
          <w:r>
            <w:fldChar w:fldCharType="separate"/>
          </w:r>
          <w:r w:rsidR="008944AD">
            <w:rPr>
              <w:noProof/>
            </w:rPr>
            <w:t>(Tuttle, 2015)</w:t>
          </w:r>
          <w:r>
            <w:fldChar w:fldCharType="end"/>
          </w:r>
        </w:sdtContent>
      </w:sdt>
      <w:r>
        <w:t xml:space="preserve">  </w:t>
      </w:r>
    </w:p>
  </w:footnote>
  <w:footnote w:id="56">
    <w:p w:rsidR="00850A9A" w:rsidRDefault="00850A9A">
      <w:pPr>
        <w:pStyle w:val="Textpoznpodarou"/>
      </w:pPr>
      <w:r>
        <w:rPr>
          <w:rStyle w:val="Znakapoznpodarou"/>
        </w:rPr>
        <w:footnoteRef/>
      </w:r>
      <w:r>
        <w:t xml:space="preserve"> </w:t>
      </w:r>
      <w:sdt>
        <w:sdtPr>
          <w:id w:val="-792675505"/>
          <w:citation/>
        </w:sdtPr>
        <w:sdtContent>
          <w:r>
            <w:fldChar w:fldCharType="begin"/>
          </w:r>
          <w:r>
            <w:rPr>
              <w:b/>
              <w:bCs/>
              <w:noProof/>
            </w:rPr>
            <w:instrText xml:space="preserve"> CITATION Tib14 \l 1033 </w:instrText>
          </w:r>
          <w:r>
            <w:fldChar w:fldCharType="separate"/>
          </w:r>
          <w:r w:rsidR="008944AD">
            <w:rPr>
              <w:noProof/>
            </w:rPr>
            <w:t>(Tibetanreview.net, 2014)</w:t>
          </w:r>
          <w:r>
            <w:fldChar w:fldCharType="end"/>
          </w:r>
        </w:sdtContent>
      </w:sdt>
    </w:p>
  </w:footnote>
  <w:footnote w:id="57">
    <w:p w:rsidR="00850A9A" w:rsidRDefault="00850A9A">
      <w:pPr>
        <w:pStyle w:val="Textpoznpodarou"/>
      </w:pPr>
      <w:r>
        <w:rPr>
          <w:rStyle w:val="Znakapoznpodarou"/>
        </w:rPr>
        <w:footnoteRef/>
      </w:r>
      <w:r>
        <w:t xml:space="preserve"> </w:t>
      </w:r>
      <w:sdt>
        <w:sdtPr>
          <w:id w:val="-1128232983"/>
          <w:citation/>
        </w:sdtPr>
        <w:sdtContent>
          <w:r>
            <w:fldChar w:fldCharType="begin"/>
          </w:r>
          <w:r>
            <w:instrText xml:space="preserve"> CITATION Han11 \l 1033 </w:instrText>
          </w:r>
          <w:r>
            <w:fldChar w:fldCharType="separate"/>
          </w:r>
          <w:r w:rsidR="008944AD">
            <w:rPr>
              <w:noProof/>
            </w:rPr>
            <w:t>(Hannum, 2011)</w:t>
          </w:r>
          <w:r>
            <w:fldChar w:fldCharType="end"/>
          </w:r>
        </w:sdtContent>
      </w:sdt>
    </w:p>
  </w:footnote>
  <w:footnote w:id="58">
    <w:p w:rsidR="00850A9A" w:rsidRDefault="00850A9A">
      <w:pPr>
        <w:pStyle w:val="Textpoznpodarou"/>
      </w:pPr>
      <w:r>
        <w:rPr>
          <w:rStyle w:val="Znakapoznpodarou"/>
        </w:rPr>
        <w:footnoteRef/>
      </w:r>
      <w:r>
        <w:t xml:space="preserve"> </w:t>
      </w:r>
      <w:sdt>
        <w:sdtPr>
          <w:id w:val="-229303315"/>
          <w:citation/>
        </w:sdtPr>
        <w:sdtContent>
          <w:r>
            <w:fldChar w:fldCharType="begin"/>
          </w:r>
          <w:r>
            <w:instrText xml:space="preserve"> CITATION Cha08 \l 1033 </w:instrText>
          </w:r>
          <w:r>
            <w:fldChar w:fldCharType="separate"/>
          </w:r>
          <w:r w:rsidR="008944AD">
            <w:rPr>
              <w:noProof/>
            </w:rPr>
            <w:t>(Chatterjee, 2008)</w:t>
          </w:r>
          <w:r>
            <w:fldChar w:fldCharType="end"/>
          </w:r>
        </w:sdtContent>
      </w:sdt>
    </w:p>
  </w:footnote>
  <w:footnote w:id="59">
    <w:p w:rsidR="00850A9A" w:rsidRDefault="00850A9A">
      <w:pPr>
        <w:pStyle w:val="Textpoznpodarou"/>
      </w:pPr>
      <w:r>
        <w:rPr>
          <w:rStyle w:val="Znakapoznpodarou"/>
        </w:rPr>
        <w:footnoteRef/>
      </w:r>
      <w:r>
        <w:t xml:space="preserve"> </w:t>
      </w:r>
      <w:sdt>
        <w:sdtPr>
          <w:id w:val="-117370150"/>
          <w:citation/>
        </w:sdtPr>
        <w:sdtContent>
          <w:r>
            <w:fldChar w:fldCharType="begin"/>
          </w:r>
          <w:r>
            <w:instrText xml:space="preserve"> CITATION Das \l 1033 </w:instrText>
          </w:r>
          <w:r>
            <w:fldChar w:fldCharType="separate"/>
          </w:r>
          <w:r w:rsidR="008944AD">
            <w:rPr>
              <w:noProof/>
            </w:rPr>
            <w:t>(Das, Hall, Kapoor, &amp; Nikiton)</w:t>
          </w:r>
          <w:r>
            <w:fldChar w:fldCharType="end"/>
          </w:r>
        </w:sdtContent>
      </w:sdt>
    </w:p>
  </w:footnote>
  <w:footnote w:id="60">
    <w:p w:rsidR="00850A9A" w:rsidRDefault="00850A9A">
      <w:pPr>
        <w:pStyle w:val="Textpoznpodarou"/>
      </w:pPr>
      <w:r>
        <w:rPr>
          <w:rStyle w:val="Znakapoznpodarou"/>
        </w:rPr>
        <w:footnoteRef/>
      </w:r>
      <w:r>
        <w:t xml:space="preserve"> </w:t>
      </w:r>
      <w:sdt>
        <w:sdtPr>
          <w:id w:val="1726882102"/>
          <w:citation/>
        </w:sdtPr>
        <w:sdtContent>
          <w:r>
            <w:fldChar w:fldCharType="begin"/>
          </w:r>
          <w:r>
            <w:instrText xml:space="preserve"> CITATION Fai98 \l 1033 </w:instrText>
          </w:r>
          <w:r>
            <w:fldChar w:fldCharType="separate"/>
          </w:r>
          <w:r w:rsidR="008944AD">
            <w:rPr>
              <w:noProof/>
            </w:rPr>
            <w:t>(Fairbank, 1998)</w:t>
          </w:r>
          <w:r>
            <w:fldChar w:fldCharType="end"/>
          </w:r>
        </w:sdtContent>
      </w:sdt>
    </w:p>
  </w:footnote>
  <w:footnote w:id="61">
    <w:p w:rsidR="00850A9A" w:rsidRDefault="00850A9A">
      <w:pPr>
        <w:pStyle w:val="Textpoznpodarou"/>
      </w:pPr>
      <w:r>
        <w:rPr>
          <w:rStyle w:val="Znakapoznpodarou"/>
        </w:rPr>
        <w:footnoteRef/>
      </w:r>
      <w:r>
        <w:t xml:space="preserve"> </w:t>
      </w:r>
      <w:sdt>
        <w:sdtPr>
          <w:id w:val="-1179349223"/>
          <w:citation/>
        </w:sdtPr>
        <w:sdtContent>
          <w:r>
            <w:fldChar w:fldCharType="begin"/>
          </w:r>
          <w:r>
            <w:instrText xml:space="preserve"> CITATION wik14 \l 1033 </w:instrText>
          </w:r>
          <w:r>
            <w:fldChar w:fldCharType="separate"/>
          </w:r>
          <w:r w:rsidR="008944AD">
            <w:rPr>
              <w:noProof/>
            </w:rPr>
            <w:t>(wikipedia, 2014)</w:t>
          </w:r>
          <w:r>
            <w:fldChar w:fldCharType="end"/>
          </w:r>
        </w:sdtContent>
      </w:sdt>
    </w:p>
  </w:footnote>
  <w:footnote w:id="62">
    <w:p w:rsidR="00850A9A" w:rsidRDefault="00850A9A">
      <w:pPr>
        <w:pStyle w:val="Textpoznpodarou"/>
      </w:pPr>
      <w:r>
        <w:rPr>
          <w:rStyle w:val="Znakapoznpodarou"/>
        </w:rPr>
        <w:footnoteRef/>
      </w:r>
      <w:r>
        <w:t xml:space="preserve"> </w:t>
      </w:r>
      <w:sdt>
        <w:sdtPr>
          <w:id w:val="489990151"/>
          <w:citation/>
        </w:sdtPr>
        <w:sdtContent>
          <w:r>
            <w:fldChar w:fldCharType="begin"/>
          </w:r>
          <w:r>
            <w:instrText xml:space="preserve"> CITATION Dem02 \l 1033 </w:instrText>
          </w:r>
          <w:r>
            <w:fldChar w:fldCharType="separate"/>
          </w:r>
          <w:r w:rsidR="008944AD">
            <w:rPr>
              <w:noProof/>
            </w:rPr>
            <w:t>(Demurger, Sachs, Woo, Bao, &amp; Chang, 2002)</w:t>
          </w:r>
          <w:r>
            <w:fldChar w:fldCharType="end"/>
          </w:r>
        </w:sdtContent>
      </w:sdt>
    </w:p>
  </w:footnote>
  <w:footnote w:id="63">
    <w:p w:rsidR="00850A9A" w:rsidRDefault="00850A9A">
      <w:pPr>
        <w:pStyle w:val="Textpoznpodarou"/>
      </w:pPr>
      <w:r>
        <w:rPr>
          <w:rStyle w:val="Znakapoznpodarou"/>
        </w:rPr>
        <w:footnoteRef/>
      </w:r>
      <w:r>
        <w:t xml:space="preserve"> </w:t>
      </w:r>
      <w:sdt>
        <w:sdtPr>
          <w:id w:val="2011793345"/>
          <w:citation/>
        </w:sdtPr>
        <w:sdtContent>
          <w:r>
            <w:fldChar w:fldCharType="begin"/>
          </w:r>
          <w:r>
            <w:instrText xml:space="preserve"> CITATION Dem02 \l 1033 </w:instrText>
          </w:r>
          <w:r>
            <w:fldChar w:fldCharType="separate"/>
          </w:r>
          <w:r w:rsidR="008944AD">
            <w:rPr>
              <w:noProof/>
            </w:rPr>
            <w:t>(Demurger, Sachs, Woo, Bao, &amp; Chang, 2002)</w:t>
          </w:r>
          <w:r>
            <w:fldChar w:fldCharType="end"/>
          </w:r>
        </w:sdtContent>
      </w:sdt>
    </w:p>
  </w:footnote>
  <w:footnote w:id="64">
    <w:p w:rsidR="00850A9A" w:rsidRDefault="00850A9A">
      <w:pPr>
        <w:pStyle w:val="Textpoznpodarou"/>
      </w:pPr>
      <w:r>
        <w:rPr>
          <w:rStyle w:val="Znakapoznpodarou"/>
        </w:rPr>
        <w:footnoteRef/>
      </w:r>
      <w:r>
        <w:t xml:space="preserve"> </w:t>
      </w:r>
      <w:sdt>
        <w:sdtPr>
          <w:id w:val="1069157299"/>
          <w:citation/>
        </w:sdtPr>
        <w:sdtContent>
          <w:r>
            <w:fldChar w:fldCharType="begin"/>
          </w:r>
          <w:r>
            <w:instrText xml:space="preserve"> CITATION Das12 \l 1033 </w:instrText>
          </w:r>
          <w:r>
            <w:fldChar w:fldCharType="separate"/>
          </w:r>
          <w:r w:rsidR="008944AD">
            <w:rPr>
              <w:noProof/>
            </w:rPr>
            <w:t>(Das T. K., 2012)</w:t>
          </w:r>
          <w:r>
            <w:fldChar w:fldCharType="end"/>
          </w:r>
        </w:sdtContent>
      </w:sdt>
    </w:p>
  </w:footnote>
  <w:footnote w:id="65">
    <w:p w:rsidR="00850A9A" w:rsidRDefault="00850A9A">
      <w:pPr>
        <w:pStyle w:val="Textpoznpodarou"/>
      </w:pPr>
      <w:r>
        <w:rPr>
          <w:rStyle w:val="Znakapoznpodarou"/>
        </w:rPr>
        <w:footnoteRef/>
      </w:r>
      <w:r>
        <w:t xml:space="preserve"> Deng Xiaoping </w:t>
      </w:r>
    </w:p>
  </w:footnote>
  <w:footnote w:id="66">
    <w:p w:rsidR="00850A9A" w:rsidRDefault="00850A9A">
      <w:pPr>
        <w:pStyle w:val="Textpoznpodarou"/>
      </w:pPr>
      <w:r>
        <w:rPr>
          <w:rStyle w:val="Znakapoznpodarou"/>
        </w:rPr>
        <w:footnoteRef/>
      </w:r>
      <w:r>
        <w:t xml:space="preserve"> </w:t>
      </w:r>
      <w:sdt>
        <w:sdtPr>
          <w:id w:val="-329676939"/>
          <w:citation/>
        </w:sdtPr>
        <w:sdtContent>
          <w:r>
            <w:fldChar w:fldCharType="begin"/>
          </w:r>
          <w:r>
            <w:instrText xml:space="preserve"> CITATION Bar \l 1033 </w:instrText>
          </w:r>
          <w:r>
            <w:fldChar w:fldCharType="separate"/>
          </w:r>
          <w:r w:rsidR="008944AD">
            <w:rPr>
              <w:noProof/>
            </w:rPr>
            <w:t>(Bardhan)</w:t>
          </w:r>
          <w:r>
            <w:fldChar w:fldCharType="end"/>
          </w:r>
        </w:sdtContent>
      </w:sdt>
    </w:p>
  </w:footnote>
  <w:footnote w:id="67">
    <w:p w:rsidR="00850A9A" w:rsidRDefault="00850A9A">
      <w:pPr>
        <w:pStyle w:val="Textpoznpodarou"/>
      </w:pPr>
      <w:r>
        <w:rPr>
          <w:rStyle w:val="Znakapoznpodarou"/>
        </w:rPr>
        <w:footnoteRef/>
      </w:r>
      <w:sdt>
        <w:sdtPr>
          <w:id w:val="2120482702"/>
          <w:citation/>
        </w:sdtPr>
        <w:sdtContent>
          <w:r>
            <w:fldChar w:fldCharType="begin"/>
          </w:r>
          <w:r>
            <w:instrText xml:space="preserve"> CITATION Bar \l 1033 </w:instrText>
          </w:r>
          <w:r>
            <w:fldChar w:fldCharType="separate"/>
          </w:r>
          <w:r w:rsidR="008944AD">
            <w:rPr>
              <w:noProof/>
            </w:rPr>
            <w:t xml:space="preserve"> (Bardhan)</w:t>
          </w:r>
          <w:r>
            <w:fldChar w:fldCharType="end"/>
          </w:r>
        </w:sdtContent>
      </w:sdt>
      <w:r w:rsidRPr="00B976FC">
        <w:t xml:space="preserve"> </w:t>
      </w:r>
      <w:r>
        <w:t>Using 1UDS per day poverty line from 1993</w:t>
      </w:r>
    </w:p>
  </w:footnote>
  <w:footnote w:id="68">
    <w:p w:rsidR="00850A9A" w:rsidRDefault="00850A9A">
      <w:pPr>
        <w:pStyle w:val="Textpoznpodarou"/>
      </w:pPr>
      <w:r>
        <w:rPr>
          <w:rStyle w:val="Znakapoznpodarou"/>
        </w:rPr>
        <w:footnoteRef/>
      </w:r>
      <w:r>
        <w:t xml:space="preserve"> Tung, 2005</w:t>
      </w:r>
    </w:p>
  </w:footnote>
  <w:footnote w:id="69">
    <w:p w:rsidR="00850A9A" w:rsidRDefault="00850A9A">
      <w:pPr>
        <w:pStyle w:val="Textpoznpodarou"/>
      </w:pPr>
      <w:r>
        <w:rPr>
          <w:rStyle w:val="Znakapoznpodarou"/>
        </w:rPr>
        <w:footnoteRef/>
      </w:r>
      <w:r>
        <w:t xml:space="preserve"> </w:t>
      </w:r>
      <w:sdt>
        <w:sdtPr>
          <w:id w:val="-574974002"/>
          <w:citation/>
        </w:sdtPr>
        <w:sdtContent>
          <w:r>
            <w:fldChar w:fldCharType="begin"/>
          </w:r>
          <w:r>
            <w:instrText xml:space="preserve"> CITATION Zha02 \l 1033 </w:instrText>
          </w:r>
          <w:r>
            <w:fldChar w:fldCharType="separate"/>
          </w:r>
          <w:r w:rsidR="008944AD">
            <w:rPr>
              <w:noProof/>
            </w:rPr>
            <w:t>(Zhang, Fan, &amp; Fang, 202)</w:t>
          </w:r>
          <w:r>
            <w:fldChar w:fldCharType="end"/>
          </w:r>
        </w:sdtContent>
      </w:sdt>
    </w:p>
  </w:footnote>
  <w:footnote w:id="70">
    <w:p w:rsidR="00850A9A" w:rsidRDefault="00850A9A">
      <w:pPr>
        <w:pStyle w:val="Textpoznpodarou"/>
      </w:pPr>
      <w:r>
        <w:rPr>
          <w:rStyle w:val="Znakapoznpodarou"/>
        </w:rPr>
        <w:footnoteRef/>
      </w:r>
      <w:r>
        <w:t xml:space="preserve"> </w:t>
      </w:r>
      <w:sdt>
        <w:sdtPr>
          <w:id w:val="1906414845"/>
          <w:citation/>
        </w:sdtPr>
        <w:sdtContent>
          <w:r>
            <w:fldChar w:fldCharType="begin"/>
          </w:r>
          <w:r>
            <w:instrText xml:space="preserve"> CITATION Bar \l 1033 </w:instrText>
          </w:r>
          <w:r>
            <w:fldChar w:fldCharType="separate"/>
          </w:r>
          <w:r w:rsidR="008944AD">
            <w:rPr>
              <w:noProof/>
            </w:rPr>
            <w:t>(Bardhan)</w:t>
          </w:r>
          <w:r>
            <w:fldChar w:fldCharType="end"/>
          </w:r>
        </w:sdtContent>
      </w:sdt>
    </w:p>
  </w:footnote>
  <w:footnote w:id="71">
    <w:p w:rsidR="00850A9A" w:rsidRDefault="00850A9A">
      <w:pPr>
        <w:pStyle w:val="Textpoznpodarou"/>
      </w:pPr>
      <w:r>
        <w:rPr>
          <w:rStyle w:val="Znakapoznpodarou"/>
        </w:rPr>
        <w:footnoteRef/>
      </w:r>
      <w:r>
        <w:t xml:space="preserve"> Tung, 2005</w:t>
      </w:r>
    </w:p>
  </w:footnote>
  <w:footnote w:id="72">
    <w:p w:rsidR="00850A9A" w:rsidRDefault="00850A9A">
      <w:pPr>
        <w:pStyle w:val="Textpoznpodarou"/>
      </w:pPr>
      <w:r>
        <w:rPr>
          <w:rStyle w:val="Znakapoznpodarou"/>
        </w:rPr>
        <w:footnoteRef/>
      </w:r>
      <w:r>
        <w:t xml:space="preserve"> </w:t>
      </w:r>
      <w:sdt>
        <w:sdtPr>
          <w:id w:val="1652941016"/>
          <w:citation/>
        </w:sdtPr>
        <w:sdtContent>
          <w:r>
            <w:fldChar w:fldCharType="begin"/>
          </w:r>
          <w:r>
            <w:instrText xml:space="preserve"> CITATION Fai98 \l 1033 </w:instrText>
          </w:r>
          <w:r>
            <w:fldChar w:fldCharType="separate"/>
          </w:r>
          <w:r w:rsidR="008944AD">
            <w:rPr>
              <w:noProof/>
            </w:rPr>
            <w:t>(Fairbank, 1998)</w:t>
          </w:r>
          <w:r>
            <w:fldChar w:fldCharType="end"/>
          </w:r>
        </w:sdtContent>
      </w:sdt>
    </w:p>
  </w:footnote>
  <w:footnote w:id="73">
    <w:p w:rsidR="00850A9A" w:rsidRDefault="00850A9A">
      <w:pPr>
        <w:pStyle w:val="Textpoznpodarou"/>
      </w:pPr>
      <w:r>
        <w:rPr>
          <w:rStyle w:val="Znakapoznpodarou"/>
        </w:rPr>
        <w:footnoteRef/>
      </w:r>
      <w:r>
        <w:t xml:space="preserve"> </w:t>
      </w:r>
      <w:sdt>
        <w:sdtPr>
          <w:id w:val="1115871767"/>
          <w:citation/>
        </w:sdtPr>
        <w:sdtContent>
          <w:r>
            <w:fldChar w:fldCharType="begin"/>
          </w:r>
          <w:r>
            <w:instrText xml:space="preserve"> CITATION Won10 \l 1033 </w:instrText>
          </w:r>
          <w:r>
            <w:fldChar w:fldCharType="separate"/>
          </w:r>
          <w:r w:rsidR="008944AD">
            <w:rPr>
              <w:noProof/>
            </w:rPr>
            <w:t>(Wong, 2010)</w:t>
          </w:r>
          <w:r>
            <w:fldChar w:fldCharType="end"/>
          </w:r>
        </w:sdtContent>
      </w:sdt>
    </w:p>
  </w:footnote>
  <w:footnote w:id="74">
    <w:p w:rsidR="00850A9A" w:rsidRDefault="00850A9A">
      <w:pPr>
        <w:pStyle w:val="Textpoznpodarou"/>
      </w:pPr>
      <w:r>
        <w:rPr>
          <w:rStyle w:val="Znakapoznpodarou"/>
        </w:rPr>
        <w:footnoteRef/>
      </w:r>
      <w:r>
        <w:t xml:space="preserve"> </w:t>
      </w:r>
      <w:sdt>
        <w:sdtPr>
          <w:id w:val="409744373"/>
          <w:citation/>
        </w:sdtPr>
        <w:sdtContent>
          <w:r>
            <w:fldChar w:fldCharType="begin"/>
          </w:r>
          <w:r>
            <w:instrText xml:space="preserve"> CITATION SHA10 \l 1033 </w:instrText>
          </w:r>
          <w:r>
            <w:fldChar w:fldCharType="separate"/>
          </w:r>
          <w:r w:rsidR="008944AD">
            <w:rPr>
              <w:noProof/>
            </w:rPr>
            <w:t>(Chen &amp; Ravallion, 2010)</w:t>
          </w:r>
          <w:r>
            <w:fldChar w:fldCharType="end"/>
          </w:r>
        </w:sdtContent>
      </w:sdt>
    </w:p>
  </w:footnote>
  <w:footnote w:id="75">
    <w:p w:rsidR="00850A9A" w:rsidRDefault="00850A9A">
      <w:pPr>
        <w:pStyle w:val="Textpoznpodarou"/>
      </w:pPr>
      <w:r>
        <w:rPr>
          <w:rStyle w:val="Znakapoznpodarou"/>
        </w:rPr>
        <w:footnoteRef/>
      </w:r>
      <w:r>
        <w:t xml:space="preserve"> </w:t>
      </w:r>
      <w:sdt>
        <w:sdtPr>
          <w:id w:val="1367258970"/>
          <w:citation/>
        </w:sdtPr>
        <w:sdtContent>
          <w:r>
            <w:fldChar w:fldCharType="begin"/>
          </w:r>
          <w:r>
            <w:instrText xml:space="preserve"> CITATION Wad \l 1033 </w:instrText>
          </w:r>
          <w:r>
            <w:fldChar w:fldCharType="separate"/>
          </w:r>
          <w:r w:rsidR="008944AD">
            <w:rPr>
              <w:noProof/>
            </w:rPr>
            <w:t>(Wadhva)</w:t>
          </w:r>
          <w:r>
            <w:fldChar w:fldCharType="end"/>
          </w:r>
        </w:sdtContent>
      </w:sdt>
    </w:p>
  </w:footnote>
  <w:footnote w:id="76">
    <w:p w:rsidR="00850A9A" w:rsidRDefault="00850A9A">
      <w:pPr>
        <w:pStyle w:val="Textpoznpodarou"/>
      </w:pPr>
      <w:r>
        <w:rPr>
          <w:rStyle w:val="Znakapoznpodarou"/>
        </w:rPr>
        <w:footnoteRef/>
      </w:r>
      <w:sdt>
        <w:sdtPr>
          <w:id w:val="1968467137"/>
          <w:citation/>
        </w:sdtPr>
        <w:sdtContent>
          <w:r>
            <w:fldChar w:fldCharType="begin"/>
          </w:r>
          <w:r>
            <w:instrText xml:space="preserve"> CITATION Wad \l 1033 </w:instrText>
          </w:r>
          <w:r>
            <w:fldChar w:fldCharType="separate"/>
          </w:r>
          <w:r w:rsidR="008944AD">
            <w:rPr>
              <w:noProof/>
            </w:rPr>
            <w:t xml:space="preserve"> (Wadhva)</w:t>
          </w:r>
          <w:r>
            <w:fldChar w:fldCharType="end"/>
          </w:r>
        </w:sdtContent>
      </w:sdt>
    </w:p>
  </w:footnote>
  <w:footnote w:id="77">
    <w:p w:rsidR="00850A9A" w:rsidRDefault="00850A9A">
      <w:pPr>
        <w:pStyle w:val="Textpoznpodarou"/>
      </w:pPr>
      <w:r>
        <w:rPr>
          <w:rStyle w:val="Znakapoznpodarou"/>
        </w:rPr>
        <w:footnoteRef/>
      </w:r>
      <w:r>
        <w:t xml:space="preserve"> </w:t>
      </w:r>
      <w:sdt>
        <w:sdtPr>
          <w:id w:val="-720288757"/>
          <w:citation/>
        </w:sdtPr>
        <w:sdtContent>
          <w:r>
            <w:fldChar w:fldCharType="begin"/>
          </w:r>
          <w:r>
            <w:instrText xml:space="preserve"> CITATION Bar \l 1033 </w:instrText>
          </w:r>
          <w:r>
            <w:fldChar w:fldCharType="separate"/>
          </w:r>
          <w:r w:rsidR="008944AD">
            <w:rPr>
              <w:noProof/>
            </w:rPr>
            <w:t>(Bardhan)</w:t>
          </w:r>
          <w:r>
            <w:fldChar w:fldCharType="end"/>
          </w:r>
        </w:sdtContent>
      </w:sdt>
    </w:p>
  </w:footnote>
  <w:footnote w:id="78">
    <w:p w:rsidR="00850A9A" w:rsidRDefault="00850A9A">
      <w:pPr>
        <w:pStyle w:val="Textpoznpodarou"/>
      </w:pPr>
      <w:r>
        <w:rPr>
          <w:rStyle w:val="Znakapoznpodarou"/>
        </w:rPr>
        <w:footnoteRef/>
      </w:r>
      <w:r>
        <w:t xml:space="preserve"> </w:t>
      </w:r>
      <w:sdt>
        <w:sdtPr>
          <w:id w:val="1186023268"/>
          <w:citation/>
        </w:sdtPr>
        <w:sdtContent>
          <w:r>
            <w:fldChar w:fldCharType="begin"/>
          </w:r>
          <w:r>
            <w:instrText xml:space="preserve"> CITATION SHA10 \l 1033 </w:instrText>
          </w:r>
          <w:r>
            <w:fldChar w:fldCharType="separate"/>
          </w:r>
          <w:r w:rsidR="008944AD">
            <w:rPr>
              <w:noProof/>
            </w:rPr>
            <w:t>(Chen &amp; Ravallion, 2010)</w:t>
          </w:r>
          <w:r>
            <w:fldChar w:fldCharType="end"/>
          </w:r>
        </w:sdtContent>
      </w:sdt>
    </w:p>
  </w:footnote>
  <w:footnote w:id="79">
    <w:p w:rsidR="00850A9A" w:rsidRDefault="00850A9A">
      <w:pPr>
        <w:pStyle w:val="Textpoznpodarou"/>
      </w:pPr>
      <w:r>
        <w:rPr>
          <w:rStyle w:val="Znakapoznpodarou"/>
        </w:rPr>
        <w:footnoteRef/>
      </w:r>
      <w:r>
        <w:t xml:space="preserve"> </w:t>
      </w:r>
      <w:sdt>
        <w:sdtPr>
          <w:id w:val="-1879462852"/>
          <w:citation/>
        </w:sdtPr>
        <w:sdtContent>
          <w:r>
            <w:fldChar w:fldCharType="begin"/>
          </w:r>
          <w:r>
            <w:instrText xml:space="preserve"> CITATION SHA10 \l 1033 </w:instrText>
          </w:r>
          <w:r>
            <w:fldChar w:fldCharType="separate"/>
          </w:r>
          <w:r w:rsidR="008944AD">
            <w:rPr>
              <w:noProof/>
            </w:rPr>
            <w:t>(Chen &amp; Ravallion, 2010)</w:t>
          </w:r>
          <w:r>
            <w:fldChar w:fldCharType="end"/>
          </w:r>
        </w:sdtContent>
      </w:sdt>
    </w:p>
  </w:footnote>
  <w:footnote w:id="80">
    <w:p w:rsidR="00850A9A" w:rsidRDefault="00850A9A">
      <w:pPr>
        <w:pStyle w:val="Textpoznpodarou"/>
      </w:pPr>
      <w:r>
        <w:rPr>
          <w:rStyle w:val="Znakapoznpodarou"/>
        </w:rPr>
        <w:footnoteRef/>
      </w:r>
      <w:r>
        <w:t xml:space="preserve"> </w:t>
      </w:r>
      <w:sdt>
        <w:sdtPr>
          <w:id w:val="-875239694"/>
          <w:citation/>
        </w:sdtPr>
        <w:sdtContent>
          <w:r>
            <w:fldChar w:fldCharType="begin"/>
          </w:r>
          <w:r>
            <w:instrText xml:space="preserve"> CITATION Guo57 \l 1033 </w:instrText>
          </w:r>
          <w:r>
            <w:fldChar w:fldCharType="separate"/>
          </w:r>
          <w:r w:rsidR="008944AD">
            <w:rPr>
              <w:noProof/>
            </w:rPr>
            <w:t>(Guo, 1957)</w:t>
          </w:r>
          <w:r>
            <w:fldChar w:fldCharType="end"/>
          </w:r>
        </w:sdtContent>
      </w:sdt>
    </w:p>
  </w:footnote>
  <w:footnote w:id="81">
    <w:p w:rsidR="00850A9A" w:rsidRDefault="00850A9A">
      <w:pPr>
        <w:pStyle w:val="Textpoznpodarou"/>
      </w:pPr>
      <w:r>
        <w:rPr>
          <w:rStyle w:val="Znakapoznpodarou"/>
        </w:rPr>
        <w:footnoteRef/>
      </w:r>
      <w:r>
        <w:t xml:space="preserve"> </w:t>
      </w:r>
      <w:sdt>
        <w:sdtPr>
          <w:id w:val="618267484"/>
          <w:citation/>
        </w:sdtPr>
        <w:sdtContent>
          <w:r>
            <w:fldChar w:fldCharType="begin"/>
          </w:r>
          <w:r>
            <w:instrText xml:space="preserve"> CITATION Sch13 \l 1033 </w:instrText>
          </w:r>
          <w:r>
            <w:fldChar w:fldCharType="separate"/>
          </w:r>
          <w:r w:rsidR="008944AD">
            <w:rPr>
              <w:noProof/>
            </w:rPr>
            <w:t>(Schell &amp; Delury, 2013)</w:t>
          </w:r>
          <w:r>
            <w:fldChar w:fldCharType="end"/>
          </w:r>
        </w:sdtContent>
      </w:sdt>
    </w:p>
  </w:footnote>
  <w:footnote w:id="82">
    <w:p w:rsidR="00850A9A" w:rsidRDefault="00850A9A" w:rsidP="003B2095">
      <w:pPr>
        <w:pStyle w:val="Textpoznpodarou"/>
      </w:pPr>
      <w:r>
        <w:rPr>
          <w:rStyle w:val="Znakapoznpodarou"/>
        </w:rPr>
        <w:footnoteRef/>
      </w:r>
      <w:r>
        <w:t xml:space="preserve"> </w:t>
      </w:r>
      <w:sdt>
        <w:sdtPr>
          <w:id w:val="-1494100356"/>
          <w:citation/>
        </w:sdtPr>
        <w:sdtContent>
          <w:r>
            <w:fldChar w:fldCharType="begin"/>
          </w:r>
          <w:r>
            <w:instrText xml:space="preserve"> CITATION Bos08 \l 1033 </w:instrText>
          </w:r>
          <w:r>
            <w:fldChar w:fldCharType="separate"/>
          </w:r>
          <w:r w:rsidR="008944AD">
            <w:rPr>
              <w:noProof/>
            </w:rPr>
            <w:t>(Bosworth &amp; Collins, 2008)</w:t>
          </w:r>
          <w:r>
            <w:fldChar w:fldCharType="end"/>
          </w:r>
        </w:sdtContent>
      </w:sdt>
    </w:p>
  </w:footnote>
  <w:footnote w:id="83">
    <w:p w:rsidR="00850A9A" w:rsidRDefault="00850A9A">
      <w:pPr>
        <w:pStyle w:val="Textpoznpodarou"/>
      </w:pPr>
      <w:r>
        <w:rPr>
          <w:rStyle w:val="Znakapoznpodarou"/>
        </w:rPr>
        <w:footnoteRef/>
      </w:r>
      <w:r>
        <w:t xml:space="preserve"> </w:t>
      </w:r>
      <w:sdt>
        <w:sdtPr>
          <w:id w:val="-1623453174"/>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84">
    <w:p w:rsidR="00850A9A" w:rsidRDefault="00850A9A">
      <w:pPr>
        <w:pStyle w:val="Textpoznpodarou"/>
      </w:pPr>
      <w:r>
        <w:rPr>
          <w:rStyle w:val="Znakapoznpodarou"/>
        </w:rPr>
        <w:footnoteRef/>
      </w:r>
      <w:r>
        <w:t xml:space="preserve"> </w:t>
      </w:r>
      <w:sdt>
        <w:sdtPr>
          <w:id w:val="1585492029"/>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85">
    <w:p w:rsidR="00850A9A" w:rsidRDefault="00850A9A">
      <w:pPr>
        <w:pStyle w:val="Textpoznpodarou"/>
      </w:pPr>
      <w:r>
        <w:rPr>
          <w:rStyle w:val="Znakapoznpodarou"/>
        </w:rPr>
        <w:footnoteRef/>
      </w:r>
      <w:r>
        <w:t xml:space="preserve"> </w:t>
      </w:r>
      <w:sdt>
        <w:sdtPr>
          <w:id w:val="-1992858039"/>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86">
    <w:p w:rsidR="00850A9A" w:rsidRDefault="00850A9A">
      <w:pPr>
        <w:pStyle w:val="Textpoznpodarou"/>
      </w:pPr>
      <w:r>
        <w:rPr>
          <w:rStyle w:val="Znakapoznpodarou"/>
        </w:rPr>
        <w:footnoteRef/>
      </w:r>
      <w:r>
        <w:t xml:space="preserve"> </w:t>
      </w:r>
      <w:sdt>
        <w:sdtPr>
          <w:id w:val="1559511999"/>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87">
    <w:p w:rsidR="00850A9A" w:rsidRDefault="00850A9A">
      <w:pPr>
        <w:pStyle w:val="Textpoznpodarou"/>
      </w:pPr>
      <w:r>
        <w:rPr>
          <w:rStyle w:val="Znakapoznpodarou"/>
        </w:rPr>
        <w:footnoteRef/>
      </w:r>
      <w:r>
        <w:t xml:space="preserve"> </w:t>
      </w:r>
      <w:sdt>
        <w:sdtPr>
          <w:id w:val="-150448240"/>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88">
    <w:p w:rsidR="00850A9A" w:rsidRDefault="00850A9A">
      <w:pPr>
        <w:pStyle w:val="Textpoznpodarou"/>
      </w:pPr>
      <w:r>
        <w:rPr>
          <w:rStyle w:val="Znakapoznpodarou"/>
        </w:rPr>
        <w:footnoteRef/>
      </w:r>
      <w:r>
        <w:t xml:space="preserve"> </w:t>
      </w:r>
      <w:sdt>
        <w:sdtPr>
          <w:id w:val="1427925870"/>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89">
    <w:p w:rsidR="00850A9A" w:rsidRDefault="00850A9A">
      <w:pPr>
        <w:pStyle w:val="Textpoznpodarou"/>
      </w:pPr>
      <w:r>
        <w:rPr>
          <w:rStyle w:val="Znakapoznpodarou"/>
        </w:rPr>
        <w:footnoteRef/>
      </w:r>
      <w:r>
        <w:t xml:space="preserve"> </w:t>
      </w:r>
      <w:sdt>
        <w:sdtPr>
          <w:id w:val="1785844919"/>
          <w:citation/>
        </w:sdtPr>
        <w:sdtContent>
          <w:r>
            <w:fldChar w:fldCharType="begin"/>
          </w:r>
          <w:r>
            <w:instrText xml:space="preserve"> CITATION Tri13 \l 1033 </w:instrText>
          </w:r>
          <w:r>
            <w:fldChar w:fldCharType="separate"/>
          </w:r>
          <w:r w:rsidR="008944AD">
            <w:rPr>
              <w:noProof/>
            </w:rPr>
            <w:t>(Tripathi, 2013)</w:t>
          </w:r>
          <w:r>
            <w:fldChar w:fldCharType="end"/>
          </w:r>
        </w:sdtContent>
      </w:sdt>
    </w:p>
  </w:footnote>
  <w:footnote w:id="90">
    <w:p w:rsidR="00850A9A" w:rsidRDefault="00850A9A">
      <w:pPr>
        <w:pStyle w:val="Textpoznpodarou"/>
      </w:pPr>
      <w:r>
        <w:rPr>
          <w:rStyle w:val="Znakapoznpodarou"/>
        </w:rPr>
        <w:footnoteRef/>
      </w:r>
      <w:r>
        <w:t xml:space="preserve"> </w:t>
      </w:r>
      <w:sdt>
        <w:sdtPr>
          <w:id w:val="545104678"/>
          <w:citation/>
        </w:sdtPr>
        <w:sdtContent>
          <w:r>
            <w:fldChar w:fldCharType="begin"/>
          </w:r>
          <w:r>
            <w:instrText xml:space="preserve"> CITATION Tri13 \l 1033 </w:instrText>
          </w:r>
          <w:r>
            <w:fldChar w:fldCharType="separate"/>
          </w:r>
          <w:r w:rsidR="008944AD">
            <w:rPr>
              <w:noProof/>
            </w:rPr>
            <w:t>(Tripathi, 2013)</w:t>
          </w:r>
          <w:r>
            <w:fldChar w:fldCharType="end"/>
          </w:r>
        </w:sdtContent>
      </w:sdt>
    </w:p>
  </w:footnote>
  <w:footnote w:id="91">
    <w:p w:rsidR="00850A9A" w:rsidRDefault="00850A9A">
      <w:pPr>
        <w:pStyle w:val="Textpoznpodarou"/>
      </w:pPr>
      <w:r>
        <w:rPr>
          <w:rStyle w:val="Znakapoznpodarou"/>
        </w:rPr>
        <w:footnoteRef/>
      </w:r>
      <w:r>
        <w:t xml:space="preserve"> </w:t>
      </w:r>
      <w:sdt>
        <w:sdtPr>
          <w:id w:val="1518578989"/>
          <w:citation/>
        </w:sdtPr>
        <w:sdtContent>
          <w:r>
            <w:fldChar w:fldCharType="begin"/>
          </w:r>
          <w:r>
            <w:instrText xml:space="preserve"> CITATION Tri13 \l 1033 </w:instrText>
          </w:r>
          <w:r>
            <w:fldChar w:fldCharType="separate"/>
          </w:r>
          <w:r w:rsidR="008944AD">
            <w:rPr>
              <w:noProof/>
            </w:rPr>
            <w:t>(Tripathi, 2013)</w:t>
          </w:r>
          <w:r>
            <w:fldChar w:fldCharType="end"/>
          </w:r>
        </w:sdtContent>
      </w:sdt>
    </w:p>
  </w:footnote>
  <w:footnote w:id="92">
    <w:p w:rsidR="00850A9A" w:rsidRDefault="00850A9A">
      <w:pPr>
        <w:pStyle w:val="Textpoznpodarou"/>
      </w:pPr>
      <w:r>
        <w:rPr>
          <w:rStyle w:val="Znakapoznpodarou"/>
        </w:rPr>
        <w:footnoteRef/>
      </w:r>
      <w:r>
        <w:t xml:space="preserve"> </w:t>
      </w:r>
      <w:sdt>
        <w:sdtPr>
          <w:id w:val="677394020"/>
          <w:citation/>
        </w:sdtPr>
        <w:sdtContent>
          <w:r>
            <w:fldChar w:fldCharType="begin"/>
          </w:r>
          <w:r>
            <w:instrText xml:space="preserve"> CITATION Dat06 \l 1033 </w:instrText>
          </w:r>
          <w:r>
            <w:fldChar w:fldCharType="separate"/>
          </w:r>
          <w:r w:rsidR="008944AD">
            <w:rPr>
              <w:noProof/>
            </w:rPr>
            <w:t>(Datta, 2006)</w:t>
          </w:r>
          <w:r>
            <w:fldChar w:fldCharType="end"/>
          </w:r>
        </w:sdtContent>
      </w:sdt>
    </w:p>
  </w:footnote>
  <w:footnote w:id="93">
    <w:p w:rsidR="00850A9A" w:rsidRDefault="00850A9A">
      <w:pPr>
        <w:pStyle w:val="Textpoznpodarou"/>
      </w:pPr>
      <w:r>
        <w:rPr>
          <w:rStyle w:val="Znakapoznpodarou"/>
        </w:rPr>
        <w:footnoteRef/>
      </w:r>
      <w:r>
        <w:t xml:space="preserve"> </w:t>
      </w:r>
      <w:sdt>
        <w:sdtPr>
          <w:id w:val="988678296"/>
          <w:citation/>
        </w:sdtPr>
        <w:sdtContent>
          <w:r>
            <w:fldChar w:fldCharType="begin"/>
          </w:r>
          <w:r>
            <w:instrText xml:space="preserve"> CITATION Aga07 \l 1033 </w:instrText>
          </w:r>
          <w:r>
            <w:fldChar w:fldCharType="separate"/>
          </w:r>
          <w:r w:rsidR="008944AD">
            <w:rPr>
              <w:noProof/>
            </w:rPr>
            <w:t>(Agarwal, Satyavada, Kaushik, &amp; Kumar, 2007)</w:t>
          </w:r>
          <w:r>
            <w:fldChar w:fldCharType="end"/>
          </w:r>
        </w:sdtContent>
      </w:sdt>
      <w:r w:rsidRPr="00D55003">
        <w:t xml:space="preserve">)  </w:t>
      </w:r>
    </w:p>
  </w:footnote>
  <w:footnote w:id="94">
    <w:p w:rsidR="00850A9A" w:rsidRDefault="00850A9A">
      <w:pPr>
        <w:pStyle w:val="Textpoznpodarou"/>
      </w:pPr>
      <w:r>
        <w:rPr>
          <w:rStyle w:val="Znakapoznpodarou"/>
        </w:rPr>
        <w:footnoteRef/>
      </w:r>
      <w:r>
        <w:t xml:space="preserve"> </w:t>
      </w:r>
      <w:sdt>
        <w:sdtPr>
          <w:id w:val="44800918"/>
          <w:citation/>
        </w:sdtPr>
        <w:sdtContent>
          <w:r>
            <w:fldChar w:fldCharType="begin"/>
          </w:r>
          <w:r>
            <w:instrText xml:space="preserve"> CITATION Rur15 \l 1033 </w:instrText>
          </w:r>
          <w:r>
            <w:fldChar w:fldCharType="separate"/>
          </w:r>
          <w:r w:rsidR="008944AD">
            <w:rPr>
              <w:noProof/>
            </w:rPr>
            <w:t>(Rural Poverty Portal, 2015)</w:t>
          </w:r>
          <w:r>
            <w:fldChar w:fldCharType="end"/>
          </w:r>
        </w:sdtContent>
      </w:sdt>
    </w:p>
  </w:footnote>
  <w:footnote w:id="95">
    <w:p w:rsidR="00850A9A" w:rsidRDefault="00850A9A">
      <w:pPr>
        <w:pStyle w:val="Textpoznpodarou"/>
      </w:pPr>
      <w:r>
        <w:rPr>
          <w:rStyle w:val="Znakapoznpodarou"/>
        </w:rPr>
        <w:footnoteRef/>
      </w:r>
      <w:r>
        <w:t xml:space="preserve"> </w:t>
      </w:r>
      <w:sdt>
        <w:sdtPr>
          <w:id w:val="1582110423"/>
          <w:citation/>
        </w:sdtPr>
        <w:sdtContent>
          <w:r>
            <w:fldChar w:fldCharType="begin"/>
          </w:r>
          <w:r>
            <w:instrText xml:space="preserve"> CITATION Cal13 \l 1033 </w:instrText>
          </w:r>
          <w:r>
            <w:fldChar w:fldCharType="separate"/>
          </w:r>
          <w:r w:rsidR="008944AD">
            <w:rPr>
              <w:noProof/>
            </w:rPr>
            <w:t>(Cali &amp; Menon, 2013)</w:t>
          </w:r>
          <w:r>
            <w:fldChar w:fldCharType="end"/>
          </w:r>
        </w:sdtContent>
      </w:sdt>
    </w:p>
  </w:footnote>
  <w:footnote w:id="96">
    <w:p w:rsidR="00850A9A" w:rsidRDefault="00850A9A">
      <w:pPr>
        <w:pStyle w:val="Textpoznpodarou"/>
      </w:pPr>
      <w:r>
        <w:rPr>
          <w:rStyle w:val="Znakapoznpodarou"/>
        </w:rPr>
        <w:footnoteRef/>
      </w:r>
      <w:r>
        <w:t xml:space="preserve"> </w:t>
      </w:r>
      <w:sdt>
        <w:sdtPr>
          <w:id w:val="385603777"/>
          <w:citation/>
        </w:sdtPr>
        <w:sdtContent>
          <w:r>
            <w:fldChar w:fldCharType="begin"/>
          </w:r>
          <w:r>
            <w:instrText xml:space="preserve"> CITATION Org \l 1033 </w:instrText>
          </w:r>
          <w:r>
            <w:fldChar w:fldCharType="separate"/>
          </w:r>
          <w:r w:rsidR="008944AD">
            <w:rPr>
              <w:noProof/>
            </w:rPr>
            <w:t>(Organisation for Economic Co-operation and Development Secretariat)</w:t>
          </w:r>
          <w:r>
            <w:fldChar w:fldCharType="end"/>
          </w:r>
        </w:sdtContent>
      </w:sdt>
    </w:p>
  </w:footnote>
  <w:footnote w:id="97">
    <w:p w:rsidR="00850A9A" w:rsidRDefault="00850A9A">
      <w:pPr>
        <w:pStyle w:val="Textpoznpodarou"/>
      </w:pPr>
      <w:r>
        <w:rPr>
          <w:rStyle w:val="Znakapoznpodarou"/>
        </w:rPr>
        <w:footnoteRef/>
      </w:r>
      <w:r>
        <w:t xml:space="preserve"> </w:t>
      </w:r>
      <w:sdt>
        <w:sdtPr>
          <w:id w:val="478652672"/>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98">
    <w:p w:rsidR="00850A9A" w:rsidRDefault="00850A9A">
      <w:pPr>
        <w:pStyle w:val="Textpoznpodarou"/>
      </w:pPr>
      <w:r>
        <w:rPr>
          <w:rStyle w:val="Znakapoznpodarou"/>
        </w:rPr>
        <w:footnoteRef/>
      </w:r>
      <w:r>
        <w:t xml:space="preserve"> </w:t>
      </w:r>
      <w:sdt>
        <w:sdtPr>
          <w:id w:val="-1547827458"/>
          <w:citation/>
        </w:sdtPr>
        <w:sdtContent>
          <w:r>
            <w:fldChar w:fldCharType="begin"/>
          </w:r>
          <w:r>
            <w:instrText xml:space="preserve"> CITATION Org \l 1033 </w:instrText>
          </w:r>
          <w:r>
            <w:fldChar w:fldCharType="separate"/>
          </w:r>
          <w:r w:rsidR="008944AD">
            <w:rPr>
              <w:noProof/>
            </w:rPr>
            <w:t>(Organisation for Economic Co-operation and Development Secretariat)</w:t>
          </w:r>
          <w:r>
            <w:fldChar w:fldCharType="end"/>
          </w:r>
        </w:sdtContent>
      </w:sdt>
    </w:p>
  </w:footnote>
  <w:footnote w:id="99">
    <w:p w:rsidR="00850A9A" w:rsidRDefault="00850A9A">
      <w:pPr>
        <w:pStyle w:val="Textpoznpodarou"/>
      </w:pPr>
      <w:r>
        <w:rPr>
          <w:rStyle w:val="Znakapoznpodarou"/>
        </w:rPr>
        <w:footnoteRef/>
      </w:r>
      <w:r>
        <w:t xml:space="preserve"> </w:t>
      </w:r>
      <w:sdt>
        <w:sdtPr>
          <w:id w:val="1054360298"/>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00">
    <w:p w:rsidR="00850A9A" w:rsidRDefault="00850A9A">
      <w:pPr>
        <w:pStyle w:val="Textpoznpodarou"/>
      </w:pPr>
      <w:r>
        <w:rPr>
          <w:rStyle w:val="Znakapoznpodarou"/>
        </w:rPr>
        <w:footnoteRef/>
      </w:r>
      <w:r>
        <w:t xml:space="preserve"> </w:t>
      </w:r>
      <w:sdt>
        <w:sdtPr>
          <w:id w:val="-1835905048"/>
          <w:citation/>
        </w:sdtPr>
        <w:sdtContent>
          <w:r>
            <w:fldChar w:fldCharType="begin"/>
          </w:r>
          <w:r>
            <w:instrText xml:space="preserve"> CITATION Org \l 1033 </w:instrText>
          </w:r>
          <w:r>
            <w:fldChar w:fldCharType="separate"/>
          </w:r>
          <w:r w:rsidR="008944AD">
            <w:rPr>
              <w:noProof/>
            </w:rPr>
            <w:t>(Organisation for Economic Co-operation and Development Secretariat)</w:t>
          </w:r>
          <w:r>
            <w:fldChar w:fldCharType="end"/>
          </w:r>
        </w:sdtContent>
      </w:sdt>
    </w:p>
  </w:footnote>
  <w:footnote w:id="101">
    <w:p w:rsidR="00850A9A" w:rsidRDefault="00850A9A" w:rsidP="006168D3">
      <w:pPr>
        <w:pStyle w:val="Textpoznpodarou"/>
      </w:pPr>
      <w:r>
        <w:rPr>
          <w:rStyle w:val="Znakapoznpodarou"/>
        </w:rPr>
        <w:footnoteRef/>
      </w:r>
      <w:r>
        <w:t xml:space="preserve"> </w:t>
      </w:r>
      <w:sdt>
        <w:sdtPr>
          <w:id w:val="739839347"/>
          <w:citation/>
        </w:sdtPr>
        <w:sdtContent>
          <w:r>
            <w:fldChar w:fldCharType="begin"/>
          </w:r>
          <w:r>
            <w:instrText xml:space="preserve"> CITATION Org \l 1033 </w:instrText>
          </w:r>
          <w:r>
            <w:fldChar w:fldCharType="separate"/>
          </w:r>
          <w:r w:rsidR="008944AD">
            <w:rPr>
              <w:noProof/>
            </w:rPr>
            <w:t>(Organisation for Economic Co-operation and Development Secretariat)</w:t>
          </w:r>
          <w:r>
            <w:fldChar w:fldCharType="end"/>
          </w:r>
        </w:sdtContent>
      </w:sdt>
    </w:p>
  </w:footnote>
  <w:footnote w:id="102">
    <w:p w:rsidR="00850A9A" w:rsidRDefault="00850A9A">
      <w:pPr>
        <w:pStyle w:val="Textpoznpodarou"/>
      </w:pPr>
      <w:r>
        <w:rPr>
          <w:rStyle w:val="Znakapoznpodarou"/>
        </w:rPr>
        <w:footnoteRef/>
      </w:r>
      <w:r>
        <w:t xml:space="preserve"> </w:t>
      </w:r>
      <w:sdt>
        <w:sdtPr>
          <w:id w:val="2037231755"/>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03">
    <w:p w:rsidR="00850A9A" w:rsidRDefault="00850A9A">
      <w:pPr>
        <w:pStyle w:val="Textpoznpodarou"/>
      </w:pPr>
      <w:r>
        <w:rPr>
          <w:rStyle w:val="Znakapoznpodarou"/>
        </w:rPr>
        <w:footnoteRef/>
      </w:r>
      <w:r>
        <w:t xml:space="preserve"> </w:t>
      </w:r>
      <w:sdt>
        <w:sdtPr>
          <w:id w:val="1363861616"/>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04">
    <w:p w:rsidR="00850A9A" w:rsidRDefault="00850A9A" w:rsidP="009E4BBB">
      <w:pPr>
        <w:pStyle w:val="Textpoznpodarou"/>
      </w:pPr>
      <w:r>
        <w:rPr>
          <w:rStyle w:val="Znakapoznpodarou"/>
        </w:rPr>
        <w:footnoteRef/>
      </w:r>
      <w:r>
        <w:t xml:space="preserve"> </w:t>
      </w:r>
      <w:sdt>
        <w:sdtPr>
          <w:id w:val="875585967"/>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05">
    <w:p w:rsidR="00850A9A" w:rsidRDefault="00850A9A">
      <w:pPr>
        <w:pStyle w:val="Textpoznpodarou"/>
      </w:pPr>
      <w:r>
        <w:rPr>
          <w:rStyle w:val="Znakapoznpodarou"/>
        </w:rPr>
        <w:footnoteRef/>
      </w:r>
      <w:r>
        <w:t xml:space="preserve"> </w:t>
      </w:r>
      <w:sdt>
        <w:sdtPr>
          <w:id w:val="-1783957127"/>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06">
    <w:p w:rsidR="00850A9A" w:rsidRDefault="00850A9A">
      <w:pPr>
        <w:pStyle w:val="Textpoznpodarou"/>
      </w:pPr>
      <w:r>
        <w:rPr>
          <w:rStyle w:val="Znakapoznpodarou"/>
        </w:rPr>
        <w:footnoteRef/>
      </w:r>
      <w:r>
        <w:t xml:space="preserve"> </w:t>
      </w:r>
      <w:sdt>
        <w:sdtPr>
          <w:id w:val="29147048"/>
          <w:citation/>
        </w:sdtPr>
        <w:sdtContent>
          <w:r>
            <w:fldChar w:fldCharType="begin"/>
          </w:r>
          <w:r>
            <w:instrText xml:space="preserve"> CITATION Org \l 1033 </w:instrText>
          </w:r>
          <w:r>
            <w:fldChar w:fldCharType="separate"/>
          </w:r>
          <w:r w:rsidR="008944AD">
            <w:rPr>
              <w:noProof/>
            </w:rPr>
            <w:t>(Organisation for Economic Co-operation and Development Secretariat)</w:t>
          </w:r>
          <w:r>
            <w:fldChar w:fldCharType="end"/>
          </w:r>
        </w:sdtContent>
      </w:sdt>
    </w:p>
  </w:footnote>
  <w:footnote w:id="107">
    <w:p w:rsidR="00850A9A" w:rsidRDefault="00850A9A">
      <w:pPr>
        <w:pStyle w:val="Textpoznpodarou"/>
      </w:pPr>
      <w:r>
        <w:rPr>
          <w:rStyle w:val="Znakapoznpodarou"/>
        </w:rPr>
        <w:footnoteRef/>
      </w:r>
      <w:r>
        <w:t xml:space="preserve"> </w:t>
      </w:r>
      <w:sdt>
        <w:sdtPr>
          <w:id w:val="-742415161"/>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08">
    <w:p w:rsidR="00850A9A" w:rsidRDefault="00850A9A">
      <w:pPr>
        <w:pStyle w:val="Textpoznpodarou"/>
      </w:pPr>
      <w:r>
        <w:rPr>
          <w:rStyle w:val="Znakapoznpodarou"/>
        </w:rPr>
        <w:footnoteRef/>
      </w:r>
      <w:r>
        <w:t xml:space="preserve"> </w:t>
      </w:r>
      <w:sdt>
        <w:sdtPr>
          <w:id w:val="347142621"/>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09">
    <w:p w:rsidR="00850A9A" w:rsidRDefault="00850A9A">
      <w:pPr>
        <w:pStyle w:val="Textpoznpodarou"/>
      </w:pPr>
      <w:r>
        <w:rPr>
          <w:rStyle w:val="Znakapoznpodarou"/>
        </w:rPr>
        <w:footnoteRef/>
      </w:r>
      <w:r>
        <w:t xml:space="preserve"> </w:t>
      </w:r>
      <w:sdt>
        <w:sdtPr>
          <w:id w:val="-1537424203"/>
          <w:citation/>
        </w:sdtPr>
        <w:sdtContent>
          <w:r>
            <w:fldChar w:fldCharType="begin"/>
          </w:r>
          <w:r>
            <w:instrText xml:space="preserve"> CITATION Sen05 \l 1033 </w:instrText>
          </w:r>
          <w:r>
            <w:fldChar w:fldCharType="separate"/>
          </w:r>
          <w:r w:rsidR="008944AD">
            <w:rPr>
              <w:noProof/>
            </w:rPr>
            <w:t>(Sen &amp; Himanshu, 2005)</w:t>
          </w:r>
          <w:r>
            <w:fldChar w:fldCharType="end"/>
          </w:r>
        </w:sdtContent>
      </w:sdt>
    </w:p>
  </w:footnote>
  <w:footnote w:id="110">
    <w:p w:rsidR="00850A9A" w:rsidRDefault="00850A9A">
      <w:pPr>
        <w:pStyle w:val="Textpoznpodarou"/>
      </w:pPr>
      <w:r>
        <w:rPr>
          <w:rStyle w:val="Znakapoznpodarou"/>
        </w:rPr>
        <w:footnoteRef/>
      </w:r>
      <w:r>
        <w:t xml:space="preserve"> </w:t>
      </w:r>
      <w:sdt>
        <w:sdtPr>
          <w:id w:val="1562895836"/>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11">
    <w:p w:rsidR="00850A9A" w:rsidRDefault="00850A9A">
      <w:pPr>
        <w:pStyle w:val="Textpoznpodarou"/>
      </w:pPr>
      <w:r>
        <w:rPr>
          <w:rStyle w:val="Znakapoznpodarou"/>
        </w:rPr>
        <w:footnoteRef/>
      </w:r>
      <w:r>
        <w:t xml:space="preserve"> </w:t>
      </w:r>
      <w:sdt>
        <w:sdtPr>
          <w:id w:val="-310260649"/>
          <w:citation/>
        </w:sdtPr>
        <w:sdtContent>
          <w:r>
            <w:fldChar w:fldCharType="begin"/>
          </w:r>
          <w:r>
            <w:instrText xml:space="preserve"> CITATION Sen05 \l 1033 </w:instrText>
          </w:r>
          <w:r>
            <w:fldChar w:fldCharType="separate"/>
          </w:r>
          <w:r w:rsidR="008944AD">
            <w:rPr>
              <w:noProof/>
            </w:rPr>
            <w:t>(Sen &amp; Himanshu, 2005)</w:t>
          </w:r>
          <w:r>
            <w:fldChar w:fldCharType="end"/>
          </w:r>
        </w:sdtContent>
      </w:sdt>
    </w:p>
  </w:footnote>
  <w:footnote w:id="112">
    <w:p w:rsidR="00850A9A" w:rsidRDefault="00850A9A">
      <w:pPr>
        <w:pStyle w:val="Textpoznpodarou"/>
      </w:pPr>
      <w:r>
        <w:rPr>
          <w:rStyle w:val="Znakapoznpodarou"/>
        </w:rPr>
        <w:footnoteRef/>
      </w:r>
      <w:r>
        <w:t xml:space="preserve"> </w:t>
      </w:r>
      <w:sdt>
        <w:sdtPr>
          <w:id w:val="1634607335"/>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13">
    <w:p w:rsidR="00850A9A" w:rsidRDefault="00850A9A">
      <w:pPr>
        <w:pStyle w:val="Textpoznpodarou"/>
      </w:pPr>
      <w:r>
        <w:rPr>
          <w:rStyle w:val="Znakapoznpodarou"/>
        </w:rPr>
        <w:footnoteRef/>
      </w:r>
      <w:r>
        <w:t xml:space="preserve"> </w:t>
      </w:r>
      <w:sdt>
        <w:sdtPr>
          <w:id w:val="460161172"/>
          <w:citation/>
        </w:sdtPr>
        <w:sdtContent>
          <w:r>
            <w:fldChar w:fldCharType="begin"/>
          </w:r>
          <w:r>
            <w:instrText xml:space="preserve"> CITATION Sen05 \l 1033 </w:instrText>
          </w:r>
          <w:r>
            <w:fldChar w:fldCharType="separate"/>
          </w:r>
          <w:r w:rsidR="008944AD">
            <w:rPr>
              <w:noProof/>
            </w:rPr>
            <w:t>(Sen &amp; Himanshu, 2005)</w:t>
          </w:r>
          <w:r>
            <w:fldChar w:fldCharType="end"/>
          </w:r>
        </w:sdtContent>
      </w:sdt>
    </w:p>
  </w:footnote>
  <w:footnote w:id="114">
    <w:p w:rsidR="00850A9A" w:rsidRDefault="00850A9A">
      <w:pPr>
        <w:pStyle w:val="Textpoznpodarou"/>
      </w:pPr>
      <w:r>
        <w:rPr>
          <w:rStyle w:val="Znakapoznpodarou"/>
        </w:rPr>
        <w:footnoteRef/>
      </w:r>
      <w:r>
        <w:t xml:space="preserve"> </w:t>
      </w:r>
      <w:sdt>
        <w:sdtPr>
          <w:id w:val="-961189271"/>
          <w:citation/>
        </w:sdtPr>
        <w:sdtContent>
          <w:r>
            <w:fldChar w:fldCharType="begin"/>
          </w:r>
          <w:r>
            <w:instrText xml:space="preserve"> CITATION Mon15 \l 1033 </w:instrText>
          </w:r>
          <w:r>
            <w:fldChar w:fldCharType="separate"/>
          </w:r>
          <w:r w:rsidR="008944AD">
            <w:rPr>
              <w:noProof/>
            </w:rPr>
            <w:t>(Monan, 2015)</w:t>
          </w:r>
          <w:r>
            <w:fldChar w:fldCharType="end"/>
          </w:r>
        </w:sdtContent>
      </w:sdt>
    </w:p>
  </w:footnote>
  <w:footnote w:id="115">
    <w:p w:rsidR="00850A9A" w:rsidRDefault="00850A9A" w:rsidP="00F777F3">
      <w:pPr>
        <w:pStyle w:val="Textpoznpodarou"/>
      </w:pPr>
      <w:r>
        <w:rPr>
          <w:rStyle w:val="Znakapoznpodarou"/>
        </w:rPr>
        <w:footnoteRef/>
      </w:r>
      <w:sdt>
        <w:sdtPr>
          <w:id w:val="-775250967"/>
          <w:citation/>
        </w:sdtPr>
        <w:sdtContent>
          <w:r>
            <w:fldChar w:fldCharType="begin"/>
          </w:r>
          <w:r>
            <w:instrText xml:space="preserve"> CITATION Rod001 \l 1033 </w:instrText>
          </w:r>
          <w:r>
            <w:fldChar w:fldCharType="separate"/>
          </w:r>
          <w:r w:rsidR="008944AD">
            <w:rPr>
              <w:noProof/>
            </w:rPr>
            <w:t xml:space="preserve"> (Rodrik D. , 2000)</w:t>
          </w:r>
          <w:r>
            <w:fldChar w:fldCharType="end"/>
          </w:r>
        </w:sdtContent>
      </w:sdt>
    </w:p>
  </w:footnote>
  <w:footnote w:id="116">
    <w:p w:rsidR="00850A9A" w:rsidRDefault="00850A9A" w:rsidP="00F777F3">
      <w:pPr>
        <w:pStyle w:val="Textpoznpodarou"/>
      </w:pPr>
      <w:r>
        <w:rPr>
          <w:rStyle w:val="Znakapoznpodarou"/>
        </w:rPr>
        <w:footnoteRef/>
      </w:r>
      <w:r>
        <w:t xml:space="preserve"> Bill Clinton Speech at World Economic Forum (2000)</w:t>
      </w:r>
    </w:p>
  </w:footnote>
  <w:footnote w:id="117">
    <w:p w:rsidR="00850A9A" w:rsidRDefault="00850A9A" w:rsidP="00F777F3">
      <w:pPr>
        <w:pStyle w:val="Textpoznpodarou"/>
      </w:pPr>
      <w:r>
        <w:rPr>
          <w:rStyle w:val="Znakapoznpodarou"/>
        </w:rPr>
        <w:footnoteRef/>
      </w:r>
      <w:r>
        <w:t xml:space="preserve"> </w:t>
      </w:r>
      <w:sdt>
        <w:sdtPr>
          <w:id w:val="-349021939"/>
          <w:citation/>
        </w:sdtPr>
        <w:sdtContent>
          <w:r>
            <w:fldChar w:fldCharType="begin"/>
          </w:r>
          <w:r>
            <w:instrText xml:space="preserve"> CITATION Dol02 \l 1033 </w:instrText>
          </w:r>
          <w:r>
            <w:fldChar w:fldCharType="separate"/>
          </w:r>
          <w:r w:rsidR="008944AD">
            <w:rPr>
              <w:noProof/>
            </w:rPr>
            <w:t>(Dollar &amp; Kraay, 2002)</w:t>
          </w:r>
          <w:r>
            <w:fldChar w:fldCharType="end"/>
          </w:r>
        </w:sdtContent>
      </w:sdt>
    </w:p>
  </w:footnote>
  <w:footnote w:id="118">
    <w:p w:rsidR="00850A9A" w:rsidRDefault="00850A9A" w:rsidP="00F777F3">
      <w:pPr>
        <w:pStyle w:val="Textpoznpodarou"/>
      </w:pPr>
      <w:r>
        <w:rPr>
          <w:rStyle w:val="Znakapoznpodarou"/>
        </w:rPr>
        <w:footnoteRef/>
      </w:r>
      <w:r>
        <w:t xml:space="preserve"> The hypothesis was launched by Simon Kuznets in 1955. Although is one of the most disputable and empirically difficult proven theories, is paradoxically considered as having a category of an economic law.  This assumption postulates that growth and inequality are in the time period shaped into a U-curve.</w:t>
      </w:r>
    </w:p>
  </w:footnote>
  <w:footnote w:id="119">
    <w:p w:rsidR="00850A9A" w:rsidRDefault="00850A9A" w:rsidP="00F777F3">
      <w:pPr>
        <w:pStyle w:val="Textpoznpodarou"/>
      </w:pPr>
      <w:r>
        <w:rPr>
          <w:rStyle w:val="Znakapoznpodarou"/>
        </w:rPr>
        <w:footnoteRef/>
      </w:r>
      <w:r>
        <w:t xml:space="preserve"> </w:t>
      </w:r>
      <w:sdt>
        <w:sdtPr>
          <w:id w:val="-911311974"/>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20">
    <w:p w:rsidR="00850A9A" w:rsidRDefault="00850A9A" w:rsidP="00F777F3">
      <w:pPr>
        <w:pStyle w:val="Textpoznpodarou"/>
      </w:pPr>
      <w:r>
        <w:rPr>
          <w:rStyle w:val="Znakapoznpodarou"/>
        </w:rPr>
        <w:footnoteRef/>
      </w:r>
      <w:r>
        <w:t xml:space="preserve"> </w:t>
      </w:r>
      <w:sdt>
        <w:sdtPr>
          <w:id w:val="-1385861979"/>
          <w:citation/>
        </w:sdtPr>
        <w:sdtContent>
          <w:r>
            <w:fldChar w:fldCharType="begin"/>
          </w:r>
          <w:r>
            <w:instrText xml:space="preserve"> CITATION Ind \l 1033 </w:instrText>
          </w:r>
          <w:r>
            <w:fldChar w:fldCharType="separate"/>
          </w:r>
          <w:r w:rsidR="008944AD">
            <w:rPr>
              <w:noProof/>
            </w:rPr>
            <w:t>(Indexmundi)</w:t>
          </w:r>
          <w:r>
            <w:fldChar w:fldCharType="end"/>
          </w:r>
        </w:sdtContent>
      </w:sdt>
    </w:p>
  </w:footnote>
  <w:footnote w:id="121">
    <w:p w:rsidR="00850A9A" w:rsidRDefault="00850A9A" w:rsidP="00F777F3">
      <w:pPr>
        <w:pStyle w:val="Textpoznpodarou"/>
      </w:pPr>
      <w:r>
        <w:rPr>
          <w:rStyle w:val="Znakapoznpodarou"/>
        </w:rPr>
        <w:footnoteRef/>
      </w:r>
      <w:r>
        <w:t xml:space="preserve"> </w:t>
      </w:r>
      <w:sdt>
        <w:sdtPr>
          <w:id w:val="-582226007"/>
          <w:citation/>
        </w:sdtPr>
        <w:sdtContent>
          <w:r>
            <w:fldChar w:fldCharType="begin"/>
          </w:r>
          <w:r>
            <w:instrText xml:space="preserve"> CITATION Ind \l 1033 </w:instrText>
          </w:r>
          <w:r>
            <w:fldChar w:fldCharType="separate"/>
          </w:r>
          <w:r w:rsidR="008944AD">
            <w:rPr>
              <w:noProof/>
            </w:rPr>
            <w:t>(Indexmundi)</w:t>
          </w:r>
          <w:r>
            <w:fldChar w:fldCharType="end"/>
          </w:r>
        </w:sdtContent>
      </w:sdt>
    </w:p>
  </w:footnote>
  <w:footnote w:id="122">
    <w:p w:rsidR="00850A9A" w:rsidRDefault="00850A9A" w:rsidP="00F777F3">
      <w:pPr>
        <w:pStyle w:val="Textpoznpodarou"/>
      </w:pPr>
      <w:r>
        <w:rPr>
          <w:rStyle w:val="Znakapoznpodarou"/>
        </w:rPr>
        <w:footnoteRef/>
      </w:r>
      <w:r>
        <w:t xml:space="preserve"> </w:t>
      </w:r>
      <w:sdt>
        <w:sdtPr>
          <w:id w:val="1516727283"/>
          <w:citation/>
        </w:sdtPr>
        <w:sdtContent>
          <w:r>
            <w:fldChar w:fldCharType="begin"/>
          </w:r>
          <w:r>
            <w:instrText xml:space="preserve"> CITATION Ind \l 1033 </w:instrText>
          </w:r>
          <w:r>
            <w:fldChar w:fldCharType="separate"/>
          </w:r>
          <w:r w:rsidR="008944AD">
            <w:rPr>
              <w:noProof/>
            </w:rPr>
            <w:t>(Indexmundi)</w:t>
          </w:r>
          <w:r>
            <w:fldChar w:fldCharType="end"/>
          </w:r>
        </w:sdtContent>
      </w:sdt>
    </w:p>
  </w:footnote>
  <w:footnote w:id="123">
    <w:p w:rsidR="00850A9A" w:rsidRDefault="00850A9A" w:rsidP="00F777F3">
      <w:pPr>
        <w:pStyle w:val="Textpoznpodarou"/>
      </w:pPr>
      <w:r>
        <w:rPr>
          <w:rStyle w:val="Znakapoznpodarou"/>
        </w:rPr>
        <w:footnoteRef/>
      </w:r>
      <w:r>
        <w:t xml:space="preserve"> </w:t>
      </w:r>
      <w:sdt>
        <w:sdtPr>
          <w:id w:val="2118091981"/>
          <w:citation/>
        </w:sdtPr>
        <w:sdtContent>
          <w:r>
            <w:fldChar w:fldCharType="begin"/>
          </w:r>
          <w:r>
            <w:instrText xml:space="preserve"> CITATION The151 \l 1033 </w:instrText>
          </w:r>
          <w:r>
            <w:fldChar w:fldCharType="separate"/>
          </w:r>
          <w:r w:rsidR="008944AD">
            <w:rPr>
              <w:noProof/>
            </w:rPr>
            <w:t>(The Economict, 2015)</w:t>
          </w:r>
          <w:r>
            <w:fldChar w:fldCharType="end"/>
          </w:r>
        </w:sdtContent>
      </w:sdt>
    </w:p>
  </w:footnote>
  <w:footnote w:id="124">
    <w:p w:rsidR="00850A9A" w:rsidRDefault="00850A9A" w:rsidP="00F777F3">
      <w:pPr>
        <w:pStyle w:val="Textpoznpodarou"/>
      </w:pPr>
      <w:r>
        <w:rPr>
          <w:rStyle w:val="Znakapoznpodarou"/>
        </w:rPr>
        <w:footnoteRef/>
      </w:r>
      <w:r>
        <w:t xml:space="preserve"> </w:t>
      </w:r>
      <w:sdt>
        <w:sdtPr>
          <w:id w:val="-1551377157"/>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25">
    <w:p w:rsidR="00850A9A" w:rsidRDefault="00850A9A" w:rsidP="00F777F3">
      <w:pPr>
        <w:pStyle w:val="Textpoznpodarou"/>
      </w:pPr>
      <w:r>
        <w:rPr>
          <w:rStyle w:val="Znakapoznpodarou"/>
        </w:rPr>
        <w:footnoteRef/>
      </w:r>
      <w:r>
        <w:t xml:space="preserve"> </w:t>
      </w:r>
      <w:sdt>
        <w:sdtPr>
          <w:id w:val="1871561579"/>
          <w:citation/>
        </w:sdtPr>
        <w:sdtContent>
          <w:r>
            <w:fldChar w:fldCharType="begin"/>
          </w:r>
          <w:r>
            <w:instrText xml:space="preserve"> CITATION Bar \l 1033 </w:instrText>
          </w:r>
          <w:r>
            <w:fldChar w:fldCharType="separate"/>
          </w:r>
          <w:r w:rsidR="008944AD">
            <w:rPr>
              <w:noProof/>
            </w:rPr>
            <w:t>(Bardhan)</w:t>
          </w:r>
          <w:r>
            <w:fldChar w:fldCharType="end"/>
          </w:r>
        </w:sdtContent>
      </w:sdt>
    </w:p>
  </w:footnote>
  <w:footnote w:id="126">
    <w:p w:rsidR="00850A9A" w:rsidRDefault="00850A9A" w:rsidP="00F777F3">
      <w:pPr>
        <w:pStyle w:val="Textpoznpodarou"/>
      </w:pPr>
      <w:r>
        <w:rPr>
          <w:rStyle w:val="Znakapoznpodarou"/>
        </w:rPr>
        <w:footnoteRef/>
      </w:r>
      <w:r>
        <w:t xml:space="preserve"> </w:t>
      </w:r>
      <w:sdt>
        <w:sdtPr>
          <w:id w:val="-1694528769"/>
          <w:citation/>
        </w:sdtPr>
        <w:sdtContent>
          <w:r>
            <w:fldChar w:fldCharType="begin"/>
          </w:r>
          <w:r>
            <w:instrText xml:space="preserve"> CITATION Bar \l 1033 </w:instrText>
          </w:r>
          <w:r>
            <w:fldChar w:fldCharType="separate"/>
          </w:r>
          <w:r w:rsidR="008944AD">
            <w:rPr>
              <w:noProof/>
            </w:rPr>
            <w:t>(Bardhan)</w:t>
          </w:r>
          <w:r>
            <w:fldChar w:fldCharType="end"/>
          </w:r>
        </w:sdtContent>
      </w:sdt>
    </w:p>
  </w:footnote>
  <w:footnote w:id="127">
    <w:p w:rsidR="00850A9A" w:rsidRDefault="00850A9A" w:rsidP="00F777F3">
      <w:pPr>
        <w:pStyle w:val="Textpoznpodarou"/>
      </w:pPr>
      <w:r>
        <w:rPr>
          <w:rStyle w:val="Znakapoznpodarou"/>
        </w:rPr>
        <w:footnoteRef/>
      </w:r>
      <w:r>
        <w:t xml:space="preserve"> </w:t>
      </w:r>
      <w:sdt>
        <w:sdtPr>
          <w:id w:val="-479383601"/>
          <w:citation/>
        </w:sdtPr>
        <w:sdtContent>
          <w:r>
            <w:fldChar w:fldCharType="begin"/>
          </w:r>
          <w:r>
            <w:instrText xml:space="preserve"> CITATION Bar \l 1033 </w:instrText>
          </w:r>
          <w:r>
            <w:fldChar w:fldCharType="separate"/>
          </w:r>
          <w:r w:rsidR="008944AD">
            <w:rPr>
              <w:noProof/>
            </w:rPr>
            <w:t>(Bardhan)</w:t>
          </w:r>
          <w:r>
            <w:fldChar w:fldCharType="end"/>
          </w:r>
        </w:sdtContent>
      </w:sdt>
    </w:p>
  </w:footnote>
  <w:footnote w:id="128">
    <w:p w:rsidR="00850A9A" w:rsidRDefault="00850A9A">
      <w:pPr>
        <w:pStyle w:val="Textpoznpodarou"/>
      </w:pPr>
      <w:r>
        <w:rPr>
          <w:rStyle w:val="Znakapoznpodarou"/>
        </w:rPr>
        <w:footnoteRef/>
      </w:r>
      <w:r>
        <w:t xml:space="preserve"> </w:t>
      </w:r>
      <w:sdt>
        <w:sdtPr>
          <w:id w:val="-1698073618"/>
          <w:citation/>
        </w:sdtPr>
        <w:sdtContent>
          <w:r>
            <w:fldChar w:fldCharType="begin"/>
          </w:r>
          <w:r>
            <w:instrText xml:space="preserve"> CITATION SHA10 \l 1033 </w:instrText>
          </w:r>
          <w:r>
            <w:fldChar w:fldCharType="separate"/>
          </w:r>
          <w:r w:rsidR="008944AD">
            <w:rPr>
              <w:noProof/>
            </w:rPr>
            <w:t>(Chen &amp; Ravallion, 2010)</w:t>
          </w:r>
          <w:r>
            <w:fldChar w:fldCharType="end"/>
          </w:r>
        </w:sdtContent>
      </w:sdt>
    </w:p>
  </w:footnote>
  <w:footnote w:id="129">
    <w:p w:rsidR="00850A9A" w:rsidRDefault="00850A9A" w:rsidP="00F777F3">
      <w:pPr>
        <w:pStyle w:val="Textpoznpodarou"/>
      </w:pPr>
      <w:r>
        <w:rPr>
          <w:rStyle w:val="Znakapoznpodarou"/>
        </w:rPr>
        <w:footnoteRef/>
      </w:r>
      <w:r>
        <w:t xml:space="preserve"> </w:t>
      </w:r>
      <w:sdt>
        <w:sdtPr>
          <w:id w:val="-927037705"/>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30">
    <w:p w:rsidR="00850A9A" w:rsidRDefault="00850A9A" w:rsidP="00F777F3">
      <w:pPr>
        <w:pStyle w:val="Textpoznpodarou"/>
      </w:pPr>
      <w:r>
        <w:rPr>
          <w:rStyle w:val="Znakapoznpodarou"/>
        </w:rPr>
        <w:footnoteRef/>
      </w:r>
      <w:r>
        <w:t xml:space="preserve"> </w:t>
      </w:r>
      <w:sdt>
        <w:sdtPr>
          <w:id w:val="-377083082"/>
          <w:citation/>
        </w:sdtPr>
        <w:sdtContent>
          <w:r>
            <w:fldChar w:fldCharType="begin"/>
          </w:r>
          <w:r>
            <w:instrText xml:space="preserve"> CITATION Ind \l 1033 </w:instrText>
          </w:r>
          <w:r>
            <w:fldChar w:fldCharType="separate"/>
          </w:r>
          <w:r w:rsidR="008944AD">
            <w:rPr>
              <w:noProof/>
            </w:rPr>
            <w:t>(Indexmundi)</w:t>
          </w:r>
          <w:r>
            <w:fldChar w:fldCharType="end"/>
          </w:r>
        </w:sdtContent>
      </w:sdt>
    </w:p>
  </w:footnote>
  <w:footnote w:id="131">
    <w:p w:rsidR="00850A9A" w:rsidRDefault="00850A9A" w:rsidP="00F777F3">
      <w:pPr>
        <w:pStyle w:val="Textpoznpodarou"/>
      </w:pPr>
      <w:r>
        <w:rPr>
          <w:rStyle w:val="Znakapoznpodarou"/>
        </w:rPr>
        <w:footnoteRef/>
      </w:r>
      <w:r>
        <w:t xml:space="preserve"> </w:t>
      </w:r>
      <w:sdt>
        <w:sdtPr>
          <w:id w:val="-1773384232"/>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32">
    <w:p w:rsidR="00850A9A" w:rsidRDefault="00850A9A" w:rsidP="00F777F3">
      <w:pPr>
        <w:pStyle w:val="Textpoznpodarou"/>
      </w:pPr>
      <w:r>
        <w:rPr>
          <w:rStyle w:val="Znakapoznpodarou"/>
        </w:rPr>
        <w:footnoteRef/>
      </w:r>
      <w:r>
        <w:t xml:space="preserve"> </w:t>
      </w:r>
      <w:sdt>
        <w:sdtPr>
          <w:id w:val="2018565675"/>
          <w:citation/>
        </w:sdtPr>
        <w:sdtContent>
          <w:r>
            <w:fldChar w:fldCharType="begin"/>
          </w:r>
          <w:r>
            <w:instrText xml:space="preserve"> CITATION Ind \l 1033 </w:instrText>
          </w:r>
          <w:r>
            <w:fldChar w:fldCharType="separate"/>
          </w:r>
          <w:r w:rsidR="008944AD">
            <w:rPr>
              <w:noProof/>
            </w:rPr>
            <w:t>(Indexmundi)</w:t>
          </w:r>
          <w:r>
            <w:fldChar w:fldCharType="end"/>
          </w:r>
        </w:sdtContent>
      </w:sdt>
    </w:p>
  </w:footnote>
  <w:footnote w:id="133">
    <w:p w:rsidR="00850A9A" w:rsidRDefault="00850A9A" w:rsidP="00F777F3">
      <w:pPr>
        <w:pStyle w:val="Textpoznpodarou"/>
      </w:pPr>
      <w:r>
        <w:rPr>
          <w:rStyle w:val="Znakapoznpodarou"/>
        </w:rPr>
        <w:footnoteRef/>
      </w:r>
      <w:r>
        <w:t xml:space="preserve"> </w:t>
      </w:r>
      <w:sdt>
        <w:sdtPr>
          <w:id w:val="-1209339801"/>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34">
    <w:p w:rsidR="00850A9A" w:rsidRDefault="00850A9A">
      <w:pPr>
        <w:pStyle w:val="Textpoznpodarou"/>
      </w:pPr>
      <w:r>
        <w:rPr>
          <w:rStyle w:val="Znakapoznpodarou"/>
        </w:rPr>
        <w:footnoteRef/>
      </w:r>
      <w:r>
        <w:t xml:space="preserve"> </w:t>
      </w:r>
      <w:sdt>
        <w:sdtPr>
          <w:id w:val="680313937"/>
          <w:citation/>
        </w:sdtPr>
        <w:sdtContent>
          <w:r>
            <w:fldChar w:fldCharType="begin"/>
          </w:r>
          <w:r>
            <w:instrText xml:space="preserve"> CITATION Gha \l 1033 </w:instrText>
          </w:r>
          <w:r>
            <w:fldChar w:fldCharType="separate"/>
          </w:r>
          <w:r w:rsidR="008944AD">
            <w:rPr>
              <w:noProof/>
            </w:rPr>
            <w:t>(Ghai)</w:t>
          </w:r>
          <w:r>
            <w:fldChar w:fldCharType="end"/>
          </w:r>
        </w:sdtContent>
      </w:sdt>
    </w:p>
  </w:footnote>
  <w:footnote w:id="135">
    <w:p w:rsidR="00850A9A" w:rsidRDefault="00850A9A" w:rsidP="00F777F3">
      <w:pPr>
        <w:pStyle w:val="Textpoznpodarou"/>
      </w:pPr>
      <w:r>
        <w:rPr>
          <w:rStyle w:val="Znakapoznpodarou"/>
        </w:rPr>
        <w:footnoteRef/>
      </w:r>
      <w:r>
        <w:t xml:space="preserve"> </w:t>
      </w:r>
      <w:sdt>
        <w:sdtPr>
          <w:id w:val="1333727013"/>
          <w:citation/>
        </w:sdtPr>
        <w:sdtContent>
          <w:r>
            <w:fldChar w:fldCharType="begin"/>
          </w:r>
          <w:r>
            <w:instrText xml:space="preserve"> CITATION Ang03 \l 1033 </w:instrText>
          </w:r>
          <w:r>
            <w:fldChar w:fldCharType="separate"/>
          </w:r>
          <w:r w:rsidR="008944AD">
            <w:rPr>
              <w:noProof/>
            </w:rPr>
            <w:t>(Angang, Linlin, &amp; Zhixiao, 2003)</w:t>
          </w:r>
          <w:r>
            <w:fldChar w:fldCharType="end"/>
          </w:r>
        </w:sdtContent>
      </w:sdt>
    </w:p>
  </w:footnote>
  <w:footnote w:id="136">
    <w:p w:rsidR="00850A9A" w:rsidRDefault="00850A9A" w:rsidP="00F777F3">
      <w:pPr>
        <w:pStyle w:val="Textpoznpodarou"/>
      </w:pPr>
      <w:r>
        <w:rPr>
          <w:rStyle w:val="Znakapoznpodarou"/>
        </w:rPr>
        <w:footnoteRef/>
      </w:r>
      <w:r>
        <w:t xml:space="preserve"> </w:t>
      </w:r>
      <w:sdt>
        <w:sdtPr>
          <w:id w:val="1666978845"/>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37">
    <w:p w:rsidR="00850A9A" w:rsidRDefault="00850A9A" w:rsidP="00F777F3">
      <w:pPr>
        <w:pStyle w:val="Textpoznpodarou"/>
      </w:pPr>
      <w:r>
        <w:rPr>
          <w:rStyle w:val="Znakapoznpodarou"/>
        </w:rPr>
        <w:footnoteRef/>
      </w:r>
      <w:r>
        <w:t xml:space="preserve"> </w:t>
      </w:r>
      <w:sdt>
        <w:sdtPr>
          <w:id w:val="1000161508"/>
          <w:citation/>
        </w:sdtPr>
        <w:sdtContent>
          <w:r>
            <w:fldChar w:fldCharType="begin"/>
          </w:r>
          <w:r>
            <w:instrText xml:space="preserve"> CITATION Gho10 \l 1033 </w:instrText>
          </w:r>
          <w:r>
            <w:fldChar w:fldCharType="separate"/>
          </w:r>
          <w:r w:rsidR="008944AD">
            <w:rPr>
              <w:noProof/>
            </w:rPr>
            <w:t>(Ghosh, 2010)</w:t>
          </w:r>
          <w:r>
            <w:fldChar w:fldCharType="end"/>
          </w:r>
        </w:sdtContent>
      </w:sdt>
    </w:p>
  </w:footnote>
  <w:footnote w:id="138">
    <w:p w:rsidR="00850A9A" w:rsidRDefault="00850A9A">
      <w:pPr>
        <w:pStyle w:val="Textpoznpodarou"/>
      </w:pPr>
      <w:r>
        <w:rPr>
          <w:rStyle w:val="Znakapoznpodarou"/>
        </w:rPr>
        <w:footnoteRef/>
      </w:r>
      <w:r>
        <w:t xml:space="preserve"> </w:t>
      </w:r>
      <w:r w:rsidRPr="00894962">
        <w:t>United Nations report, July 2010</w:t>
      </w:r>
    </w:p>
  </w:footnote>
  <w:footnote w:id="139">
    <w:p w:rsidR="00850A9A" w:rsidRDefault="00850A9A" w:rsidP="00F777F3">
      <w:pPr>
        <w:pStyle w:val="Textpoznpodarou"/>
      </w:pPr>
      <w:r>
        <w:rPr>
          <w:rStyle w:val="Znakapoznpodarou"/>
        </w:rPr>
        <w:footnoteRef/>
      </w:r>
      <w:r>
        <w:t xml:space="preserve"> </w:t>
      </w:r>
      <w:sdt>
        <w:sdtPr>
          <w:id w:val="-950393710"/>
          <w:citation/>
        </w:sdtPr>
        <w:sdtContent>
          <w:r>
            <w:fldChar w:fldCharType="begin"/>
          </w:r>
          <w:r>
            <w:instrText xml:space="preserve"> CITATION Oom01 \l 1033 </w:instrText>
          </w:r>
          <w:r>
            <w:fldChar w:fldCharType="separate"/>
          </w:r>
          <w:r w:rsidR="008944AD">
            <w:rPr>
              <w:noProof/>
            </w:rPr>
            <w:t>(Oommen, 2001)</w:t>
          </w:r>
          <w:r>
            <w:fldChar w:fldCharType="end"/>
          </w:r>
        </w:sdtContent>
      </w:sdt>
    </w:p>
  </w:footnote>
  <w:footnote w:id="140">
    <w:p w:rsidR="00850A9A" w:rsidRDefault="00850A9A" w:rsidP="00F777F3">
      <w:pPr>
        <w:pStyle w:val="Textpoznpodarou"/>
      </w:pPr>
      <w:r>
        <w:rPr>
          <w:rStyle w:val="Znakapoznpodarou"/>
        </w:rPr>
        <w:footnoteRef/>
      </w:r>
      <w:r>
        <w:t xml:space="preserve"> </w:t>
      </w:r>
      <w:sdt>
        <w:sdtPr>
          <w:id w:val="-989016534"/>
          <w:citation/>
        </w:sdtPr>
        <w:sdtContent>
          <w:r>
            <w:fldChar w:fldCharType="begin"/>
          </w:r>
          <w:r>
            <w:instrText xml:space="preserve"> CITATION Mor15 \l 1033 </w:instrText>
          </w:r>
          <w:r>
            <w:fldChar w:fldCharType="separate"/>
          </w:r>
          <w:r w:rsidR="008944AD">
            <w:rPr>
              <w:noProof/>
            </w:rPr>
            <w:t>(Morrison, 2015)</w:t>
          </w:r>
          <w:r>
            <w:fldChar w:fldCharType="end"/>
          </w:r>
        </w:sdtContent>
      </w:sdt>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441D"/>
    <w:multiLevelType w:val="hybridMultilevel"/>
    <w:tmpl w:val="89B68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180DC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DF026B"/>
    <w:multiLevelType w:val="hybridMultilevel"/>
    <w:tmpl w:val="4718E9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B6A1CF0"/>
    <w:multiLevelType w:val="hybridMultilevel"/>
    <w:tmpl w:val="ED4AC33C"/>
    <w:lvl w:ilvl="0" w:tplc="D242D4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D7"/>
    <w:rsid w:val="00001986"/>
    <w:rsid w:val="00001B08"/>
    <w:rsid w:val="00003268"/>
    <w:rsid w:val="00004737"/>
    <w:rsid w:val="00013D9B"/>
    <w:rsid w:val="0002033C"/>
    <w:rsid w:val="00024298"/>
    <w:rsid w:val="0003030C"/>
    <w:rsid w:val="00037CB4"/>
    <w:rsid w:val="00051036"/>
    <w:rsid w:val="0005277B"/>
    <w:rsid w:val="000529CC"/>
    <w:rsid w:val="00054B91"/>
    <w:rsid w:val="00054D2F"/>
    <w:rsid w:val="000559C0"/>
    <w:rsid w:val="000628AE"/>
    <w:rsid w:val="00066054"/>
    <w:rsid w:val="00067843"/>
    <w:rsid w:val="000740E5"/>
    <w:rsid w:val="00074A72"/>
    <w:rsid w:val="00076754"/>
    <w:rsid w:val="00085609"/>
    <w:rsid w:val="00092F8B"/>
    <w:rsid w:val="000972DE"/>
    <w:rsid w:val="000A2C14"/>
    <w:rsid w:val="000A3560"/>
    <w:rsid w:val="000A7737"/>
    <w:rsid w:val="000B192C"/>
    <w:rsid w:val="000B385C"/>
    <w:rsid w:val="000B59E5"/>
    <w:rsid w:val="000B7866"/>
    <w:rsid w:val="000C346F"/>
    <w:rsid w:val="000C46AA"/>
    <w:rsid w:val="000C7EC9"/>
    <w:rsid w:val="000D0F50"/>
    <w:rsid w:val="000E129B"/>
    <w:rsid w:val="000E4C70"/>
    <w:rsid w:val="000F2A3B"/>
    <w:rsid w:val="00104375"/>
    <w:rsid w:val="001056B5"/>
    <w:rsid w:val="00111F6E"/>
    <w:rsid w:val="00113E15"/>
    <w:rsid w:val="0011542A"/>
    <w:rsid w:val="00116816"/>
    <w:rsid w:val="00116D31"/>
    <w:rsid w:val="0012499C"/>
    <w:rsid w:val="001249D1"/>
    <w:rsid w:val="00127B58"/>
    <w:rsid w:val="00134960"/>
    <w:rsid w:val="001364AA"/>
    <w:rsid w:val="00144133"/>
    <w:rsid w:val="00144C0D"/>
    <w:rsid w:val="001469F5"/>
    <w:rsid w:val="00153A38"/>
    <w:rsid w:val="0015437E"/>
    <w:rsid w:val="0017317D"/>
    <w:rsid w:val="001746C4"/>
    <w:rsid w:val="00175125"/>
    <w:rsid w:val="00184B1E"/>
    <w:rsid w:val="00184DA2"/>
    <w:rsid w:val="00195E74"/>
    <w:rsid w:val="001A32F6"/>
    <w:rsid w:val="001B0ED3"/>
    <w:rsid w:val="001B13B9"/>
    <w:rsid w:val="001C0F25"/>
    <w:rsid w:val="001C366F"/>
    <w:rsid w:val="001C5D5C"/>
    <w:rsid w:val="001C735F"/>
    <w:rsid w:val="001D2210"/>
    <w:rsid w:val="001E4C20"/>
    <w:rsid w:val="001F38E2"/>
    <w:rsid w:val="001F4591"/>
    <w:rsid w:val="00202E16"/>
    <w:rsid w:val="00205F06"/>
    <w:rsid w:val="00216215"/>
    <w:rsid w:val="00221323"/>
    <w:rsid w:val="00223B52"/>
    <w:rsid w:val="0023757C"/>
    <w:rsid w:val="002375C5"/>
    <w:rsid w:val="00243EFE"/>
    <w:rsid w:val="002443C4"/>
    <w:rsid w:val="00244FE3"/>
    <w:rsid w:val="0024719E"/>
    <w:rsid w:val="0025073E"/>
    <w:rsid w:val="00250C02"/>
    <w:rsid w:val="00252F2A"/>
    <w:rsid w:val="0025532A"/>
    <w:rsid w:val="00255CDB"/>
    <w:rsid w:val="0026203B"/>
    <w:rsid w:val="00263BB3"/>
    <w:rsid w:val="00264D13"/>
    <w:rsid w:val="00270EA5"/>
    <w:rsid w:val="00271C6B"/>
    <w:rsid w:val="00273098"/>
    <w:rsid w:val="0027363F"/>
    <w:rsid w:val="00275005"/>
    <w:rsid w:val="00277A27"/>
    <w:rsid w:val="00277F2B"/>
    <w:rsid w:val="0028204E"/>
    <w:rsid w:val="00283662"/>
    <w:rsid w:val="00292930"/>
    <w:rsid w:val="0029345E"/>
    <w:rsid w:val="0029371C"/>
    <w:rsid w:val="00296D0A"/>
    <w:rsid w:val="002B0011"/>
    <w:rsid w:val="002B6530"/>
    <w:rsid w:val="002C1244"/>
    <w:rsid w:val="002C1687"/>
    <w:rsid w:val="002C20C3"/>
    <w:rsid w:val="002C2A0B"/>
    <w:rsid w:val="002C74AC"/>
    <w:rsid w:val="002D136C"/>
    <w:rsid w:val="002D5F4F"/>
    <w:rsid w:val="002F2B29"/>
    <w:rsid w:val="002F2EF2"/>
    <w:rsid w:val="002F4F7F"/>
    <w:rsid w:val="002F637A"/>
    <w:rsid w:val="002F6E58"/>
    <w:rsid w:val="003011B6"/>
    <w:rsid w:val="00307C6D"/>
    <w:rsid w:val="00310370"/>
    <w:rsid w:val="00314B17"/>
    <w:rsid w:val="003159A5"/>
    <w:rsid w:val="003202BA"/>
    <w:rsid w:val="003275D5"/>
    <w:rsid w:val="00331E3C"/>
    <w:rsid w:val="00332E30"/>
    <w:rsid w:val="00333DD8"/>
    <w:rsid w:val="00334C74"/>
    <w:rsid w:val="00337ACB"/>
    <w:rsid w:val="00340CA6"/>
    <w:rsid w:val="003454D4"/>
    <w:rsid w:val="003534A6"/>
    <w:rsid w:val="003569CF"/>
    <w:rsid w:val="003605CF"/>
    <w:rsid w:val="00360D72"/>
    <w:rsid w:val="0036393D"/>
    <w:rsid w:val="00363CA5"/>
    <w:rsid w:val="00364ED8"/>
    <w:rsid w:val="00375CA1"/>
    <w:rsid w:val="00376C34"/>
    <w:rsid w:val="003804AC"/>
    <w:rsid w:val="00387371"/>
    <w:rsid w:val="00387D69"/>
    <w:rsid w:val="00395A0B"/>
    <w:rsid w:val="003964FB"/>
    <w:rsid w:val="00397920"/>
    <w:rsid w:val="003A0828"/>
    <w:rsid w:val="003A6967"/>
    <w:rsid w:val="003A7967"/>
    <w:rsid w:val="003B2095"/>
    <w:rsid w:val="003B4952"/>
    <w:rsid w:val="003B6807"/>
    <w:rsid w:val="003C1240"/>
    <w:rsid w:val="003C5960"/>
    <w:rsid w:val="003E18AC"/>
    <w:rsid w:val="003E482E"/>
    <w:rsid w:val="003E6B18"/>
    <w:rsid w:val="003F3336"/>
    <w:rsid w:val="003F5A2A"/>
    <w:rsid w:val="003F7680"/>
    <w:rsid w:val="00401E36"/>
    <w:rsid w:val="0040397A"/>
    <w:rsid w:val="00406628"/>
    <w:rsid w:val="004101EE"/>
    <w:rsid w:val="00422D13"/>
    <w:rsid w:val="00426EC3"/>
    <w:rsid w:val="00430BEB"/>
    <w:rsid w:val="00432C93"/>
    <w:rsid w:val="004402E2"/>
    <w:rsid w:val="00445BA1"/>
    <w:rsid w:val="00446399"/>
    <w:rsid w:val="00446E6F"/>
    <w:rsid w:val="00450C53"/>
    <w:rsid w:val="00455481"/>
    <w:rsid w:val="00456D5A"/>
    <w:rsid w:val="00461F70"/>
    <w:rsid w:val="00463725"/>
    <w:rsid w:val="00480E59"/>
    <w:rsid w:val="00485A17"/>
    <w:rsid w:val="00487A61"/>
    <w:rsid w:val="00487C4A"/>
    <w:rsid w:val="00492A21"/>
    <w:rsid w:val="00495FA8"/>
    <w:rsid w:val="004B3396"/>
    <w:rsid w:val="004B35A8"/>
    <w:rsid w:val="004B5C41"/>
    <w:rsid w:val="004B61C6"/>
    <w:rsid w:val="004B7040"/>
    <w:rsid w:val="004B7EF6"/>
    <w:rsid w:val="004C581D"/>
    <w:rsid w:val="004C6520"/>
    <w:rsid w:val="004C72D3"/>
    <w:rsid w:val="004C7CBD"/>
    <w:rsid w:val="004E2EDD"/>
    <w:rsid w:val="004E325B"/>
    <w:rsid w:val="004E4FD6"/>
    <w:rsid w:val="004F3EF8"/>
    <w:rsid w:val="004F599D"/>
    <w:rsid w:val="00504650"/>
    <w:rsid w:val="005076F0"/>
    <w:rsid w:val="00507FB1"/>
    <w:rsid w:val="005110D9"/>
    <w:rsid w:val="005134C2"/>
    <w:rsid w:val="005161B6"/>
    <w:rsid w:val="005217F7"/>
    <w:rsid w:val="00523D64"/>
    <w:rsid w:val="0052613A"/>
    <w:rsid w:val="005320F4"/>
    <w:rsid w:val="005336CA"/>
    <w:rsid w:val="00535DB3"/>
    <w:rsid w:val="00535EB8"/>
    <w:rsid w:val="005362F7"/>
    <w:rsid w:val="0054305D"/>
    <w:rsid w:val="005432FE"/>
    <w:rsid w:val="00552AF0"/>
    <w:rsid w:val="0055333E"/>
    <w:rsid w:val="0056228B"/>
    <w:rsid w:val="00570019"/>
    <w:rsid w:val="00580E0C"/>
    <w:rsid w:val="00585D94"/>
    <w:rsid w:val="005877E0"/>
    <w:rsid w:val="00587B8A"/>
    <w:rsid w:val="005906C1"/>
    <w:rsid w:val="00592B47"/>
    <w:rsid w:val="0059698B"/>
    <w:rsid w:val="005A12F3"/>
    <w:rsid w:val="005A4420"/>
    <w:rsid w:val="005A50C6"/>
    <w:rsid w:val="005B367F"/>
    <w:rsid w:val="005C1350"/>
    <w:rsid w:val="005C3A1F"/>
    <w:rsid w:val="005C420A"/>
    <w:rsid w:val="005C6025"/>
    <w:rsid w:val="005C61FC"/>
    <w:rsid w:val="005D3674"/>
    <w:rsid w:val="005E0C1B"/>
    <w:rsid w:val="005E3C12"/>
    <w:rsid w:val="005E3CEE"/>
    <w:rsid w:val="005E4D0B"/>
    <w:rsid w:val="005E64A9"/>
    <w:rsid w:val="005F1318"/>
    <w:rsid w:val="005F2700"/>
    <w:rsid w:val="00604897"/>
    <w:rsid w:val="00604B95"/>
    <w:rsid w:val="00613E20"/>
    <w:rsid w:val="006165A5"/>
    <w:rsid w:val="006168D3"/>
    <w:rsid w:val="00623204"/>
    <w:rsid w:val="00627A88"/>
    <w:rsid w:val="00630509"/>
    <w:rsid w:val="00635817"/>
    <w:rsid w:val="00642501"/>
    <w:rsid w:val="0064783A"/>
    <w:rsid w:val="00652B6E"/>
    <w:rsid w:val="0065491A"/>
    <w:rsid w:val="006612A0"/>
    <w:rsid w:val="00661F44"/>
    <w:rsid w:val="00663DC1"/>
    <w:rsid w:val="00665898"/>
    <w:rsid w:val="00665A80"/>
    <w:rsid w:val="006778B4"/>
    <w:rsid w:val="00680CBD"/>
    <w:rsid w:val="0068232F"/>
    <w:rsid w:val="006842A7"/>
    <w:rsid w:val="0068637A"/>
    <w:rsid w:val="0068792D"/>
    <w:rsid w:val="00691BA3"/>
    <w:rsid w:val="0069400F"/>
    <w:rsid w:val="006A36C0"/>
    <w:rsid w:val="006A51EC"/>
    <w:rsid w:val="006B0010"/>
    <w:rsid w:val="006B1ED9"/>
    <w:rsid w:val="006B3C57"/>
    <w:rsid w:val="006B6D80"/>
    <w:rsid w:val="006C1DB5"/>
    <w:rsid w:val="006C251A"/>
    <w:rsid w:val="006C332B"/>
    <w:rsid w:val="006C3AFF"/>
    <w:rsid w:val="006D05D9"/>
    <w:rsid w:val="006D0C1B"/>
    <w:rsid w:val="006D1357"/>
    <w:rsid w:val="006D7113"/>
    <w:rsid w:val="006D7769"/>
    <w:rsid w:val="006E381F"/>
    <w:rsid w:val="006F1268"/>
    <w:rsid w:val="006F515B"/>
    <w:rsid w:val="006F5BD1"/>
    <w:rsid w:val="006F6B72"/>
    <w:rsid w:val="006F771F"/>
    <w:rsid w:val="006F792F"/>
    <w:rsid w:val="006F7CA7"/>
    <w:rsid w:val="00711E29"/>
    <w:rsid w:val="007127BE"/>
    <w:rsid w:val="007132AE"/>
    <w:rsid w:val="007150B5"/>
    <w:rsid w:val="00715D70"/>
    <w:rsid w:val="00715DFF"/>
    <w:rsid w:val="00716AE3"/>
    <w:rsid w:val="00717B5B"/>
    <w:rsid w:val="00723F6B"/>
    <w:rsid w:val="00723F87"/>
    <w:rsid w:val="00732097"/>
    <w:rsid w:val="007321AA"/>
    <w:rsid w:val="00741A29"/>
    <w:rsid w:val="00750F2F"/>
    <w:rsid w:val="00752CB2"/>
    <w:rsid w:val="00762D38"/>
    <w:rsid w:val="007704C1"/>
    <w:rsid w:val="00773623"/>
    <w:rsid w:val="007749E9"/>
    <w:rsid w:val="00786365"/>
    <w:rsid w:val="007865C5"/>
    <w:rsid w:val="007A40A9"/>
    <w:rsid w:val="007A40D0"/>
    <w:rsid w:val="007B14EA"/>
    <w:rsid w:val="007C1E9D"/>
    <w:rsid w:val="007C5641"/>
    <w:rsid w:val="007C71C5"/>
    <w:rsid w:val="007D0A97"/>
    <w:rsid w:val="007D1F54"/>
    <w:rsid w:val="007D2517"/>
    <w:rsid w:val="007D4647"/>
    <w:rsid w:val="007D74BC"/>
    <w:rsid w:val="007E47E3"/>
    <w:rsid w:val="007E5A8A"/>
    <w:rsid w:val="007E5EA2"/>
    <w:rsid w:val="0081076C"/>
    <w:rsid w:val="00812812"/>
    <w:rsid w:val="008128B4"/>
    <w:rsid w:val="00817C09"/>
    <w:rsid w:val="0083326B"/>
    <w:rsid w:val="008333F3"/>
    <w:rsid w:val="00835FE3"/>
    <w:rsid w:val="00843AD8"/>
    <w:rsid w:val="00845C2F"/>
    <w:rsid w:val="00850A9A"/>
    <w:rsid w:val="008524F5"/>
    <w:rsid w:val="00853F62"/>
    <w:rsid w:val="00863F09"/>
    <w:rsid w:val="008640C7"/>
    <w:rsid w:val="00875354"/>
    <w:rsid w:val="00890AA4"/>
    <w:rsid w:val="0089406E"/>
    <w:rsid w:val="008944AD"/>
    <w:rsid w:val="00894962"/>
    <w:rsid w:val="008A7972"/>
    <w:rsid w:val="008B22B8"/>
    <w:rsid w:val="008B6E25"/>
    <w:rsid w:val="008C0505"/>
    <w:rsid w:val="008C3FE4"/>
    <w:rsid w:val="008C557C"/>
    <w:rsid w:val="008D76CE"/>
    <w:rsid w:val="008E6261"/>
    <w:rsid w:val="008F4C4C"/>
    <w:rsid w:val="008F4D63"/>
    <w:rsid w:val="008F5357"/>
    <w:rsid w:val="009008D2"/>
    <w:rsid w:val="00905854"/>
    <w:rsid w:val="00906838"/>
    <w:rsid w:val="00911B21"/>
    <w:rsid w:val="00911CFE"/>
    <w:rsid w:val="009144A8"/>
    <w:rsid w:val="00915819"/>
    <w:rsid w:val="0092235E"/>
    <w:rsid w:val="0092252D"/>
    <w:rsid w:val="009225C9"/>
    <w:rsid w:val="00925B31"/>
    <w:rsid w:val="00926C81"/>
    <w:rsid w:val="00933FC9"/>
    <w:rsid w:val="009356DF"/>
    <w:rsid w:val="00944ACD"/>
    <w:rsid w:val="0096116C"/>
    <w:rsid w:val="009658CA"/>
    <w:rsid w:val="009713A7"/>
    <w:rsid w:val="00973235"/>
    <w:rsid w:val="009764A0"/>
    <w:rsid w:val="00984C04"/>
    <w:rsid w:val="00984CE3"/>
    <w:rsid w:val="009853B1"/>
    <w:rsid w:val="0099355D"/>
    <w:rsid w:val="00994209"/>
    <w:rsid w:val="009A2621"/>
    <w:rsid w:val="009A36E7"/>
    <w:rsid w:val="009A6E7E"/>
    <w:rsid w:val="009A711A"/>
    <w:rsid w:val="009B190A"/>
    <w:rsid w:val="009B2347"/>
    <w:rsid w:val="009B467B"/>
    <w:rsid w:val="009B4D38"/>
    <w:rsid w:val="009B51B1"/>
    <w:rsid w:val="009B58F6"/>
    <w:rsid w:val="009D0FE4"/>
    <w:rsid w:val="009D1E65"/>
    <w:rsid w:val="009D3AF7"/>
    <w:rsid w:val="009D4A94"/>
    <w:rsid w:val="009D5B84"/>
    <w:rsid w:val="009D6090"/>
    <w:rsid w:val="009D7AD9"/>
    <w:rsid w:val="009E041B"/>
    <w:rsid w:val="009E2354"/>
    <w:rsid w:val="009E4BBB"/>
    <w:rsid w:val="009E5BD8"/>
    <w:rsid w:val="009F3AEC"/>
    <w:rsid w:val="00A02199"/>
    <w:rsid w:val="00A02300"/>
    <w:rsid w:val="00A050DE"/>
    <w:rsid w:val="00A06A6A"/>
    <w:rsid w:val="00A118B7"/>
    <w:rsid w:val="00A22C78"/>
    <w:rsid w:val="00A242AC"/>
    <w:rsid w:val="00A276D9"/>
    <w:rsid w:val="00A3032B"/>
    <w:rsid w:val="00A31277"/>
    <w:rsid w:val="00A32218"/>
    <w:rsid w:val="00A412ED"/>
    <w:rsid w:val="00A4250E"/>
    <w:rsid w:val="00A50A5B"/>
    <w:rsid w:val="00A52B6C"/>
    <w:rsid w:val="00A53DB1"/>
    <w:rsid w:val="00A57B46"/>
    <w:rsid w:val="00A61997"/>
    <w:rsid w:val="00A7085E"/>
    <w:rsid w:val="00A718D7"/>
    <w:rsid w:val="00A72F5C"/>
    <w:rsid w:val="00A74314"/>
    <w:rsid w:val="00A764C2"/>
    <w:rsid w:val="00A80B81"/>
    <w:rsid w:val="00A91023"/>
    <w:rsid w:val="00A944B9"/>
    <w:rsid w:val="00A94E27"/>
    <w:rsid w:val="00A95C49"/>
    <w:rsid w:val="00AA414C"/>
    <w:rsid w:val="00AA56EE"/>
    <w:rsid w:val="00AA6BFD"/>
    <w:rsid w:val="00AB47B1"/>
    <w:rsid w:val="00AB6D15"/>
    <w:rsid w:val="00AC442A"/>
    <w:rsid w:val="00AC4D08"/>
    <w:rsid w:val="00AC586F"/>
    <w:rsid w:val="00AC770A"/>
    <w:rsid w:val="00AD71F3"/>
    <w:rsid w:val="00AD79F5"/>
    <w:rsid w:val="00AE73C8"/>
    <w:rsid w:val="00AF57BF"/>
    <w:rsid w:val="00AF5A1D"/>
    <w:rsid w:val="00B0410F"/>
    <w:rsid w:val="00B10CE0"/>
    <w:rsid w:val="00B1142B"/>
    <w:rsid w:val="00B17F8F"/>
    <w:rsid w:val="00B25A41"/>
    <w:rsid w:val="00B25B33"/>
    <w:rsid w:val="00B25F4E"/>
    <w:rsid w:val="00B27C17"/>
    <w:rsid w:val="00B3165A"/>
    <w:rsid w:val="00B33882"/>
    <w:rsid w:val="00B42EE8"/>
    <w:rsid w:val="00B4383C"/>
    <w:rsid w:val="00B439EB"/>
    <w:rsid w:val="00B46105"/>
    <w:rsid w:val="00B46456"/>
    <w:rsid w:val="00B47B30"/>
    <w:rsid w:val="00B605D6"/>
    <w:rsid w:val="00B610DE"/>
    <w:rsid w:val="00B62500"/>
    <w:rsid w:val="00B63EED"/>
    <w:rsid w:val="00B6599D"/>
    <w:rsid w:val="00B669B2"/>
    <w:rsid w:val="00B74C7B"/>
    <w:rsid w:val="00B77ED4"/>
    <w:rsid w:val="00B8062F"/>
    <w:rsid w:val="00B81BCB"/>
    <w:rsid w:val="00B8268A"/>
    <w:rsid w:val="00B83BD5"/>
    <w:rsid w:val="00B84B7F"/>
    <w:rsid w:val="00B86165"/>
    <w:rsid w:val="00B90F2D"/>
    <w:rsid w:val="00B92983"/>
    <w:rsid w:val="00B931DC"/>
    <w:rsid w:val="00B931F3"/>
    <w:rsid w:val="00B9410E"/>
    <w:rsid w:val="00B972C3"/>
    <w:rsid w:val="00B976FC"/>
    <w:rsid w:val="00BA6DF5"/>
    <w:rsid w:val="00BA70E6"/>
    <w:rsid w:val="00BB3DA6"/>
    <w:rsid w:val="00BB447F"/>
    <w:rsid w:val="00BB4933"/>
    <w:rsid w:val="00BC064D"/>
    <w:rsid w:val="00BC3409"/>
    <w:rsid w:val="00BC6736"/>
    <w:rsid w:val="00BD007D"/>
    <w:rsid w:val="00BD0D40"/>
    <w:rsid w:val="00BE3A73"/>
    <w:rsid w:val="00BE4A4B"/>
    <w:rsid w:val="00BE4E97"/>
    <w:rsid w:val="00BE526E"/>
    <w:rsid w:val="00BE685D"/>
    <w:rsid w:val="00BE760A"/>
    <w:rsid w:val="00BF3236"/>
    <w:rsid w:val="00BF746C"/>
    <w:rsid w:val="00C00388"/>
    <w:rsid w:val="00C2050F"/>
    <w:rsid w:val="00C22722"/>
    <w:rsid w:val="00C235B3"/>
    <w:rsid w:val="00C25CB0"/>
    <w:rsid w:val="00C35726"/>
    <w:rsid w:val="00C433D9"/>
    <w:rsid w:val="00C44F48"/>
    <w:rsid w:val="00C51DEF"/>
    <w:rsid w:val="00C5349B"/>
    <w:rsid w:val="00C601CF"/>
    <w:rsid w:val="00C6388F"/>
    <w:rsid w:val="00C6715D"/>
    <w:rsid w:val="00C70C2F"/>
    <w:rsid w:val="00C744FD"/>
    <w:rsid w:val="00C876AF"/>
    <w:rsid w:val="00C91702"/>
    <w:rsid w:val="00C91C38"/>
    <w:rsid w:val="00C93E09"/>
    <w:rsid w:val="00CA1EE9"/>
    <w:rsid w:val="00CA37EF"/>
    <w:rsid w:val="00CA42ED"/>
    <w:rsid w:val="00CA49AB"/>
    <w:rsid w:val="00CA5101"/>
    <w:rsid w:val="00CA698F"/>
    <w:rsid w:val="00CC1F08"/>
    <w:rsid w:val="00CC4193"/>
    <w:rsid w:val="00CC4517"/>
    <w:rsid w:val="00CC497D"/>
    <w:rsid w:val="00CD101B"/>
    <w:rsid w:val="00CD61C1"/>
    <w:rsid w:val="00CE157A"/>
    <w:rsid w:val="00CE5FCF"/>
    <w:rsid w:val="00CE7CFC"/>
    <w:rsid w:val="00CF38DE"/>
    <w:rsid w:val="00CF6705"/>
    <w:rsid w:val="00D01322"/>
    <w:rsid w:val="00D015C3"/>
    <w:rsid w:val="00D01C9A"/>
    <w:rsid w:val="00D147F4"/>
    <w:rsid w:val="00D173A2"/>
    <w:rsid w:val="00D24C66"/>
    <w:rsid w:val="00D34220"/>
    <w:rsid w:val="00D36C50"/>
    <w:rsid w:val="00D4311E"/>
    <w:rsid w:val="00D46973"/>
    <w:rsid w:val="00D46B20"/>
    <w:rsid w:val="00D470B7"/>
    <w:rsid w:val="00D526EF"/>
    <w:rsid w:val="00D55003"/>
    <w:rsid w:val="00D55A2B"/>
    <w:rsid w:val="00D637EF"/>
    <w:rsid w:val="00D649D1"/>
    <w:rsid w:val="00D84CF3"/>
    <w:rsid w:val="00D85021"/>
    <w:rsid w:val="00D867C6"/>
    <w:rsid w:val="00D8714E"/>
    <w:rsid w:val="00D91B4B"/>
    <w:rsid w:val="00D9596A"/>
    <w:rsid w:val="00DA1A99"/>
    <w:rsid w:val="00DA564A"/>
    <w:rsid w:val="00DA581B"/>
    <w:rsid w:val="00DA6AAF"/>
    <w:rsid w:val="00DA6DBF"/>
    <w:rsid w:val="00DA7D6E"/>
    <w:rsid w:val="00DB243D"/>
    <w:rsid w:val="00DB4C20"/>
    <w:rsid w:val="00DB6836"/>
    <w:rsid w:val="00DC2AF7"/>
    <w:rsid w:val="00DC303C"/>
    <w:rsid w:val="00DC66C5"/>
    <w:rsid w:val="00DD41CF"/>
    <w:rsid w:val="00DD446E"/>
    <w:rsid w:val="00DD4CB6"/>
    <w:rsid w:val="00DE72AA"/>
    <w:rsid w:val="00DF26D0"/>
    <w:rsid w:val="00DF3AC6"/>
    <w:rsid w:val="00DF3EB4"/>
    <w:rsid w:val="00DF7096"/>
    <w:rsid w:val="00E00AC5"/>
    <w:rsid w:val="00E0343F"/>
    <w:rsid w:val="00E15C2C"/>
    <w:rsid w:val="00E2141B"/>
    <w:rsid w:val="00E23869"/>
    <w:rsid w:val="00E3145D"/>
    <w:rsid w:val="00E45624"/>
    <w:rsid w:val="00E46BDC"/>
    <w:rsid w:val="00E563E7"/>
    <w:rsid w:val="00E62B6A"/>
    <w:rsid w:val="00E67EFE"/>
    <w:rsid w:val="00E718B3"/>
    <w:rsid w:val="00E721E3"/>
    <w:rsid w:val="00E72B75"/>
    <w:rsid w:val="00E732C8"/>
    <w:rsid w:val="00E73B12"/>
    <w:rsid w:val="00E80752"/>
    <w:rsid w:val="00E84366"/>
    <w:rsid w:val="00E862EB"/>
    <w:rsid w:val="00E874B4"/>
    <w:rsid w:val="00E917D0"/>
    <w:rsid w:val="00E95F96"/>
    <w:rsid w:val="00EA125D"/>
    <w:rsid w:val="00EA5BE2"/>
    <w:rsid w:val="00EB0457"/>
    <w:rsid w:val="00EB3D53"/>
    <w:rsid w:val="00EB6662"/>
    <w:rsid w:val="00EB6AD4"/>
    <w:rsid w:val="00EC116A"/>
    <w:rsid w:val="00EC4914"/>
    <w:rsid w:val="00ED0649"/>
    <w:rsid w:val="00EE6E61"/>
    <w:rsid w:val="00EF2942"/>
    <w:rsid w:val="00F0079A"/>
    <w:rsid w:val="00F0102D"/>
    <w:rsid w:val="00F132CF"/>
    <w:rsid w:val="00F14567"/>
    <w:rsid w:val="00F15442"/>
    <w:rsid w:val="00F15EE1"/>
    <w:rsid w:val="00F16D40"/>
    <w:rsid w:val="00F21552"/>
    <w:rsid w:val="00F23CAF"/>
    <w:rsid w:val="00F36832"/>
    <w:rsid w:val="00F43D00"/>
    <w:rsid w:val="00F460DE"/>
    <w:rsid w:val="00F5073C"/>
    <w:rsid w:val="00F5417F"/>
    <w:rsid w:val="00F6511C"/>
    <w:rsid w:val="00F73DE0"/>
    <w:rsid w:val="00F777F3"/>
    <w:rsid w:val="00F77E67"/>
    <w:rsid w:val="00F77E7C"/>
    <w:rsid w:val="00F8591A"/>
    <w:rsid w:val="00F93DBD"/>
    <w:rsid w:val="00FA37E8"/>
    <w:rsid w:val="00FA3C17"/>
    <w:rsid w:val="00FA640F"/>
    <w:rsid w:val="00FB06B9"/>
    <w:rsid w:val="00FC0D2A"/>
    <w:rsid w:val="00FC1D45"/>
    <w:rsid w:val="00FC2FB6"/>
    <w:rsid w:val="00FC358F"/>
    <w:rsid w:val="00FC4CC2"/>
    <w:rsid w:val="00FC64E8"/>
    <w:rsid w:val="00FD0208"/>
    <w:rsid w:val="00FD39E4"/>
    <w:rsid w:val="00FE024D"/>
    <w:rsid w:val="00FE0A37"/>
    <w:rsid w:val="00FE260D"/>
    <w:rsid w:val="00FE2ADB"/>
    <w:rsid w:val="00FF061B"/>
    <w:rsid w:val="00FF1705"/>
    <w:rsid w:val="00FF37EC"/>
    <w:rsid w:val="00FF77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84B7A-F4EE-480C-A935-042CA4EF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7113"/>
    <w:rPr>
      <w:lang w:val="en-US"/>
    </w:rPr>
  </w:style>
  <w:style w:type="paragraph" w:styleId="Nadpis1">
    <w:name w:val="heading 1"/>
    <w:basedOn w:val="Normln"/>
    <w:next w:val="Normln"/>
    <w:link w:val="Nadpis1Char"/>
    <w:uiPriority w:val="9"/>
    <w:qFormat/>
    <w:rsid w:val="002F2B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52F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252F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0B19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18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18D7"/>
    <w:rPr>
      <w:lang w:val="en-US"/>
    </w:rPr>
  </w:style>
  <w:style w:type="paragraph" w:styleId="Zpat">
    <w:name w:val="footer"/>
    <w:basedOn w:val="Normln"/>
    <w:link w:val="ZpatChar"/>
    <w:uiPriority w:val="99"/>
    <w:unhideWhenUsed/>
    <w:rsid w:val="00A718D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18D7"/>
    <w:rPr>
      <w:lang w:val="en-US"/>
    </w:rPr>
  </w:style>
  <w:style w:type="paragraph" w:styleId="Textpoznpodarou">
    <w:name w:val="footnote text"/>
    <w:basedOn w:val="Normln"/>
    <w:link w:val="TextpoznpodarouChar"/>
    <w:uiPriority w:val="99"/>
    <w:semiHidden/>
    <w:unhideWhenUsed/>
    <w:rsid w:val="00A718D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718D7"/>
    <w:rPr>
      <w:sz w:val="20"/>
      <w:szCs w:val="20"/>
      <w:lang w:val="en-US"/>
    </w:rPr>
  </w:style>
  <w:style w:type="character" w:styleId="Znakapoznpodarou">
    <w:name w:val="footnote reference"/>
    <w:basedOn w:val="Standardnpsmoodstavce"/>
    <w:uiPriority w:val="99"/>
    <w:semiHidden/>
    <w:unhideWhenUsed/>
    <w:rsid w:val="00A718D7"/>
    <w:rPr>
      <w:vertAlign w:val="superscript"/>
    </w:rPr>
  </w:style>
  <w:style w:type="paragraph" w:customStyle="1" w:styleId="Styl1">
    <w:name w:val="Styl1"/>
    <w:basedOn w:val="Normln"/>
    <w:qFormat/>
    <w:rsid w:val="00F14567"/>
    <w:pPr>
      <w:spacing w:before="240" w:after="240" w:line="240" w:lineRule="auto"/>
      <w:jc w:val="both"/>
    </w:pPr>
    <w:rPr>
      <w:b/>
    </w:rPr>
  </w:style>
  <w:style w:type="character" w:styleId="Hypertextovodkaz">
    <w:name w:val="Hyperlink"/>
    <w:basedOn w:val="Standardnpsmoodstavce"/>
    <w:uiPriority w:val="99"/>
    <w:unhideWhenUsed/>
    <w:rsid w:val="002C20C3"/>
    <w:rPr>
      <w:color w:val="0563C1" w:themeColor="hyperlink"/>
      <w:u w:val="single"/>
    </w:rPr>
  </w:style>
  <w:style w:type="paragraph" w:styleId="Vrazncitt">
    <w:name w:val="Intense Quote"/>
    <w:basedOn w:val="Normln"/>
    <w:next w:val="Normln"/>
    <w:link w:val="VrazncittChar"/>
    <w:uiPriority w:val="30"/>
    <w:qFormat/>
    <w:rsid w:val="008940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9406E"/>
    <w:rPr>
      <w:i/>
      <w:iCs/>
      <w:color w:val="5B9BD5" w:themeColor="accent1"/>
      <w:lang w:val="en-US"/>
    </w:rPr>
  </w:style>
  <w:style w:type="paragraph" w:styleId="Odstavecseseznamem">
    <w:name w:val="List Paragraph"/>
    <w:basedOn w:val="Normln"/>
    <w:uiPriority w:val="34"/>
    <w:qFormat/>
    <w:rsid w:val="00277F2B"/>
    <w:pPr>
      <w:ind w:left="720"/>
      <w:contextualSpacing/>
    </w:pPr>
  </w:style>
  <w:style w:type="table" w:customStyle="1" w:styleId="TableGrid">
    <w:name w:val="TableGrid"/>
    <w:rsid w:val="00CA37EF"/>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TableGrid1">
    <w:name w:val="TableGrid1"/>
    <w:rsid w:val="00D8714E"/>
    <w:pPr>
      <w:spacing w:after="0" w:line="240" w:lineRule="auto"/>
    </w:pPr>
    <w:rPr>
      <w:rFonts w:eastAsia="Times New Roman"/>
      <w:lang w:eastAsia="cs-CZ"/>
    </w:rPr>
    <w:tblPr>
      <w:tblCellMar>
        <w:top w:w="0" w:type="dxa"/>
        <w:left w:w="0" w:type="dxa"/>
        <w:bottom w:w="0" w:type="dxa"/>
        <w:right w:w="0" w:type="dxa"/>
      </w:tblCellMar>
    </w:tblPr>
  </w:style>
  <w:style w:type="table" w:customStyle="1" w:styleId="TableGrid2">
    <w:name w:val="TableGrid2"/>
    <w:rsid w:val="003B6807"/>
    <w:pPr>
      <w:spacing w:after="0" w:line="240" w:lineRule="auto"/>
    </w:pPr>
    <w:rPr>
      <w:rFonts w:eastAsia="Times New Roman"/>
      <w:lang w:eastAsia="cs-CZ"/>
    </w:rPr>
    <w:tblPr>
      <w:tblCellMar>
        <w:top w:w="0" w:type="dxa"/>
        <w:left w:w="0" w:type="dxa"/>
        <w:bottom w:w="0" w:type="dxa"/>
        <w:right w:w="0" w:type="dxa"/>
      </w:tblCellMar>
    </w:tblPr>
  </w:style>
  <w:style w:type="character" w:customStyle="1" w:styleId="Nadpis1Char">
    <w:name w:val="Nadpis 1 Char"/>
    <w:basedOn w:val="Standardnpsmoodstavce"/>
    <w:link w:val="Nadpis1"/>
    <w:uiPriority w:val="9"/>
    <w:rsid w:val="002F2B29"/>
    <w:rPr>
      <w:rFonts w:asciiTheme="majorHAnsi" w:eastAsiaTheme="majorEastAsia" w:hAnsiTheme="majorHAnsi" w:cstheme="majorBidi"/>
      <w:color w:val="2E74B5" w:themeColor="accent1" w:themeShade="BF"/>
      <w:sz w:val="32"/>
      <w:szCs w:val="32"/>
      <w:lang w:val="en-US"/>
    </w:rPr>
  </w:style>
  <w:style w:type="paragraph" w:styleId="Bibliografie">
    <w:name w:val="Bibliography"/>
    <w:basedOn w:val="Normln"/>
    <w:next w:val="Normln"/>
    <w:uiPriority w:val="37"/>
    <w:unhideWhenUsed/>
    <w:rsid w:val="002F2B29"/>
  </w:style>
  <w:style w:type="paragraph" w:styleId="Titulek">
    <w:name w:val="caption"/>
    <w:basedOn w:val="Normln"/>
    <w:next w:val="Normln"/>
    <w:uiPriority w:val="35"/>
    <w:unhideWhenUsed/>
    <w:qFormat/>
    <w:rsid w:val="00F0079A"/>
    <w:pPr>
      <w:spacing w:after="200" w:line="240" w:lineRule="auto"/>
    </w:pPr>
    <w:rPr>
      <w:rFonts w:eastAsiaTheme="minorEastAsia"/>
      <w:b/>
      <w:bCs/>
      <w:color w:val="5B9BD5" w:themeColor="accent1"/>
      <w:sz w:val="18"/>
      <w:szCs w:val="18"/>
    </w:rPr>
  </w:style>
  <w:style w:type="paragraph" w:styleId="Bezmezer">
    <w:name w:val="No Spacing"/>
    <w:uiPriority w:val="1"/>
    <w:qFormat/>
    <w:rsid w:val="002F4F7F"/>
    <w:pPr>
      <w:spacing w:after="0" w:line="240" w:lineRule="auto"/>
    </w:pPr>
    <w:rPr>
      <w:lang w:val="en-US"/>
    </w:rPr>
  </w:style>
  <w:style w:type="table" w:styleId="Mkatabulky">
    <w:name w:val="Table Grid"/>
    <w:basedOn w:val="Normlntabulka"/>
    <w:uiPriority w:val="59"/>
    <w:rsid w:val="00A53DB1"/>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252F2A"/>
    <w:pPr>
      <w:outlineLvl w:val="9"/>
    </w:pPr>
  </w:style>
  <w:style w:type="paragraph" w:styleId="Obsah1">
    <w:name w:val="toc 1"/>
    <w:basedOn w:val="Normln"/>
    <w:next w:val="Normln"/>
    <w:autoRedefine/>
    <w:uiPriority w:val="39"/>
    <w:unhideWhenUsed/>
    <w:rsid w:val="00252F2A"/>
    <w:pPr>
      <w:spacing w:after="100"/>
    </w:pPr>
  </w:style>
  <w:style w:type="character" w:customStyle="1" w:styleId="Nadpis2Char">
    <w:name w:val="Nadpis 2 Char"/>
    <w:basedOn w:val="Standardnpsmoodstavce"/>
    <w:link w:val="Nadpis2"/>
    <w:uiPriority w:val="9"/>
    <w:rsid w:val="00252F2A"/>
    <w:rPr>
      <w:rFonts w:asciiTheme="majorHAnsi" w:eastAsiaTheme="majorEastAsia" w:hAnsiTheme="majorHAnsi" w:cstheme="majorBidi"/>
      <w:color w:val="2E74B5" w:themeColor="accent1" w:themeShade="BF"/>
      <w:sz w:val="26"/>
      <w:szCs w:val="26"/>
      <w:lang w:val="en-US"/>
    </w:rPr>
  </w:style>
  <w:style w:type="character" w:customStyle="1" w:styleId="Nadpis3Char">
    <w:name w:val="Nadpis 3 Char"/>
    <w:basedOn w:val="Standardnpsmoodstavce"/>
    <w:link w:val="Nadpis3"/>
    <w:uiPriority w:val="9"/>
    <w:rsid w:val="00252F2A"/>
    <w:rPr>
      <w:rFonts w:asciiTheme="majorHAnsi" w:eastAsiaTheme="majorEastAsia" w:hAnsiTheme="majorHAnsi" w:cstheme="majorBidi"/>
      <w:color w:val="1F4D78" w:themeColor="accent1" w:themeShade="7F"/>
      <w:sz w:val="24"/>
      <w:szCs w:val="24"/>
      <w:lang w:val="en-US"/>
    </w:rPr>
  </w:style>
  <w:style w:type="character" w:customStyle="1" w:styleId="Nadpis4Char">
    <w:name w:val="Nadpis 4 Char"/>
    <w:basedOn w:val="Standardnpsmoodstavce"/>
    <w:link w:val="Nadpis4"/>
    <w:uiPriority w:val="9"/>
    <w:rsid w:val="000B192C"/>
    <w:rPr>
      <w:rFonts w:asciiTheme="majorHAnsi" w:eastAsiaTheme="majorEastAsia" w:hAnsiTheme="majorHAnsi" w:cstheme="majorBidi"/>
      <w:i/>
      <w:iCs/>
      <w:color w:val="2E74B5" w:themeColor="accent1" w:themeShade="BF"/>
      <w:lang w:val="en-US"/>
    </w:rPr>
  </w:style>
  <w:style w:type="paragraph" w:styleId="Obsah2">
    <w:name w:val="toc 2"/>
    <w:basedOn w:val="Normln"/>
    <w:next w:val="Normln"/>
    <w:autoRedefine/>
    <w:uiPriority w:val="39"/>
    <w:unhideWhenUsed/>
    <w:rsid w:val="00C70C2F"/>
    <w:pPr>
      <w:spacing w:after="100"/>
      <w:ind w:left="220"/>
    </w:pPr>
  </w:style>
  <w:style w:type="paragraph" w:styleId="Obsah3">
    <w:name w:val="toc 3"/>
    <w:basedOn w:val="Normln"/>
    <w:next w:val="Normln"/>
    <w:autoRedefine/>
    <w:uiPriority w:val="39"/>
    <w:unhideWhenUsed/>
    <w:rsid w:val="00C70C2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629">
      <w:bodyDiv w:val="1"/>
      <w:marLeft w:val="0"/>
      <w:marRight w:val="0"/>
      <w:marTop w:val="0"/>
      <w:marBottom w:val="0"/>
      <w:divBdr>
        <w:top w:val="none" w:sz="0" w:space="0" w:color="auto"/>
        <w:left w:val="none" w:sz="0" w:space="0" w:color="auto"/>
        <w:bottom w:val="none" w:sz="0" w:space="0" w:color="auto"/>
        <w:right w:val="none" w:sz="0" w:space="0" w:color="auto"/>
      </w:divBdr>
    </w:div>
    <w:div w:id="10379774">
      <w:bodyDiv w:val="1"/>
      <w:marLeft w:val="0"/>
      <w:marRight w:val="0"/>
      <w:marTop w:val="0"/>
      <w:marBottom w:val="0"/>
      <w:divBdr>
        <w:top w:val="none" w:sz="0" w:space="0" w:color="auto"/>
        <w:left w:val="none" w:sz="0" w:space="0" w:color="auto"/>
        <w:bottom w:val="none" w:sz="0" w:space="0" w:color="auto"/>
        <w:right w:val="none" w:sz="0" w:space="0" w:color="auto"/>
      </w:divBdr>
    </w:div>
    <w:div w:id="11496424">
      <w:bodyDiv w:val="1"/>
      <w:marLeft w:val="0"/>
      <w:marRight w:val="0"/>
      <w:marTop w:val="0"/>
      <w:marBottom w:val="0"/>
      <w:divBdr>
        <w:top w:val="none" w:sz="0" w:space="0" w:color="auto"/>
        <w:left w:val="none" w:sz="0" w:space="0" w:color="auto"/>
        <w:bottom w:val="none" w:sz="0" w:space="0" w:color="auto"/>
        <w:right w:val="none" w:sz="0" w:space="0" w:color="auto"/>
      </w:divBdr>
    </w:div>
    <w:div w:id="22480902">
      <w:bodyDiv w:val="1"/>
      <w:marLeft w:val="0"/>
      <w:marRight w:val="0"/>
      <w:marTop w:val="0"/>
      <w:marBottom w:val="0"/>
      <w:divBdr>
        <w:top w:val="none" w:sz="0" w:space="0" w:color="auto"/>
        <w:left w:val="none" w:sz="0" w:space="0" w:color="auto"/>
        <w:bottom w:val="none" w:sz="0" w:space="0" w:color="auto"/>
        <w:right w:val="none" w:sz="0" w:space="0" w:color="auto"/>
      </w:divBdr>
    </w:div>
    <w:div w:id="29651914">
      <w:bodyDiv w:val="1"/>
      <w:marLeft w:val="0"/>
      <w:marRight w:val="0"/>
      <w:marTop w:val="0"/>
      <w:marBottom w:val="0"/>
      <w:divBdr>
        <w:top w:val="none" w:sz="0" w:space="0" w:color="auto"/>
        <w:left w:val="none" w:sz="0" w:space="0" w:color="auto"/>
        <w:bottom w:val="none" w:sz="0" w:space="0" w:color="auto"/>
        <w:right w:val="none" w:sz="0" w:space="0" w:color="auto"/>
      </w:divBdr>
    </w:div>
    <w:div w:id="29687839">
      <w:bodyDiv w:val="1"/>
      <w:marLeft w:val="0"/>
      <w:marRight w:val="0"/>
      <w:marTop w:val="0"/>
      <w:marBottom w:val="0"/>
      <w:divBdr>
        <w:top w:val="none" w:sz="0" w:space="0" w:color="auto"/>
        <w:left w:val="none" w:sz="0" w:space="0" w:color="auto"/>
        <w:bottom w:val="none" w:sz="0" w:space="0" w:color="auto"/>
        <w:right w:val="none" w:sz="0" w:space="0" w:color="auto"/>
      </w:divBdr>
    </w:div>
    <w:div w:id="33818629">
      <w:bodyDiv w:val="1"/>
      <w:marLeft w:val="0"/>
      <w:marRight w:val="0"/>
      <w:marTop w:val="0"/>
      <w:marBottom w:val="0"/>
      <w:divBdr>
        <w:top w:val="none" w:sz="0" w:space="0" w:color="auto"/>
        <w:left w:val="none" w:sz="0" w:space="0" w:color="auto"/>
        <w:bottom w:val="none" w:sz="0" w:space="0" w:color="auto"/>
        <w:right w:val="none" w:sz="0" w:space="0" w:color="auto"/>
      </w:divBdr>
    </w:div>
    <w:div w:id="38018350">
      <w:bodyDiv w:val="1"/>
      <w:marLeft w:val="0"/>
      <w:marRight w:val="0"/>
      <w:marTop w:val="0"/>
      <w:marBottom w:val="0"/>
      <w:divBdr>
        <w:top w:val="none" w:sz="0" w:space="0" w:color="auto"/>
        <w:left w:val="none" w:sz="0" w:space="0" w:color="auto"/>
        <w:bottom w:val="none" w:sz="0" w:space="0" w:color="auto"/>
        <w:right w:val="none" w:sz="0" w:space="0" w:color="auto"/>
      </w:divBdr>
    </w:div>
    <w:div w:id="47805080">
      <w:bodyDiv w:val="1"/>
      <w:marLeft w:val="0"/>
      <w:marRight w:val="0"/>
      <w:marTop w:val="0"/>
      <w:marBottom w:val="0"/>
      <w:divBdr>
        <w:top w:val="none" w:sz="0" w:space="0" w:color="auto"/>
        <w:left w:val="none" w:sz="0" w:space="0" w:color="auto"/>
        <w:bottom w:val="none" w:sz="0" w:space="0" w:color="auto"/>
        <w:right w:val="none" w:sz="0" w:space="0" w:color="auto"/>
      </w:divBdr>
    </w:div>
    <w:div w:id="48191873">
      <w:bodyDiv w:val="1"/>
      <w:marLeft w:val="0"/>
      <w:marRight w:val="0"/>
      <w:marTop w:val="0"/>
      <w:marBottom w:val="0"/>
      <w:divBdr>
        <w:top w:val="none" w:sz="0" w:space="0" w:color="auto"/>
        <w:left w:val="none" w:sz="0" w:space="0" w:color="auto"/>
        <w:bottom w:val="none" w:sz="0" w:space="0" w:color="auto"/>
        <w:right w:val="none" w:sz="0" w:space="0" w:color="auto"/>
      </w:divBdr>
    </w:div>
    <w:div w:id="51270743">
      <w:bodyDiv w:val="1"/>
      <w:marLeft w:val="0"/>
      <w:marRight w:val="0"/>
      <w:marTop w:val="0"/>
      <w:marBottom w:val="0"/>
      <w:divBdr>
        <w:top w:val="none" w:sz="0" w:space="0" w:color="auto"/>
        <w:left w:val="none" w:sz="0" w:space="0" w:color="auto"/>
        <w:bottom w:val="none" w:sz="0" w:space="0" w:color="auto"/>
        <w:right w:val="none" w:sz="0" w:space="0" w:color="auto"/>
      </w:divBdr>
    </w:div>
    <w:div w:id="53361655">
      <w:bodyDiv w:val="1"/>
      <w:marLeft w:val="0"/>
      <w:marRight w:val="0"/>
      <w:marTop w:val="0"/>
      <w:marBottom w:val="0"/>
      <w:divBdr>
        <w:top w:val="none" w:sz="0" w:space="0" w:color="auto"/>
        <w:left w:val="none" w:sz="0" w:space="0" w:color="auto"/>
        <w:bottom w:val="none" w:sz="0" w:space="0" w:color="auto"/>
        <w:right w:val="none" w:sz="0" w:space="0" w:color="auto"/>
      </w:divBdr>
    </w:div>
    <w:div w:id="53549080">
      <w:bodyDiv w:val="1"/>
      <w:marLeft w:val="0"/>
      <w:marRight w:val="0"/>
      <w:marTop w:val="0"/>
      <w:marBottom w:val="0"/>
      <w:divBdr>
        <w:top w:val="none" w:sz="0" w:space="0" w:color="auto"/>
        <w:left w:val="none" w:sz="0" w:space="0" w:color="auto"/>
        <w:bottom w:val="none" w:sz="0" w:space="0" w:color="auto"/>
        <w:right w:val="none" w:sz="0" w:space="0" w:color="auto"/>
      </w:divBdr>
    </w:div>
    <w:div w:id="57093831">
      <w:bodyDiv w:val="1"/>
      <w:marLeft w:val="0"/>
      <w:marRight w:val="0"/>
      <w:marTop w:val="0"/>
      <w:marBottom w:val="0"/>
      <w:divBdr>
        <w:top w:val="none" w:sz="0" w:space="0" w:color="auto"/>
        <w:left w:val="none" w:sz="0" w:space="0" w:color="auto"/>
        <w:bottom w:val="none" w:sz="0" w:space="0" w:color="auto"/>
        <w:right w:val="none" w:sz="0" w:space="0" w:color="auto"/>
      </w:divBdr>
    </w:div>
    <w:div w:id="61027026">
      <w:bodyDiv w:val="1"/>
      <w:marLeft w:val="0"/>
      <w:marRight w:val="0"/>
      <w:marTop w:val="0"/>
      <w:marBottom w:val="0"/>
      <w:divBdr>
        <w:top w:val="none" w:sz="0" w:space="0" w:color="auto"/>
        <w:left w:val="none" w:sz="0" w:space="0" w:color="auto"/>
        <w:bottom w:val="none" w:sz="0" w:space="0" w:color="auto"/>
        <w:right w:val="none" w:sz="0" w:space="0" w:color="auto"/>
      </w:divBdr>
    </w:div>
    <w:div w:id="62878934">
      <w:bodyDiv w:val="1"/>
      <w:marLeft w:val="0"/>
      <w:marRight w:val="0"/>
      <w:marTop w:val="0"/>
      <w:marBottom w:val="0"/>
      <w:divBdr>
        <w:top w:val="none" w:sz="0" w:space="0" w:color="auto"/>
        <w:left w:val="none" w:sz="0" w:space="0" w:color="auto"/>
        <w:bottom w:val="none" w:sz="0" w:space="0" w:color="auto"/>
        <w:right w:val="none" w:sz="0" w:space="0" w:color="auto"/>
      </w:divBdr>
    </w:div>
    <w:div w:id="63573634">
      <w:bodyDiv w:val="1"/>
      <w:marLeft w:val="0"/>
      <w:marRight w:val="0"/>
      <w:marTop w:val="0"/>
      <w:marBottom w:val="0"/>
      <w:divBdr>
        <w:top w:val="none" w:sz="0" w:space="0" w:color="auto"/>
        <w:left w:val="none" w:sz="0" w:space="0" w:color="auto"/>
        <w:bottom w:val="none" w:sz="0" w:space="0" w:color="auto"/>
        <w:right w:val="none" w:sz="0" w:space="0" w:color="auto"/>
      </w:divBdr>
    </w:div>
    <w:div w:id="72749422">
      <w:bodyDiv w:val="1"/>
      <w:marLeft w:val="0"/>
      <w:marRight w:val="0"/>
      <w:marTop w:val="0"/>
      <w:marBottom w:val="0"/>
      <w:divBdr>
        <w:top w:val="none" w:sz="0" w:space="0" w:color="auto"/>
        <w:left w:val="none" w:sz="0" w:space="0" w:color="auto"/>
        <w:bottom w:val="none" w:sz="0" w:space="0" w:color="auto"/>
        <w:right w:val="none" w:sz="0" w:space="0" w:color="auto"/>
      </w:divBdr>
    </w:div>
    <w:div w:id="75791762">
      <w:bodyDiv w:val="1"/>
      <w:marLeft w:val="0"/>
      <w:marRight w:val="0"/>
      <w:marTop w:val="0"/>
      <w:marBottom w:val="0"/>
      <w:divBdr>
        <w:top w:val="none" w:sz="0" w:space="0" w:color="auto"/>
        <w:left w:val="none" w:sz="0" w:space="0" w:color="auto"/>
        <w:bottom w:val="none" w:sz="0" w:space="0" w:color="auto"/>
        <w:right w:val="none" w:sz="0" w:space="0" w:color="auto"/>
      </w:divBdr>
    </w:div>
    <w:div w:id="77798655">
      <w:bodyDiv w:val="1"/>
      <w:marLeft w:val="0"/>
      <w:marRight w:val="0"/>
      <w:marTop w:val="0"/>
      <w:marBottom w:val="0"/>
      <w:divBdr>
        <w:top w:val="none" w:sz="0" w:space="0" w:color="auto"/>
        <w:left w:val="none" w:sz="0" w:space="0" w:color="auto"/>
        <w:bottom w:val="none" w:sz="0" w:space="0" w:color="auto"/>
        <w:right w:val="none" w:sz="0" w:space="0" w:color="auto"/>
      </w:divBdr>
    </w:div>
    <w:div w:id="78598987">
      <w:bodyDiv w:val="1"/>
      <w:marLeft w:val="0"/>
      <w:marRight w:val="0"/>
      <w:marTop w:val="0"/>
      <w:marBottom w:val="0"/>
      <w:divBdr>
        <w:top w:val="none" w:sz="0" w:space="0" w:color="auto"/>
        <w:left w:val="none" w:sz="0" w:space="0" w:color="auto"/>
        <w:bottom w:val="none" w:sz="0" w:space="0" w:color="auto"/>
        <w:right w:val="none" w:sz="0" w:space="0" w:color="auto"/>
      </w:divBdr>
    </w:div>
    <w:div w:id="89858840">
      <w:bodyDiv w:val="1"/>
      <w:marLeft w:val="0"/>
      <w:marRight w:val="0"/>
      <w:marTop w:val="0"/>
      <w:marBottom w:val="0"/>
      <w:divBdr>
        <w:top w:val="none" w:sz="0" w:space="0" w:color="auto"/>
        <w:left w:val="none" w:sz="0" w:space="0" w:color="auto"/>
        <w:bottom w:val="none" w:sz="0" w:space="0" w:color="auto"/>
        <w:right w:val="none" w:sz="0" w:space="0" w:color="auto"/>
      </w:divBdr>
    </w:div>
    <w:div w:id="91244409">
      <w:bodyDiv w:val="1"/>
      <w:marLeft w:val="0"/>
      <w:marRight w:val="0"/>
      <w:marTop w:val="0"/>
      <w:marBottom w:val="0"/>
      <w:divBdr>
        <w:top w:val="none" w:sz="0" w:space="0" w:color="auto"/>
        <w:left w:val="none" w:sz="0" w:space="0" w:color="auto"/>
        <w:bottom w:val="none" w:sz="0" w:space="0" w:color="auto"/>
        <w:right w:val="none" w:sz="0" w:space="0" w:color="auto"/>
      </w:divBdr>
    </w:div>
    <w:div w:id="96875099">
      <w:bodyDiv w:val="1"/>
      <w:marLeft w:val="0"/>
      <w:marRight w:val="0"/>
      <w:marTop w:val="0"/>
      <w:marBottom w:val="0"/>
      <w:divBdr>
        <w:top w:val="none" w:sz="0" w:space="0" w:color="auto"/>
        <w:left w:val="none" w:sz="0" w:space="0" w:color="auto"/>
        <w:bottom w:val="none" w:sz="0" w:space="0" w:color="auto"/>
        <w:right w:val="none" w:sz="0" w:space="0" w:color="auto"/>
      </w:divBdr>
    </w:div>
    <w:div w:id="105124690">
      <w:bodyDiv w:val="1"/>
      <w:marLeft w:val="0"/>
      <w:marRight w:val="0"/>
      <w:marTop w:val="0"/>
      <w:marBottom w:val="0"/>
      <w:divBdr>
        <w:top w:val="none" w:sz="0" w:space="0" w:color="auto"/>
        <w:left w:val="none" w:sz="0" w:space="0" w:color="auto"/>
        <w:bottom w:val="none" w:sz="0" w:space="0" w:color="auto"/>
        <w:right w:val="none" w:sz="0" w:space="0" w:color="auto"/>
      </w:divBdr>
    </w:div>
    <w:div w:id="107546447">
      <w:bodyDiv w:val="1"/>
      <w:marLeft w:val="0"/>
      <w:marRight w:val="0"/>
      <w:marTop w:val="0"/>
      <w:marBottom w:val="0"/>
      <w:divBdr>
        <w:top w:val="none" w:sz="0" w:space="0" w:color="auto"/>
        <w:left w:val="none" w:sz="0" w:space="0" w:color="auto"/>
        <w:bottom w:val="none" w:sz="0" w:space="0" w:color="auto"/>
        <w:right w:val="none" w:sz="0" w:space="0" w:color="auto"/>
      </w:divBdr>
    </w:div>
    <w:div w:id="110589160">
      <w:bodyDiv w:val="1"/>
      <w:marLeft w:val="0"/>
      <w:marRight w:val="0"/>
      <w:marTop w:val="0"/>
      <w:marBottom w:val="0"/>
      <w:divBdr>
        <w:top w:val="none" w:sz="0" w:space="0" w:color="auto"/>
        <w:left w:val="none" w:sz="0" w:space="0" w:color="auto"/>
        <w:bottom w:val="none" w:sz="0" w:space="0" w:color="auto"/>
        <w:right w:val="none" w:sz="0" w:space="0" w:color="auto"/>
      </w:divBdr>
    </w:div>
    <w:div w:id="123087908">
      <w:bodyDiv w:val="1"/>
      <w:marLeft w:val="0"/>
      <w:marRight w:val="0"/>
      <w:marTop w:val="0"/>
      <w:marBottom w:val="0"/>
      <w:divBdr>
        <w:top w:val="none" w:sz="0" w:space="0" w:color="auto"/>
        <w:left w:val="none" w:sz="0" w:space="0" w:color="auto"/>
        <w:bottom w:val="none" w:sz="0" w:space="0" w:color="auto"/>
        <w:right w:val="none" w:sz="0" w:space="0" w:color="auto"/>
      </w:divBdr>
    </w:div>
    <w:div w:id="127092927">
      <w:bodyDiv w:val="1"/>
      <w:marLeft w:val="0"/>
      <w:marRight w:val="0"/>
      <w:marTop w:val="0"/>
      <w:marBottom w:val="0"/>
      <w:divBdr>
        <w:top w:val="none" w:sz="0" w:space="0" w:color="auto"/>
        <w:left w:val="none" w:sz="0" w:space="0" w:color="auto"/>
        <w:bottom w:val="none" w:sz="0" w:space="0" w:color="auto"/>
        <w:right w:val="none" w:sz="0" w:space="0" w:color="auto"/>
      </w:divBdr>
    </w:div>
    <w:div w:id="127819258">
      <w:bodyDiv w:val="1"/>
      <w:marLeft w:val="0"/>
      <w:marRight w:val="0"/>
      <w:marTop w:val="0"/>
      <w:marBottom w:val="0"/>
      <w:divBdr>
        <w:top w:val="none" w:sz="0" w:space="0" w:color="auto"/>
        <w:left w:val="none" w:sz="0" w:space="0" w:color="auto"/>
        <w:bottom w:val="none" w:sz="0" w:space="0" w:color="auto"/>
        <w:right w:val="none" w:sz="0" w:space="0" w:color="auto"/>
      </w:divBdr>
    </w:div>
    <w:div w:id="133261720">
      <w:bodyDiv w:val="1"/>
      <w:marLeft w:val="0"/>
      <w:marRight w:val="0"/>
      <w:marTop w:val="0"/>
      <w:marBottom w:val="0"/>
      <w:divBdr>
        <w:top w:val="none" w:sz="0" w:space="0" w:color="auto"/>
        <w:left w:val="none" w:sz="0" w:space="0" w:color="auto"/>
        <w:bottom w:val="none" w:sz="0" w:space="0" w:color="auto"/>
        <w:right w:val="none" w:sz="0" w:space="0" w:color="auto"/>
      </w:divBdr>
    </w:div>
    <w:div w:id="134756514">
      <w:bodyDiv w:val="1"/>
      <w:marLeft w:val="0"/>
      <w:marRight w:val="0"/>
      <w:marTop w:val="0"/>
      <w:marBottom w:val="0"/>
      <w:divBdr>
        <w:top w:val="none" w:sz="0" w:space="0" w:color="auto"/>
        <w:left w:val="none" w:sz="0" w:space="0" w:color="auto"/>
        <w:bottom w:val="none" w:sz="0" w:space="0" w:color="auto"/>
        <w:right w:val="none" w:sz="0" w:space="0" w:color="auto"/>
      </w:divBdr>
    </w:div>
    <w:div w:id="137262272">
      <w:bodyDiv w:val="1"/>
      <w:marLeft w:val="0"/>
      <w:marRight w:val="0"/>
      <w:marTop w:val="0"/>
      <w:marBottom w:val="0"/>
      <w:divBdr>
        <w:top w:val="none" w:sz="0" w:space="0" w:color="auto"/>
        <w:left w:val="none" w:sz="0" w:space="0" w:color="auto"/>
        <w:bottom w:val="none" w:sz="0" w:space="0" w:color="auto"/>
        <w:right w:val="none" w:sz="0" w:space="0" w:color="auto"/>
      </w:divBdr>
    </w:div>
    <w:div w:id="151138370">
      <w:bodyDiv w:val="1"/>
      <w:marLeft w:val="0"/>
      <w:marRight w:val="0"/>
      <w:marTop w:val="0"/>
      <w:marBottom w:val="0"/>
      <w:divBdr>
        <w:top w:val="none" w:sz="0" w:space="0" w:color="auto"/>
        <w:left w:val="none" w:sz="0" w:space="0" w:color="auto"/>
        <w:bottom w:val="none" w:sz="0" w:space="0" w:color="auto"/>
        <w:right w:val="none" w:sz="0" w:space="0" w:color="auto"/>
      </w:divBdr>
    </w:div>
    <w:div w:id="159122888">
      <w:bodyDiv w:val="1"/>
      <w:marLeft w:val="0"/>
      <w:marRight w:val="0"/>
      <w:marTop w:val="0"/>
      <w:marBottom w:val="0"/>
      <w:divBdr>
        <w:top w:val="none" w:sz="0" w:space="0" w:color="auto"/>
        <w:left w:val="none" w:sz="0" w:space="0" w:color="auto"/>
        <w:bottom w:val="none" w:sz="0" w:space="0" w:color="auto"/>
        <w:right w:val="none" w:sz="0" w:space="0" w:color="auto"/>
      </w:divBdr>
    </w:div>
    <w:div w:id="166478947">
      <w:bodyDiv w:val="1"/>
      <w:marLeft w:val="0"/>
      <w:marRight w:val="0"/>
      <w:marTop w:val="0"/>
      <w:marBottom w:val="0"/>
      <w:divBdr>
        <w:top w:val="none" w:sz="0" w:space="0" w:color="auto"/>
        <w:left w:val="none" w:sz="0" w:space="0" w:color="auto"/>
        <w:bottom w:val="none" w:sz="0" w:space="0" w:color="auto"/>
        <w:right w:val="none" w:sz="0" w:space="0" w:color="auto"/>
      </w:divBdr>
    </w:div>
    <w:div w:id="171381318">
      <w:bodyDiv w:val="1"/>
      <w:marLeft w:val="0"/>
      <w:marRight w:val="0"/>
      <w:marTop w:val="0"/>
      <w:marBottom w:val="0"/>
      <w:divBdr>
        <w:top w:val="none" w:sz="0" w:space="0" w:color="auto"/>
        <w:left w:val="none" w:sz="0" w:space="0" w:color="auto"/>
        <w:bottom w:val="none" w:sz="0" w:space="0" w:color="auto"/>
        <w:right w:val="none" w:sz="0" w:space="0" w:color="auto"/>
      </w:divBdr>
    </w:div>
    <w:div w:id="174148739">
      <w:bodyDiv w:val="1"/>
      <w:marLeft w:val="0"/>
      <w:marRight w:val="0"/>
      <w:marTop w:val="0"/>
      <w:marBottom w:val="0"/>
      <w:divBdr>
        <w:top w:val="none" w:sz="0" w:space="0" w:color="auto"/>
        <w:left w:val="none" w:sz="0" w:space="0" w:color="auto"/>
        <w:bottom w:val="none" w:sz="0" w:space="0" w:color="auto"/>
        <w:right w:val="none" w:sz="0" w:space="0" w:color="auto"/>
      </w:divBdr>
    </w:div>
    <w:div w:id="179706005">
      <w:bodyDiv w:val="1"/>
      <w:marLeft w:val="0"/>
      <w:marRight w:val="0"/>
      <w:marTop w:val="0"/>
      <w:marBottom w:val="0"/>
      <w:divBdr>
        <w:top w:val="none" w:sz="0" w:space="0" w:color="auto"/>
        <w:left w:val="none" w:sz="0" w:space="0" w:color="auto"/>
        <w:bottom w:val="none" w:sz="0" w:space="0" w:color="auto"/>
        <w:right w:val="none" w:sz="0" w:space="0" w:color="auto"/>
      </w:divBdr>
    </w:div>
    <w:div w:id="181358215">
      <w:bodyDiv w:val="1"/>
      <w:marLeft w:val="0"/>
      <w:marRight w:val="0"/>
      <w:marTop w:val="0"/>
      <w:marBottom w:val="0"/>
      <w:divBdr>
        <w:top w:val="none" w:sz="0" w:space="0" w:color="auto"/>
        <w:left w:val="none" w:sz="0" w:space="0" w:color="auto"/>
        <w:bottom w:val="none" w:sz="0" w:space="0" w:color="auto"/>
        <w:right w:val="none" w:sz="0" w:space="0" w:color="auto"/>
      </w:divBdr>
    </w:div>
    <w:div w:id="184254384">
      <w:bodyDiv w:val="1"/>
      <w:marLeft w:val="0"/>
      <w:marRight w:val="0"/>
      <w:marTop w:val="0"/>
      <w:marBottom w:val="0"/>
      <w:divBdr>
        <w:top w:val="none" w:sz="0" w:space="0" w:color="auto"/>
        <w:left w:val="none" w:sz="0" w:space="0" w:color="auto"/>
        <w:bottom w:val="none" w:sz="0" w:space="0" w:color="auto"/>
        <w:right w:val="none" w:sz="0" w:space="0" w:color="auto"/>
      </w:divBdr>
    </w:div>
    <w:div w:id="186263531">
      <w:bodyDiv w:val="1"/>
      <w:marLeft w:val="0"/>
      <w:marRight w:val="0"/>
      <w:marTop w:val="0"/>
      <w:marBottom w:val="0"/>
      <w:divBdr>
        <w:top w:val="none" w:sz="0" w:space="0" w:color="auto"/>
        <w:left w:val="none" w:sz="0" w:space="0" w:color="auto"/>
        <w:bottom w:val="none" w:sz="0" w:space="0" w:color="auto"/>
        <w:right w:val="none" w:sz="0" w:space="0" w:color="auto"/>
      </w:divBdr>
    </w:div>
    <w:div w:id="188951039">
      <w:bodyDiv w:val="1"/>
      <w:marLeft w:val="0"/>
      <w:marRight w:val="0"/>
      <w:marTop w:val="0"/>
      <w:marBottom w:val="0"/>
      <w:divBdr>
        <w:top w:val="none" w:sz="0" w:space="0" w:color="auto"/>
        <w:left w:val="none" w:sz="0" w:space="0" w:color="auto"/>
        <w:bottom w:val="none" w:sz="0" w:space="0" w:color="auto"/>
        <w:right w:val="none" w:sz="0" w:space="0" w:color="auto"/>
      </w:divBdr>
    </w:div>
    <w:div w:id="189881901">
      <w:bodyDiv w:val="1"/>
      <w:marLeft w:val="0"/>
      <w:marRight w:val="0"/>
      <w:marTop w:val="0"/>
      <w:marBottom w:val="0"/>
      <w:divBdr>
        <w:top w:val="none" w:sz="0" w:space="0" w:color="auto"/>
        <w:left w:val="none" w:sz="0" w:space="0" w:color="auto"/>
        <w:bottom w:val="none" w:sz="0" w:space="0" w:color="auto"/>
        <w:right w:val="none" w:sz="0" w:space="0" w:color="auto"/>
      </w:divBdr>
    </w:div>
    <w:div w:id="194271964">
      <w:bodyDiv w:val="1"/>
      <w:marLeft w:val="0"/>
      <w:marRight w:val="0"/>
      <w:marTop w:val="0"/>
      <w:marBottom w:val="0"/>
      <w:divBdr>
        <w:top w:val="none" w:sz="0" w:space="0" w:color="auto"/>
        <w:left w:val="none" w:sz="0" w:space="0" w:color="auto"/>
        <w:bottom w:val="none" w:sz="0" w:space="0" w:color="auto"/>
        <w:right w:val="none" w:sz="0" w:space="0" w:color="auto"/>
      </w:divBdr>
    </w:div>
    <w:div w:id="196427638">
      <w:bodyDiv w:val="1"/>
      <w:marLeft w:val="0"/>
      <w:marRight w:val="0"/>
      <w:marTop w:val="0"/>
      <w:marBottom w:val="0"/>
      <w:divBdr>
        <w:top w:val="none" w:sz="0" w:space="0" w:color="auto"/>
        <w:left w:val="none" w:sz="0" w:space="0" w:color="auto"/>
        <w:bottom w:val="none" w:sz="0" w:space="0" w:color="auto"/>
        <w:right w:val="none" w:sz="0" w:space="0" w:color="auto"/>
      </w:divBdr>
    </w:div>
    <w:div w:id="198864262">
      <w:bodyDiv w:val="1"/>
      <w:marLeft w:val="0"/>
      <w:marRight w:val="0"/>
      <w:marTop w:val="0"/>
      <w:marBottom w:val="0"/>
      <w:divBdr>
        <w:top w:val="none" w:sz="0" w:space="0" w:color="auto"/>
        <w:left w:val="none" w:sz="0" w:space="0" w:color="auto"/>
        <w:bottom w:val="none" w:sz="0" w:space="0" w:color="auto"/>
        <w:right w:val="none" w:sz="0" w:space="0" w:color="auto"/>
      </w:divBdr>
    </w:div>
    <w:div w:id="218244916">
      <w:bodyDiv w:val="1"/>
      <w:marLeft w:val="0"/>
      <w:marRight w:val="0"/>
      <w:marTop w:val="0"/>
      <w:marBottom w:val="0"/>
      <w:divBdr>
        <w:top w:val="none" w:sz="0" w:space="0" w:color="auto"/>
        <w:left w:val="none" w:sz="0" w:space="0" w:color="auto"/>
        <w:bottom w:val="none" w:sz="0" w:space="0" w:color="auto"/>
        <w:right w:val="none" w:sz="0" w:space="0" w:color="auto"/>
      </w:divBdr>
    </w:div>
    <w:div w:id="225262855">
      <w:bodyDiv w:val="1"/>
      <w:marLeft w:val="0"/>
      <w:marRight w:val="0"/>
      <w:marTop w:val="0"/>
      <w:marBottom w:val="0"/>
      <w:divBdr>
        <w:top w:val="none" w:sz="0" w:space="0" w:color="auto"/>
        <w:left w:val="none" w:sz="0" w:space="0" w:color="auto"/>
        <w:bottom w:val="none" w:sz="0" w:space="0" w:color="auto"/>
        <w:right w:val="none" w:sz="0" w:space="0" w:color="auto"/>
      </w:divBdr>
    </w:div>
    <w:div w:id="226721283">
      <w:bodyDiv w:val="1"/>
      <w:marLeft w:val="0"/>
      <w:marRight w:val="0"/>
      <w:marTop w:val="0"/>
      <w:marBottom w:val="0"/>
      <w:divBdr>
        <w:top w:val="none" w:sz="0" w:space="0" w:color="auto"/>
        <w:left w:val="none" w:sz="0" w:space="0" w:color="auto"/>
        <w:bottom w:val="none" w:sz="0" w:space="0" w:color="auto"/>
        <w:right w:val="none" w:sz="0" w:space="0" w:color="auto"/>
      </w:divBdr>
    </w:div>
    <w:div w:id="240143508">
      <w:bodyDiv w:val="1"/>
      <w:marLeft w:val="0"/>
      <w:marRight w:val="0"/>
      <w:marTop w:val="0"/>
      <w:marBottom w:val="0"/>
      <w:divBdr>
        <w:top w:val="none" w:sz="0" w:space="0" w:color="auto"/>
        <w:left w:val="none" w:sz="0" w:space="0" w:color="auto"/>
        <w:bottom w:val="none" w:sz="0" w:space="0" w:color="auto"/>
        <w:right w:val="none" w:sz="0" w:space="0" w:color="auto"/>
      </w:divBdr>
    </w:div>
    <w:div w:id="243953521">
      <w:bodyDiv w:val="1"/>
      <w:marLeft w:val="0"/>
      <w:marRight w:val="0"/>
      <w:marTop w:val="0"/>
      <w:marBottom w:val="0"/>
      <w:divBdr>
        <w:top w:val="none" w:sz="0" w:space="0" w:color="auto"/>
        <w:left w:val="none" w:sz="0" w:space="0" w:color="auto"/>
        <w:bottom w:val="none" w:sz="0" w:space="0" w:color="auto"/>
        <w:right w:val="none" w:sz="0" w:space="0" w:color="auto"/>
      </w:divBdr>
    </w:div>
    <w:div w:id="253780649">
      <w:bodyDiv w:val="1"/>
      <w:marLeft w:val="0"/>
      <w:marRight w:val="0"/>
      <w:marTop w:val="0"/>
      <w:marBottom w:val="0"/>
      <w:divBdr>
        <w:top w:val="none" w:sz="0" w:space="0" w:color="auto"/>
        <w:left w:val="none" w:sz="0" w:space="0" w:color="auto"/>
        <w:bottom w:val="none" w:sz="0" w:space="0" w:color="auto"/>
        <w:right w:val="none" w:sz="0" w:space="0" w:color="auto"/>
      </w:divBdr>
    </w:div>
    <w:div w:id="257909487">
      <w:bodyDiv w:val="1"/>
      <w:marLeft w:val="0"/>
      <w:marRight w:val="0"/>
      <w:marTop w:val="0"/>
      <w:marBottom w:val="0"/>
      <w:divBdr>
        <w:top w:val="none" w:sz="0" w:space="0" w:color="auto"/>
        <w:left w:val="none" w:sz="0" w:space="0" w:color="auto"/>
        <w:bottom w:val="none" w:sz="0" w:space="0" w:color="auto"/>
        <w:right w:val="none" w:sz="0" w:space="0" w:color="auto"/>
      </w:divBdr>
    </w:div>
    <w:div w:id="258367243">
      <w:bodyDiv w:val="1"/>
      <w:marLeft w:val="0"/>
      <w:marRight w:val="0"/>
      <w:marTop w:val="0"/>
      <w:marBottom w:val="0"/>
      <w:divBdr>
        <w:top w:val="none" w:sz="0" w:space="0" w:color="auto"/>
        <w:left w:val="none" w:sz="0" w:space="0" w:color="auto"/>
        <w:bottom w:val="none" w:sz="0" w:space="0" w:color="auto"/>
        <w:right w:val="none" w:sz="0" w:space="0" w:color="auto"/>
      </w:divBdr>
    </w:div>
    <w:div w:id="259877838">
      <w:bodyDiv w:val="1"/>
      <w:marLeft w:val="0"/>
      <w:marRight w:val="0"/>
      <w:marTop w:val="0"/>
      <w:marBottom w:val="0"/>
      <w:divBdr>
        <w:top w:val="none" w:sz="0" w:space="0" w:color="auto"/>
        <w:left w:val="none" w:sz="0" w:space="0" w:color="auto"/>
        <w:bottom w:val="none" w:sz="0" w:space="0" w:color="auto"/>
        <w:right w:val="none" w:sz="0" w:space="0" w:color="auto"/>
      </w:divBdr>
    </w:div>
    <w:div w:id="260646446">
      <w:bodyDiv w:val="1"/>
      <w:marLeft w:val="0"/>
      <w:marRight w:val="0"/>
      <w:marTop w:val="0"/>
      <w:marBottom w:val="0"/>
      <w:divBdr>
        <w:top w:val="none" w:sz="0" w:space="0" w:color="auto"/>
        <w:left w:val="none" w:sz="0" w:space="0" w:color="auto"/>
        <w:bottom w:val="none" w:sz="0" w:space="0" w:color="auto"/>
        <w:right w:val="none" w:sz="0" w:space="0" w:color="auto"/>
      </w:divBdr>
    </w:div>
    <w:div w:id="260838455">
      <w:bodyDiv w:val="1"/>
      <w:marLeft w:val="0"/>
      <w:marRight w:val="0"/>
      <w:marTop w:val="0"/>
      <w:marBottom w:val="0"/>
      <w:divBdr>
        <w:top w:val="none" w:sz="0" w:space="0" w:color="auto"/>
        <w:left w:val="none" w:sz="0" w:space="0" w:color="auto"/>
        <w:bottom w:val="none" w:sz="0" w:space="0" w:color="auto"/>
        <w:right w:val="none" w:sz="0" w:space="0" w:color="auto"/>
      </w:divBdr>
    </w:div>
    <w:div w:id="261573423">
      <w:bodyDiv w:val="1"/>
      <w:marLeft w:val="0"/>
      <w:marRight w:val="0"/>
      <w:marTop w:val="0"/>
      <w:marBottom w:val="0"/>
      <w:divBdr>
        <w:top w:val="none" w:sz="0" w:space="0" w:color="auto"/>
        <w:left w:val="none" w:sz="0" w:space="0" w:color="auto"/>
        <w:bottom w:val="none" w:sz="0" w:space="0" w:color="auto"/>
        <w:right w:val="none" w:sz="0" w:space="0" w:color="auto"/>
      </w:divBdr>
    </w:div>
    <w:div w:id="263420017">
      <w:bodyDiv w:val="1"/>
      <w:marLeft w:val="0"/>
      <w:marRight w:val="0"/>
      <w:marTop w:val="0"/>
      <w:marBottom w:val="0"/>
      <w:divBdr>
        <w:top w:val="none" w:sz="0" w:space="0" w:color="auto"/>
        <w:left w:val="none" w:sz="0" w:space="0" w:color="auto"/>
        <w:bottom w:val="none" w:sz="0" w:space="0" w:color="auto"/>
        <w:right w:val="none" w:sz="0" w:space="0" w:color="auto"/>
      </w:divBdr>
    </w:div>
    <w:div w:id="264121625">
      <w:bodyDiv w:val="1"/>
      <w:marLeft w:val="0"/>
      <w:marRight w:val="0"/>
      <w:marTop w:val="0"/>
      <w:marBottom w:val="0"/>
      <w:divBdr>
        <w:top w:val="none" w:sz="0" w:space="0" w:color="auto"/>
        <w:left w:val="none" w:sz="0" w:space="0" w:color="auto"/>
        <w:bottom w:val="none" w:sz="0" w:space="0" w:color="auto"/>
        <w:right w:val="none" w:sz="0" w:space="0" w:color="auto"/>
      </w:divBdr>
    </w:div>
    <w:div w:id="266040942">
      <w:bodyDiv w:val="1"/>
      <w:marLeft w:val="0"/>
      <w:marRight w:val="0"/>
      <w:marTop w:val="0"/>
      <w:marBottom w:val="0"/>
      <w:divBdr>
        <w:top w:val="none" w:sz="0" w:space="0" w:color="auto"/>
        <w:left w:val="none" w:sz="0" w:space="0" w:color="auto"/>
        <w:bottom w:val="none" w:sz="0" w:space="0" w:color="auto"/>
        <w:right w:val="none" w:sz="0" w:space="0" w:color="auto"/>
      </w:divBdr>
    </w:div>
    <w:div w:id="273025132">
      <w:bodyDiv w:val="1"/>
      <w:marLeft w:val="0"/>
      <w:marRight w:val="0"/>
      <w:marTop w:val="0"/>
      <w:marBottom w:val="0"/>
      <w:divBdr>
        <w:top w:val="none" w:sz="0" w:space="0" w:color="auto"/>
        <w:left w:val="none" w:sz="0" w:space="0" w:color="auto"/>
        <w:bottom w:val="none" w:sz="0" w:space="0" w:color="auto"/>
        <w:right w:val="none" w:sz="0" w:space="0" w:color="auto"/>
      </w:divBdr>
    </w:div>
    <w:div w:id="278756204">
      <w:bodyDiv w:val="1"/>
      <w:marLeft w:val="0"/>
      <w:marRight w:val="0"/>
      <w:marTop w:val="0"/>
      <w:marBottom w:val="0"/>
      <w:divBdr>
        <w:top w:val="none" w:sz="0" w:space="0" w:color="auto"/>
        <w:left w:val="none" w:sz="0" w:space="0" w:color="auto"/>
        <w:bottom w:val="none" w:sz="0" w:space="0" w:color="auto"/>
        <w:right w:val="none" w:sz="0" w:space="0" w:color="auto"/>
      </w:divBdr>
    </w:div>
    <w:div w:id="282199895">
      <w:bodyDiv w:val="1"/>
      <w:marLeft w:val="0"/>
      <w:marRight w:val="0"/>
      <w:marTop w:val="0"/>
      <w:marBottom w:val="0"/>
      <w:divBdr>
        <w:top w:val="none" w:sz="0" w:space="0" w:color="auto"/>
        <w:left w:val="none" w:sz="0" w:space="0" w:color="auto"/>
        <w:bottom w:val="none" w:sz="0" w:space="0" w:color="auto"/>
        <w:right w:val="none" w:sz="0" w:space="0" w:color="auto"/>
      </w:divBdr>
    </w:div>
    <w:div w:id="286545781">
      <w:bodyDiv w:val="1"/>
      <w:marLeft w:val="0"/>
      <w:marRight w:val="0"/>
      <w:marTop w:val="0"/>
      <w:marBottom w:val="0"/>
      <w:divBdr>
        <w:top w:val="none" w:sz="0" w:space="0" w:color="auto"/>
        <w:left w:val="none" w:sz="0" w:space="0" w:color="auto"/>
        <w:bottom w:val="none" w:sz="0" w:space="0" w:color="auto"/>
        <w:right w:val="none" w:sz="0" w:space="0" w:color="auto"/>
      </w:divBdr>
    </w:div>
    <w:div w:id="296111850">
      <w:bodyDiv w:val="1"/>
      <w:marLeft w:val="0"/>
      <w:marRight w:val="0"/>
      <w:marTop w:val="0"/>
      <w:marBottom w:val="0"/>
      <w:divBdr>
        <w:top w:val="none" w:sz="0" w:space="0" w:color="auto"/>
        <w:left w:val="none" w:sz="0" w:space="0" w:color="auto"/>
        <w:bottom w:val="none" w:sz="0" w:space="0" w:color="auto"/>
        <w:right w:val="none" w:sz="0" w:space="0" w:color="auto"/>
      </w:divBdr>
    </w:div>
    <w:div w:id="296568089">
      <w:bodyDiv w:val="1"/>
      <w:marLeft w:val="0"/>
      <w:marRight w:val="0"/>
      <w:marTop w:val="0"/>
      <w:marBottom w:val="0"/>
      <w:divBdr>
        <w:top w:val="none" w:sz="0" w:space="0" w:color="auto"/>
        <w:left w:val="none" w:sz="0" w:space="0" w:color="auto"/>
        <w:bottom w:val="none" w:sz="0" w:space="0" w:color="auto"/>
        <w:right w:val="none" w:sz="0" w:space="0" w:color="auto"/>
      </w:divBdr>
    </w:div>
    <w:div w:id="297875875">
      <w:bodyDiv w:val="1"/>
      <w:marLeft w:val="0"/>
      <w:marRight w:val="0"/>
      <w:marTop w:val="0"/>
      <w:marBottom w:val="0"/>
      <w:divBdr>
        <w:top w:val="none" w:sz="0" w:space="0" w:color="auto"/>
        <w:left w:val="none" w:sz="0" w:space="0" w:color="auto"/>
        <w:bottom w:val="none" w:sz="0" w:space="0" w:color="auto"/>
        <w:right w:val="none" w:sz="0" w:space="0" w:color="auto"/>
      </w:divBdr>
    </w:div>
    <w:div w:id="299070752">
      <w:bodyDiv w:val="1"/>
      <w:marLeft w:val="0"/>
      <w:marRight w:val="0"/>
      <w:marTop w:val="0"/>
      <w:marBottom w:val="0"/>
      <w:divBdr>
        <w:top w:val="none" w:sz="0" w:space="0" w:color="auto"/>
        <w:left w:val="none" w:sz="0" w:space="0" w:color="auto"/>
        <w:bottom w:val="none" w:sz="0" w:space="0" w:color="auto"/>
        <w:right w:val="none" w:sz="0" w:space="0" w:color="auto"/>
      </w:divBdr>
    </w:div>
    <w:div w:id="307521262">
      <w:bodyDiv w:val="1"/>
      <w:marLeft w:val="0"/>
      <w:marRight w:val="0"/>
      <w:marTop w:val="0"/>
      <w:marBottom w:val="0"/>
      <w:divBdr>
        <w:top w:val="none" w:sz="0" w:space="0" w:color="auto"/>
        <w:left w:val="none" w:sz="0" w:space="0" w:color="auto"/>
        <w:bottom w:val="none" w:sz="0" w:space="0" w:color="auto"/>
        <w:right w:val="none" w:sz="0" w:space="0" w:color="auto"/>
      </w:divBdr>
    </w:div>
    <w:div w:id="308364662">
      <w:bodyDiv w:val="1"/>
      <w:marLeft w:val="0"/>
      <w:marRight w:val="0"/>
      <w:marTop w:val="0"/>
      <w:marBottom w:val="0"/>
      <w:divBdr>
        <w:top w:val="none" w:sz="0" w:space="0" w:color="auto"/>
        <w:left w:val="none" w:sz="0" w:space="0" w:color="auto"/>
        <w:bottom w:val="none" w:sz="0" w:space="0" w:color="auto"/>
        <w:right w:val="none" w:sz="0" w:space="0" w:color="auto"/>
      </w:divBdr>
    </w:div>
    <w:div w:id="312372232">
      <w:bodyDiv w:val="1"/>
      <w:marLeft w:val="0"/>
      <w:marRight w:val="0"/>
      <w:marTop w:val="0"/>
      <w:marBottom w:val="0"/>
      <w:divBdr>
        <w:top w:val="none" w:sz="0" w:space="0" w:color="auto"/>
        <w:left w:val="none" w:sz="0" w:space="0" w:color="auto"/>
        <w:bottom w:val="none" w:sz="0" w:space="0" w:color="auto"/>
        <w:right w:val="none" w:sz="0" w:space="0" w:color="auto"/>
      </w:divBdr>
    </w:div>
    <w:div w:id="317619032">
      <w:bodyDiv w:val="1"/>
      <w:marLeft w:val="0"/>
      <w:marRight w:val="0"/>
      <w:marTop w:val="0"/>
      <w:marBottom w:val="0"/>
      <w:divBdr>
        <w:top w:val="none" w:sz="0" w:space="0" w:color="auto"/>
        <w:left w:val="none" w:sz="0" w:space="0" w:color="auto"/>
        <w:bottom w:val="none" w:sz="0" w:space="0" w:color="auto"/>
        <w:right w:val="none" w:sz="0" w:space="0" w:color="auto"/>
      </w:divBdr>
    </w:div>
    <w:div w:id="318114768">
      <w:bodyDiv w:val="1"/>
      <w:marLeft w:val="0"/>
      <w:marRight w:val="0"/>
      <w:marTop w:val="0"/>
      <w:marBottom w:val="0"/>
      <w:divBdr>
        <w:top w:val="none" w:sz="0" w:space="0" w:color="auto"/>
        <w:left w:val="none" w:sz="0" w:space="0" w:color="auto"/>
        <w:bottom w:val="none" w:sz="0" w:space="0" w:color="auto"/>
        <w:right w:val="none" w:sz="0" w:space="0" w:color="auto"/>
      </w:divBdr>
    </w:div>
    <w:div w:id="319312323">
      <w:bodyDiv w:val="1"/>
      <w:marLeft w:val="0"/>
      <w:marRight w:val="0"/>
      <w:marTop w:val="0"/>
      <w:marBottom w:val="0"/>
      <w:divBdr>
        <w:top w:val="none" w:sz="0" w:space="0" w:color="auto"/>
        <w:left w:val="none" w:sz="0" w:space="0" w:color="auto"/>
        <w:bottom w:val="none" w:sz="0" w:space="0" w:color="auto"/>
        <w:right w:val="none" w:sz="0" w:space="0" w:color="auto"/>
      </w:divBdr>
    </w:div>
    <w:div w:id="319893314">
      <w:bodyDiv w:val="1"/>
      <w:marLeft w:val="0"/>
      <w:marRight w:val="0"/>
      <w:marTop w:val="0"/>
      <w:marBottom w:val="0"/>
      <w:divBdr>
        <w:top w:val="none" w:sz="0" w:space="0" w:color="auto"/>
        <w:left w:val="none" w:sz="0" w:space="0" w:color="auto"/>
        <w:bottom w:val="none" w:sz="0" w:space="0" w:color="auto"/>
        <w:right w:val="none" w:sz="0" w:space="0" w:color="auto"/>
      </w:divBdr>
    </w:div>
    <w:div w:id="325210756">
      <w:bodyDiv w:val="1"/>
      <w:marLeft w:val="0"/>
      <w:marRight w:val="0"/>
      <w:marTop w:val="0"/>
      <w:marBottom w:val="0"/>
      <w:divBdr>
        <w:top w:val="none" w:sz="0" w:space="0" w:color="auto"/>
        <w:left w:val="none" w:sz="0" w:space="0" w:color="auto"/>
        <w:bottom w:val="none" w:sz="0" w:space="0" w:color="auto"/>
        <w:right w:val="none" w:sz="0" w:space="0" w:color="auto"/>
      </w:divBdr>
    </w:div>
    <w:div w:id="326792793">
      <w:bodyDiv w:val="1"/>
      <w:marLeft w:val="0"/>
      <w:marRight w:val="0"/>
      <w:marTop w:val="0"/>
      <w:marBottom w:val="0"/>
      <w:divBdr>
        <w:top w:val="none" w:sz="0" w:space="0" w:color="auto"/>
        <w:left w:val="none" w:sz="0" w:space="0" w:color="auto"/>
        <w:bottom w:val="none" w:sz="0" w:space="0" w:color="auto"/>
        <w:right w:val="none" w:sz="0" w:space="0" w:color="auto"/>
      </w:divBdr>
    </w:div>
    <w:div w:id="337080774">
      <w:bodyDiv w:val="1"/>
      <w:marLeft w:val="0"/>
      <w:marRight w:val="0"/>
      <w:marTop w:val="0"/>
      <w:marBottom w:val="0"/>
      <w:divBdr>
        <w:top w:val="none" w:sz="0" w:space="0" w:color="auto"/>
        <w:left w:val="none" w:sz="0" w:space="0" w:color="auto"/>
        <w:bottom w:val="none" w:sz="0" w:space="0" w:color="auto"/>
        <w:right w:val="none" w:sz="0" w:space="0" w:color="auto"/>
      </w:divBdr>
    </w:div>
    <w:div w:id="340815245">
      <w:bodyDiv w:val="1"/>
      <w:marLeft w:val="0"/>
      <w:marRight w:val="0"/>
      <w:marTop w:val="0"/>
      <w:marBottom w:val="0"/>
      <w:divBdr>
        <w:top w:val="none" w:sz="0" w:space="0" w:color="auto"/>
        <w:left w:val="none" w:sz="0" w:space="0" w:color="auto"/>
        <w:bottom w:val="none" w:sz="0" w:space="0" w:color="auto"/>
        <w:right w:val="none" w:sz="0" w:space="0" w:color="auto"/>
      </w:divBdr>
    </w:div>
    <w:div w:id="344983436">
      <w:bodyDiv w:val="1"/>
      <w:marLeft w:val="0"/>
      <w:marRight w:val="0"/>
      <w:marTop w:val="0"/>
      <w:marBottom w:val="0"/>
      <w:divBdr>
        <w:top w:val="none" w:sz="0" w:space="0" w:color="auto"/>
        <w:left w:val="none" w:sz="0" w:space="0" w:color="auto"/>
        <w:bottom w:val="none" w:sz="0" w:space="0" w:color="auto"/>
        <w:right w:val="none" w:sz="0" w:space="0" w:color="auto"/>
      </w:divBdr>
    </w:div>
    <w:div w:id="345596570">
      <w:bodyDiv w:val="1"/>
      <w:marLeft w:val="0"/>
      <w:marRight w:val="0"/>
      <w:marTop w:val="0"/>
      <w:marBottom w:val="0"/>
      <w:divBdr>
        <w:top w:val="none" w:sz="0" w:space="0" w:color="auto"/>
        <w:left w:val="none" w:sz="0" w:space="0" w:color="auto"/>
        <w:bottom w:val="none" w:sz="0" w:space="0" w:color="auto"/>
        <w:right w:val="none" w:sz="0" w:space="0" w:color="auto"/>
      </w:divBdr>
    </w:div>
    <w:div w:id="351222646">
      <w:bodyDiv w:val="1"/>
      <w:marLeft w:val="0"/>
      <w:marRight w:val="0"/>
      <w:marTop w:val="0"/>
      <w:marBottom w:val="0"/>
      <w:divBdr>
        <w:top w:val="none" w:sz="0" w:space="0" w:color="auto"/>
        <w:left w:val="none" w:sz="0" w:space="0" w:color="auto"/>
        <w:bottom w:val="none" w:sz="0" w:space="0" w:color="auto"/>
        <w:right w:val="none" w:sz="0" w:space="0" w:color="auto"/>
      </w:divBdr>
    </w:div>
    <w:div w:id="353263566">
      <w:bodyDiv w:val="1"/>
      <w:marLeft w:val="0"/>
      <w:marRight w:val="0"/>
      <w:marTop w:val="0"/>
      <w:marBottom w:val="0"/>
      <w:divBdr>
        <w:top w:val="none" w:sz="0" w:space="0" w:color="auto"/>
        <w:left w:val="none" w:sz="0" w:space="0" w:color="auto"/>
        <w:bottom w:val="none" w:sz="0" w:space="0" w:color="auto"/>
        <w:right w:val="none" w:sz="0" w:space="0" w:color="auto"/>
      </w:divBdr>
    </w:div>
    <w:div w:id="356929015">
      <w:bodyDiv w:val="1"/>
      <w:marLeft w:val="0"/>
      <w:marRight w:val="0"/>
      <w:marTop w:val="0"/>
      <w:marBottom w:val="0"/>
      <w:divBdr>
        <w:top w:val="none" w:sz="0" w:space="0" w:color="auto"/>
        <w:left w:val="none" w:sz="0" w:space="0" w:color="auto"/>
        <w:bottom w:val="none" w:sz="0" w:space="0" w:color="auto"/>
        <w:right w:val="none" w:sz="0" w:space="0" w:color="auto"/>
      </w:divBdr>
    </w:div>
    <w:div w:id="366754984">
      <w:bodyDiv w:val="1"/>
      <w:marLeft w:val="0"/>
      <w:marRight w:val="0"/>
      <w:marTop w:val="0"/>
      <w:marBottom w:val="0"/>
      <w:divBdr>
        <w:top w:val="none" w:sz="0" w:space="0" w:color="auto"/>
        <w:left w:val="none" w:sz="0" w:space="0" w:color="auto"/>
        <w:bottom w:val="none" w:sz="0" w:space="0" w:color="auto"/>
        <w:right w:val="none" w:sz="0" w:space="0" w:color="auto"/>
      </w:divBdr>
    </w:div>
    <w:div w:id="368726124">
      <w:bodyDiv w:val="1"/>
      <w:marLeft w:val="0"/>
      <w:marRight w:val="0"/>
      <w:marTop w:val="0"/>
      <w:marBottom w:val="0"/>
      <w:divBdr>
        <w:top w:val="none" w:sz="0" w:space="0" w:color="auto"/>
        <w:left w:val="none" w:sz="0" w:space="0" w:color="auto"/>
        <w:bottom w:val="none" w:sz="0" w:space="0" w:color="auto"/>
        <w:right w:val="none" w:sz="0" w:space="0" w:color="auto"/>
      </w:divBdr>
    </w:div>
    <w:div w:id="369231708">
      <w:bodyDiv w:val="1"/>
      <w:marLeft w:val="0"/>
      <w:marRight w:val="0"/>
      <w:marTop w:val="0"/>
      <w:marBottom w:val="0"/>
      <w:divBdr>
        <w:top w:val="none" w:sz="0" w:space="0" w:color="auto"/>
        <w:left w:val="none" w:sz="0" w:space="0" w:color="auto"/>
        <w:bottom w:val="none" w:sz="0" w:space="0" w:color="auto"/>
        <w:right w:val="none" w:sz="0" w:space="0" w:color="auto"/>
      </w:divBdr>
    </w:div>
    <w:div w:id="372922745">
      <w:bodyDiv w:val="1"/>
      <w:marLeft w:val="0"/>
      <w:marRight w:val="0"/>
      <w:marTop w:val="0"/>
      <w:marBottom w:val="0"/>
      <w:divBdr>
        <w:top w:val="none" w:sz="0" w:space="0" w:color="auto"/>
        <w:left w:val="none" w:sz="0" w:space="0" w:color="auto"/>
        <w:bottom w:val="none" w:sz="0" w:space="0" w:color="auto"/>
        <w:right w:val="none" w:sz="0" w:space="0" w:color="auto"/>
      </w:divBdr>
    </w:div>
    <w:div w:id="373165820">
      <w:bodyDiv w:val="1"/>
      <w:marLeft w:val="0"/>
      <w:marRight w:val="0"/>
      <w:marTop w:val="0"/>
      <w:marBottom w:val="0"/>
      <w:divBdr>
        <w:top w:val="none" w:sz="0" w:space="0" w:color="auto"/>
        <w:left w:val="none" w:sz="0" w:space="0" w:color="auto"/>
        <w:bottom w:val="none" w:sz="0" w:space="0" w:color="auto"/>
        <w:right w:val="none" w:sz="0" w:space="0" w:color="auto"/>
      </w:divBdr>
    </w:div>
    <w:div w:id="374618436">
      <w:bodyDiv w:val="1"/>
      <w:marLeft w:val="0"/>
      <w:marRight w:val="0"/>
      <w:marTop w:val="0"/>
      <w:marBottom w:val="0"/>
      <w:divBdr>
        <w:top w:val="none" w:sz="0" w:space="0" w:color="auto"/>
        <w:left w:val="none" w:sz="0" w:space="0" w:color="auto"/>
        <w:bottom w:val="none" w:sz="0" w:space="0" w:color="auto"/>
        <w:right w:val="none" w:sz="0" w:space="0" w:color="auto"/>
      </w:divBdr>
    </w:div>
    <w:div w:id="393504644">
      <w:bodyDiv w:val="1"/>
      <w:marLeft w:val="0"/>
      <w:marRight w:val="0"/>
      <w:marTop w:val="0"/>
      <w:marBottom w:val="0"/>
      <w:divBdr>
        <w:top w:val="none" w:sz="0" w:space="0" w:color="auto"/>
        <w:left w:val="none" w:sz="0" w:space="0" w:color="auto"/>
        <w:bottom w:val="none" w:sz="0" w:space="0" w:color="auto"/>
        <w:right w:val="none" w:sz="0" w:space="0" w:color="auto"/>
      </w:divBdr>
    </w:div>
    <w:div w:id="394007134">
      <w:bodyDiv w:val="1"/>
      <w:marLeft w:val="0"/>
      <w:marRight w:val="0"/>
      <w:marTop w:val="0"/>
      <w:marBottom w:val="0"/>
      <w:divBdr>
        <w:top w:val="none" w:sz="0" w:space="0" w:color="auto"/>
        <w:left w:val="none" w:sz="0" w:space="0" w:color="auto"/>
        <w:bottom w:val="none" w:sz="0" w:space="0" w:color="auto"/>
        <w:right w:val="none" w:sz="0" w:space="0" w:color="auto"/>
      </w:divBdr>
    </w:div>
    <w:div w:id="397095497">
      <w:bodyDiv w:val="1"/>
      <w:marLeft w:val="0"/>
      <w:marRight w:val="0"/>
      <w:marTop w:val="0"/>
      <w:marBottom w:val="0"/>
      <w:divBdr>
        <w:top w:val="none" w:sz="0" w:space="0" w:color="auto"/>
        <w:left w:val="none" w:sz="0" w:space="0" w:color="auto"/>
        <w:bottom w:val="none" w:sz="0" w:space="0" w:color="auto"/>
        <w:right w:val="none" w:sz="0" w:space="0" w:color="auto"/>
      </w:divBdr>
    </w:div>
    <w:div w:id="413403633">
      <w:bodyDiv w:val="1"/>
      <w:marLeft w:val="0"/>
      <w:marRight w:val="0"/>
      <w:marTop w:val="0"/>
      <w:marBottom w:val="0"/>
      <w:divBdr>
        <w:top w:val="none" w:sz="0" w:space="0" w:color="auto"/>
        <w:left w:val="none" w:sz="0" w:space="0" w:color="auto"/>
        <w:bottom w:val="none" w:sz="0" w:space="0" w:color="auto"/>
        <w:right w:val="none" w:sz="0" w:space="0" w:color="auto"/>
      </w:divBdr>
    </w:div>
    <w:div w:id="415172296">
      <w:bodyDiv w:val="1"/>
      <w:marLeft w:val="0"/>
      <w:marRight w:val="0"/>
      <w:marTop w:val="0"/>
      <w:marBottom w:val="0"/>
      <w:divBdr>
        <w:top w:val="none" w:sz="0" w:space="0" w:color="auto"/>
        <w:left w:val="none" w:sz="0" w:space="0" w:color="auto"/>
        <w:bottom w:val="none" w:sz="0" w:space="0" w:color="auto"/>
        <w:right w:val="none" w:sz="0" w:space="0" w:color="auto"/>
      </w:divBdr>
    </w:div>
    <w:div w:id="420107371">
      <w:bodyDiv w:val="1"/>
      <w:marLeft w:val="0"/>
      <w:marRight w:val="0"/>
      <w:marTop w:val="0"/>
      <w:marBottom w:val="0"/>
      <w:divBdr>
        <w:top w:val="none" w:sz="0" w:space="0" w:color="auto"/>
        <w:left w:val="none" w:sz="0" w:space="0" w:color="auto"/>
        <w:bottom w:val="none" w:sz="0" w:space="0" w:color="auto"/>
        <w:right w:val="none" w:sz="0" w:space="0" w:color="auto"/>
      </w:divBdr>
    </w:div>
    <w:div w:id="421071868">
      <w:bodyDiv w:val="1"/>
      <w:marLeft w:val="0"/>
      <w:marRight w:val="0"/>
      <w:marTop w:val="0"/>
      <w:marBottom w:val="0"/>
      <w:divBdr>
        <w:top w:val="none" w:sz="0" w:space="0" w:color="auto"/>
        <w:left w:val="none" w:sz="0" w:space="0" w:color="auto"/>
        <w:bottom w:val="none" w:sz="0" w:space="0" w:color="auto"/>
        <w:right w:val="none" w:sz="0" w:space="0" w:color="auto"/>
      </w:divBdr>
    </w:div>
    <w:div w:id="431390636">
      <w:bodyDiv w:val="1"/>
      <w:marLeft w:val="0"/>
      <w:marRight w:val="0"/>
      <w:marTop w:val="0"/>
      <w:marBottom w:val="0"/>
      <w:divBdr>
        <w:top w:val="none" w:sz="0" w:space="0" w:color="auto"/>
        <w:left w:val="none" w:sz="0" w:space="0" w:color="auto"/>
        <w:bottom w:val="none" w:sz="0" w:space="0" w:color="auto"/>
        <w:right w:val="none" w:sz="0" w:space="0" w:color="auto"/>
      </w:divBdr>
    </w:div>
    <w:div w:id="432748523">
      <w:bodyDiv w:val="1"/>
      <w:marLeft w:val="0"/>
      <w:marRight w:val="0"/>
      <w:marTop w:val="0"/>
      <w:marBottom w:val="0"/>
      <w:divBdr>
        <w:top w:val="none" w:sz="0" w:space="0" w:color="auto"/>
        <w:left w:val="none" w:sz="0" w:space="0" w:color="auto"/>
        <w:bottom w:val="none" w:sz="0" w:space="0" w:color="auto"/>
        <w:right w:val="none" w:sz="0" w:space="0" w:color="auto"/>
      </w:divBdr>
    </w:div>
    <w:div w:id="433131909">
      <w:bodyDiv w:val="1"/>
      <w:marLeft w:val="0"/>
      <w:marRight w:val="0"/>
      <w:marTop w:val="0"/>
      <w:marBottom w:val="0"/>
      <w:divBdr>
        <w:top w:val="none" w:sz="0" w:space="0" w:color="auto"/>
        <w:left w:val="none" w:sz="0" w:space="0" w:color="auto"/>
        <w:bottom w:val="none" w:sz="0" w:space="0" w:color="auto"/>
        <w:right w:val="none" w:sz="0" w:space="0" w:color="auto"/>
      </w:divBdr>
    </w:div>
    <w:div w:id="434984579">
      <w:bodyDiv w:val="1"/>
      <w:marLeft w:val="0"/>
      <w:marRight w:val="0"/>
      <w:marTop w:val="0"/>
      <w:marBottom w:val="0"/>
      <w:divBdr>
        <w:top w:val="none" w:sz="0" w:space="0" w:color="auto"/>
        <w:left w:val="none" w:sz="0" w:space="0" w:color="auto"/>
        <w:bottom w:val="none" w:sz="0" w:space="0" w:color="auto"/>
        <w:right w:val="none" w:sz="0" w:space="0" w:color="auto"/>
      </w:divBdr>
    </w:div>
    <w:div w:id="438918474">
      <w:bodyDiv w:val="1"/>
      <w:marLeft w:val="0"/>
      <w:marRight w:val="0"/>
      <w:marTop w:val="0"/>
      <w:marBottom w:val="0"/>
      <w:divBdr>
        <w:top w:val="none" w:sz="0" w:space="0" w:color="auto"/>
        <w:left w:val="none" w:sz="0" w:space="0" w:color="auto"/>
        <w:bottom w:val="none" w:sz="0" w:space="0" w:color="auto"/>
        <w:right w:val="none" w:sz="0" w:space="0" w:color="auto"/>
      </w:divBdr>
    </w:div>
    <w:div w:id="442068581">
      <w:bodyDiv w:val="1"/>
      <w:marLeft w:val="0"/>
      <w:marRight w:val="0"/>
      <w:marTop w:val="0"/>
      <w:marBottom w:val="0"/>
      <w:divBdr>
        <w:top w:val="none" w:sz="0" w:space="0" w:color="auto"/>
        <w:left w:val="none" w:sz="0" w:space="0" w:color="auto"/>
        <w:bottom w:val="none" w:sz="0" w:space="0" w:color="auto"/>
        <w:right w:val="none" w:sz="0" w:space="0" w:color="auto"/>
      </w:divBdr>
    </w:div>
    <w:div w:id="444421612">
      <w:bodyDiv w:val="1"/>
      <w:marLeft w:val="0"/>
      <w:marRight w:val="0"/>
      <w:marTop w:val="0"/>
      <w:marBottom w:val="0"/>
      <w:divBdr>
        <w:top w:val="none" w:sz="0" w:space="0" w:color="auto"/>
        <w:left w:val="none" w:sz="0" w:space="0" w:color="auto"/>
        <w:bottom w:val="none" w:sz="0" w:space="0" w:color="auto"/>
        <w:right w:val="none" w:sz="0" w:space="0" w:color="auto"/>
      </w:divBdr>
    </w:div>
    <w:div w:id="462386990">
      <w:bodyDiv w:val="1"/>
      <w:marLeft w:val="0"/>
      <w:marRight w:val="0"/>
      <w:marTop w:val="0"/>
      <w:marBottom w:val="0"/>
      <w:divBdr>
        <w:top w:val="none" w:sz="0" w:space="0" w:color="auto"/>
        <w:left w:val="none" w:sz="0" w:space="0" w:color="auto"/>
        <w:bottom w:val="none" w:sz="0" w:space="0" w:color="auto"/>
        <w:right w:val="none" w:sz="0" w:space="0" w:color="auto"/>
      </w:divBdr>
    </w:div>
    <w:div w:id="466896502">
      <w:bodyDiv w:val="1"/>
      <w:marLeft w:val="0"/>
      <w:marRight w:val="0"/>
      <w:marTop w:val="0"/>
      <w:marBottom w:val="0"/>
      <w:divBdr>
        <w:top w:val="none" w:sz="0" w:space="0" w:color="auto"/>
        <w:left w:val="none" w:sz="0" w:space="0" w:color="auto"/>
        <w:bottom w:val="none" w:sz="0" w:space="0" w:color="auto"/>
        <w:right w:val="none" w:sz="0" w:space="0" w:color="auto"/>
      </w:divBdr>
    </w:div>
    <w:div w:id="470631985">
      <w:bodyDiv w:val="1"/>
      <w:marLeft w:val="0"/>
      <w:marRight w:val="0"/>
      <w:marTop w:val="0"/>
      <w:marBottom w:val="0"/>
      <w:divBdr>
        <w:top w:val="none" w:sz="0" w:space="0" w:color="auto"/>
        <w:left w:val="none" w:sz="0" w:space="0" w:color="auto"/>
        <w:bottom w:val="none" w:sz="0" w:space="0" w:color="auto"/>
        <w:right w:val="none" w:sz="0" w:space="0" w:color="auto"/>
      </w:divBdr>
    </w:div>
    <w:div w:id="472215168">
      <w:bodyDiv w:val="1"/>
      <w:marLeft w:val="0"/>
      <w:marRight w:val="0"/>
      <w:marTop w:val="0"/>
      <w:marBottom w:val="0"/>
      <w:divBdr>
        <w:top w:val="none" w:sz="0" w:space="0" w:color="auto"/>
        <w:left w:val="none" w:sz="0" w:space="0" w:color="auto"/>
        <w:bottom w:val="none" w:sz="0" w:space="0" w:color="auto"/>
        <w:right w:val="none" w:sz="0" w:space="0" w:color="auto"/>
      </w:divBdr>
    </w:div>
    <w:div w:id="481429784">
      <w:bodyDiv w:val="1"/>
      <w:marLeft w:val="0"/>
      <w:marRight w:val="0"/>
      <w:marTop w:val="0"/>
      <w:marBottom w:val="0"/>
      <w:divBdr>
        <w:top w:val="none" w:sz="0" w:space="0" w:color="auto"/>
        <w:left w:val="none" w:sz="0" w:space="0" w:color="auto"/>
        <w:bottom w:val="none" w:sz="0" w:space="0" w:color="auto"/>
        <w:right w:val="none" w:sz="0" w:space="0" w:color="auto"/>
      </w:divBdr>
    </w:div>
    <w:div w:id="484786130">
      <w:bodyDiv w:val="1"/>
      <w:marLeft w:val="0"/>
      <w:marRight w:val="0"/>
      <w:marTop w:val="0"/>
      <w:marBottom w:val="0"/>
      <w:divBdr>
        <w:top w:val="none" w:sz="0" w:space="0" w:color="auto"/>
        <w:left w:val="none" w:sz="0" w:space="0" w:color="auto"/>
        <w:bottom w:val="none" w:sz="0" w:space="0" w:color="auto"/>
        <w:right w:val="none" w:sz="0" w:space="0" w:color="auto"/>
      </w:divBdr>
    </w:div>
    <w:div w:id="485905153">
      <w:bodyDiv w:val="1"/>
      <w:marLeft w:val="0"/>
      <w:marRight w:val="0"/>
      <w:marTop w:val="0"/>
      <w:marBottom w:val="0"/>
      <w:divBdr>
        <w:top w:val="none" w:sz="0" w:space="0" w:color="auto"/>
        <w:left w:val="none" w:sz="0" w:space="0" w:color="auto"/>
        <w:bottom w:val="none" w:sz="0" w:space="0" w:color="auto"/>
        <w:right w:val="none" w:sz="0" w:space="0" w:color="auto"/>
      </w:divBdr>
    </w:div>
    <w:div w:id="487600521">
      <w:bodyDiv w:val="1"/>
      <w:marLeft w:val="0"/>
      <w:marRight w:val="0"/>
      <w:marTop w:val="0"/>
      <w:marBottom w:val="0"/>
      <w:divBdr>
        <w:top w:val="none" w:sz="0" w:space="0" w:color="auto"/>
        <w:left w:val="none" w:sz="0" w:space="0" w:color="auto"/>
        <w:bottom w:val="none" w:sz="0" w:space="0" w:color="auto"/>
        <w:right w:val="none" w:sz="0" w:space="0" w:color="auto"/>
      </w:divBdr>
    </w:div>
    <w:div w:id="491263858">
      <w:bodyDiv w:val="1"/>
      <w:marLeft w:val="0"/>
      <w:marRight w:val="0"/>
      <w:marTop w:val="0"/>
      <w:marBottom w:val="0"/>
      <w:divBdr>
        <w:top w:val="none" w:sz="0" w:space="0" w:color="auto"/>
        <w:left w:val="none" w:sz="0" w:space="0" w:color="auto"/>
        <w:bottom w:val="none" w:sz="0" w:space="0" w:color="auto"/>
        <w:right w:val="none" w:sz="0" w:space="0" w:color="auto"/>
      </w:divBdr>
    </w:div>
    <w:div w:id="494222443">
      <w:bodyDiv w:val="1"/>
      <w:marLeft w:val="0"/>
      <w:marRight w:val="0"/>
      <w:marTop w:val="0"/>
      <w:marBottom w:val="0"/>
      <w:divBdr>
        <w:top w:val="none" w:sz="0" w:space="0" w:color="auto"/>
        <w:left w:val="none" w:sz="0" w:space="0" w:color="auto"/>
        <w:bottom w:val="none" w:sz="0" w:space="0" w:color="auto"/>
        <w:right w:val="none" w:sz="0" w:space="0" w:color="auto"/>
      </w:divBdr>
    </w:div>
    <w:div w:id="496577065">
      <w:bodyDiv w:val="1"/>
      <w:marLeft w:val="0"/>
      <w:marRight w:val="0"/>
      <w:marTop w:val="0"/>
      <w:marBottom w:val="0"/>
      <w:divBdr>
        <w:top w:val="none" w:sz="0" w:space="0" w:color="auto"/>
        <w:left w:val="none" w:sz="0" w:space="0" w:color="auto"/>
        <w:bottom w:val="none" w:sz="0" w:space="0" w:color="auto"/>
        <w:right w:val="none" w:sz="0" w:space="0" w:color="auto"/>
      </w:divBdr>
    </w:div>
    <w:div w:id="498080836">
      <w:bodyDiv w:val="1"/>
      <w:marLeft w:val="0"/>
      <w:marRight w:val="0"/>
      <w:marTop w:val="0"/>
      <w:marBottom w:val="0"/>
      <w:divBdr>
        <w:top w:val="none" w:sz="0" w:space="0" w:color="auto"/>
        <w:left w:val="none" w:sz="0" w:space="0" w:color="auto"/>
        <w:bottom w:val="none" w:sz="0" w:space="0" w:color="auto"/>
        <w:right w:val="none" w:sz="0" w:space="0" w:color="auto"/>
      </w:divBdr>
    </w:div>
    <w:div w:id="498694889">
      <w:bodyDiv w:val="1"/>
      <w:marLeft w:val="0"/>
      <w:marRight w:val="0"/>
      <w:marTop w:val="0"/>
      <w:marBottom w:val="0"/>
      <w:divBdr>
        <w:top w:val="none" w:sz="0" w:space="0" w:color="auto"/>
        <w:left w:val="none" w:sz="0" w:space="0" w:color="auto"/>
        <w:bottom w:val="none" w:sz="0" w:space="0" w:color="auto"/>
        <w:right w:val="none" w:sz="0" w:space="0" w:color="auto"/>
      </w:divBdr>
    </w:div>
    <w:div w:id="520971196">
      <w:bodyDiv w:val="1"/>
      <w:marLeft w:val="0"/>
      <w:marRight w:val="0"/>
      <w:marTop w:val="0"/>
      <w:marBottom w:val="0"/>
      <w:divBdr>
        <w:top w:val="none" w:sz="0" w:space="0" w:color="auto"/>
        <w:left w:val="none" w:sz="0" w:space="0" w:color="auto"/>
        <w:bottom w:val="none" w:sz="0" w:space="0" w:color="auto"/>
        <w:right w:val="none" w:sz="0" w:space="0" w:color="auto"/>
      </w:divBdr>
    </w:div>
    <w:div w:id="521624849">
      <w:bodyDiv w:val="1"/>
      <w:marLeft w:val="0"/>
      <w:marRight w:val="0"/>
      <w:marTop w:val="0"/>
      <w:marBottom w:val="0"/>
      <w:divBdr>
        <w:top w:val="none" w:sz="0" w:space="0" w:color="auto"/>
        <w:left w:val="none" w:sz="0" w:space="0" w:color="auto"/>
        <w:bottom w:val="none" w:sz="0" w:space="0" w:color="auto"/>
        <w:right w:val="none" w:sz="0" w:space="0" w:color="auto"/>
      </w:divBdr>
    </w:div>
    <w:div w:id="526217666">
      <w:bodyDiv w:val="1"/>
      <w:marLeft w:val="0"/>
      <w:marRight w:val="0"/>
      <w:marTop w:val="0"/>
      <w:marBottom w:val="0"/>
      <w:divBdr>
        <w:top w:val="none" w:sz="0" w:space="0" w:color="auto"/>
        <w:left w:val="none" w:sz="0" w:space="0" w:color="auto"/>
        <w:bottom w:val="none" w:sz="0" w:space="0" w:color="auto"/>
        <w:right w:val="none" w:sz="0" w:space="0" w:color="auto"/>
      </w:divBdr>
    </w:div>
    <w:div w:id="540820190">
      <w:bodyDiv w:val="1"/>
      <w:marLeft w:val="0"/>
      <w:marRight w:val="0"/>
      <w:marTop w:val="0"/>
      <w:marBottom w:val="0"/>
      <w:divBdr>
        <w:top w:val="none" w:sz="0" w:space="0" w:color="auto"/>
        <w:left w:val="none" w:sz="0" w:space="0" w:color="auto"/>
        <w:bottom w:val="none" w:sz="0" w:space="0" w:color="auto"/>
        <w:right w:val="none" w:sz="0" w:space="0" w:color="auto"/>
      </w:divBdr>
    </w:div>
    <w:div w:id="556745517">
      <w:bodyDiv w:val="1"/>
      <w:marLeft w:val="0"/>
      <w:marRight w:val="0"/>
      <w:marTop w:val="0"/>
      <w:marBottom w:val="0"/>
      <w:divBdr>
        <w:top w:val="none" w:sz="0" w:space="0" w:color="auto"/>
        <w:left w:val="none" w:sz="0" w:space="0" w:color="auto"/>
        <w:bottom w:val="none" w:sz="0" w:space="0" w:color="auto"/>
        <w:right w:val="none" w:sz="0" w:space="0" w:color="auto"/>
      </w:divBdr>
    </w:div>
    <w:div w:id="558634894">
      <w:bodyDiv w:val="1"/>
      <w:marLeft w:val="0"/>
      <w:marRight w:val="0"/>
      <w:marTop w:val="0"/>
      <w:marBottom w:val="0"/>
      <w:divBdr>
        <w:top w:val="none" w:sz="0" w:space="0" w:color="auto"/>
        <w:left w:val="none" w:sz="0" w:space="0" w:color="auto"/>
        <w:bottom w:val="none" w:sz="0" w:space="0" w:color="auto"/>
        <w:right w:val="none" w:sz="0" w:space="0" w:color="auto"/>
      </w:divBdr>
    </w:div>
    <w:div w:id="559488190">
      <w:bodyDiv w:val="1"/>
      <w:marLeft w:val="0"/>
      <w:marRight w:val="0"/>
      <w:marTop w:val="0"/>
      <w:marBottom w:val="0"/>
      <w:divBdr>
        <w:top w:val="none" w:sz="0" w:space="0" w:color="auto"/>
        <w:left w:val="none" w:sz="0" w:space="0" w:color="auto"/>
        <w:bottom w:val="none" w:sz="0" w:space="0" w:color="auto"/>
        <w:right w:val="none" w:sz="0" w:space="0" w:color="auto"/>
      </w:divBdr>
    </w:div>
    <w:div w:id="563490674">
      <w:bodyDiv w:val="1"/>
      <w:marLeft w:val="0"/>
      <w:marRight w:val="0"/>
      <w:marTop w:val="0"/>
      <w:marBottom w:val="0"/>
      <w:divBdr>
        <w:top w:val="none" w:sz="0" w:space="0" w:color="auto"/>
        <w:left w:val="none" w:sz="0" w:space="0" w:color="auto"/>
        <w:bottom w:val="none" w:sz="0" w:space="0" w:color="auto"/>
        <w:right w:val="none" w:sz="0" w:space="0" w:color="auto"/>
      </w:divBdr>
    </w:div>
    <w:div w:id="567763864">
      <w:bodyDiv w:val="1"/>
      <w:marLeft w:val="0"/>
      <w:marRight w:val="0"/>
      <w:marTop w:val="0"/>
      <w:marBottom w:val="0"/>
      <w:divBdr>
        <w:top w:val="none" w:sz="0" w:space="0" w:color="auto"/>
        <w:left w:val="none" w:sz="0" w:space="0" w:color="auto"/>
        <w:bottom w:val="none" w:sz="0" w:space="0" w:color="auto"/>
        <w:right w:val="none" w:sz="0" w:space="0" w:color="auto"/>
      </w:divBdr>
    </w:div>
    <w:div w:id="571358164">
      <w:bodyDiv w:val="1"/>
      <w:marLeft w:val="0"/>
      <w:marRight w:val="0"/>
      <w:marTop w:val="0"/>
      <w:marBottom w:val="0"/>
      <w:divBdr>
        <w:top w:val="none" w:sz="0" w:space="0" w:color="auto"/>
        <w:left w:val="none" w:sz="0" w:space="0" w:color="auto"/>
        <w:bottom w:val="none" w:sz="0" w:space="0" w:color="auto"/>
        <w:right w:val="none" w:sz="0" w:space="0" w:color="auto"/>
      </w:divBdr>
    </w:div>
    <w:div w:id="571819615">
      <w:bodyDiv w:val="1"/>
      <w:marLeft w:val="0"/>
      <w:marRight w:val="0"/>
      <w:marTop w:val="0"/>
      <w:marBottom w:val="0"/>
      <w:divBdr>
        <w:top w:val="none" w:sz="0" w:space="0" w:color="auto"/>
        <w:left w:val="none" w:sz="0" w:space="0" w:color="auto"/>
        <w:bottom w:val="none" w:sz="0" w:space="0" w:color="auto"/>
        <w:right w:val="none" w:sz="0" w:space="0" w:color="auto"/>
      </w:divBdr>
    </w:div>
    <w:div w:id="576983804">
      <w:bodyDiv w:val="1"/>
      <w:marLeft w:val="0"/>
      <w:marRight w:val="0"/>
      <w:marTop w:val="0"/>
      <w:marBottom w:val="0"/>
      <w:divBdr>
        <w:top w:val="none" w:sz="0" w:space="0" w:color="auto"/>
        <w:left w:val="none" w:sz="0" w:space="0" w:color="auto"/>
        <w:bottom w:val="none" w:sz="0" w:space="0" w:color="auto"/>
        <w:right w:val="none" w:sz="0" w:space="0" w:color="auto"/>
      </w:divBdr>
    </w:div>
    <w:div w:id="592516893">
      <w:bodyDiv w:val="1"/>
      <w:marLeft w:val="0"/>
      <w:marRight w:val="0"/>
      <w:marTop w:val="0"/>
      <w:marBottom w:val="0"/>
      <w:divBdr>
        <w:top w:val="none" w:sz="0" w:space="0" w:color="auto"/>
        <w:left w:val="none" w:sz="0" w:space="0" w:color="auto"/>
        <w:bottom w:val="none" w:sz="0" w:space="0" w:color="auto"/>
        <w:right w:val="none" w:sz="0" w:space="0" w:color="auto"/>
      </w:divBdr>
    </w:div>
    <w:div w:id="597904471">
      <w:bodyDiv w:val="1"/>
      <w:marLeft w:val="0"/>
      <w:marRight w:val="0"/>
      <w:marTop w:val="0"/>
      <w:marBottom w:val="0"/>
      <w:divBdr>
        <w:top w:val="none" w:sz="0" w:space="0" w:color="auto"/>
        <w:left w:val="none" w:sz="0" w:space="0" w:color="auto"/>
        <w:bottom w:val="none" w:sz="0" w:space="0" w:color="auto"/>
        <w:right w:val="none" w:sz="0" w:space="0" w:color="auto"/>
      </w:divBdr>
    </w:div>
    <w:div w:id="606423896">
      <w:bodyDiv w:val="1"/>
      <w:marLeft w:val="0"/>
      <w:marRight w:val="0"/>
      <w:marTop w:val="0"/>
      <w:marBottom w:val="0"/>
      <w:divBdr>
        <w:top w:val="none" w:sz="0" w:space="0" w:color="auto"/>
        <w:left w:val="none" w:sz="0" w:space="0" w:color="auto"/>
        <w:bottom w:val="none" w:sz="0" w:space="0" w:color="auto"/>
        <w:right w:val="none" w:sz="0" w:space="0" w:color="auto"/>
      </w:divBdr>
    </w:div>
    <w:div w:id="610355981">
      <w:bodyDiv w:val="1"/>
      <w:marLeft w:val="0"/>
      <w:marRight w:val="0"/>
      <w:marTop w:val="0"/>
      <w:marBottom w:val="0"/>
      <w:divBdr>
        <w:top w:val="none" w:sz="0" w:space="0" w:color="auto"/>
        <w:left w:val="none" w:sz="0" w:space="0" w:color="auto"/>
        <w:bottom w:val="none" w:sz="0" w:space="0" w:color="auto"/>
        <w:right w:val="none" w:sz="0" w:space="0" w:color="auto"/>
      </w:divBdr>
    </w:div>
    <w:div w:id="611786904">
      <w:bodyDiv w:val="1"/>
      <w:marLeft w:val="0"/>
      <w:marRight w:val="0"/>
      <w:marTop w:val="0"/>
      <w:marBottom w:val="0"/>
      <w:divBdr>
        <w:top w:val="none" w:sz="0" w:space="0" w:color="auto"/>
        <w:left w:val="none" w:sz="0" w:space="0" w:color="auto"/>
        <w:bottom w:val="none" w:sz="0" w:space="0" w:color="auto"/>
        <w:right w:val="none" w:sz="0" w:space="0" w:color="auto"/>
      </w:divBdr>
    </w:div>
    <w:div w:id="620306852">
      <w:bodyDiv w:val="1"/>
      <w:marLeft w:val="0"/>
      <w:marRight w:val="0"/>
      <w:marTop w:val="0"/>
      <w:marBottom w:val="0"/>
      <w:divBdr>
        <w:top w:val="none" w:sz="0" w:space="0" w:color="auto"/>
        <w:left w:val="none" w:sz="0" w:space="0" w:color="auto"/>
        <w:bottom w:val="none" w:sz="0" w:space="0" w:color="auto"/>
        <w:right w:val="none" w:sz="0" w:space="0" w:color="auto"/>
      </w:divBdr>
    </w:div>
    <w:div w:id="620455063">
      <w:bodyDiv w:val="1"/>
      <w:marLeft w:val="0"/>
      <w:marRight w:val="0"/>
      <w:marTop w:val="0"/>
      <w:marBottom w:val="0"/>
      <w:divBdr>
        <w:top w:val="none" w:sz="0" w:space="0" w:color="auto"/>
        <w:left w:val="none" w:sz="0" w:space="0" w:color="auto"/>
        <w:bottom w:val="none" w:sz="0" w:space="0" w:color="auto"/>
        <w:right w:val="none" w:sz="0" w:space="0" w:color="auto"/>
      </w:divBdr>
    </w:div>
    <w:div w:id="622733700">
      <w:bodyDiv w:val="1"/>
      <w:marLeft w:val="0"/>
      <w:marRight w:val="0"/>
      <w:marTop w:val="0"/>
      <w:marBottom w:val="0"/>
      <w:divBdr>
        <w:top w:val="none" w:sz="0" w:space="0" w:color="auto"/>
        <w:left w:val="none" w:sz="0" w:space="0" w:color="auto"/>
        <w:bottom w:val="none" w:sz="0" w:space="0" w:color="auto"/>
        <w:right w:val="none" w:sz="0" w:space="0" w:color="auto"/>
      </w:divBdr>
    </w:div>
    <w:div w:id="628164314">
      <w:bodyDiv w:val="1"/>
      <w:marLeft w:val="0"/>
      <w:marRight w:val="0"/>
      <w:marTop w:val="0"/>
      <w:marBottom w:val="0"/>
      <w:divBdr>
        <w:top w:val="none" w:sz="0" w:space="0" w:color="auto"/>
        <w:left w:val="none" w:sz="0" w:space="0" w:color="auto"/>
        <w:bottom w:val="none" w:sz="0" w:space="0" w:color="auto"/>
        <w:right w:val="none" w:sz="0" w:space="0" w:color="auto"/>
      </w:divBdr>
    </w:div>
    <w:div w:id="632636742">
      <w:bodyDiv w:val="1"/>
      <w:marLeft w:val="0"/>
      <w:marRight w:val="0"/>
      <w:marTop w:val="0"/>
      <w:marBottom w:val="0"/>
      <w:divBdr>
        <w:top w:val="none" w:sz="0" w:space="0" w:color="auto"/>
        <w:left w:val="none" w:sz="0" w:space="0" w:color="auto"/>
        <w:bottom w:val="none" w:sz="0" w:space="0" w:color="auto"/>
        <w:right w:val="none" w:sz="0" w:space="0" w:color="auto"/>
      </w:divBdr>
    </w:div>
    <w:div w:id="638152046">
      <w:bodyDiv w:val="1"/>
      <w:marLeft w:val="0"/>
      <w:marRight w:val="0"/>
      <w:marTop w:val="0"/>
      <w:marBottom w:val="0"/>
      <w:divBdr>
        <w:top w:val="none" w:sz="0" w:space="0" w:color="auto"/>
        <w:left w:val="none" w:sz="0" w:space="0" w:color="auto"/>
        <w:bottom w:val="none" w:sz="0" w:space="0" w:color="auto"/>
        <w:right w:val="none" w:sz="0" w:space="0" w:color="auto"/>
      </w:divBdr>
    </w:div>
    <w:div w:id="639308179">
      <w:bodyDiv w:val="1"/>
      <w:marLeft w:val="0"/>
      <w:marRight w:val="0"/>
      <w:marTop w:val="0"/>
      <w:marBottom w:val="0"/>
      <w:divBdr>
        <w:top w:val="none" w:sz="0" w:space="0" w:color="auto"/>
        <w:left w:val="none" w:sz="0" w:space="0" w:color="auto"/>
        <w:bottom w:val="none" w:sz="0" w:space="0" w:color="auto"/>
        <w:right w:val="none" w:sz="0" w:space="0" w:color="auto"/>
      </w:divBdr>
    </w:div>
    <w:div w:id="650525309">
      <w:bodyDiv w:val="1"/>
      <w:marLeft w:val="0"/>
      <w:marRight w:val="0"/>
      <w:marTop w:val="0"/>
      <w:marBottom w:val="0"/>
      <w:divBdr>
        <w:top w:val="none" w:sz="0" w:space="0" w:color="auto"/>
        <w:left w:val="none" w:sz="0" w:space="0" w:color="auto"/>
        <w:bottom w:val="none" w:sz="0" w:space="0" w:color="auto"/>
        <w:right w:val="none" w:sz="0" w:space="0" w:color="auto"/>
      </w:divBdr>
    </w:div>
    <w:div w:id="656540084">
      <w:bodyDiv w:val="1"/>
      <w:marLeft w:val="0"/>
      <w:marRight w:val="0"/>
      <w:marTop w:val="0"/>
      <w:marBottom w:val="0"/>
      <w:divBdr>
        <w:top w:val="none" w:sz="0" w:space="0" w:color="auto"/>
        <w:left w:val="none" w:sz="0" w:space="0" w:color="auto"/>
        <w:bottom w:val="none" w:sz="0" w:space="0" w:color="auto"/>
        <w:right w:val="none" w:sz="0" w:space="0" w:color="auto"/>
      </w:divBdr>
    </w:div>
    <w:div w:id="660236206">
      <w:bodyDiv w:val="1"/>
      <w:marLeft w:val="0"/>
      <w:marRight w:val="0"/>
      <w:marTop w:val="0"/>
      <w:marBottom w:val="0"/>
      <w:divBdr>
        <w:top w:val="none" w:sz="0" w:space="0" w:color="auto"/>
        <w:left w:val="none" w:sz="0" w:space="0" w:color="auto"/>
        <w:bottom w:val="none" w:sz="0" w:space="0" w:color="auto"/>
        <w:right w:val="none" w:sz="0" w:space="0" w:color="auto"/>
      </w:divBdr>
    </w:div>
    <w:div w:id="662469911">
      <w:bodyDiv w:val="1"/>
      <w:marLeft w:val="0"/>
      <w:marRight w:val="0"/>
      <w:marTop w:val="0"/>
      <w:marBottom w:val="0"/>
      <w:divBdr>
        <w:top w:val="none" w:sz="0" w:space="0" w:color="auto"/>
        <w:left w:val="none" w:sz="0" w:space="0" w:color="auto"/>
        <w:bottom w:val="none" w:sz="0" w:space="0" w:color="auto"/>
        <w:right w:val="none" w:sz="0" w:space="0" w:color="auto"/>
      </w:divBdr>
    </w:div>
    <w:div w:id="664630890">
      <w:bodyDiv w:val="1"/>
      <w:marLeft w:val="0"/>
      <w:marRight w:val="0"/>
      <w:marTop w:val="0"/>
      <w:marBottom w:val="0"/>
      <w:divBdr>
        <w:top w:val="none" w:sz="0" w:space="0" w:color="auto"/>
        <w:left w:val="none" w:sz="0" w:space="0" w:color="auto"/>
        <w:bottom w:val="none" w:sz="0" w:space="0" w:color="auto"/>
        <w:right w:val="none" w:sz="0" w:space="0" w:color="auto"/>
      </w:divBdr>
    </w:div>
    <w:div w:id="674772135">
      <w:bodyDiv w:val="1"/>
      <w:marLeft w:val="0"/>
      <w:marRight w:val="0"/>
      <w:marTop w:val="0"/>
      <w:marBottom w:val="0"/>
      <w:divBdr>
        <w:top w:val="none" w:sz="0" w:space="0" w:color="auto"/>
        <w:left w:val="none" w:sz="0" w:space="0" w:color="auto"/>
        <w:bottom w:val="none" w:sz="0" w:space="0" w:color="auto"/>
        <w:right w:val="none" w:sz="0" w:space="0" w:color="auto"/>
      </w:divBdr>
    </w:div>
    <w:div w:id="674963670">
      <w:bodyDiv w:val="1"/>
      <w:marLeft w:val="0"/>
      <w:marRight w:val="0"/>
      <w:marTop w:val="0"/>
      <w:marBottom w:val="0"/>
      <w:divBdr>
        <w:top w:val="none" w:sz="0" w:space="0" w:color="auto"/>
        <w:left w:val="none" w:sz="0" w:space="0" w:color="auto"/>
        <w:bottom w:val="none" w:sz="0" w:space="0" w:color="auto"/>
        <w:right w:val="none" w:sz="0" w:space="0" w:color="auto"/>
      </w:divBdr>
    </w:div>
    <w:div w:id="675110425">
      <w:bodyDiv w:val="1"/>
      <w:marLeft w:val="0"/>
      <w:marRight w:val="0"/>
      <w:marTop w:val="0"/>
      <w:marBottom w:val="0"/>
      <w:divBdr>
        <w:top w:val="none" w:sz="0" w:space="0" w:color="auto"/>
        <w:left w:val="none" w:sz="0" w:space="0" w:color="auto"/>
        <w:bottom w:val="none" w:sz="0" w:space="0" w:color="auto"/>
        <w:right w:val="none" w:sz="0" w:space="0" w:color="auto"/>
      </w:divBdr>
    </w:div>
    <w:div w:id="675111292">
      <w:bodyDiv w:val="1"/>
      <w:marLeft w:val="0"/>
      <w:marRight w:val="0"/>
      <w:marTop w:val="0"/>
      <w:marBottom w:val="0"/>
      <w:divBdr>
        <w:top w:val="none" w:sz="0" w:space="0" w:color="auto"/>
        <w:left w:val="none" w:sz="0" w:space="0" w:color="auto"/>
        <w:bottom w:val="none" w:sz="0" w:space="0" w:color="auto"/>
        <w:right w:val="none" w:sz="0" w:space="0" w:color="auto"/>
      </w:divBdr>
    </w:div>
    <w:div w:id="675693608">
      <w:bodyDiv w:val="1"/>
      <w:marLeft w:val="0"/>
      <w:marRight w:val="0"/>
      <w:marTop w:val="0"/>
      <w:marBottom w:val="0"/>
      <w:divBdr>
        <w:top w:val="none" w:sz="0" w:space="0" w:color="auto"/>
        <w:left w:val="none" w:sz="0" w:space="0" w:color="auto"/>
        <w:bottom w:val="none" w:sz="0" w:space="0" w:color="auto"/>
        <w:right w:val="none" w:sz="0" w:space="0" w:color="auto"/>
      </w:divBdr>
    </w:div>
    <w:div w:id="676350185">
      <w:bodyDiv w:val="1"/>
      <w:marLeft w:val="0"/>
      <w:marRight w:val="0"/>
      <w:marTop w:val="0"/>
      <w:marBottom w:val="0"/>
      <w:divBdr>
        <w:top w:val="none" w:sz="0" w:space="0" w:color="auto"/>
        <w:left w:val="none" w:sz="0" w:space="0" w:color="auto"/>
        <w:bottom w:val="none" w:sz="0" w:space="0" w:color="auto"/>
        <w:right w:val="none" w:sz="0" w:space="0" w:color="auto"/>
      </w:divBdr>
    </w:div>
    <w:div w:id="679746898">
      <w:bodyDiv w:val="1"/>
      <w:marLeft w:val="0"/>
      <w:marRight w:val="0"/>
      <w:marTop w:val="0"/>
      <w:marBottom w:val="0"/>
      <w:divBdr>
        <w:top w:val="none" w:sz="0" w:space="0" w:color="auto"/>
        <w:left w:val="none" w:sz="0" w:space="0" w:color="auto"/>
        <w:bottom w:val="none" w:sz="0" w:space="0" w:color="auto"/>
        <w:right w:val="none" w:sz="0" w:space="0" w:color="auto"/>
      </w:divBdr>
    </w:div>
    <w:div w:id="681202711">
      <w:bodyDiv w:val="1"/>
      <w:marLeft w:val="0"/>
      <w:marRight w:val="0"/>
      <w:marTop w:val="0"/>
      <w:marBottom w:val="0"/>
      <w:divBdr>
        <w:top w:val="none" w:sz="0" w:space="0" w:color="auto"/>
        <w:left w:val="none" w:sz="0" w:space="0" w:color="auto"/>
        <w:bottom w:val="none" w:sz="0" w:space="0" w:color="auto"/>
        <w:right w:val="none" w:sz="0" w:space="0" w:color="auto"/>
      </w:divBdr>
    </w:div>
    <w:div w:id="683438564">
      <w:bodyDiv w:val="1"/>
      <w:marLeft w:val="0"/>
      <w:marRight w:val="0"/>
      <w:marTop w:val="0"/>
      <w:marBottom w:val="0"/>
      <w:divBdr>
        <w:top w:val="none" w:sz="0" w:space="0" w:color="auto"/>
        <w:left w:val="none" w:sz="0" w:space="0" w:color="auto"/>
        <w:bottom w:val="none" w:sz="0" w:space="0" w:color="auto"/>
        <w:right w:val="none" w:sz="0" w:space="0" w:color="auto"/>
      </w:divBdr>
    </w:div>
    <w:div w:id="687415855">
      <w:bodyDiv w:val="1"/>
      <w:marLeft w:val="0"/>
      <w:marRight w:val="0"/>
      <w:marTop w:val="0"/>
      <w:marBottom w:val="0"/>
      <w:divBdr>
        <w:top w:val="none" w:sz="0" w:space="0" w:color="auto"/>
        <w:left w:val="none" w:sz="0" w:space="0" w:color="auto"/>
        <w:bottom w:val="none" w:sz="0" w:space="0" w:color="auto"/>
        <w:right w:val="none" w:sz="0" w:space="0" w:color="auto"/>
      </w:divBdr>
    </w:div>
    <w:div w:id="688724247">
      <w:bodyDiv w:val="1"/>
      <w:marLeft w:val="0"/>
      <w:marRight w:val="0"/>
      <w:marTop w:val="0"/>
      <w:marBottom w:val="0"/>
      <w:divBdr>
        <w:top w:val="none" w:sz="0" w:space="0" w:color="auto"/>
        <w:left w:val="none" w:sz="0" w:space="0" w:color="auto"/>
        <w:bottom w:val="none" w:sz="0" w:space="0" w:color="auto"/>
        <w:right w:val="none" w:sz="0" w:space="0" w:color="auto"/>
      </w:divBdr>
    </w:div>
    <w:div w:id="691148959">
      <w:bodyDiv w:val="1"/>
      <w:marLeft w:val="0"/>
      <w:marRight w:val="0"/>
      <w:marTop w:val="0"/>
      <w:marBottom w:val="0"/>
      <w:divBdr>
        <w:top w:val="none" w:sz="0" w:space="0" w:color="auto"/>
        <w:left w:val="none" w:sz="0" w:space="0" w:color="auto"/>
        <w:bottom w:val="none" w:sz="0" w:space="0" w:color="auto"/>
        <w:right w:val="none" w:sz="0" w:space="0" w:color="auto"/>
      </w:divBdr>
    </w:div>
    <w:div w:id="693576357">
      <w:bodyDiv w:val="1"/>
      <w:marLeft w:val="0"/>
      <w:marRight w:val="0"/>
      <w:marTop w:val="0"/>
      <w:marBottom w:val="0"/>
      <w:divBdr>
        <w:top w:val="none" w:sz="0" w:space="0" w:color="auto"/>
        <w:left w:val="none" w:sz="0" w:space="0" w:color="auto"/>
        <w:bottom w:val="none" w:sz="0" w:space="0" w:color="auto"/>
        <w:right w:val="none" w:sz="0" w:space="0" w:color="auto"/>
      </w:divBdr>
    </w:div>
    <w:div w:id="694428188">
      <w:bodyDiv w:val="1"/>
      <w:marLeft w:val="0"/>
      <w:marRight w:val="0"/>
      <w:marTop w:val="0"/>
      <w:marBottom w:val="0"/>
      <w:divBdr>
        <w:top w:val="none" w:sz="0" w:space="0" w:color="auto"/>
        <w:left w:val="none" w:sz="0" w:space="0" w:color="auto"/>
        <w:bottom w:val="none" w:sz="0" w:space="0" w:color="auto"/>
        <w:right w:val="none" w:sz="0" w:space="0" w:color="auto"/>
      </w:divBdr>
    </w:div>
    <w:div w:id="695615874">
      <w:bodyDiv w:val="1"/>
      <w:marLeft w:val="0"/>
      <w:marRight w:val="0"/>
      <w:marTop w:val="0"/>
      <w:marBottom w:val="0"/>
      <w:divBdr>
        <w:top w:val="none" w:sz="0" w:space="0" w:color="auto"/>
        <w:left w:val="none" w:sz="0" w:space="0" w:color="auto"/>
        <w:bottom w:val="none" w:sz="0" w:space="0" w:color="auto"/>
        <w:right w:val="none" w:sz="0" w:space="0" w:color="auto"/>
      </w:divBdr>
    </w:div>
    <w:div w:id="698238591">
      <w:bodyDiv w:val="1"/>
      <w:marLeft w:val="0"/>
      <w:marRight w:val="0"/>
      <w:marTop w:val="0"/>
      <w:marBottom w:val="0"/>
      <w:divBdr>
        <w:top w:val="none" w:sz="0" w:space="0" w:color="auto"/>
        <w:left w:val="none" w:sz="0" w:space="0" w:color="auto"/>
        <w:bottom w:val="none" w:sz="0" w:space="0" w:color="auto"/>
        <w:right w:val="none" w:sz="0" w:space="0" w:color="auto"/>
      </w:divBdr>
    </w:div>
    <w:div w:id="699163640">
      <w:bodyDiv w:val="1"/>
      <w:marLeft w:val="0"/>
      <w:marRight w:val="0"/>
      <w:marTop w:val="0"/>
      <w:marBottom w:val="0"/>
      <w:divBdr>
        <w:top w:val="none" w:sz="0" w:space="0" w:color="auto"/>
        <w:left w:val="none" w:sz="0" w:space="0" w:color="auto"/>
        <w:bottom w:val="none" w:sz="0" w:space="0" w:color="auto"/>
        <w:right w:val="none" w:sz="0" w:space="0" w:color="auto"/>
      </w:divBdr>
    </w:div>
    <w:div w:id="702562788">
      <w:bodyDiv w:val="1"/>
      <w:marLeft w:val="0"/>
      <w:marRight w:val="0"/>
      <w:marTop w:val="0"/>
      <w:marBottom w:val="0"/>
      <w:divBdr>
        <w:top w:val="none" w:sz="0" w:space="0" w:color="auto"/>
        <w:left w:val="none" w:sz="0" w:space="0" w:color="auto"/>
        <w:bottom w:val="none" w:sz="0" w:space="0" w:color="auto"/>
        <w:right w:val="none" w:sz="0" w:space="0" w:color="auto"/>
      </w:divBdr>
    </w:div>
    <w:div w:id="703748918">
      <w:bodyDiv w:val="1"/>
      <w:marLeft w:val="0"/>
      <w:marRight w:val="0"/>
      <w:marTop w:val="0"/>
      <w:marBottom w:val="0"/>
      <w:divBdr>
        <w:top w:val="none" w:sz="0" w:space="0" w:color="auto"/>
        <w:left w:val="none" w:sz="0" w:space="0" w:color="auto"/>
        <w:bottom w:val="none" w:sz="0" w:space="0" w:color="auto"/>
        <w:right w:val="none" w:sz="0" w:space="0" w:color="auto"/>
      </w:divBdr>
    </w:div>
    <w:div w:id="718358531">
      <w:bodyDiv w:val="1"/>
      <w:marLeft w:val="0"/>
      <w:marRight w:val="0"/>
      <w:marTop w:val="0"/>
      <w:marBottom w:val="0"/>
      <w:divBdr>
        <w:top w:val="none" w:sz="0" w:space="0" w:color="auto"/>
        <w:left w:val="none" w:sz="0" w:space="0" w:color="auto"/>
        <w:bottom w:val="none" w:sz="0" w:space="0" w:color="auto"/>
        <w:right w:val="none" w:sz="0" w:space="0" w:color="auto"/>
      </w:divBdr>
    </w:div>
    <w:div w:id="728572506">
      <w:bodyDiv w:val="1"/>
      <w:marLeft w:val="0"/>
      <w:marRight w:val="0"/>
      <w:marTop w:val="0"/>
      <w:marBottom w:val="0"/>
      <w:divBdr>
        <w:top w:val="none" w:sz="0" w:space="0" w:color="auto"/>
        <w:left w:val="none" w:sz="0" w:space="0" w:color="auto"/>
        <w:bottom w:val="none" w:sz="0" w:space="0" w:color="auto"/>
        <w:right w:val="none" w:sz="0" w:space="0" w:color="auto"/>
      </w:divBdr>
    </w:div>
    <w:div w:id="731545234">
      <w:bodyDiv w:val="1"/>
      <w:marLeft w:val="0"/>
      <w:marRight w:val="0"/>
      <w:marTop w:val="0"/>
      <w:marBottom w:val="0"/>
      <w:divBdr>
        <w:top w:val="none" w:sz="0" w:space="0" w:color="auto"/>
        <w:left w:val="none" w:sz="0" w:space="0" w:color="auto"/>
        <w:bottom w:val="none" w:sz="0" w:space="0" w:color="auto"/>
        <w:right w:val="none" w:sz="0" w:space="0" w:color="auto"/>
      </w:divBdr>
    </w:div>
    <w:div w:id="742291480">
      <w:bodyDiv w:val="1"/>
      <w:marLeft w:val="0"/>
      <w:marRight w:val="0"/>
      <w:marTop w:val="0"/>
      <w:marBottom w:val="0"/>
      <w:divBdr>
        <w:top w:val="none" w:sz="0" w:space="0" w:color="auto"/>
        <w:left w:val="none" w:sz="0" w:space="0" w:color="auto"/>
        <w:bottom w:val="none" w:sz="0" w:space="0" w:color="auto"/>
        <w:right w:val="none" w:sz="0" w:space="0" w:color="auto"/>
      </w:divBdr>
    </w:div>
    <w:div w:id="752509950">
      <w:bodyDiv w:val="1"/>
      <w:marLeft w:val="0"/>
      <w:marRight w:val="0"/>
      <w:marTop w:val="0"/>
      <w:marBottom w:val="0"/>
      <w:divBdr>
        <w:top w:val="none" w:sz="0" w:space="0" w:color="auto"/>
        <w:left w:val="none" w:sz="0" w:space="0" w:color="auto"/>
        <w:bottom w:val="none" w:sz="0" w:space="0" w:color="auto"/>
        <w:right w:val="none" w:sz="0" w:space="0" w:color="auto"/>
      </w:divBdr>
    </w:div>
    <w:div w:id="754665545">
      <w:bodyDiv w:val="1"/>
      <w:marLeft w:val="0"/>
      <w:marRight w:val="0"/>
      <w:marTop w:val="0"/>
      <w:marBottom w:val="0"/>
      <w:divBdr>
        <w:top w:val="none" w:sz="0" w:space="0" w:color="auto"/>
        <w:left w:val="none" w:sz="0" w:space="0" w:color="auto"/>
        <w:bottom w:val="none" w:sz="0" w:space="0" w:color="auto"/>
        <w:right w:val="none" w:sz="0" w:space="0" w:color="auto"/>
      </w:divBdr>
    </w:div>
    <w:div w:id="756361582">
      <w:bodyDiv w:val="1"/>
      <w:marLeft w:val="0"/>
      <w:marRight w:val="0"/>
      <w:marTop w:val="0"/>
      <w:marBottom w:val="0"/>
      <w:divBdr>
        <w:top w:val="none" w:sz="0" w:space="0" w:color="auto"/>
        <w:left w:val="none" w:sz="0" w:space="0" w:color="auto"/>
        <w:bottom w:val="none" w:sz="0" w:space="0" w:color="auto"/>
        <w:right w:val="none" w:sz="0" w:space="0" w:color="auto"/>
      </w:divBdr>
    </w:div>
    <w:div w:id="759329668">
      <w:bodyDiv w:val="1"/>
      <w:marLeft w:val="0"/>
      <w:marRight w:val="0"/>
      <w:marTop w:val="0"/>
      <w:marBottom w:val="0"/>
      <w:divBdr>
        <w:top w:val="none" w:sz="0" w:space="0" w:color="auto"/>
        <w:left w:val="none" w:sz="0" w:space="0" w:color="auto"/>
        <w:bottom w:val="none" w:sz="0" w:space="0" w:color="auto"/>
        <w:right w:val="none" w:sz="0" w:space="0" w:color="auto"/>
      </w:divBdr>
    </w:div>
    <w:div w:id="761073742">
      <w:bodyDiv w:val="1"/>
      <w:marLeft w:val="0"/>
      <w:marRight w:val="0"/>
      <w:marTop w:val="0"/>
      <w:marBottom w:val="0"/>
      <w:divBdr>
        <w:top w:val="none" w:sz="0" w:space="0" w:color="auto"/>
        <w:left w:val="none" w:sz="0" w:space="0" w:color="auto"/>
        <w:bottom w:val="none" w:sz="0" w:space="0" w:color="auto"/>
        <w:right w:val="none" w:sz="0" w:space="0" w:color="auto"/>
      </w:divBdr>
    </w:div>
    <w:div w:id="763722667">
      <w:bodyDiv w:val="1"/>
      <w:marLeft w:val="0"/>
      <w:marRight w:val="0"/>
      <w:marTop w:val="0"/>
      <w:marBottom w:val="0"/>
      <w:divBdr>
        <w:top w:val="none" w:sz="0" w:space="0" w:color="auto"/>
        <w:left w:val="none" w:sz="0" w:space="0" w:color="auto"/>
        <w:bottom w:val="none" w:sz="0" w:space="0" w:color="auto"/>
        <w:right w:val="none" w:sz="0" w:space="0" w:color="auto"/>
      </w:divBdr>
    </w:div>
    <w:div w:id="770710687">
      <w:bodyDiv w:val="1"/>
      <w:marLeft w:val="0"/>
      <w:marRight w:val="0"/>
      <w:marTop w:val="0"/>
      <w:marBottom w:val="0"/>
      <w:divBdr>
        <w:top w:val="none" w:sz="0" w:space="0" w:color="auto"/>
        <w:left w:val="none" w:sz="0" w:space="0" w:color="auto"/>
        <w:bottom w:val="none" w:sz="0" w:space="0" w:color="auto"/>
        <w:right w:val="none" w:sz="0" w:space="0" w:color="auto"/>
      </w:divBdr>
    </w:div>
    <w:div w:id="771778490">
      <w:bodyDiv w:val="1"/>
      <w:marLeft w:val="0"/>
      <w:marRight w:val="0"/>
      <w:marTop w:val="0"/>
      <w:marBottom w:val="0"/>
      <w:divBdr>
        <w:top w:val="none" w:sz="0" w:space="0" w:color="auto"/>
        <w:left w:val="none" w:sz="0" w:space="0" w:color="auto"/>
        <w:bottom w:val="none" w:sz="0" w:space="0" w:color="auto"/>
        <w:right w:val="none" w:sz="0" w:space="0" w:color="auto"/>
      </w:divBdr>
    </w:div>
    <w:div w:id="780611899">
      <w:bodyDiv w:val="1"/>
      <w:marLeft w:val="0"/>
      <w:marRight w:val="0"/>
      <w:marTop w:val="0"/>
      <w:marBottom w:val="0"/>
      <w:divBdr>
        <w:top w:val="none" w:sz="0" w:space="0" w:color="auto"/>
        <w:left w:val="none" w:sz="0" w:space="0" w:color="auto"/>
        <w:bottom w:val="none" w:sz="0" w:space="0" w:color="auto"/>
        <w:right w:val="none" w:sz="0" w:space="0" w:color="auto"/>
      </w:divBdr>
    </w:div>
    <w:div w:id="791481925">
      <w:bodyDiv w:val="1"/>
      <w:marLeft w:val="0"/>
      <w:marRight w:val="0"/>
      <w:marTop w:val="0"/>
      <w:marBottom w:val="0"/>
      <w:divBdr>
        <w:top w:val="none" w:sz="0" w:space="0" w:color="auto"/>
        <w:left w:val="none" w:sz="0" w:space="0" w:color="auto"/>
        <w:bottom w:val="none" w:sz="0" w:space="0" w:color="auto"/>
        <w:right w:val="none" w:sz="0" w:space="0" w:color="auto"/>
      </w:divBdr>
    </w:div>
    <w:div w:id="793980417">
      <w:bodyDiv w:val="1"/>
      <w:marLeft w:val="0"/>
      <w:marRight w:val="0"/>
      <w:marTop w:val="0"/>
      <w:marBottom w:val="0"/>
      <w:divBdr>
        <w:top w:val="none" w:sz="0" w:space="0" w:color="auto"/>
        <w:left w:val="none" w:sz="0" w:space="0" w:color="auto"/>
        <w:bottom w:val="none" w:sz="0" w:space="0" w:color="auto"/>
        <w:right w:val="none" w:sz="0" w:space="0" w:color="auto"/>
      </w:divBdr>
    </w:div>
    <w:div w:id="801456979">
      <w:bodyDiv w:val="1"/>
      <w:marLeft w:val="0"/>
      <w:marRight w:val="0"/>
      <w:marTop w:val="0"/>
      <w:marBottom w:val="0"/>
      <w:divBdr>
        <w:top w:val="none" w:sz="0" w:space="0" w:color="auto"/>
        <w:left w:val="none" w:sz="0" w:space="0" w:color="auto"/>
        <w:bottom w:val="none" w:sz="0" w:space="0" w:color="auto"/>
        <w:right w:val="none" w:sz="0" w:space="0" w:color="auto"/>
      </w:divBdr>
    </w:div>
    <w:div w:id="802775398">
      <w:bodyDiv w:val="1"/>
      <w:marLeft w:val="0"/>
      <w:marRight w:val="0"/>
      <w:marTop w:val="0"/>
      <w:marBottom w:val="0"/>
      <w:divBdr>
        <w:top w:val="none" w:sz="0" w:space="0" w:color="auto"/>
        <w:left w:val="none" w:sz="0" w:space="0" w:color="auto"/>
        <w:bottom w:val="none" w:sz="0" w:space="0" w:color="auto"/>
        <w:right w:val="none" w:sz="0" w:space="0" w:color="auto"/>
      </w:divBdr>
    </w:div>
    <w:div w:id="803499197">
      <w:bodyDiv w:val="1"/>
      <w:marLeft w:val="0"/>
      <w:marRight w:val="0"/>
      <w:marTop w:val="0"/>
      <w:marBottom w:val="0"/>
      <w:divBdr>
        <w:top w:val="none" w:sz="0" w:space="0" w:color="auto"/>
        <w:left w:val="none" w:sz="0" w:space="0" w:color="auto"/>
        <w:bottom w:val="none" w:sz="0" w:space="0" w:color="auto"/>
        <w:right w:val="none" w:sz="0" w:space="0" w:color="auto"/>
      </w:divBdr>
    </w:div>
    <w:div w:id="811219382">
      <w:bodyDiv w:val="1"/>
      <w:marLeft w:val="0"/>
      <w:marRight w:val="0"/>
      <w:marTop w:val="0"/>
      <w:marBottom w:val="0"/>
      <w:divBdr>
        <w:top w:val="none" w:sz="0" w:space="0" w:color="auto"/>
        <w:left w:val="none" w:sz="0" w:space="0" w:color="auto"/>
        <w:bottom w:val="none" w:sz="0" w:space="0" w:color="auto"/>
        <w:right w:val="none" w:sz="0" w:space="0" w:color="auto"/>
      </w:divBdr>
    </w:div>
    <w:div w:id="822505955">
      <w:bodyDiv w:val="1"/>
      <w:marLeft w:val="0"/>
      <w:marRight w:val="0"/>
      <w:marTop w:val="0"/>
      <w:marBottom w:val="0"/>
      <w:divBdr>
        <w:top w:val="none" w:sz="0" w:space="0" w:color="auto"/>
        <w:left w:val="none" w:sz="0" w:space="0" w:color="auto"/>
        <w:bottom w:val="none" w:sz="0" w:space="0" w:color="auto"/>
        <w:right w:val="none" w:sz="0" w:space="0" w:color="auto"/>
      </w:divBdr>
    </w:div>
    <w:div w:id="823201811">
      <w:bodyDiv w:val="1"/>
      <w:marLeft w:val="0"/>
      <w:marRight w:val="0"/>
      <w:marTop w:val="0"/>
      <w:marBottom w:val="0"/>
      <w:divBdr>
        <w:top w:val="none" w:sz="0" w:space="0" w:color="auto"/>
        <w:left w:val="none" w:sz="0" w:space="0" w:color="auto"/>
        <w:bottom w:val="none" w:sz="0" w:space="0" w:color="auto"/>
        <w:right w:val="none" w:sz="0" w:space="0" w:color="auto"/>
      </w:divBdr>
    </w:div>
    <w:div w:id="826476110">
      <w:bodyDiv w:val="1"/>
      <w:marLeft w:val="0"/>
      <w:marRight w:val="0"/>
      <w:marTop w:val="0"/>
      <w:marBottom w:val="0"/>
      <w:divBdr>
        <w:top w:val="none" w:sz="0" w:space="0" w:color="auto"/>
        <w:left w:val="none" w:sz="0" w:space="0" w:color="auto"/>
        <w:bottom w:val="none" w:sz="0" w:space="0" w:color="auto"/>
        <w:right w:val="none" w:sz="0" w:space="0" w:color="auto"/>
      </w:divBdr>
    </w:div>
    <w:div w:id="831918806">
      <w:bodyDiv w:val="1"/>
      <w:marLeft w:val="0"/>
      <w:marRight w:val="0"/>
      <w:marTop w:val="0"/>
      <w:marBottom w:val="0"/>
      <w:divBdr>
        <w:top w:val="none" w:sz="0" w:space="0" w:color="auto"/>
        <w:left w:val="none" w:sz="0" w:space="0" w:color="auto"/>
        <w:bottom w:val="none" w:sz="0" w:space="0" w:color="auto"/>
        <w:right w:val="none" w:sz="0" w:space="0" w:color="auto"/>
      </w:divBdr>
    </w:div>
    <w:div w:id="832187248">
      <w:bodyDiv w:val="1"/>
      <w:marLeft w:val="0"/>
      <w:marRight w:val="0"/>
      <w:marTop w:val="0"/>
      <w:marBottom w:val="0"/>
      <w:divBdr>
        <w:top w:val="none" w:sz="0" w:space="0" w:color="auto"/>
        <w:left w:val="none" w:sz="0" w:space="0" w:color="auto"/>
        <w:bottom w:val="none" w:sz="0" w:space="0" w:color="auto"/>
        <w:right w:val="none" w:sz="0" w:space="0" w:color="auto"/>
      </w:divBdr>
    </w:div>
    <w:div w:id="834491020">
      <w:bodyDiv w:val="1"/>
      <w:marLeft w:val="0"/>
      <w:marRight w:val="0"/>
      <w:marTop w:val="0"/>
      <w:marBottom w:val="0"/>
      <w:divBdr>
        <w:top w:val="none" w:sz="0" w:space="0" w:color="auto"/>
        <w:left w:val="none" w:sz="0" w:space="0" w:color="auto"/>
        <w:bottom w:val="none" w:sz="0" w:space="0" w:color="auto"/>
        <w:right w:val="none" w:sz="0" w:space="0" w:color="auto"/>
      </w:divBdr>
    </w:div>
    <w:div w:id="839153189">
      <w:bodyDiv w:val="1"/>
      <w:marLeft w:val="0"/>
      <w:marRight w:val="0"/>
      <w:marTop w:val="0"/>
      <w:marBottom w:val="0"/>
      <w:divBdr>
        <w:top w:val="none" w:sz="0" w:space="0" w:color="auto"/>
        <w:left w:val="none" w:sz="0" w:space="0" w:color="auto"/>
        <w:bottom w:val="none" w:sz="0" w:space="0" w:color="auto"/>
        <w:right w:val="none" w:sz="0" w:space="0" w:color="auto"/>
      </w:divBdr>
    </w:div>
    <w:div w:id="841360128">
      <w:bodyDiv w:val="1"/>
      <w:marLeft w:val="0"/>
      <w:marRight w:val="0"/>
      <w:marTop w:val="0"/>
      <w:marBottom w:val="0"/>
      <w:divBdr>
        <w:top w:val="none" w:sz="0" w:space="0" w:color="auto"/>
        <w:left w:val="none" w:sz="0" w:space="0" w:color="auto"/>
        <w:bottom w:val="none" w:sz="0" w:space="0" w:color="auto"/>
        <w:right w:val="none" w:sz="0" w:space="0" w:color="auto"/>
      </w:divBdr>
    </w:div>
    <w:div w:id="845363494">
      <w:bodyDiv w:val="1"/>
      <w:marLeft w:val="0"/>
      <w:marRight w:val="0"/>
      <w:marTop w:val="0"/>
      <w:marBottom w:val="0"/>
      <w:divBdr>
        <w:top w:val="none" w:sz="0" w:space="0" w:color="auto"/>
        <w:left w:val="none" w:sz="0" w:space="0" w:color="auto"/>
        <w:bottom w:val="none" w:sz="0" w:space="0" w:color="auto"/>
        <w:right w:val="none" w:sz="0" w:space="0" w:color="auto"/>
      </w:divBdr>
    </w:div>
    <w:div w:id="846092904">
      <w:bodyDiv w:val="1"/>
      <w:marLeft w:val="0"/>
      <w:marRight w:val="0"/>
      <w:marTop w:val="0"/>
      <w:marBottom w:val="0"/>
      <w:divBdr>
        <w:top w:val="none" w:sz="0" w:space="0" w:color="auto"/>
        <w:left w:val="none" w:sz="0" w:space="0" w:color="auto"/>
        <w:bottom w:val="none" w:sz="0" w:space="0" w:color="auto"/>
        <w:right w:val="none" w:sz="0" w:space="0" w:color="auto"/>
      </w:divBdr>
    </w:div>
    <w:div w:id="848788722">
      <w:bodyDiv w:val="1"/>
      <w:marLeft w:val="0"/>
      <w:marRight w:val="0"/>
      <w:marTop w:val="0"/>
      <w:marBottom w:val="0"/>
      <w:divBdr>
        <w:top w:val="none" w:sz="0" w:space="0" w:color="auto"/>
        <w:left w:val="none" w:sz="0" w:space="0" w:color="auto"/>
        <w:bottom w:val="none" w:sz="0" w:space="0" w:color="auto"/>
        <w:right w:val="none" w:sz="0" w:space="0" w:color="auto"/>
      </w:divBdr>
    </w:div>
    <w:div w:id="850878200">
      <w:bodyDiv w:val="1"/>
      <w:marLeft w:val="0"/>
      <w:marRight w:val="0"/>
      <w:marTop w:val="0"/>
      <w:marBottom w:val="0"/>
      <w:divBdr>
        <w:top w:val="none" w:sz="0" w:space="0" w:color="auto"/>
        <w:left w:val="none" w:sz="0" w:space="0" w:color="auto"/>
        <w:bottom w:val="none" w:sz="0" w:space="0" w:color="auto"/>
        <w:right w:val="none" w:sz="0" w:space="0" w:color="auto"/>
      </w:divBdr>
    </w:div>
    <w:div w:id="851845309">
      <w:bodyDiv w:val="1"/>
      <w:marLeft w:val="0"/>
      <w:marRight w:val="0"/>
      <w:marTop w:val="0"/>
      <w:marBottom w:val="0"/>
      <w:divBdr>
        <w:top w:val="none" w:sz="0" w:space="0" w:color="auto"/>
        <w:left w:val="none" w:sz="0" w:space="0" w:color="auto"/>
        <w:bottom w:val="none" w:sz="0" w:space="0" w:color="auto"/>
        <w:right w:val="none" w:sz="0" w:space="0" w:color="auto"/>
      </w:divBdr>
    </w:div>
    <w:div w:id="853375959">
      <w:bodyDiv w:val="1"/>
      <w:marLeft w:val="0"/>
      <w:marRight w:val="0"/>
      <w:marTop w:val="0"/>
      <w:marBottom w:val="0"/>
      <w:divBdr>
        <w:top w:val="none" w:sz="0" w:space="0" w:color="auto"/>
        <w:left w:val="none" w:sz="0" w:space="0" w:color="auto"/>
        <w:bottom w:val="none" w:sz="0" w:space="0" w:color="auto"/>
        <w:right w:val="none" w:sz="0" w:space="0" w:color="auto"/>
      </w:divBdr>
    </w:div>
    <w:div w:id="856308704">
      <w:bodyDiv w:val="1"/>
      <w:marLeft w:val="0"/>
      <w:marRight w:val="0"/>
      <w:marTop w:val="0"/>
      <w:marBottom w:val="0"/>
      <w:divBdr>
        <w:top w:val="none" w:sz="0" w:space="0" w:color="auto"/>
        <w:left w:val="none" w:sz="0" w:space="0" w:color="auto"/>
        <w:bottom w:val="none" w:sz="0" w:space="0" w:color="auto"/>
        <w:right w:val="none" w:sz="0" w:space="0" w:color="auto"/>
      </w:divBdr>
    </w:div>
    <w:div w:id="867257836">
      <w:bodyDiv w:val="1"/>
      <w:marLeft w:val="0"/>
      <w:marRight w:val="0"/>
      <w:marTop w:val="0"/>
      <w:marBottom w:val="0"/>
      <w:divBdr>
        <w:top w:val="none" w:sz="0" w:space="0" w:color="auto"/>
        <w:left w:val="none" w:sz="0" w:space="0" w:color="auto"/>
        <w:bottom w:val="none" w:sz="0" w:space="0" w:color="auto"/>
        <w:right w:val="none" w:sz="0" w:space="0" w:color="auto"/>
      </w:divBdr>
    </w:div>
    <w:div w:id="871966764">
      <w:bodyDiv w:val="1"/>
      <w:marLeft w:val="0"/>
      <w:marRight w:val="0"/>
      <w:marTop w:val="0"/>
      <w:marBottom w:val="0"/>
      <w:divBdr>
        <w:top w:val="none" w:sz="0" w:space="0" w:color="auto"/>
        <w:left w:val="none" w:sz="0" w:space="0" w:color="auto"/>
        <w:bottom w:val="none" w:sz="0" w:space="0" w:color="auto"/>
        <w:right w:val="none" w:sz="0" w:space="0" w:color="auto"/>
      </w:divBdr>
    </w:div>
    <w:div w:id="872424444">
      <w:bodyDiv w:val="1"/>
      <w:marLeft w:val="0"/>
      <w:marRight w:val="0"/>
      <w:marTop w:val="0"/>
      <w:marBottom w:val="0"/>
      <w:divBdr>
        <w:top w:val="none" w:sz="0" w:space="0" w:color="auto"/>
        <w:left w:val="none" w:sz="0" w:space="0" w:color="auto"/>
        <w:bottom w:val="none" w:sz="0" w:space="0" w:color="auto"/>
        <w:right w:val="none" w:sz="0" w:space="0" w:color="auto"/>
      </w:divBdr>
    </w:div>
    <w:div w:id="873465596">
      <w:bodyDiv w:val="1"/>
      <w:marLeft w:val="0"/>
      <w:marRight w:val="0"/>
      <w:marTop w:val="0"/>
      <w:marBottom w:val="0"/>
      <w:divBdr>
        <w:top w:val="none" w:sz="0" w:space="0" w:color="auto"/>
        <w:left w:val="none" w:sz="0" w:space="0" w:color="auto"/>
        <w:bottom w:val="none" w:sz="0" w:space="0" w:color="auto"/>
        <w:right w:val="none" w:sz="0" w:space="0" w:color="auto"/>
      </w:divBdr>
    </w:div>
    <w:div w:id="892809623">
      <w:bodyDiv w:val="1"/>
      <w:marLeft w:val="0"/>
      <w:marRight w:val="0"/>
      <w:marTop w:val="0"/>
      <w:marBottom w:val="0"/>
      <w:divBdr>
        <w:top w:val="none" w:sz="0" w:space="0" w:color="auto"/>
        <w:left w:val="none" w:sz="0" w:space="0" w:color="auto"/>
        <w:bottom w:val="none" w:sz="0" w:space="0" w:color="auto"/>
        <w:right w:val="none" w:sz="0" w:space="0" w:color="auto"/>
      </w:divBdr>
    </w:div>
    <w:div w:id="895045464">
      <w:bodyDiv w:val="1"/>
      <w:marLeft w:val="0"/>
      <w:marRight w:val="0"/>
      <w:marTop w:val="0"/>
      <w:marBottom w:val="0"/>
      <w:divBdr>
        <w:top w:val="none" w:sz="0" w:space="0" w:color="auto"/>
        <w:left w:val="none" w:sz="0" w:space="0" w:color="auto"/>
        <w:bottom w:val="none" w:sz="0" w:space="0" w:color="auto"/>
        <w:right w:val="none" w:sz="0" w:space="0" w:color="auto"/>
      </w:divBdr>
    </w:div>
    <w:div w:id="901019684">
      <w:bodyDiv w:val="1"/>
      <w:marLeft w:val="0"/>
      <w:marRight w:val="0"/>
      <w:marTop w:val="0"/>
      <w:marBottom w:val="0"/>
      <w:divBdr>
        <w:top w:val="none" w:sz="0" w:space="0" w:color="auto"/>
        <w:left w:val="none" w:sz="0" w:space="0" w:color="auto"/>
        <w:bottom w:val="none" w:sz="0" w:space="0" w:color="auto"/>
        <w:right w:val="none" w:sz="0" w:space="0" w:color="auto"/>
      </w:divBdr>
    </w:div>
    <w:div w:id="901645922">
      <w:bodyDiv w:val="1"/>
      <w:marLeft w:val="0"/>
      <w:marRight w:val="0"/>
      <w:marTop w:val="0"/>
      <w:marBottom w:val="0"/>
      <w:divBdr>
        <w:top w:val="none" w:sz="0" w:space="0" w:color="auto"/>
        <w:left w:val="none" w:sz="0" w:space="0" w:color="auto"/>
        <w:bottom w:val="none" w:sz="0" w:space="0" w:color="auto"/>
        <w:right w:val="none" w:sz="0" w:space="0" w:color="auto"/>
      </w:divBdr>
    </w:div>
    <w:div w:id="902987757">
      <w:bodyDiv w:val="1"/>
      <w:marLeft w:val="0"/>
      <w:marRight w:val="0"/>
      <w:marTop w:val="0"/>
      <w:marBottom w:val="0"/>
      <w:divBdr>
        <w:top w:val="none" w:sz="0" w:space="0" w:color="auto"/>
        <w:left w:val="none" w:sz="0" w:space="0" w:color="auto"/>
        <w:bottom w:val="none" w:sz="0" w:space="0" w:color="auto"/>
        <w:right w:val="none" w:sz="0" w:space="0" w:color="auto"/>
      </w:divBdr>
    </w:div>
    <w:div w:id="910584098">
      <w:bodyDiv w:val="1"/>
      <w:marLeft w:val="0"/>
      <w:marRight w:val="0"/>
      <w:marTop w:val="0"/>
      <w:marBottom w:val="0"/>
      <w:divBdr>
        <w:top w:val="none" w:sz="0" w:space="0" w:color="auto"/>
        <w:left w:val="none" w:sz="0" w:space="0" w:color="auto"/>
        <w:bottom w:val="none" w:sz="0" w:space="0" w:color="auto"/>
        <w:right w:val="none" w:sz="0" w:space="0" w:color="auto"/>
      </w:divBdr>
    </w:div>
    <w:div w:id="930889243">
      <w:bodyDiv w:val="1"/>
      <w:marLeft w:val="0"/>
      <w:marRight w:val="0"/>
      <w:marTop w:val="0"/>
      <w:marBottom w:val="0"/>
      <w:divBdr>
        <w:top w:val="none" w:sz="0" w:space="0" w:color="auto"/>
        <w:left w:val="none" w:sz="0" w:space="0" w:color="auto"/>
        <w:bottom w:val="none" w:sz="0" w:space="0" w:color="auto"/>
        <w:right w:val="none" w:sz="0" w:space="0" w:color="auto"/>
      </w:divBdr>
    </w:div>
    <w:div w:id="934897889">
      <w:bodyDiv w:val="1"/>
      <w:marLeft w:val="0"/>
      <w:marRight w:val="0"/>
      <w:marTop w:val="0"/>
      <w:marBottom w:val="0"/>
      <w:divBdr>
        <w:top w:val="none" w:sz="0" w:space="0" w:color="auto"/>
        <w:left w:val="none" w:sz="0" w:space="0" w:color="auto"/>
        <w:bottom w:val="none" w:sz="0" w:space="0" w:color="auto"/>
        <w:right w:val="none" w:sz="0" w:space="0" w:color="auto"/>
      </w:divBdr>
    </w:div>
    <w:div w:id="944651431">
      <w:bodyDiv w:val="1"/>
      <w:marLeft w:val="0"/>
      <w:marRight w:val="0"/>
      <w:marTop w:val="0"/>
      <w:marBottom w:val="0"/>
      <w:divBdr>
        <w:top w:val="none" w:sz="0" w:space="0" w:color="auto"/>
        <w:left w:val="none" w:sz="0" w:space="0" w:color="auto"/>
        <w:bottom w:val="none" w:sz="0" w:space="0" w:color="auto"/>
        <w:right w:val="none" w:sz="0" w:space="0" w:color="auto"/>
      </w:divBdr>
    </w:div>
    <w:div w:id="957761451">
      <w:bodyDiv w:val="1"/>
      <w:marLeft w:val="0"/>
      <w:marRight w:val="0"/>
      <w:marTop w:val="0"/>
      <w:marBottom w:val="0"/>
      <w:divBdr>
        <w:top w:val="none" w:sz="0" w:space="0" w:color="auto"/>
        <w:left w:val="none" w:sz="0" w:space="0" w:color="auto"/>
        <w:bottom w:val="none" w:sz="0" w:space="0" w:color="auto"/>
        <w:right w:val="none" w:sz="0" w:space="0" w:color="auto"/>
      </w:divBdr>
    </w:div>
    <w:div w:id="966936831">
      <w:bodyDiv w:val="1"/>
      <w:marLeft w:val="0"/>
      <w:marRight w:val="0"/>
      <w:marTop w:val="0"/>
      <w:marBottom w:val="0"/>
      <w:divBdr>
        <w:top w:val="none" w:sz="0" w:space="0" w:color="auto"/>
        <w:left w:val="none" w:sz="0" w:space="0" w:color="auto"/>
        <w:bottom w:val="none" w:sz="0" w:space="0" w:color="auto"/>
        <w:right w:val="none" w:sz="0" w:space="0" w:color="auto"/>
      </w:divBdr>
    </w:div>
    <w:div w:id="967513921">
      <w:bodyDiv w:val="1"/>
      <w:marLeft w:val="0"/>
      <w:marRight w:val="0"/>
      <w:marTop w:val="0"/>
      <w:marBottom w:val="0"/>
      <w:divBdr>
        <w:top w:val="none" w:sz="0" w:space="0" w:color="auto"/>
        <w:left w:val="none" w:sz="0" w:space="0" w:color="auto"/>
        <w:bottom w:val="none" w:sz="0" w:space="0" w:color="auto"/>
        <w:right w:val="none" w:sz="0" w:space="0" w:color="auto"/>
      </w:divBdr>
    </w:div>
    <w:div w:id="970936965">
      <w:bodyDiv w:val="1"/>
      <w:marLeft w:val="0"/>
      <w:marRight w:val="0"/>
      <w:marTop w:val="0"/>
      <w:marBottom w:val="0"/>
      <w:divBdr>
        <w:top w:val="none" w:sz="0" w:space="0" w:color="auto"/>
        <w:left w:val="none" w:sz="0" w:space="0" w:color="auto"/>
        <w:bottom w:val="none" w:sz="0" w:space="0" w:color="auto"/>
        <w:right w:val="none" w:sz="0" w:space="0" w:color="auto"/>
      </w:divBdr>
    </w:div>
    <w:div w:id="979454640">
      <w:bodyDiv w:val="1"/>
      <w:marLeft w:val="0"/>
      <w:marRight w:val="0"/>
      <w:marTop w:val="0"/>
      <w:marBottom w:val="0"/>
      <w:divBdr>
        <w:top w:val="none" w:sz="0" w:space="0" w:color="auto"/>
        <w:left w:val="none" w:sz="0" w:space="0" w:color="auto"/>
        <w:bottom w:val="none" w:sz="0" w:space="0" w:color="auto"/>
        <w:right w:val="none" w:sz="0" w:space="0" w:color="auto"/>
      </w:divBdr>
    </w:div>
    <w:div w:id="996108458">
      <w:bodyDiv w:val="1"/>
      <w:marLeft w:val="0"/>
      <w:marRight w:val="0"/>
      <w:marTop w:val="0"/>
      <w:marBottom w:val="0"/>
      <w:divBdr>
        <w:top w:val="none" w:sz="0" w:space="0" w:color="auto"/>
        <w:left w:val="none" w:sz="0" w:space="0" w:color="auto"/>
        <w:bottom w:val="none" w:sz="0" w:space="0" w:color="auto"/>
        <w:right w:val="none" w:sz="0" w:space="0" w:color="auto"/>
      </w:divBdr>
    </w:div>
    <w:div w:id="1006251310">
      <w:bodyDiv w:val="1"/>
      <w:marLeft w:val="0"/>
      <w:marRight w:val="0"/>
      <w:marTop w:val="0"/>
      <w:marBottom w:val="0"/>
      <w:divBdr>
        <w:top w:val="none" w:sz="0" w:space="0" w:color="auto"/>
        <w:left w:val="none" w:sz="0" w:space="0" w:color="auto"/>
        <w:bottom w:val="none" w:sz="0" w:space="0" w:color="auto"/>
        <w:right w:val="none" w:sz="0" w:space="0" w:color="auto"/>
      </w:divBdr>
    </w:div>
    <w:div w:id="1007831925">
      <w:bodyDiv w:val="1"/>
      <w:marLeft w:val="0"/>
      <w:marRight w:val="0"/>
      <w:marTop w:val="0"/>
      <w:marBottom w:val="0"/>
      <w:divBdr>
        <w:top w:val="none" w:sz="0" w:space="0" w:color="auto"/>
        <w:left w:val="none" w:sz="0" w:space="0" w:color="auto"/>
        <w:bottom w:val="none" w:sz="0" w:space="0" w:color="auto"/>
        <w:right w:val="none" w:sz="0" w:space="0" w:color="auto"/>
      </w:divBdr>
    </w:div>
    <w:div w:id="1018459654">
      <w:bodyDiv w:val="1"/>
      <w:marLeft w:val="0"/>
      <w:marRight w:val="0"/>
      <w:marTop w:val="0"/>
      <w:marBottom w:val="0"/>
      <w:divBdr>
        <w:top w:val="none" w:sz="0" w:space="0" w:color="auto"/>
        <w:left w:val="none" w:sz="0" w:space="0" w:color="auto"/>
        <w:bottom w:val="none" w:sz="0" w:space="0" w:color="auto"/>
        <w:right w:val="none" w:sz="0" w:space="0" w:color="auto"/>
      </w:divBdr>
    </w:div>
    <w:div w:id="1020740972">
      <w:bodyDiv w:val="1"/>
      <w:marLeft w:val="0"/>
      <w:marRight w:val="0"/>
      <w:marTop w:val="0"/>
      <w:marBottom w:val="0"/>
      <w:divBdr>
        <w:top w:val="none" w:sz="0" w:space="0" w:color="auto"/>
        <w:left w:val="none" w:sz="0" w:space="0" w:color="auto"/>
        <w:bottom w:val="none" w:sz="0" w:space="0" w:color="auto"/>
        <w:right w:val="none" w:sz="0" w:space="0" w:color="auto"/>
      </w:divBdr>
    </w:div>
    <w:div w:id="1025323369">
      <w:bodyDiv w:val="1"/>
      <w:marLeft w:val="0"/>
      <w:marRight w:val="0"/>
      <w:marTop w:val="0"/>
      <w:marBottom w:val="0"/>
      <w:divBdr>
        <w:top w:val="none" w:sz="0" w:space="0" w:color="auto"/>
        <w:left w:val="none" w:sz="0" w:space="0" w:color="auto"/>
        <w:bottom w:val="none" w:sz="0" w:space="0" w:color="auto"/>
        <w:right w:val="none" w:sz="0" w:space="0" w:color="auto"/>
      </w:divBdr>
    </w:div>
    <w:div w:id="1027564496">
      <w:bodyDiv w:val="1"/>
      <w:marLeft w:val="0"/>
      <w:marRight w:val="0"/>
      <w:marTop w:val="0"/>
      <w:marBottom w:val="0"/>
      <w:divBdr>
        <w:top w:val="none" w:sz="0" w:space="0" w:color="auto"/>
        <w:left w:val="none" w:sz="0" w:space="0" w:color="auto"/>
        <w:bottom w:val="none" w:sz="0" w:space="0" w:color="auto"/>
        <w:right w:val="none" w:sz="0" w:space="0" w:color="auto"/>
      </w:divBdr>
    </w:div>
    <w:div w:id="1036462475">
      <w:bodyDiv w:val="1"/>
      <w:marLeft w:val="0"/>
      <w:marRight w:val="0"/>
      <w:marTop w:val="0"/>
      <w:marBottom w:val="0"/>
      <w:divBdr>
        <w:top w:val="none" w:sz="0" w:space="0" w:color="auto"/>
        <w:left w:val="none" w:sz="0" w:space="0" w:color="auto"/>
        <w:bottom w:val="none" w:sz="0" w:space="0" w:color="auto"/>
        <w:right w:val="none" w:sz="0" w:space="0" w:color="auto"/>
      </w:divBdr>
    </w:div>
    <w:div w:id="1039162787">
      <w:bodyDiv w:val="1"/>
      <w:marLeft w:val="0"/>
      <w:marRight w:val="0"/>
      <w:marTop w:val="0"/>
      <w:marBottom w:val="0"/>
      <w:divBdr>
        <w:top w:val="none" w:sz="0" w:space="0" w:color="auto"/>
        <w:left w:val="none" w:sz="0" w:space="0" w:color="auto"/>
        <w:bottom w:val="none" w:sz="0" w:space="0" w:color="auto"/>
        <w:right w:val="none" w:sz="0" w:space="0" w:color="auto"/>
      </w:divBdr>
    </w:div>
    <w:div w:id="1040084480">
      <w:bodyDiv w:val="1"/>
      <w:marLeft w:val="0"/>
      <w:marRight w:val="0"/>
      <w:marTop w:val="0"/>
      <w:marBottom w:val="0"/>
      <w:divBdr>
        <w:top w:val="none" w:sz="0" w:space="0" w:color="auto"/>
        <w:left w:val="none" w:sz="0" w:space="0" w:color="auto"/>
        <w:bottom w:val="none" w:sz="0" w:space="0" w:color="auto"/>
        <w:right w:val="none" w:sz="0" w:space="0" w:color="auto"/>
      </w:divBdr>
    </w:div>
    <w:div w:id="1044907916">
      <w:bodyDiv w:val="1"/>
      <w:marLeft w:val="0"/>
      <w:marRight w:val="0"/>
      <w:marTop w:val="0"/>
      <w:marBottom w:val="0"/>
      <w:divBdr>
        <w:top w:val="none" w:sz="0" w:space="0" w:color="auto"/>
        <w:left w:val="none" w:sz="0" w:space="0" w:color="auto"/>
        <w:bottom w:val="none" w:sz="0" w:space="0" w:color="auto"/>
        <w:right w:val="none" w:sz="0" w:space="0" w:color="auto"/>
      </w:divBdr>
    </w:div>
    <w:div w:id="1056005326">
      <w:bodyDiv w:val="1"/>
      <w:marLeft w:val="0"/>
      <w:marRight w:val="0"/>
      <w:marTop w:val="0"/>
      <w:marBottom w:val="0"/>
      <w:divBdr>
        <w:top w:val="none" w:sz="0" w:space="0" w:color="auto"/>
        <w:left w:val="none" w:sz="0" w:space="0" w:color="auto"/>
        <w:bottom w:val="none" w:sz="0" w:space="0" w:color="auto"/>
        <w:right w:val="none" w:sz="0" w:space="0" w:color="auto"/>
      </w:divBdr>
    </w:div>
    <w:div w:id="1057364775">
      <w:bodyDiv w:val="1"/>
      <w:marLeft w:val="0"/>
      <w:marRight w:val="0"/>
      <w:marTop w:val="0"/>
      <w:marBottom w:val="0"/>
      <w:divBdr>
        <w:top w:val="none" w:sz="0" w:space="0" w:color="auto"/>
        <w:left w:val="none" w:sz="0" w:space="0" w:color="auto"/>
        <w:bottom w:val="none" w:sz="0" w:space="0" w:color="auto"/>
        <w:right w:val="none" w:sz="0" w:space="0" w:color="auto"/>
      </w:divBdr>
    </w:div>
    <w:div w:id="1069571417">
      <w:bodyDiv w:val="1"/>
      <w:marLeft w:val="0"/>
      <w:marRight w:val="0"/>
      <w:marTop w:val="0"/>
      <w:marBottom w:val="0"/>
      <w:divBdr>
        <w:top w:val="none" w:sz="0" w:space="0" w:color="auto"/>
        <w:left w:val="none" w:sz="0" w:space="0" w:color="auto"/>
        <w:bottom w:val="none" w:sz="0" w:space="0" w:color="auto"/>
        <w:right w:val="none" w:sz="0" w:space="0" w:color="auto"/>
      </w:divBdr>
    </w:div>
    <w:div w:id="1071349048">
      <w:bodyDiv w:val="1"/>
      <w:marLeft w:val="0"/>
      <w:marRight w:val="0"/>
      <w:marTop w:val="0"/>
      <w:marBottom w:val="0"/>
      <w:divBdr>
        <w:top w:val="none" w:sz="0" w:space="0" w:color="auto"/>
        <w:left w:val="none" w:sz="0" w:space="0" w:color="auto"/>
        <w:bottom w:val="none" w:sz="0" w:space="0" w:color="auto"/>
        <w:right w:val="none" w:sz="0" w:space="0" w:color="auto"/>
      </w:divBdr>
    </w:div>
    <w:div w:id="1073553308">
      <w:bodyDiv w:val="1"/>
      <w:marLeft w:val="0"/>
      <w:marRight w:val="0"/>
      <w:marTop w:val="0"/>
      <w:marBottom w:val="0"/>
      <w:divBdr>
        <w:top w:val="none" w:sz="0" w:space="0" w:color="auto"/>
        <w:left w:val="none" w:sz="0" w:space="0" w:color="auto"/>
        <w:bottom w:val="none" w:sz="0" w:space="0" w:color="auto"/>
        <w:right w:val="none" w:sz="0" w:space="0" w:color="auto"/>
      </w:divBdr>
    </w:div>
    <w:div w:id="1074887889">
      <w:bodyDiv w:val="1"/>
      <w:marLeft w:val="0"/>
      <w:marRight w:val="0"/>
      <w:marTop w:val="0"/>
      <w:marBottom w:val="0"/>
      <w:divBdr>
        <w:top w:val="none" w:sz="0" w:space="0" w:color="auto"/>
        <w:left w:val="none" w:sz="0" w:space="0" w:color="auto"/>
        <w:bottom w:val="none" w:sz="0" w:space="0" w:color="auto"/>
        <w:right w:val="none" w:sz="0" w:space="0" w:color="auto"/>
      </w:divBdr>
    </w:div>
    <w:div w:id="1077440572">
      <w:bodyDiv w:val="1"/>
      <w:marLeft w:val="0"/>
      <w:marRight w:val="0"/>
      <w:marTop w:val="0"/>
      <w:marBottom w:val="0"/>
      <w:divBdr>
        <w:top w:val="none" w:sz="0" w:space="0" w:color="auto"/>
        <w:left w:val="none" w:sz="0" w:space="0" w:color="auto"/>
        <w:bottom w:val="none" w:sz="0" w:space="0" w:color="auto"/>
        <w:right w:val="none" w:sz="0" w:space="0" w:color="auto"/>
      </w:divBdr>
    </w:div>
    <w:div w:id="1096439768">
      <w:bodyDiv w:val="1"/>
      <w:marLeft w:val="0"/>
      <w:marRight w:val="0"/>
      <w:marTop w:val="0"/>
      <w:marBottom w:val="0"/>
      <w:divBdr>
        <w:top w:val="none" w:sz="0" w:space="0" w:color="auto"/>
        <w:left w:val="none" w:sz="0" w:space="0" w:color="auto"/>
        <w:bottom w:val="none" w:sz="0" w:space="0" w:color="auto"/>
        <w:right w:val="none" w:sz="0" w:space="0" w:color="auto"/>
      </w:divBdr>
    </w:div>
    <w:div w:id="1097477714">
      <w:bodyDiv w:val="1"/>
      <w:marLeft w:val="0"/>
      <w:marRight w:val="0"/>
      <w:marTop w:val="0"/>
      <w:marBottom w:val="0"/>
      <w:divBdr>
        <w:top w:val="none" w:sz="0" w:space="0" w:color="auto"/>
        <w:left w:val="none" w:sz="0" w:space="0" w:color="auto"/>
        <w:bottom w:val="none" w:sz="0" w:space="0" w:color="auto"/>
        <w:right w:val="none" w:sz="0" w:space="0" w:color="auto"/>
      </w:divBdr>
    </w:div>
    <w:div w:id="1109548881">
      <w:bodyDiv w:val="1"/>
      <w:marLeft w:val="0"/>
      <w:marRight w:val="0"/>
      <w:marTop w:val="0"/>
      <w:marBottom w:val="0"/>
      <w:divBdr>
        <w:top w:val="none" w:sz="0" w:space="0" w:color="auto"/>
        <w:left w:val="none" w:sz="0" w:space="0" w:color="auto"/>
        <w:bottom w:val="none" w:sz="0" w:space="0" w:color="auto"/>
        <w:right w:val="none" w:sz="0" w:space="0" w:color="auto"/>
      </w:divBdr>
    </w:div>
    <w:div w:id="1113595076">
      <w:bodyDiv w:val="1"/>
      <w:marLeft w:val="0"/>
      <w:marRight w:val="0"/>
      <w:marTop w:val="0"/>
      <w:marBottom w:val="0"/>
      <w:divBdr>
        <w:top w:val="none" w:sz="0" w:space="0" w:color="auto"/>
        <w:left w:val="none" w:sz="0" w:space="0" w:color="auto"/>
        <w:bottom w:val="none" w:sz="0" w:space="0" w:color="auto"/>
        <w:right w:val="none" w:sz="0" w:space="0" w:color="auto"/>
      </w:divBdr>
    </w:div>
    <w:div w:id="1115560100">
      <w:bodyDiv w:val="1"/>
      <w:marLeft w:val="0"/>
      <w:marRight w:val="0"/>
      <w:marTop w:val="0"/>
      <w:marBottom w:val="0"/>
      <w:divBdr>
        <w:top w:val="none" w:sz="0" w:space="0" w:color="auto"/>
        <w:left w:val="none" w:sz="0" w:space="0" w:color="auto"/>
        <w:bottom w:val="none" w:sz="0" w:space="0" w:color="auto"/>
        <w:right w:val="none" w:sz="0" w:space="0" w:color="auto"/>
      </w:divBdr>
    </w:div>
    <w:div w:id="1116560877">
      <w:bodyDiv w:val="1"/>
      <w:marLeft w:val="0"/>
      <w:marRight w:val="0"/>
      <w:marTop w:val="0"/>
      <w:marBottom w:val="0"/>
      <w:divBdr>
        <w:top w:val="none" w:sz="0" w:space="0" w:color="auto"/>
        <w:left w:val="none" w:sz="0" w:space="0" w:color="auto"/>
        <w:bottom w:val="none" w:sz="0" w:space="0" w:color="auto"/>
        <w:right w:val="none" w:sz="0" w:space="0" w:color="auto"/>
      </w:divBdr>
    </w:div>
    <w:div w:id="1118333149">
      <w:bodyDiv w:val="1"/>
      <w:marLeft w:val="0"/>
      <w:marRight w:val="0"/>
      <w:marTop w:val="0"/>
      <w:marBottom w:val="0"/>
      <w:divBdr>
        <w:top w:val="none" w:sz="0" w:space="0" w:color="auto"/>
        <w:left w:val="none" w:sz="0" w:space="0" w:color="auto"/>
        <w:bottom w:val="none" w:sz="0" w:space="0" w:color="auto"/>
        <w:right w:val="none" w:sz="0" w:space="0" w:color="auto"/>
      </w:divBdr>
    </w:div>
    <w:div w:id="1118597769">
      <w:bodyDiv w:val="1"/>
      <w:marLeft w:val="0"/>
      <w:marRight w:val="0"/>
      <w:marTop w:val="0"/>
      <w:marBottom w:val="0"/>
      <w:divBdr>
        <w:top w:val="none" w:sz="0" w:space="0" w:color="auto"/>
        <w:left w:val="none" w:sz="0" w:space="0" w:color="auto"/>
        <w:bottom w:val="none" w:sz="0" w:space="0" w:color="auto"/>
        <w:right w:val="none" w:sz="0" w:space="0" w:color="auto"/>
      </w:divBdr>
    </w:div>
    <w:div w:id="1122531927">
      <w:bodyDiv w:val="1"/>
      <w:marLeft w:val="0"/>
      <w:marRight w:val="0"/>
      <w:marTop w:val="0"/>
      <w:marBottom w:val="0"/>
      <w:divBdr>
        <w:top w:val="none" w:sz="0" w:space="0" w:color="auto"/>
        <w:left w:val="none" w:sz="0" w:space="0" w:color="auto"/>
        <w:bottom w:val="none" w:sz="0" w:space="0" w:color="auto"/>
        <w:right w:val="none" w:sz="0" w:space="0" w:color="auto"/>
      </w:divBdr>
    </w:div>
    <w:div w:id="1124927234">
      <w:bodyDiv w:val="1"/>
      <w:marLeft w:val="0"/>
      <w:marRight w:val="0"/>
      <w:marTop w:val="0"/>
      <w:marBottom w:val="0"/>
      <w:divBdr>
        <w:top w:val="none" w:sz="0" w:space="0" w:color="auto"/>
        <w:left w:val="none" w:sz="0" w:space="0" w:color="auto"/>
        <w:bottom w:val="none" w:sz="0" w:space="0" w:color="auto"/>
        <w:right w:val="none" w:sz="0" w:space="0" w:color="auto"/>
      </w:divBdr>
    </w:div>
    <w:div w:id="1130320811">
      <w:bodyDiv w:val="1"/>
      <w:marLeft w:val="0"/>
      <w:marRight w:val="0"/>
      <w:marTop w:val="0"/>
      <w:marBottom w:val="0"/>
      <w:divBdr>
        <w:top w:val="none" w:sz="0" w:space="0" w:color="auto"/>
        <w:left w:val="none" w:sz="0" w:space="0" w:color="auto"/>
        <w:bottom w:val="none" w:sz="0" w:space="0" w:color="auto"/>
        <w:right w:val="none" w:sz="0" w:space="0" w:color="auto"/>
      </w:divBdr>
    </w:div>
    <w:div w:id="1133208821">
      <w:bodyDiv w:val="1"/>
      <w:marLeft w:val="0"/>
      <w:marRight w:val="0"/>
      <w:marTop w:val="0"/>
      <w:marBottom w:val="0"/>
      <w:divBdr>
        <w:top w:val="none" w:sz="0" w:space="0" w:color="auto"/>
        <w:left w:val="none" w:sz="0" w:space="0" w:color="auto"/>
        <w:bottom w:val="none" w:sz="0" w:space="0" w:color="auto"/>
        <w:right w:val="none" w:sz="0" w:space="0" w:color="auto"/>
      </w:divBdr>
    </w:div>
    <w:div w:id="1145666136">
      <w:bodyDiv w:val="1"/>
      <w:marLeft w:val="0"/>
      <w:marRight w:val="0"/>
      <w:marTop w:val="0"/>
      <w:marBottom w:val="0"/>
      <w:divBdr>
        <w:top w:val="none" w:sz="0" w:space="0" w:color="auto"/>
        <w:left w:val="none" w:sz="0" w:space="0" w:color="auto"/>
        <w:bottom w:val="none" w:sz="0" w:space="0" w:color="auto"/>
        <w:right w:val="none" w:sz="0" w:space="0" w:color="auto"/>
      </w:divBdr>
    </w:div>
    <w:div w:id="1150363998">
      <w:bodyDiv w:val="1"/>
      <w:marLeft w:val="0"/>
      <w:marRight w:val="0"/>
      <w:marTop w:val="0"/>
      <w:marBottom w:val="0"/>
      <w:divBdr>
        <w:top w:val="none" w:sz="0" w:space="0" w:color="auto"/>
        <w:left w:val="none" w:sz="0" w:space="0" w:color="auto"/>
        <w:bottom w:val="none" w:sz="0" w:space="0" w:color="auto"/>
        <w:right w:val="none" w:sz="0" w:space="0" w:color="auto"/>
      </w:divBdr>
    </w:div>
    <w:div w:id="1153180086">
      <w:bodyDiv w:val="1"/>
      <w:marLeft w:val="0"/>
      <w:marRight w:val="0"/>
      <w:marTop w:val="0"/>
      <w:marBottom w:val="0"/>
      <w:divBdr>
        <w:top w:val="none" w:sz="0" w:space="0" w:color="auto"/>
        <w:left w:val="none" w:sz="0" w:space="0" w:color="auto"/>
        <w:bottom w:val="none" w:sz="0" w:space="0" w:color="auto"/>
        <w:right w:val="none" w:sz="0" w:space="0" w:color="auto"/>
      </w:divBdr>
    </w:div>
    <w:div w:id="1154836559">
      <w:bodyDiv w:val="1"/>
      <w:marLeft w:val="0"/>
      <w:marRight w:val="0"/>
      <w:marTop w:val="0"/>
      <w:marBottom w:val="0"/>
      <w:divBdr>
        <w:top w:val="none" w:sz="0" w:space="0" w:color="auto"/>
        <w:left w:val="none" w:sz="0" w:space="0" w:color="auto"/>
        <w:bottom w:val="none" w:sz="0" w:space="0" w:color="auto"/>
        <w:right w:val="none" w:sz="0" w:space="0" w:color="auto"/>
      </w:divBdr>
    </w:div>
    <w:div w:id="1169059398">
      <w:bodyDiv w:val="1"/>
      <w:marLeft w:val="0"/>
      <w:marRight w:val="0"/>
      <w:marTop w:val="0"/>
      <w:marBottom w:val="0"/>
      <w:divBdr>
        <w:top w:val="none" w:sz="0" w:space="0" w:color="auto"/>
        <w:left w:val="none" w:sz="0" w:space="0" w:color="auto"/>
        <w:bottom w:val="none" w:sz="0" w:space="0" w:color="auto"/>
        <w:right w:val="none" w:sz="0" w:space="0" w:color="auto"/>
      </w:divBdr>
    </w:div>
    <w:div w:id="1170439199">
      <w:bodyDiv w:val="1"/>
      <w:marLeft w:val="0"/>
      <w:marRight w:val="0"/>
      <w:marTop w:val="0"/>
      <w:marBottom w:val="0"/>
      <w:divBdr>
        <w:top w:val="none" w:sz="0" w:space="0" w:color="auto"/>
        <w:left w:val="none" w:sz="0" w:space="0" w:color="auto"/>
        <w:bottom w:val="none" w:sz="0" w:space="0" w:color="auto"/>
        <w:right w:val="none" w:sz="0" w:space="0" w:color="auto"/>
      </w:divBdr>
    </w:div>
    <w:div w:id="1172643268">
      <w:bodyDiv w:val="1"/>
      <w:marLeft w:val="0"/>
      <w:marRight w:val="0"/>
      <w:marTop w:val="0"/>
      <w:marBottom w:val="0"/>
      <w:divBdr>
        <w:top w:val="none" w:sz="0" w:space="0" w:color="auto"/>
        <w:left w:val="none" w:sz="0" w:space="0" w:color="auto"/>
        <w:bottom w:val="none" w:sz="0" w:space="0" w:color="auto"/>
        <w:right w:val="none" w:sz="0" w:space="0" w:color="auto"/>
      </w:divBdr>
    </w:div>
    <w:div w:id="1172842868">
      <w:bodyDiv w:val="1"/>
      <w:marLeft w:val="0"/>
      <w:marRight w:val="0"/>
      <w:marTop w:val="0"/>
      <w:marBottom w:val="0"/>
      <w:divBdr>
        <w:top w:val="none" w:sz="0" w:space="0" w:color="auto"/>
        <w:left w:val="none" w:sz="0" w:space="0" w:color="auto"/>
        <w:bottom w:val="none" w:sz="0" w:space="0" w:color="auto"/>
        <w:right w:val="none" w:sz="0" w:space="0" w:color="auto"/>
      </w:divBdr>
    </w:div>
    <w:div w:id="1182091856">
      <w:bodyDiv w:val="1"/>
      <w:marLeft w:val="0"/>
      <w:marRight w:val="0"/>
      <w:marTop w:val="0"/>
      <w:marBottom w:val="0"/>
      <w:divBdr>
        <w:top w:val="none" w:sz="0" w:space="0" w:color="auto"/>
        <w:left w:val="none" w:sz="0" w:space="0" w:color="auto"/>
        <w:bottom w:val="none" w:sz="0" w:space="0" w:color="auto"/>
        <w:right w:val="none" w:sz="0" w:space="0" w:color="auto"/>
      </w:divBdr>
    </w:div>
    <w:div w:id="1183788074">
      <w:bodyDiv w:val="1"/>
      <w:marLeft w:val="0"/>
      <w:marRight w:val="0"/>
      <w:marTop w:val="0"/>
      <w:marBottom w:val="0"/>
      <w:divBdr>
        <w:top w:val="none" w:sz="0" w:space="0" w:color="auto"/>
        <w:left w:val="none" w:sz="0" w:space="0" w:color="auto"/>
        <w:bottom w:val="none" w:sz="0" w:space="0" w:color="auto"/>
        <w:right w:val="none" w:sz="0" w:space="0" w:color="auto"/>
      </w:divBdr>
    </w:div>
    <w:div w:id="1186287369">
      <w:bodyDiv w:val="1"/>
      <w:marLeft w:val="0"/>
      <w:marRight w:val="0"/>
      <w:marTop w:val="0"/>
      <w:marBottom w:val="0"/>
      <w:divBdr>
        <w:top w:val="none" w:sz="0" w:space="0" w:color="auto"/>
        <w:left w:val="none" w:sz="0" w:space="0" w:color="auto"/>
        <w:bottom w:val="none" w:sz="0" w:space="0" w:color="auto"/>
        <w:right w:val="none" w:sz="0" w:space="0" w:color="auto"/>
      </w:divBdr>
    </w:div>
    <w:div w:id="1187643740">
      <w:bodyDiv w:val="1"/>
      <w:marLeft w:val="0"/>
      <w:marRight w:val="0"/>
      <w:marTop w:val="0"/>
      <w:marBottom w:val="0"/>
      <w:divBdr>
        <w:top w:val="none" w:sz="0" w:space="0" w:color="auto"/>
        <w:left w:val="none" w:sz="0" w:space="0" w:color="auto"/>
        <w:bottom w:val="none" w:sz="0" w:space="0" w:color="auto"/>
        <w:right w:val="none" w:sz="0" w:space="0" w:color="auto"/>
      </w:divBdr>
    </w:div>
    <w:div w:id="1189029845">
      <w:bodyDiv w:val="1"/>
      <w:marLeft w:val="0"/>
      <w:marRight w:val="0"/>
      <w:marTop w:val="0"/>
      <w:marBottom w:val="0"/>
      <w:divBdr>
        <w:top w:val="none" w:sz="0" w:space="0" w:color="auto"/>
        <w:left w:val="none" w:sz="0" w:space="0" w:color="auto"/>
        <w:bottom w:val="none" w:sz="0" w:space="0" w:color="auto"/>
        <w:right w:val="none" w:sz="0" w:space="0" w:color="auto"/>
      </w:divBdr>
    </w:div>
    <w:div w:id="1190752659">
      <w:bodyDiv w:val="1"/>
      <w:marLeft w:val="0"/>
      <w:marRight w:val="0"/>
      <w:marTop w:val="0"/>
      <w:marBottom w:val="0"/>
      <w:divBdr>
        <w:top w:val="none" w:sz="0" w:space="0" w:color="auto"/>
        <w:left w:val="none" w:sz="0" w:space="0" w:color="auto"/>
        <w:bottom w:val="none" w:sz="0" w:space="0" w:color="auto"/>
        <w:right w:val="none" w:sz="0" w:space="0" w:color="auto"/>
      </w:divBdr>
    </w:div>
    <w:div w:id="1191142850">
      <w:bodyDiv w:val="1"/>
      <w:marLeft w:val="0"/>
      <w:marRight w:val="0"/>
      <w:marTop w:val="0"/>
      <w:marBottom w:val="0"/>
      <w:divBdr>
        <w:top w:val="none" w:sz="0" w:space="0" w:color="auto"/>
        <w:left w:val="none" w:sz="0" w:space="0" w:color="auto"/>
        <w:bottom w:val="none" w:sz="0" w:space="0" w:color="auto"/>
        <w:right w:val="none" w:sz="0" w:space="0" w:color="auto"/>
      </w:divBdr>
    </w:div>
    <w:div w:id="1191452762">
      <w:bodyDiv w:val="1"/>
      <w:marLeft w:val="0"/>
      <w:marRight w:val="0"/>
      <w:marTop w:val="0"/>
      <w:marBottom w:val="0"/>
      <w:divBdr>
        <w:top w:val="none" w:sz="0" w:space="0" w:color="auto"/>
        <w:left w:val="none" w:sz="0" w:space="0" w:color="auto"/>
        <w:bottom w:val="none" w:sz="0" w:space="0" w:color="auto"/>
        <w:right w:val="none" w:sz="0" w:space="0" w:color="auto"/>
      </w:divBdr>
    </w:div>
    <w:div w:id="1194617810">
      <w:bodyDiv w:val="1"/>
      <w:marLeft w:val="0"/>
      <w:marRight w:val="0"/>
      <w:marTop w:val="0"/>
      <w:marBottom w:val="0"/>
      <w:divBdr>
        <w:top w:val="none" w:sz="0" w:space="0" w:color="auto"/>
        <w:left w:val="none" w:sz="0" w:space="0" w:color="auto"/>
        <w:bottom w:val="none" w:sz="0" w:space="0" w:color="auto"/>
        <w:right w:val="none" w:sz="0" w:space="0" w:color="auto"/>
      </w:divBdr>
    </w:div>
    <w:div w:id="1211769429">
      <w:bodyDiv w:val="1"/>
      <w:marLeft w:val="0"/>
      <w:marRight w:val="0"/>
      <w:marTop w:val="0"/>
      <w:marBottom w:val="0"/>
      <w:divBdr>
        <w:top w:val="none" w:sz="0" w:space="0" w:color="auto"/>
        <w:left w:val="none" w:sz="0" w:space="0" w:color="auto"/>
        <w:bottom w:val="none" w:sz="0" w:space="0" w:color="auto"/>
        <w:right w:val="none" w:sz="0" w:space="0" w:color="auto"/>
      </w:divBdr>
    </w:div>
    <w:div w:id="1213543729">
      <w:bodyDiv w:val="1"/>
      <w:marLeft w:val="0"/>
      <w:marRight w:val="0"/>
      <w:marTop w:val="0"/>
      <w:marBottom w:val="0"/>
      <w:divBdr>
        <w:top w:val="none" w:sz="0" w:space="0" w:color="auto"/>
        <w:left w:val="none" w:sz="0" w:space="0" w:color="auto"/>
        <w:bottom w:val="none" w:sz="0" w:space="0" w:color="auto"/>
        <w:right w:val="none" w:sz="0" w:space="0" w:color="auto"/>
      </w:divBdr>
    </w:div>
    <w:div w:id="1217089935">
      <w:bodyDiv w:val="1"/>
      <w:marLeft w:val="0"/>
      <w:marRight w:val="0"/>
      <w:marTop w:val="0"/>
      <w:marBottom w:val="0"/>
      <w:divBdr>
        <w:top w:val="none" w:sz="0" w:space="0" w:color="auto"/>
        <w:left w:val="none" w:sz="0" w:space="0" w:color="auto"/>
        <w:bottom w:val="none" w:sz="0" w:space="0" w:color="auto"/>
        <w:right w:val="none" w:sz="0" w:space="0" w:color="auto"/>
      </w:divBdr>
    </w:div>
    <w:div w:id="1217205608">
      <w:bodyDiv w:val="1"/>
      <w:marLeft w:val="0"/>
      <w:marRight w:val="0"/>
      <w:marTop w:val="0"/>
      <w:marBottom w:val="0"/>
      <w:divBdr>
        <w:top w:val="none" w:sz="0" w:space="0" w:color="auto"/>
        <w:left w:val="none" w:sz="0" w:space="0" w:color="auto"/>
        <w:bottom w:val="none" w:sz="0" w:space="0" w:color="auto"/>
        <w:right w:val="none" w:sz="0" w:space="0" w:color="auto"/>
      </w:divBdr>
    </w:div>
    <w:div w:id="1218281254">
      <w:bodyDiv w:val="1"/>
      <w:marLeft w:val="0"/>
      <w:marRight w:val="0"/>
      <w:marTop w:val="0"/>
      <w:marBottom w:val="0"/>
      <w:divBdr>
        <w:top w:val="none" w:sz="0" w:space="0" w:color="auto"/>
        <w:left w:val="none" w:sz="0" w:space="0" w:color="auto"/>
        <w:bottom w:val="none" w:sz="0" w:space="0" w:color="auto"/>
        <w:right w:val="none" w:sz="0" w:space="0" w:color="auto"/>
      </w:divBdr>
    </w:div>
    <w:div w:id="1221746437">
      <w:bodyDiv w:val="1"/>
      <w:marLeft w:val="0"/>
      <w:marRight w:val="0"/>
      <w:marTop w:val="0"/>
      <w:marBottom w:val="0"/>
      <w:divBdr>
        <w:top w:val="none" w:sz="0" w:space="0" w:color="auto"/>
        <w:left w:val="none" w:sz="0" w:space="0" w:color="auto"/>
        <w:bottom w:val="none" w:sz="0" w:space="0" w:color="auto"/>
        <w:right w:val="none" w:sz="0" w:space="0" w:color="auto"/>
      </w:divBdr>
    </w:div>
    <w:div w:id="1224562416">
      <w:bodyDiv w:val="1"/>
      <w:marLeft w:val="0"/>
      <w:marRight w:val="0"/>
      <w:marTop w:val="0"/>
      <w:marBottom w:val="0"/>
      <w:divBdr>
        <w:top w:val="none" w:sz="0" w:space="0" w:color="auto"/>
        <w:left w:val="none" w:sz="0" w:space="0" w:color="auto"/>
        <w:bottom w:val="none" w:sz="0" w:space="0" w:color="auto"/>
        <w:right w:val="none" w:sz="0" w:space="0" w:color="auto"/>
      </w:divBdr>
    </w:div>
    <w:div w:id="1226332741">
      <w:bodyDiv w:val="1"/>
      <w:marLeft w:val="0"/>
      <w:marRight w:val="0"/>
      <w:marTop w:val="0"/>
      <w:marBottom w:val="0"/>
      <w:divBdr>
        <w:top w:val="none" w:sz="0" w:space="0" w:color="auto"/>
        <w:left w:val="none" w:sz="0" w:space="0" w:color="auto"/>
        <w:bottom w:val="none" w:sz="0" w:space="0" w:color="auto"/>
        <w:right w:val="none" w:sz="0" w:space="0" w:color="auto"/>
      </w:divBdr>
    </w:div>
    <w:div w:id="1226842404">
      <w:bodyDiv w:val="1"/>
      <w:marLeft w:val="0"/>
      <w:marRight w:val="0"/>
      <w:marTop w:val="0"/>
      <w:marBottom w:val="0"/>
      <w:divBdr>
        <w:top w:val="none" w:sz="0" w:space="0" w:color="auto"/>
        <w:left w:val="none" w:sz="0" w:space="0" w:color="auto"/>
        <w:bottom w:val="none" w:sz="0" w:space="0" w:color="auto"/>
        <w:right w:val="none" w:sz="0" w:space="0" w:color="auto"/>
      </w:divBdr>
    </w:div>
    <w:div w:id="1228104421">
      <w:bodyDiv w:val="1"/>
      <w:marLeft w:val="0"/>
      <w:marRight w:val="0"/>
      <w:marTop w:val="0"/>
      <w:marBottom w:val="0"/>
      <w:divBdr>
        <w:top w:val="none" w:sz="0" w:space="0" w:color="auto"/>
        <w:left w:val="none" w:sz="0" w:space="0" w:color="auto"/>
        <w:bottom w:val="none" w:sz="0" w:space="0" w:color="auto"/>
        <w:right w:val="none" w:sz="0" w:space="0" w:color="auto"/>
      </w:divBdr>
    </w:div>
    <w:div w:id="1233389809">
      <w:bodyDiv w:val="1"/>
      <w:marLeft w:val="0"/>
      <w:marRight w:val="0"/>
      <w:marTop w:val="0"/>
      <w:marBottom w:val="0"/>
      <w:divBdr>
        <w:top w:val="none" w:sz="0" w:space="0" w:color="auto"/>
        <w:left w:val="none" w:sz="0" w:space="0" w:color="auto"/>
        <w:bottom w:val="none" w:sz="0" w:space="0" w:color="auto"/>
        <w:right w:val="none" w:sz="0" w:space="0" w:color="auto"/>
      </w:divBdr>
    </w:div>
    <w:div w:id="1242368052">
      <w:bodyDiv w:val="1"/>
      <w:marLeft w:val="0"/>
      <w:marRight w:val="0"/>
      <w:marTop w:val="0"/>
      <w:marBottom w:val="0"/>
      <w:divBdr>
        <w:top w:val="none" w:sz="0" w:space="0" w:color="auto"/>
        <w:left w:val="none" w:sz="0" w:space="0" w:color="auto"/>
        <w:bottom w:val="none" w:sz="0" w:space="0" w:color="auto"/>
        <w:right w:val="none" w:sz="0" w:space="0" w:color="auto"/>
      </w:divBdr>
    </w:div>
    <w:div w:id="1247807660">
      <w:bodyDiv w:val="1"/>
      <w:marLeft w:val="0"/>
      <w:marRight w:val="0"/>
      <w:marTop w:val="0"/>
      <w:marBottom w:val="0"/>
      <w:divBdr>
        <w:top w:val="none" w:sz="0" w:space="0" w:color="auto"/>
        <w:left w:val="none" w:sz="0" w:space="0" w:color="auto"/>
        <w:bottom w:val="none" w:sz="0" w:space="0" w:color="auto"/>
        <w:right w:val="none" w:sz="0" w:space="0" w:color="auto"/>
      </w:divBdr>
    </w:div>
    <w:div w:id="1253472557">
      <w:bodyDiv w:val="1"/>
      <w:marLeft w:val="0"/>
      <w:marRight w:val="0"/>
      <w:marTop w:val="0"/>
      <w:marBottom w:val="0"/>
      <w:divBdr>
        <w:top w:val="none" w:sz="0" w:space="0" w:color="auto"/>
        <w:left w:val="none" w:sz="0" w:space="0" w:color="auto"/>
        <w:bottom w:val="none" w:sz="0" w:space="0" w:color="auto"/>
        <w:right w:val="none" w:sz="0" w:space="0" w:color="auto"/>
      </w:divBdr>
    </w:div>
    <w:div w:id="1253666259">
      <w:bodyDiv w:val="1"/>
      <w:marLeft w:val="0"/>
      <w:marRight w:val="0"/>
      <w:marTop w:val="0"/>
      <w:marBottom w:val="0"/>
      <w:divBdr>
        <w:top w:val="none" w:sz="0" w:space="0" w:color="auto"/>
        <w:left w:val="none" w:sz="0" w:space="0" w:color="auto"/>
        <w:bottom w:val="none" w:sz="0" w:space="0" w:color="auto"/>
        <w:right w:val="none" w:sz="0" w:space="0" w:color="auto"/>
      </w:divBdr>
    </w:div>
    <w:div w:id="1255017658">
      <w:bodyDiv w:val="1"/>
      <w:marLeft w:val="0"/>
      <w:marRight w:val="0"/>
      <w:marTop w:val="0"/>
      <w:marBottom w:val="0"/>
      <w:divBdr>
        <w:top w:val="none" w:sz="0" w:space="0" w:color="auto"/>
        <w:left w:val="none" w:sz="0" w:space="0" w:color="auto"/>
        <w:bottom w:val="none" w:sz="0" w:space="0" w:color="auto"/>
        <w:right w:val="none" w:sz="0" w:space="0" w:color="auto"/>
      </w:divBdr>
    </w:div>
    <w:div w:id="1255363921">
      <w:bodyDiv w:val="1"/>
      <w:marLeft w:val="0"/>
      <w:marRight w:val="0"/>
      <w:marTop w:val="0"/>
      <w:marBottom w:val="0"/>
      <w:divBdr>
        <w:top w:val="none" w:sz="0" w:space="0" w:color="auto"/>
        <w:left w:val="none" w:sz="0" w:space="0" w:color="auto"/>
        <w:bottom w:val="none" w:sz="0" w:space="0" w:color="auto"/>
        <w:right w:val="none" w:sz="0" w:space="0" w:color="auto"/>
      </w:divBdr>
    </w:div>
    <w:div w:id="1256329117">
      <w:bodyDiv w:val="1"/>
      <w:marLeft w:val="0"/>
      <w:marRight w:val="0"/>
      <w:marTop w:val="0"/>
      <w:marBottom w:val="0"/>
      <w:divBdr>
        <w:top w:val="none" w:sz="0" w:space="0" w:color="auto"/>
        <w:left w:val="none" w:sz="0" w:space="0" w:color="auto"/>
        <w:bottom w:val="none" w:sz="0" w:space="0" w:color="auto"/>
        <w:right w:val="none" w:sz="0" w:space="0" w:color="auto"/>
      </w:divBdr>
    </w:div>
    <w:div w:id="1256861447">
      <w:bodyDiv w:val="1"/>
      <w:marLeft w:val="0"/>
      <w:marRight w:val="0"/>
      <w:marTop w:val="0"/>
      <w:marBottom w:val="0"/>
      <w:divBdr>
        <w:top w:val="none" w:sz="0" w:space="0" w:color="auto"/>
        <w:left w:val="none" w:sz="0" w:space="0" w:color="auto"/>
        <w:bottom w:val="none" w:sz="0" w:space="0" w:color="auto"/>
        <w:right w:val="none" w:sz="0" w:space="0" w:color="auto"/>
      </w:divBdr>
    </w:div>
    <w:div w:id="1277443656">
      <w:bodyDiv w:val="1"/>
      <w:marLeft w:val="0"/>
      <w:marRight w:val="0"/>
      <w:marTop w:val="0"/>
      <w:marBottom w:val="0"/>
      <w:divBdr>
        <w:top w:val="none" w:sz="0" w:space="0" w:color="auto"/>
        <w:left w:val="none" w:sz="0" w:space="0" w:color="auto"/>
        <w:bottom w:val="none" w:sz="0" w:space="0" w:color="auto"/>
        <w:right w:val="none" w:sz="0" w:space="0" w:color="auto"/>
      </w:divBdr>
    </w:div>
    <w:div w:id="1278827762">
      <w:bodyDiv w:val="1"/>
      <w:marLeft w:val="0"/>
      <w:marRight w:val="0"/>
      <w:marTop w:val="0"/>
      <w:marBottom w:val="0"/>
      <w:divBdr>
        <w:top w:val="none" w:sz="0" w:space="0" w:color="auto"/>
        <w:left w:val="none" w:sz="0" w:space="0" w:color="auto"/>
        <w:bottom w:val="none" w:sz="0" w:space="0" w:color="auto"/>
        <w:right w:val="none" w:sz="0" w:space="0" w:color="auto"/>
      </w:divBdr>
    </w:div>
    <w:div w:id="1279877541">
      <w:bodyDiv w:val="1"/>
      <w:marLeft w:val="0"/>
      <w:marRight w:val="0"/>
      <w:marTop w:val="0"/>
      <w:marBottom w:val="0"/>
      <w:divBdr>
        <w:top w:val="none" w:sz="0" w:space="0" w:color="auto"/>
        <w:left w:val="none" w:sz="0" w:space="0" w:color="auto"/>
        <w:bottom w:val="none" w:sz="0" w:space="0" w:color="auto"/>
        <w:right w:val="none" w:sz="0" w:space="0" w:color="auto"/>
      </w:divBdr>
    </w:div>
    <w:div w:id="1284313627">
      <w:bodyDiv w:val="1"/>
      <w:marLeft w:val="0"/>
      <w:marRight w:val="0"/>
      <w:marTop w:val="0"/>
      <w:marBottom w:val="0"/>
      <w:divBdr>
        <w:top w:val="none" w:sz="0" w:space="0" w:color="auto"/>
        <w:left w:val="none" w:sz="0" w:space="0" w:color="auto"/>
        <w:bottom w:val="none" w:sz="0" w:space="0" w:color="auto"/>
        <w:right w:val="none" w:sz="0" w:space="0" w:color="auto"/>
      </w:divBdr>
    </w:div>
    <w:div w:id="1298294369">
      <w:bodyDiv w:val="1"/>
      <w:marLeft w:val="0"/>
      <w:marRight w:val="0"/>
      <w:marTop w:val="0"/>
      <w:marBottom w:val="0"/>
      <w:divBdr>
        <w:top w:val="none" w:sz="0" w:space="0" w:color="auto"/>
        <w:left w:val="none" w:sz="0" w:space="0" w:color="auto"/>
        <w:bottom w:val="none" w:sz="0" w:space="0" w:color="auto"/>
        <w:right w:val="none" w:sz="0" w:space="0" w:color="auto"/>
      </w:divBdr>
    </w:div>
    <w:div w:id="1310019462">
      <w:bodyDiv w:val="1"/>
      <w:marLeft w:val="0"/>
      <w:marRight w:val="0"/>
      <w:marTop w:val="0"/>
      <w:marBottom w:val="0"/>
      <w:divBdr>
        <w:top w:val="none" w:sz="0" w:space="0" w:color="auto"/>
        <w:left w:val="none" w:sz="0" w:space="0" w:color="auto"/>
        <w:bottom w:val="none" w:sz="0" w:space="0" w:color="auto"/>
        <w:right w:val="none" w:sz="0" w:space="0" w:color="auto"/>
      </w:divBdr>
    </w:div>
    <w:div w:id="1313676943">
      <w:bodyDiv w:val="1"/>
      <w:marLeft w:val="0"/>
      <w:marRight w:val="0"/>
      <w:marTop w:val="0"/>
      <w:marBottom w:val="0"/>
      <w:divBdr>
        <w:top w:val="none" w:sz="0" w:space="0" w:color="auto"/>
        <w:left w:val="none" w:sz="0" w:space="0" w:color="auto"/>
        <w:bottom w:val="none" w:sz="0" w:space="0" w:color="auto"/>
        <w:right w:val="none" w:sz="0" w:space="0" w:color="auto"/>
      </w:divBdr>
    </w:div>
    <w:div w:id="1319114812">
      <w:bodyDiv w:val="1"/>
      <w:marLeft w:val="0"/>
      <w:marRight w:val="0"/>
      <w:marTop w:val="0"/>
      <w:marBottom w:val="0"/>
      <w:divBdr>
        <w:top w:val="none" w:sz="0" w:space="0" w:color="auto"/>
        <w:left w:val="none" w:sz="0" w:space="0" w:color="auto"/>
        <w:bottom w:val="none" w:sz="0" w:space="0" w:color="auto"/>
        <w:right w:val="none" w:sz="0" w:space="0" w:color="auto"/>
      </w:divBdr>
    </w:div>
    <w:div w:id="1321499040">
      <w:bodyDiv w:val="1"/>
      <w:marLeft w:val="0"/>
      <w:marRight w:val="0"/>
      <w:marTop w:val="0"/>
      <w:marBottom w:val="0"/>
      <w:divBdr>
        <w:top w:val="none" w:sz="0" w:space="0" w:color="auto"/>
        <w:left w:val="none" w:sz="0" w:space="0" w:color="auto"/>
        <w:bottom w:val="none" w:sz="0" w:space="0" w:color="auto"/>
        <w:right w:val="none" w:sz="0" w:space="0" w:color="auto"/>
      </w:divBdr>
    </w:div>
    <w:div w:id="1341660843">
      <w:bodyDiv w:val="1"/>
      <w:marLeft w:val="0"/>
      <w:marRight w:val="0"/>
      <w:marTop w:val="0"/>
      <w:marBottom w:val="0"/>
      <w:divBdr>
        <w:top w:val="none" w:sz="0" w:space="0" w:color="auto"/>
        <w:left w:val="none" w:sz="0" w:space="0" w:color="auto"/>
        <w:bottom w:val="none" w:sz="0" w:space="0" w:color="auto"/>
        <w:right w:val="none" w:sz="0" w:space="0" w:color="auto"/>
      </w:divBdr>
    </w:div>
    <w:div w:id="1348292200">
      <w:bodyDiv w:val="1"/>
      <w:marLeft w:val="0"/>
      <w:marRight w:val="0"/>
      <w:marTop w:val="0"/>
      <w:marBottom w:val="0"/>
      <w:divBdr>
        <w:top w:val="none" w:sz="0" w:space="0" w:color="auto"/>
        <w:left w:val="none" w:sz="0" w:space="0" w:color="auto"/>
        <w:bottom w:val="none" w:sz="0" w:space="0" w:color="auto"/>
        <w:right w:val="none" w:sz="0" w:space="0" w:color="auto"/>
      </w:divBdr>
    </w:div>
    <w:div w:id="1354265671">
      <w:bodyDiv w:val="1"/>
      <w:marLeft w:val="0"/>
      <w:marRight w:val="0"/>
      <w:marTop w:val="0"/>
      <w:marBottom w:val="0"/>
      <w:divBdr>
        <w:top w:val="none" w:sz="0" w:space="0" w:color="auto"/>
        <w:left w:val="none" w:sz="0" w:space="0" w:color="auto"/>
        <w:bottom w:val="none" w:sz="0" w:space="0" w:color="auto"/>
        <w:right w:val="none" w:sz="0" w:space="0" w:color="auto"/>
      </w:divBdr>
    </w:div>
    <w:div w:id="1354650232">
      <w:bodyDiv w:val="1"/>
      <w:marLeft w:val="0"/>
      <w:marRight w:val="0"/>
      <w:marTop w:val="0"/>
      <w:marBottom w:val="0"/>
      <w:divBdr>
        <w:top w:val="none" w:sz="0" w:space="0" w:color="auto"/>
        <w:left w:val="none" w:sz="0" w:space="0" w:color="auto"/>
        <w:bottom w:val="none" w:sz="0" w:space="0" w:color="auto"/>
        <w:right w:val="none" w:sz="0" w:space="0" w:color="auto"/>
      </w:divBdr>
    </w:div>
    <w:div w:id="1360861900">
      <w:bodyDiv w:val="1"/>
      <w:marLeft w:val="0"/>
      <w:marRight w:val="0"/>
      <w:marTop w:val="0"/>
      <w:marBottom w:val="0"/>
      <w:divBdr>
        <w:top w:val="none" w:sz="0" w:space="0" w:color="auto"/>
        <w:left w:val="none" w:sz="0" w:space="0" w:color="auto"/>
        <w:bottom w:val="none" w:sz="0" w:space="0" w:color="auto"/>
        <w:right w:val="none" w:sz="0" w:space="0" w:color="auto"/>
      </w:divBdr>
    </w:div>
    <w:div w:id="1381515957">
      <w:bodyDiv w:val="1"/>
      <w:marLeft w:val="0"/>
      <w:marRight w:val="0"/>
      <w:marTop w:val="0"/>
      <w:marBottom w:val="0"/>
      <w:divBdr>
        <w:top w:val="none" w:sz="0" w:space="0" w:color="auto"/>
        <w:left w:val="none" w:sz="0" w:space="0" w:color="auto"/>
        <w:bottom w:val="none" w:sz="0" w:space="0" w:color="auto"/>
        <w:right w:val="none" w:sz="0" w:space="0" w:color="auto"/>
      </w:divBdr>
    </w:div>
    <w:div w:id="1381707401">
      <w:bodyDiv w:val="1"/>
      <w:marLeft w:val="0"/>
      <w:marRight w:val="0"/>
      <w:marTop w:val="0"/>
      <w:marBottom w:val="0"/>
      <w:divBdr>
        <w:top w:val="none" w:sz="0" w:space="0" w:color="auto"/>
        <w:left w:val="none" w:sz="0" w:space="0" w:color="auto"/>
        <w:bottom w:val="none" w:sz="0" w:space="0" w:color="auto"/>
        <w:right w:val="none" w:sz="0" w:space="0" w:color="auto"/>
      </w:divBdr>
    </w:div>
    <w:div w:id="1389189073">
      <w:bodyDiv w:val="1"/>
      <w:marLeft w:val="0"/>
      <w:marRight w:val="0"/>
      <w:marTop w:val="0"/>
      <w:marBottom w:val="0"/>
      <w:divBdr>
        <w:top w:val="none" w:sz="0" w:space="0" w:color="auto"/>
        <w:left w:val="none" w:sz="0" w:space="0" w:color="auto"/>
        <w:bottom w:val="none" w:sz="0" w:space="0" w:color="auto"/>
        <w:right w:val="none" w:sz="0" w:space="0" w:color="auto"/>
      </w:divBdr>
    </w:div>
    <w:div w:id="1389307360">
      <w:bodyDiv w:val="1"/>
      <w:marLeft w:val="0"/>
      <w:marRight w:val="0"/>
      <w:marTop w:val="0"/>
      <w:marBottom w:val="0"/>
      <w:divBdr>
        <w:top w:val="none" w:sz="0" w:space="0" w:color="auto"/>
        <w:left w:val="none" w:sz="0" w:space="0" w:color="auto"/>
        <w:bottom w:val="none" w:sz="0" w:space="0" w:color="auto"/>
        <w:right w:val="none" w:sz="0" w:space="0" w:color="auto"/>
      </w:divBdr>
    </w:div>
    <w:div w:id="1391808712">
      <w:bodyDiv w:val="1"/>
      <w:marLeft w:val="0"/>
      <w:marRight w:val="0"/>
      <w:marTop w:val="0"/>
      <w:marBottom w:val="0"/>
      <w:divBdr>
        <w:top w:val="none" w:sz="0" w:space="0" w:color="auto"/>
        <w:left w:val="none" w:sz="0" w:space="0" w:color="auto"/>
        <w:bottom w:val="none" w:sz="0" w:space="0" w:color="auto"/>
        <w:right w:val="none" w:sz="0" w:space="0" w:color="auto"/>
      </w:divBdr>
    </w:div>
    <w:div w:id="1393851835">
      <w:bodyDiv w:val="1"/>
      <w:marLeft w:val="0"/>
      <w:marRight w:val="0"/>
      <w:marTop w:val="0"/>
      <w:marBottom w:val="0"/>
      <w:divBdr>
        <w:top w:val="none" w:sz="0" w:space="0" w:color="auto"/>
        <w:left w:val="none" w:sz="0" w:space="0" w:color="auto"/>
        <w:bottom w:val="none" w:sz="0" w:space="0" w:color="auto"/>
        <w:right w:val="none" w:sz="0" w:space="0" w:color="auto"/>
      </w:divBdr>
    </w:div>
    <w:div w:id="1395277967">
      <w:bodyDiv w:val="1"/>
      <w:marLeft w:val="0"/>
      <w:marRight w:val="0"/>
      <w:marTop w:val="0"/>
      <w:marBottom w:val="0"/>
      <w:divBdr>
        <w:top w:val="none" w:sz="0" w:space="0" w:color="auto"/>
        <w:left w:val="none" w:sz="0" w:space="0" w:color="auto"/>
        <w:bottom w:val="none" w:sz="0" w:space="0" w:color="auto"/>
        <w:right w:val="none" w:sz="0" w:space="0" w:color="auto"/>
      </w:divBdr>
    </w:div>
    <w:div w:id="1400789186">
      <w:bodyDiv w:val="1"/>
      <w:marLeft w:val="0"/>
      <w:marRight w:val="0"/>
      <w:marTop w:val="0"/>
      <w:marBottom w:val="0"/>
      <w:divBdr>
        <w:top w:val="none" w:sz="0" w:space="0" w:color="auto"/>
        <w:left w:val="none" w:sz="0" w:space="0" w:color="auto"/>
        <w:bottom w:val="none" w:sz="0" w:space="0" w:color="auto"/>
        <w:right w:val="none" w:sz="0" w:space="0" w:color="auto"/>
      </w:divBdr>
    </w:div>
    <w:div w:id="1411463101">
      <w:bodyDiv w:val="1"/>
      <w:marLeft w:val="0"/>
      <w:marRight w:val="0"/>
      <w:marTop w:val="0"/>
      <w:marBottom w:val="0"/>
      <w:divBdr>
        <w:top w:val="none" w:sz="0" w:space="0" w:color="auto"/>
        <w:left w:val="none" w:sz="0" w:space="0" w:color="auto"/>
        <w:bottom w:val="none" w:sz="0" w:space="0" w:color="auto"/>
        <w:right w:val="none" w:sz="0" w:space="0" w:color="auto"/>
      </w:divBdr>
    </w:div>
    <w:div w:id="1426538592">
      <w:bodyDiv w:val="1"/>
      <w:marLeft w:val="0"/>
      <w:marRight w:val="0"/>
      <w:marTop w:val="0"/>
      <w:marBottom w:val="0"/>
      <w:divBdr>
        <w:top w:val="none" w:sz="0" w:space="0" w:color="auto"/>
        <w:left w:val="none" w:sz="0" w:space="0" w:color="auto"/>
        <w:bottom w:val="none" w:sz="0" w:space="0" w:color="auto"/>
        <w:right w:val="none" w:sz="0" w:space="0" w:color="auto"/>
      </w:divBdr>
    </w:div>
    <w:div w:id="1428502267">
      <w:bodyDiv w:val="1"/>
      <w:marLeft w:val="0"/>
      <w:marRight w:val="0"/>
      <w:marTop w:val="0"/>
      <w:marBottom w:val="0"/>
      <w:divBdr>
        <w:top w:val="none" w:sz="0" w:space="0" w:color="auto"/>
        <w:left w:val="none" w:sz="0" w:space="0" w:color="auto"/>
        <w:bottom w:val="none" w:sz="0" w:space="0" w:color="auto"/>
        <w:right w:val="none" w:sz="0" w:space="0" w:color="auto"/>
      </w:divBdr>
    </w:div>
    <w:div w:id="1429110453">
      <w:bodyDiv w:val="1"/>
      <w:marLeft w:val="0"/>
      <w:marRight w:val="0"/>
      <w:marTop w:val="0"/>
      <w:marBottom w:val="0"/>
      <w:divBdr>
        <w:top w:val="none" w:sz="0" w:space="0" w:color="auto"/>
        <w:left w:val="none" w:sz="0" w:space="0" w:color="auto"/>
        <w:bottom w:val="none" w:sz="0" w:space="0" w:color="auto"/>
        <w:right w:val="none" w:sz="0" w:space="0" w:color="auto"/>
      </w:divBdr>
    </w:div>
    <w:div w:id="1429933268">
      <w:bodyDiv w:val="1"/>
      <w:marLeft w:val="0"/>
      <w:marRight w:val="0"/>
      <w:marTop w:val="0"/>
      <w:marBottom w:val="0"/>
      <w:divBdr>
        <w:top w:val="none" w:sz="0" w:space="0" w:color="auto"/>
        <w:left w:val="none" w:sz="0" w:space="0" w:color="auto"/>
        <w:bottom w:val="none" w:sz="0" w:space="0" w:color="auto"/>
        <w:right w:val="none" w:sz="0" w:space="0" w:color="auto"/>
      </w:divBdr>
    </w:div>
    <w:div w:id="1440367003">
      <w:bodyDiv w:val="1"/>
      <w:marLeft w:val="0"/>
      <w:marRight w:val="0"/>
      <w:marTop w:val="0"/>
      <w:marBottom w:val="0"/>
      <w:divBdr>
        <w:top w:val="none" w:sz="0" w:space="0" w:color="auto"/>
        <w:left w:val="none" w:sz="0" w:space="0" w:color="auto"/>
        <w:bottom w:val="none" w:sz="0" w:space="0" w:color="auto"/>
        <w:right w:val="none" w:sz="0" w:space="0" w:color="auto"/>
      </w:divBdr>
    </w:div>
    <w:div w:id="1442257597">
      <w:bodyDiv w:val="1"/>
      <w:marLeft w:val="0"/>
      <w:marRight w:val="0"/>
      <w:marTop w:val="0"/>
      <w:marBottom w:val="0"/>
      <w:divBdr>
        <w:top w:val="none" w:sz="0" w:space="0" w:color="auto"/>
        <w:left w:val="none" w:sz="0" w:space="0" w:color="auto"/>
        <w:bottom w:val="none" w:sz="0" w:space="0" w:color="auto"/>
        <w:right w:val="none" w:sz="0" w:space="0" w:color="auto"/>
      </w:divBdr>
    </w:div>
    <w:div w:id="1442259655">
      <w:bodyDiv w:val="1"/>
      <w:marLeft w:val="0"/>
      <w:marRight w:val="0"/>
      <w:marTop w:val="0"/>
      <w:marBottom w:val="0"/>
      <w:divBdr>
        <w:top w:val="none" w:sz="0" w:space="0" w:color="auto"/>
        <w:left w:val="none" w:sz="0" w:space="0" w:color="auto"/>
        <w:bottom w:val="none" w:sz="0" w:space="0" w:color="auto"/>
        <w:right w:val="none" w:sz="0" w:space="0" w:color="auto"/>
      </w:divBdr>
    </w:div>
    <w:div w:id="1447963538">
      <w:bodyDiv w:val="1"/>
      <w:marLeft w:val="0"/>
      <w:marRight w:val="0"/>
      <w:marTop w:val="0"/>
      <w:marBottom w:val="0"/>
      <w:divBdr>
        <w:top w:val="none" w:sz="0" w:space="0" w:color="auto"/>
        <w:left w:val="none" w:sz="0" w:space="0" w:color="auto"/>
        <w:bottom w:val="none" w:sz="0" w:space="0" w:color="auto"/>
        <w:right w:val="none" w:sz="0" w:space="0" w:color="auto"/>
      </w:divBdr>
    </w:div>
    <w:div w:id="1449933568">
      <w:bodyDiv w:val="1"/>
      <w:marLeft w:val="0"/>
      <w:marRight w:val="0"/>
      <w:marTop w:val="0"/>
      <w:marBottom w:val="0"/>
      <w:divBdr>
        <w:top w:val="none" w:sz="0" w:space="0" w:color="auto"/>
        <w:left w:val="none" w:sz="0" w:space="0" w:color="auto"/>
        <w:bottom w:val="none" w:sz="0" w:space="0" w:color="auto"/>
        <w:right w:val="none" w:sz="0" w:space="0" w:color="auto"/>
      </w:divBdr>
    </w:div>
    <w:div w:id="1450855414">
      <w:bodyDiv w:val="1"/>
      <w:marLeft w:val="0"/>
      <w:marRight w:val="0"/>
      <w:marTop w:val="0"/>
      <w:marBottom w:val="0"/>
      <w:divBdr>
        <w:top w:val="none" w:sz="0" w:space="0" w:color="auto"/>
        <w:left w:val="none" w:sz="0" w:space="0" w:color="auto"/>
        <w:bottom w:val="none" w:sz="0" w:space="0" w:color="auto"/>
        <w:right w:val="none" w:sz="0" w:space="0" w:color="auto"/>
      </w:divBdr>
    </w:div>
    <w:div w:id="1453135703">
      <w:bodyDiv w:val="1"/>
      <w:marLeft w:val="0"/>
      <w:marRight w:val="0"/>
      <w:marTop w:val="0"/>
      <w:marBottom w:val="0"/>
      <w:divBdr>
        <w:top w:val="none" w:sz="0" w:space="0" w:color="auto"/>
        <w:left w:val="none" w:sz="0" w:space="0" w:color="auto"/>
        <w:bottom w:val="none" w:sz="0" w:space="0" w:color="auto"/>
        <w:right w:val="none" w:sz="0" w:space="0" w:color="auto"/>
      </w:divBdr>
    </w:div>
    <w:div w:id="1459684884">
      <w:bodyDiv w:val="1"/>
      <w:marLeft w:val="0"/>
      <w:marRight w:val="0"/>
      <w:marTop w:val="0"/>
      <w:marBottom w:val="0"/>
      <w:divBdr>
        <w:top w:val="none" w:sz="0" w:space="0" w:color="auto"/>
        <w:left w:val="none" w:sz="0" w:space="0" w:color="auto"/>
        <w:bottom w:val="none" w:sz="0" w:space="0" w:color="auto"/>
        <w:right w:val="none" w:sz="0" w:space="0" w:color="auto"/>
      </w:divBdr>
    </w:div>
    <w:div w:id="1463498936">
      <w:bodyDiv w:val="1"/>
      <w:marLeft w:val="0"/>
      <w:marRight w:val="0"/>
      <w:marTop w:val="0"/>
      <w:marBottom w:val="0"/>
      <w:divBdr>
        <w:top w:val="none" w:sz="0" w:space="0" w:color="auto"/>
        <w:left w:val="none" w:sz="0" w:space="0" w:color="auto"/>
        <w:bottom w:val="none" w:sz="0" w:space="0" w:color="auto"/>
        <w:right w:val="none" w:sz="0" w:space="0" w:color="auto"/>
      </w:divBdr>
    </w:div>
    <w:div w:id="1465346247">
      <w:bodyDiv w:val="1"/>
      <w:marLeft w:val="0"/>
      <w:marRight w:val="0"/>
      <w:marTop w:val="0"/>
      <w:marBottom w:val="0"/>
      <w:divBdr>
        <w:top w:val="none" w:sz="0" w:space="0" w:color="auto"/>
        <w:left w:val="none" w:sz="0" w:space="0" w:color="auto"/>
        <w:bottom w:val="none" w:sz="0" w:space="0" w:color="auto"/>
        <w:right w:val="none" w:sz="0" w:space="0" w:color="auto"/>
      </w:divBdr>
    </w:div>
    <w:div w:id="1469741439">
      <w:bodyDiv w:val="1"/>
      <w:marLeft w:val="0"/>
      <w:marRight w:val="0"/>
      <w:marTop w:val="0"/>
      <w:marBottom w:val="0"/>
      <w:divBdr>
        <w:top w:val="none" w:sz="0" w:space="0" w:color="auto"/>
        <w:left w:val="none" w:sz="0" w:space="0" w:color="auto"/>
        <w:bottom w:val="none" w:sz="0" w:space="0" w:color="auto"/>
        <w:right w:val="none" w:sz="0" w:space="0" w:color="auto"/>
      </w:divBdr>
    </w:div>
    <w:div w:id="1475872129">
      <w:bodyDiv w:val="1"/>
      <w:marLeft w:val="0"/>
      <w:marRight w:val="0"/>
      <w:marTop w:val="0"/>
      <w:marBottom w:val="0"/>
      <w:divBdr>
        <w:top w:val="none" w:sz="0" w:space="0" w:color="auto"/>
        <w:left w:val="none" w:sz="0" w:space="0" w:color="auto"/>
        <w:bottom w:val="none" w:sz="0" w:space="0" w:color="auto"/>
        <w:right w:val="none" w:sz="0" w:space="0" w:color="auto"/>
      </w:divBdr>
    </w:div>
    <w:div w:id="1481728043">
      <w:bodyDiv w:val="1"/>
      <w:marLeft w:val="0"/>
      <w:marRight w:val="0"/>
      <w:marTop w:val="0"/>
      <w:marBottom w:val="0"/>
      <w:divBdr>
        <w:top w:val="none" w:sz="0" w:space="0" w:color="auto"/>
        <w:left w:val="none" w:sz="0" w:space="0" w:color="auto"/>
        <w:bottom w:val="none" w:sz="0" w:space="0" w:color="auto"/>
        <w:right w:val="none" w:sz="0" w:space="0" w:color="auto"/>
      </w:divBdr>
    </w:div>
    <w:div w:id="1482455523">
      <w:bodyDiv w:val="1"/>
      <w:marLeft w:val="0"/>
      <w:marRight w:val="0"/>
      <w:marTop w:val="0"/>
      <w:marBottom w:val="0"/>
      <w:divBdr>
        <w:top w:val="none" w:sz="0" w:space="0" w:color="auto"/>
        <w:left w:val="none" w:sz="0" w:space="0" w:color="auto"/>
        <w:bottom w:val="none" w:sz="0" w:space="0" w:color="auto"/>
        <w:right w:val="none" w:sz="0" w:space="0" w:color="auto"/>
      </w:divBdr>
    </w:div>
    <w:div w:id="1491865254">
      <w:bodyDiv w:val="1"/>
      <w:marLeft w:val="0"/>
      <w:marRight w:val="0"/>
      <w:marTop w:val="0"/>
      <w:marBottom w:val="0"/>
      <w:divBdr>
        <w:top w:val="none" w:sz="0" w:space="0" w:color="auto"/>
        <w:left w:val="none" w:sz="0" w:space="0" w:color="auto"/>
        <w:bottom w:val="none" w:sz="0" w:space="0" w:color="auto"/>
        <w:right w:val="none" w:sz="0" w:space="0" w:color="auto"/>
      </w:divBdr>
    </w:div>
    <w:div w:id="1508713198">
      <w:bodyDiv w:val="1"/>
      <w:marLeft w:val="0"/>
      <w:marRight w:val="0"/>
      <w:marTop w:val="0"/>
      <w:marBottom w:val="0"/>
      <w:divBdr>
        <w:top w:val="none" w:sz="0" w:space="0" w:color="auto"/>
        <w:left w:val="none" w:sz="0" w:space="0" w:color="auto"/>
        <w:bottom w:val="none" w:sz="0" w:space="0" w:color="auto"/>
        <w:right w:val="none" w:sz="0" w:space="0" w:color="auto"/>
      </w:divBdr>
    </w:div>
    <w:div w:id="1509100162">
      <w:bodyDiv w:val="1"/>
      <w:marLeft w:val="0"/>
      <w:marRight w:val="0"/>
      <w:marTop w:val="0"/>
      <w:marBottom w:val="0"/>
      <w:divBdr>
        <w:top w:val="none" w:sz="0" w:space="0" w:color="auto"/>
        <w:left w:val="none" w:sz="0" w:space="0" w:color="auto"/>
        <w:bottom w:val="none" w:sz="0" w:space="0" w:color="auto"/>
        <w:right w:val="none" w:sz="0" w:space="0" w:color="auto"/>
      </w:divBdr>
    </w:div>
    <w:div w:id="1516844874">
      <w:bodyDiv w:val="1"/>
      <w:marLeft w:val="0"/>
      <w:marRight w:val="0"/>
      <w:marTop w:val="0"/>
      <w:marBottom w:val="0"/>
      <w:divBdr>
        <w:top w:val="none" w:sz="0" w:space="0" w:color="auto"/>
        <w:left w:val="none" w:sz="0" w:space="0" w:color="auto"/>
        <w:bottom w:val="none" w:sz="0" w:space="0" w:color="auto"/>
        <w:right w:val="none" w:sz="0" w:space="0" w:color="auto"/>
      </w:divBdr>
    </w:div>
    <w:div w:id="1517771326">
      <w:bodyDiv w:val="1"/>
      <w:marLeft w:val="0"/>
      <w:marRight w:val="0"/>
      <w:marTop w:val="0"/>
      <w:marBottom w:val="0"/>
      <w:divBdr>
        <w:top w:val="none" w:sz="0" w:space="0" w:color="auto"/>
        <w:left w:val="none" w:sz="0" w:space="0" w:color="auto"/>
        <w:bottom w:val="none" w:sz="0" w:space="0" w:color="auto"/>
        <w:right w:val="none" w:sz="0" w:space="0" w:color="auto"/>
      </w:divBdr>
    </w:div>
    <w:div w:id="1518810031">
      <w:bodyDiv w:val="1"/>
      <w:marLeft w:val="0"/>
      <w:marRight w:val="0"/>
      <w:marTop w:val="0"/>
      <w:marBottom w:val="0"/>
      <w:divBdr>
        <w:top w:val="none" w:sz="0" w:space="0" w:color="auto"/>
        <w:left w:val="none" w:sz="0" w:space="0" w:color="auto"/>
        <w:bottom w:val="none" w:sz="0" w:space="0" w:color="auto"/>
        <w:right w:val="none" w:sz="0" w:space="0" w:color="auto"/>
      </w:divBdr>
    </w:div>
    <w:div w:id="1522089201">
      <w:bodyDiv w:val="1"/>
      <w:marLeft w:val="0"/>
      <w:marRight w:val="0"/>
      <w:marTop w:val="0"/>
      <w:marBottom w:val="0"/>
      <w:divBdr>
        <w:top w:val="none" w:sz="0" w:space="0" w:color="auto"/>
        <w:left w:val="none" w:sz="0" w:space="0" w:color="auto"/>
        <w:bottom w:val="none" w:sz="0" w:space="0" w:color="auto"/>
        <w:right w:val="none" w:sz="0" w:space="0" w:color="auto"/>
      </w:divBdr>
    </w:div>
    <w:div w:id="1522625592">
      <w:bodyDiv w:val="1"/>
      <w:marLeft w:val="0"/>
      <w:marRight w:val="0"/>
      <w:marTop w:val="0"/>
      <w:marBottom w:val="0"/>
      <w:divBdr>
        <w:top w:val="none" w:sz="0" w:space="0" w:color="auto"/>
        <w:left w:val="none" w:sz="0" w:space="0" w:color="auto"/>
        <w:bottom w:val="none" w:sz="0" w:space="0" w:color="auto"/>
        <w:right w:val="none" w:sz="0" w:space="0" w:color="auto"/>
      </w:divBdr>
    </w:div>
    <w:div w:id="1525359713">
      <w:bodyDiv w:val="1"/>
      <w:marLeft w:val="0"/>
      <w:marRight w:val="0"/>
      <w:marTop w:val="0"/>
      <w:marBottom w:val="0"/>
      <w:divBdr>
        <w:top w:val="none" w:sz="0" w:space="0" w:color="auto"/>
        <w:left w:val="none" w:sz="0" w:space="0" w:color="auto"/>
        <w:bottom w:val="none" w:sz="0" w:space="0" w:color="auto"/>
        <w:right w:val="none" w:sz="0" w:space="0" w:color="auto"/>
      </w:divBdr>
    </w:div>
    <w:div w:id="1534416739">
      <w:bodyDiv w:val="1"/>
      <w:marLeft w:val="0"/>
      <w:marRight w:val="0"/>
      <w:marTop w:val="0"/>
      <w:marBottom w:val="0"/>
      <w:divBdr>
        <w:top w:val="none" w:sz="0" w:space="0" w:color="auto"/>
        <w:left w:val="none" w:sz="0" w:space="0" w:color="auto"/>
        <w:bottom w:val="none" w:sz="0" w:space="0" w:color="auto"/>
        <w:right w:val="none" w:sz="0" w:space="0" w:color="auto"/>
      </w:divBdr>
    </w:div>
    <w:div w:id="1539272187">
      <w:bodyDiv w:val="1"/>
      <w:marLeft w:val="0"/>
      <w:marRight w:val="0"/>
      <w:marTop w:val="0"/>
      <w:marBottom w:val="0"/>
      <w:divBdr>
        <w:top w:val="none" w:sz="0" w:space="0" w:color="auto"/>
        <w:left w:val="none" w:sz="0" w:space="0" w:color="auto"/>
        <w:bottom w:val="none" w:sz="0" w:space="0" w:color="auto"/>
        <w:right w:val="none" w:sz="0" w:space="0" w:color="auto"/>
      </w:divBdr>
    </w:div>
    <w:div w:id="1539666262">
      <w:bodyDiv w:val="1"/>
      <w:marLeft w:val="0"/>
      <w:marRight w:val="0"/>
      <w:marTop w:val="0"/>
      <w:marBottom w:val="0"/>
      <w:divBdr>
        <w:top w:val="none" w:sz="0" w:space="0" w:color="auto"/>
        <w:left w:val="none" w:sz="0" w:space="0" w:color="auto"/>
        <w:bottom w:val="none" w:sz="0" w:space="0" w:color="auto"/>
        <w:right w:val="none" w:sz="0" w:space="0" w:color="auto"/>
      </w:divBdr>
    </w:div>
    <w:div w:id="1547328785">
      <w:bodyDiv w:val="1"/>
      <w:marLeft w:val="0"/>
      <w:marRight w:val="0"/>
      <w:marTop w:val="0"/>
      <w:marBottom w:val="0"/>
      <w:divBdr>
        <w:top w:val="none" w:sz="0" w:space="0" w:color="auto"/>
        <w:left w:val="none" w:sz="0" w:space="0" w:color="auto"/>
        <w:bottom w:val="none" w:sz="0" w:space="0" w:color="auto"/>
        <w:right w:val="none" w:sz="0" w:space="0" w:color="auto"/>
      </w:divBdr>
    </w:div>
    <w:div w:id="1548712563">
      <w:bodyDiv w:val="1"/>
      <w:marLeft w:val="0"/>
      <w:marRight w:val="0"/>
      <w:marTop w:val="0"/>
      <w:marBottom w:val="0"/>
      <w:divBdr>
        <w:top w:val="none" w:sz="0" w:space="0" w:color="auto"/>
        <w:left w:val="none" w:sz="0" w:space="0" w:color="auto"/>
        <w:bottom w:val="none" w:sz="0" w:space="0" w:color="auto"/>
        <w:right w:val="none" w:sz="0" w:space="0" w:color="auto"/>
      </w:divBdr>
    </w:div>
    <w:div w:id="1551571359">
      <w:bodyDiv w:val="1"/>
      <w:marLeft w:val="0"/>
      <w:marRight w:val="0"/>
      <w:marTop w:val="0"/>
      <w:marBottom w:val="0"/>
      <w:divBdr>
        <w:top w:val="none" w:sz="0" w:space="0" w:color="auto"/>
        <w:left w:val="none" w:sz="0" w:space="0" w:color="auto"/>
        <w:bottom w:val="none" w:sz="0" w:space="0" w:color="auto"/>
        <w:right w:val="none" w:sz="0" w:space="0" w:color="auto"/>
      </w:divBdr>
    </w:div>
    <w:div w:id="1557550028">
      <w:bodyDiv w:val="1"/>
      <w:marLeft w:val="0"/>
      <w:marRight w:val="0"/>
      <w:marTop w:val="0"/>
      <w:marBottom w:val="0"/>
      <w:divBdr>
        <w:top w:val="none" w:sz="0" w:space="0" w:color="auto"/>
        <w:left w:val="none" w:sz="0" w:space="0" w:color="auto"/>
        <w:bottom w:val="none" w:sz="0" w:space="0" w:color="auto"/>
        <w:right w:val="none" w:sz="0" w:space="0" w:color="auto"/>
      </w:divBdr>
    </w:div>
    <w:div w:id="1558586217">
      <w:bodyDiv w:val="1"/>
      <w:marLeft w:val="0"/>
      <w:marRight w:val="0"/>
      <w:marTop w:val="0"/>
      <w:marBottom w:val="0"/>
      <w:divBdr>
        <w:top w:val="none" w:sz="0" w:space="0" w:color="auto"/>
        <w:left w:val="none" w:sz="0" w:space="0" w:color="auto"/>
        <w:bottom w:val="none" w:sz="0" w:space="0" w:color="auto"/>
        <w:right w:val="none" w:sz="0" w:space="0" w:color="auto"/>
      </w:divBdr>
    </w:div>
    <w:div w:id="1567761763">
      <w:bodyDiv w:val="1"/>
      <w:marLeft w:val="0"/>
      <w:marRight w:val="0"/>
      <w:marTop w:val="0"/>
      <w:marBottom w:val="0"/>
      <w:divBdr>
        <w:top w:val="none" w:sz="0" w:space="0" w:color="auto"/>
        <w:left w:val="none" w:sz="0" w:space="0" w:color="auto"/>
        <w:bottom w:val="none" w:sz="0" w:space="0" w:color="auto"/>
        <w:right w:val="none" w:sz="0" w:space="0" w:color="auto"/>
      </w:divBdr>
    </w:div>
    <w:div w:id="1575311160">
      <w:bodyDiv w:val="1"/>
      <w:marLeft w:val="0"/>
      <w:marRight w:val="0"/>
      <w:marTop w:val="0"/>
      <w:marBottom w:val="0"/>
      <w:divBdr>
        <w:top w:val="none" w:sz="0" w:space="0" w:color="auto"/>
        <w:left w:val="none" w:sz="0" w:space="0" w:color="auto"/>
        <w:bottom w:val="none" w:sz="0" w:space="0" w:color="auto"/>
        <w:right w:val="none" w:sz="0" w:space="0" w:color="auto"/>
      </w:divBdr>
    </w:div>
    <w:div w:id="1576666625">
      <w:bodyDiv w:val="1"/>
      <w:marLeft w:val="0"/>
      <w:marRight w:val="0"/>
      <w:marTop w:val="0"/>
      <w:marBottom w:val="0"/>
      <w:divBdr>
        <w:top w:val="none" w:sz="0" w:space="0" w:color="auto"/>
        <w:left w:val="none" w:sz="0" w:space="0" w:color="auto"/>
        <w:bottom w:val="none" w:sz="0" w:space="0" w:color="auto"/>
        <w:right w:val="none" w:sz="0" w:space="0" w:color="auto"/>
      </w:divBdr>
    </w:div>
    <w:div w:id="1578126907">
      <w:bodyDiv w:val="1"/>
      <w:marLeft w:val="0"/>
      <w:marRight w:val="0"/>
      <w:marTop w:val="0"/>
      <w:marBottom w:val="0"/>
      <w:divBdr>
        <w:top w:val="none" w:sz="0" w:space="0" w:color="auto"/>
        <w:left w:val="none" w:sz="0" w:space="0" w:color="auto"/>
        <w:bottom w:val="none" w:sz="0" w:space="0" w:color="auto"/>
        <w:right w:val="none" w:sz="0" w:space="0" w:color="auto"/>
      </w:divBdr>
    </w:div>
    <w:div w:id="1578398575">
      <w:bodyDiv w:val="1"/>
      <w:marLeft w:val="0"/>
      <w:marRight w:val="0"/>
      <w:marTop w:val="0"/>
      <w:marBottom w:val="0"/>
      <w:divBdr>
        <w:top w:val="none" w:sz="0" w:space="0" w:color="auto"/>
        <w:left w:val="none" w:sz="0" w:space="0" w:color="auto"/>
        <w:bottom w:val="none" w:sz="0" w:space="0" w:color="auto"/>
        <w:right w:val="none" w:sz="0" w:space="0" w:color="auto"/>
      </w:divBdr>
    </w:div>
    <w:div w:id="1581711989">
      <w:bodyDiv w:val="1"/>
      <w:marLeft w:val="0"/>
      <w:marRight w:val="0"/>
      <w:marTop w:val="0"/>
      <w:marBottom w:val="0"/>
      <w:divBdr>
        <w:top w:val="none" w:sz="0" w:space="0" w:color="auto"/>
        <w:left w:val="none" w:sz="0" w:space="0" w:color="auto"/>
        <w:bottom w:val="none" w:sz="0" w:space="0" w:color="auto"/>
        <w:right w:val="none" w:sz="0" w:space="0" w:color="auto"/>
      </w:divBdr>
    </w:div>
    <w:div w:id="1586720479">
      <w:bodyDiv w:val="1"/>
      <w:marLeft w:val="0"/>
      <w:marRight w:val="0"/>
      <w:marTop w:val="0"/>
      <w:marBottom w:val="0"/>
      <w:divBdr>
        <w:top w:val="none" w:sz="0" w:space="0" w:color="auto"/>
        <w:left w:val="none" w:sz="0" w:space="0" w:color="auto"/>
        <w:bottom w:val="none" w:sz="0" w:space="0" w:color="auto"/>
        <w:right w:val="none" w:sz="0" w:space="0" w:color="auto"/>
      </w:divBdr>
    </w:div>
    <w:div w:id="1593471596">
      <w:bodyDiv w:val="1"/>
      <w:marLeft w:val="0"/>
      <w:marRight w:val="0"/>
      <w:marTop w:val="0"/>
      <w:marBottom w:val="0"/>
      <w:divBdr>
        <w:top w:val="none" w:sz="0" w:space="0" w:color="auto"/>
        <w:left w:val="none" w:sz="0" w:space="0" w:color="auto"/>
        <w:bottom w:val="none" w:sz="0" w:space="0" w:color="auto"/>
        <w:right w:val="none" w:sz="0" w:space="0" w:color="auto"/>
      </w:divBdr>
    </w:div>
    <w:div w:id="1595094914">
      <w:bodyDiv w:val="1"/>
      <w:marLeft w:val="0"/>
      <w:marRight w:val="0"/>
      <w:marTop w:val="0"/>
      <w:marBottom w:val="0"/>
      <w:divBdr>
        <w:top w:val="none" w:sz="0" w:space="0" w:color="auto"/>
        <w:left w:val="none" w:sz="0" w:space="0" w:color="auto"/>
        <w:bottom w:val="none" w:sz="0" w:space="0" w:color="auto"/>
        <w:right w:val="none" w:sz="0" w:space="0" w:color="auto"/>
      </w:divBdr>
    </w:div>
    <w:div w:id="1595899690">
      <w:bodyDiv w:val="1"/>
      <w:marLeft w:val="0"/>
      <w:marRight w:val="0"/>
      <w:marTop w:val="0"/>
      <w:marBottom w:val="0"/>
      <w:divBdr>
        <w:top w:val="none" w:sz="0" w:space="0" w:color="auto"/>
        <w:left w:val="none" w:sz="0" w:space="0" w:color="auto"/>
        <w:bottom w:val="none" w:sz="0" w:space="0" w:color="auto"/>
        <w:right w:val="none" w:sz="0" w:space="0" w:color="auto"/>
      </w:divBdr>
    </w:div>
    <w:div w:id="1596329977">
      <w:bodyDiv w:val="1"/>
      <w:marLeft w:val="0"/>
      <w:marRight w:val="0"/>
      <w:marTop w:val="0"/>
      <w:marBottom w:val="0"/>
      <w:divBdr>
        <w:top w:val="none" w:sz="0" w:space="0" w:color="auto"/>
        <w:left w:val="none" w:sz="0" w:space="0" w:color="auto"/>
        <w:bottom w:val="none" w:sz="0" w:space="0" w:color="auto"/>
        <w:right w:val="none" w:sz="0" w:space="0" w:color="auto"/>
      </w:divBdr>
    </w:div>
    <w:div w:id="1604222829">
      <w:bodyDiv w:val="1"/>
      <w:marLeft w:val="0"/>
      <w:marRight w:val="0"/>
      <w:marTop w:val="0"/>
      <w:marBottom w:val="0"/>
      <w:divBdr>
        <w:top w:val="none" w:sz="0" w:space="0" w:color="auto"/>
        <w:left w:val="none" w:sz="0" w:space="0" w:color="auto"/>
        <w:bottom w:val="none" w:sz="0" w:space="0" w:color="auto"/>
        <w:right w:val="none" w:sz="0" w:space="0" w:color="auto"/>
      </w:divBdr>
    </w:div>
    <w:div w:id="1606225323">
      <w:bodyDiv w:val="1"/>
      <w:marLeft w:val="0"/>
      <w:marRight w:val="0"/>
      <w:marTop w:val="0"/>
      <w:marBottom w:val="0"/>
      <w:divBdr>
        <w:top w:val="none" w:sz="0" w:space="0" w:color="auto"/>
        <w:left w:val="none" w:sz="0" w:space="0" w:color="auto"/>
        <w:bottom w:val="none" w:sz="0" w:space="0" w:color="auto"/>
        <w:right w:val="none" w:sz="0" w:space="0" w:color="auto"/>
      </w:divBdr>
    </w:div>
    <w:div w:id="1609771180">
      <w:bodyDiv w:val="1"/>
      <w:marLeft w:val="0"/>
      <w:marRight w:val="0"/>
      <w:marTop w:val="0"/>
      <w:marBottom w:val="0"/>
      <w:divBdr>
        <w:top w:val="none" w:sz="0" w:space="0" w:color="auto"/>
        <w:left w:val="none" w:sz="0" w:space="0" w:color="auto"/>
        <w:bottom w:val="none" w:sz="0" w:space="0" w:color="auto"/>
        <w:right w:val="none" w:sz="0" w:space="0" w:color="auto"/>
      </w:divBdr>
    </w:div>
    <w:div w:id="1613434918">
      <w:bodyDiv w:val="1"/>
      <w:marLeft w:val="0"/>
      <w:marRight w:val="0"/>
      <w:marTop w:val="0"/>
      <w:marBottom w:val="0"/>
      <w:divBdr>
        <w:top w:val="none" w:sz="0" w:space="0" w:color="auto"/>
        <w:left w:val="none" w:sz="0" w:space="0" w:color="auto"/>
        <w:bottom w:val="none" w:sz="0" w:space="0" w:color="auto"/>
        <w:right w:val="none" w:sz="0" w:space="0" w:color="auto"/>
      </w:divBdr>
    </w:div>
    <w:div w:id="1615867458">
      <w:bodyDiv w:val="1"/>
      <w:marLeft w:val="0"/>
      <w:marRight w:val="0"/>
      <w:marTop w:val="0"/>
      <w:marBottom w:val="0"/>
      <w:divBdr>
        <w:top w:val="none" w:sz="0" w:space="0" w:color="auto"/>
        <w:left w:val="none" w:sz="0" w:space="0" w:color="auto"/>
        <w:bottom w:val="none" w:sz="0" w:space="0" w:color="auto"/>
        <w:right w:val="none" w:sz="0" w:space="0" w:color="auto"/>
      </w:divBdr>
    </w:div>
    <w:div w:id="1620407053">
      <w:bodyDiv w:val="1"/>
      <w:marLeft w:val="0"/>
      <w:marRight w:val="0"/>
      <w:marTop w:val="0"/>
      <w:marBottom w:val="0"/>
      <w:divBdr>
        <w:top w:val="none" w:sz="0" w:space="0" w:color="auto"/>
        <w:left w:val="none" w:sz="0" w:space="0" w:color="auto"/>
        <w:bottom w:val="none" w:sz="0" w:space="0" w:color="auto"/>
        <w:right w:val="none" w:sz="0" w:space="0" w:color="auto"/>
      </w:divBdr>
    </w:div>
    <w:div w:id="1624533715">
      <w:bodyDiv w:val="1"/>
      <w:marLeft w:val="0"/>
      <w:marRight w:val="0"/>
      <w:marTop w:val="0"/>
      <w:marBottom w:val="0"/>
      <w:divBdr>
        <w:top w:val="none" w:sz="0" w:space="0" w:color="auto"/>
        <w:left w:val="none" w:sz="0" w:space="0" w:color="auto"/>
        <w:bottom w:val="none" w:sz="0" w:space="0" w:color="auto"/>
        <w:right w:val="none" w:sz="0" w:space="0" w:color="auto"/>
      </w:divBdr>
    </w:div>
    <w:div w:id="1625767928">
      <w:bodyDiv w:val="1"/>
      <w:marLeft w:val="0"/>
      <w:marRight w:val="0"/>
      <w:marTop w:val="0"/>
      <w:marBottom w:val="0"/>
      <w:divBdr>
        <w:top w:val="none" w:sz="0" w:space="0" w:color="auto"/>
        <w:left w:val="none" w:sz="0" w:space="0" w:color="auto"/>
        <w:bottom w:val="none" w:sz="0" w:space="0" w:color="auto"/>
        <w:right w:val="none" w:sz="0" w:space="0" w:color="auto"/>
      </w:divBdr>
    </w:div>
    <w:div w:id="1626622709">
      <w:bodyDiv w:val="1"/>
      <w:marLeft w:val="0"/>
      <w:marRight w:val="0"/>
      <w:marTop w:val="0"/>
      <w:marBottom w:val="0"/>
      <w:divBdr>
        <w:top w:val="none" w:sz="0" w:space="0" w:color="auto"/>
        <w:left w:val="none" w:sz="0" w:space="0" w:color="auto"/>
        <w:bottom w:val="none" w:sz="0" w:space="0" w:color="auto"/>
        <w:right w:val="none" w:sz="0" w:space="0" w:color="auto"/>
      </w:divBdr>
    </w:div>
    <w:div w:id="1628052141">
      <w:bodyDiv w:val="1"/>
      <w:marLeft w:val="0"/>
      <w:marRight w:val="0"/>
      <w:marTop w:val="0"/>
      <w:marBottom w:val="0"/>
      <w:divBdr>
        <w:top w:val="none" w:sz="0" w:space="0" w:color="auto"/>
        <w:left w:val="none" w:sz="0" w:space="0" w:color="auto"/>
        <w:bottom w:val="none" w:sz="0" w:space="0" w:color="auto"/>
        <w:right w:val="none" w:sz="0" w:space="0" w:color="auto"/>
      </w:divBdr>
    </w:div>
    <w:div w:id="1646661489">
      <w:bodyDiv w:val="1"/>
      <w:marLeft w:val="0"/>
      <w:marRight w:val="0"/>
      <w:marTop w:val="0"/>
      <w:marBottom w:val="0"/>
      <w:divBdr>
        <w:top w:val="none" w:sz="0" w:space="0" w:color="auto"/>
        <w:left w:val="none" w:sz="0" w:space="0" w:color="auto"/>
        <w:bottom w:val="none" w:sz="0" w:space="0" w:color="auto"/>
        <w:right w:val="none" w:sz="0" w:space="0" w:color="auto"/>
      </w:divBdr>
    </w:div>
    <w:div w:id="1648628464">
      <w:bodyDiv w:val="1"/>
      <w:marLeft w:val="0"/>
      <w:marRight w:val="0"/>
      <w:marTop w:val="0"/>
      <w:marBottom w:val="0"/>
      <w:divBdr>
        <w:top w:val="none" w:sz="0" w:space="0" w:color="auto"/>
        <w:left w:val="none" w:sz="0" w:space="0" w:color="auto"/>
        <w:bottom w:val="none" w:sz="0" w:space="0" w:color="auto"/>
        <w:right w:val="none" w:sz="0" w:space="0" w:color="auto"/>
      </w:divBdr>
    </w:div>
    <w:div w:id="1653951653">
      <w:bodyDiv w:val="1"/>
      <w:marLeft w:val="0"/>
      <w:marRight w:val="0"/>
      <w:marTop w:val="0"/>
      <w:marBottom w:val="0"/>
      <w:divBdr>
        <w:top w:val="none" w:sz="0" w:space="0" w:color="auto"/>
        <w:left w:val="none" w:sz="0" w:space="0" w:color="auto"/>
        <w:bottom w:val="none" w:sz="0" w:space="0" w:color="auto"/>
        <w:right w:val="none" w:sz="0" w:space="0" w:color="auto"/>
      </w:divBdr>
    </w:div>
    <w:div w:id="1655262084">
      <w:bodyDiv w:val="1"/>
      <w:marLeft w:val="0"/>
      <w:marRight w:val="0"/>
      <w:marTop w:val="0"/>
      <w:marBottom w:val="0"/>
      <w:divBdr>
        <w:top w:val="none" w:sz="0" w:space="0" w:color="auto"/>
        <w:left w:val="none" w:sz="0" w:space="0" w:color="auto"/>
        <w:bottom w:val="none" w:sz="0" w:space="0" w:color="auto"/>
        <w:right w:val="none" w:sz="0" w:space="0" w:color="auto"/>
      </w:divBdr>
    </w:div>
    <w:div w:id="1655911606">
      <w:bodyDiv w:val="1"/>
      <w:marLeft w:val="0"/>
      <w:marRight w:val="0"/>
      <w:marTop w:val="0"/>
      <w:marBottom w:val="0"/>
      <w:divBdr>
        <w:top w:val="none" w:sz="0" w:space="0" w:color="auto"/>
        <w:left w:val="none" w:sz="0" w:space="0" w:color="auto"/>
        <w:bottom w:val="none" w:sz="0" w:space="0" w:color="auto"/>
        <w:right w:val="none" w:sz="0" w:space="0" w:color="auto"/>
      </w:divBdr>
    </w:div>
    <w:div w:id="1659071976">
      <w:bodyDiv w:val="1"/>
      <w:marLeft w:val="0"/>
      <w:marRight w:val="0"/>
      <w:marTop w:val="0"/>
      <w:marBottom w:val="0"/>
      <w:divBdr>
        <w:top w:val="none" w:sz="0" w:space="0" w:color="auto"/>
        <w:left w:val="none" w:sz="0" w:space="0" w:color="auto"/>
        <w:bottom w:val="none" w:sz="0" w:space="0" w:color="auto"/>
        <w:right w:val="none" w:sz="0" w:space="0" w:color="auto"/>
      </w:divBdr>
    </w:div>
    <w:div w:id="1662467262">
      <w:bodyDiv w:val="1"/>
      <w:marLeft w:val="0"/>
      <w:marRight w:val="0"/>
      <w:marTop w:val="0"/>
      <w:marBottom w:val="0"/>
      <w:divBdr>
        <w:top w:val="none" w:sz="0" w:space="0" w:color="auto"/>
        <w:left w:val="none" w:sz="0" w:space="0" w:color="auto"/>
        <w:bottom w:val="none" w:sz="0" w:space="0" w:color="auto"/>
        <w:right w:val="none" w:sz="0" w:space="0" w:color="auto"/>
      </w:divBdr>
    </w:div>
    <w:div w:id="1666085971">
      <w:bodyDiv w:val="1"/>
      <w:marLeft w:val="0"/>
      <w:marRight w:val="0"/>
      <w:marTop w:val="0"/>
      <w:marBottom w:val="0"/>
      <w:divBdr>
        <w:top w:val="none" w:sz="0" w:space="0" w:color="auto"/>
        <w:left w:val="none" w:sz="0" w:space="0" w:color="auto"/>
        <w:bottom w:val="none" w:sz="0" w:space="0" w:color="auto"/>
        <w:right w:val="none" w:sz="0" w:space="0" w:color="auto"/>
      </w:divBdr>
    </w:div>
    <w:div w:id="1669483240">
      <w:bodyDiv w:val="1"/>
      <w:marLeft w:val="0"/>
      <w:marRight w:val="0"/>
      <w:marTop w:val="0"/>
      <w:marBottom w:val="0"/>
      <w:divBdr>
        <w:top w:val="none" w:sz="0" w:space="0" w:color="auto"/>
        <w:left w:val="none" w:sz="0" w:space="0" w:color="auto"/>
        <w:bottom w:val="none" w:sz="0" w:space="0" w:color="auto"/>
        <w:right w:val="none" w:sz="0" w:space="0" w:color="auto"/>
      </w:divBdr>
    </w:div>
    <w:div w:id="1675957590">
      <w:bodyDiv w:val="1"/>
      <w:marLeft w:val="0"/>
      <w:marRight w:val="0"/>
      <w:marTop w:val="0"/>
      <w:marBottom w:val="0"/>
      <w:divBdr>
        <w:top w:val="none" w:sz="0" w:space="0" w:color="auto"/>
        <w:left w:val="none" w:sz="0" w:space="0" w:color="auto"/>
        <w:bottom w:val="none" w:sz="0" w:space="0" w:color="auto"/>
        <w:right w:val="none" w:sz="0" w:space="0" w:color="auto"/>
      </w:divBdr>
    </w:div>
    <w:div w:id="1680768887">
      <w:bodyDiv w:val="1"/>
      <w:marLeft w:val="0"/>
      <w:marRight w:val="0"/>
      <w:marTop w:val="0"/>
      <w:marBottom w:val="0"/>
      <w:divBdr>
        <w:top w:val="none" w:sz="0" w:space="0" w:color="auto"/>
        <w:left w:val="none" w:sz="0" w:space="0" w:color="auto"/>
        <w:bottom w:val="none" w:sz="0" w:space="0" w:color="auto"/>
        <w:right w:val="none" w:sz="0" w:space="0" w:color="auto"/>
      </w:divBdr>
    </w:div>
    <w:div w:id="1683774847">
      <w:bodyDiv w:val="1"/>
      <w:marLeft w:val="0"/>
      <w:marRight w:val="0"/>
      <w:marTop w:val="0"/>
      <w:marBottom w:val="0"/>
      <w:divBdr>
        <w:top w:val="none" w:sz="0" w:space="0" w:color="auto"/>
        <w:left w:val="none" w:sz="0" w:space="0" w:color="auto"/>
        <w:bottom w:val="none" w:sz="0" w:space="0" w:color="auto"/>
        <w:right w:val="none" w:sz="0" w:space="0" w:color="auto"/>
      </w:divBdr>
    </w:div>
    <w:div w:id="1687488020">
      <w:bodyDiv w:val="1"/>
      <w:marLeft w:val="0"/>
      <w:marRight w:val="0"/>
      <w:marTop w:val="0"/>
      <w:marBottom w:val="0"/>
      <w:divBdr>
        <w:top w:val="none" w:sz="0" w:space="0" w:color="auto"/>
        <w:left w:val="none" w:sz="0" w:space="0" w:color="auto"/>
        <w:bottom w:val="none" w:sz="0" w:space="0" w:color="auto"/>
        <w:right w:val="none" w:sz="0" w:space="0" w:color="auto"/>
      </w:divBdr>
    </w:div>
    <w:div w:id="1703288415">
      <w:bodyDiv w:val="1"/>
      <w:marLeft w:val="0"/>
      <w:marRight w:val="0"/>
      <w:marTop w:val="0"/>
      <w:marBottom w:val="0"/>
      <w:divBdr>
        <w:top w:val="none" w:sz="0" w:space="0" w:color="auto"/>
        <w:left w:val="none" w:sz="0" w:space="0" w:color="auto"/>
        <w:bottom w:val="none" w:sz="0" w:space="0" w:color="auto"/>
        <w:right w:val="none" w:sz="0" w:space="0" w:color="auto"/>
      </w:divBdr>
    </w:div>
    <w:div w:id="1704092265">
      <w:bodyDiv w:val="1"/>
      <w:marLeft w:val="0"/>
      <w:marRight w:val="0"/>
      <w:marTop w:val="0"/>
      <w:marBottom w:val="0"/>
      <w:divBdr>
        <w:top w:val="none" w:sz="0" w:space="0" w:color="auto"/>
        <w:left w:val="none" w:sz="0" w:space="0" w:color="auto"/>
        <w:bottom w:val="none" w:sz="0" w:space="0" w:color="auto"/>
        <w:right w:val="none" w:sz="0" w:space="0" w:color="auto"/>
      </w:divBdr>
    </w:div>
    <w:div w:id="1707218646">
      <w:bodyDiv w:val="1"/>
      <w:marLeft w:val="0"/>
      <w:marRight w:val="0"/>
      <w:marTop w:val="0"/>
      <w:marBottom w:val="0"/>
      <w:divBdr>
        <w:top w:val="none" w:sz="0" w:space="0" w:color="auto"/>
        <w:left w:val="none" w:sz="0" w:space="0" w:color="auto"/>
        <w:bottom w:val="none" w:sz="0" w:space="0" w:color="auto"/>
        <w:right w:val="none" w:sz="0" w:space="0" w:color="auto"/>
      </w:divBdr>
    </w:div>
    <w:div w:id="1712536924">
      <w:bodyDiv w:val="1"/>
      <w:marLeft w:val="0"/>
      <w:marRight w:val="0"/>
      <w:marTop w:val="0"/>
      <w:marBottom w:val="0"/>
      <w:divBdr>
        <w:top w:val="none" w:sz="0" w:space="0" w:color="auto"/>
        <w:left w:val="none" w:sz="0" w:space="0" w:color="auto"/>
        <w:bottom w:val="none" w:sz="0" w:space="0" w:color="auto"/>
        <w:right w:val="none" w:sz="0" w:space="0" w:color="auto"/>
      </w:divBdr>
    </w:div>
    <w:div w:id="1712680899">
      <w:bodyDiv w:val="1"/>
      <w:marLeft w:val="0"/>
      <w:marRight w:val="0"/>
      <w:marTop w:val="0"/>
      <w:marBottom w:val="0"/>
      <w:divBdr>
        <w:top w:val="none" w:sz="0" w:space="0" w:color="auto"/>
        <w:left w:val="none" w:sz="0" w:space="0" w:color="auto"/>
        <w:bottom w:val="none" w:sz="0" w:space="0" w:color="auto"/>
        <w:right w:val="none" w:sz="0" w:space="0" w:color="auto"/>
      </w:divBdr>
    </w:div>
    <w:div w:id="1713191609">
      <w:bodyDiv w:val="1"/>
      <w:marLeft w:val="0"/>
      <w:marRight w:val="0"/>
      <w:marTop w:val="0"/>
      <w:marBottom w:val="0"/>
      <w:divBdr>
        <w:top w:val="none" w:sz="0" w:space="0" w:color="auto"/>
        <w:left w:val="none" w:sz="0" w:space="0" w:color="auto"/>
        <w:bottom w:val="none" w:sz="0" w:space="0" w:color="auto"/>
        <w:right w:val="none" w:sz="0" w:space="0" w:color="auto"/>
      </w:divBdr>
    </w:div>
    <w:div w:id="1718622215">
      <w:bodyDiv w:val="1"/>
      <w:marLeft w:val="0"/>
      <w:marRight w:val="0"/>
      <w:marTop w:val="0"/>
      <w:marBottom w:val="0"/>
      <w:divBdr>
        <w:top w:val="none" w:sz="0" w:space="0" w:color="auto"/>
        <w:left w:val="none" w:sz="0" w:space="0" w:color="auto"/>
        <w:bottom w:val="none" w:sz="0" w:space="0" w:color="auto"/>
        <w:right w:val="none" w:sz="0" w:space="0" w:color="auto"/>
      </w:divBdr>
    </w:div>
    <w:div w:id="1718748025">
      <w:bodyDiv w:val="1"/>
      <w:marLeft w:val="0"/>
      <w:marRight w:val="0"/>
      <w:marTop w:val="0"/>
      <w:marBottom w:val="0"/>
      <w:divBdr>
        <w:top w:val="none" w:sz="0" w:space="0" w:color="auto"/>
        <w:left w:val="none" w:sz="0" w:space="0" w:color="auto"/>
        <w:bottom w:val="none" w:sz="0" w:space="0" w:color="auto"/>
        <w:right w:val="none" w:sz="0" w:space="0" w:color="auto"/>
      </w:divBdr>
    </w:div>
    <w:div w:id="1721513095">
      <w:bodyDiv w:val="1"/>
      <w:marLeft w:val="0"/>
      <w:marRight w:val="0"/>
      <w:marTop w:val="0"/>
      <w:marBottom w:val="0"/>
      <w:divBdr>
        <w:top w:val="none" w:sz="0" w:space="0" w:color="auto"/>
        <w:left w:val="none" w:sz="0" w:space="0" w:color="auto"/>
        <w:bottom w:val="none" w:sz="0" w:space="0" w:color="auto"/>
        <w:right w:val="none" w:sz="0" w:space="0" w:color="auto"/>
      </w:divBdr>
    </w:div>
    <w:div w:id="1725248541">
      <w:bodyDiv w:val="1"/>
      <w:marLeft w:val="0"/>
      <w:marRight w:val="0"/>
      <w:marTop w:val="0"/>
      <w:marBottom w:val="0"/>
      <w:divBdr>
        <w:top w:val="none" w:sz="0" w:space="0" w:color="auto"/>
        <w:left w:val="none" w:sz="0" w:space="0" w:color="auto"/>
        <w:bottom w:val="none" w:sz="0" w:space="0" w:color="auto"/>
        <w:right w:val="none" w:sz="0" w:space="0" w:color="auto"/>
      </w:divBdr>
    </w:div>
    <w:div w:id="1726831690">
      <w:bodyDiv w:val="1"/>
      <w:marLeft w:val="0"/>
      <w:marRight w:val="0"/>
      <w:marTop w:val="0"/>
      <w:marBottom w:val="0"/>
      <w:divBdr>
        <w:top w:val="none" w:sz="0" w:space="0" w:color="auto"/>
        <w:left w:val="none" w:sz="0" w:space="0" w:color="auto"/>
        <w:bottom w:val="none" w:sz="0" w:space="0" w:color="auto"/>
        <w:right w:val="none" w:sz="0" w:space="0" w:color="auto"/>
      </w:divBdr>
    </w:div>
    <w:div w:id="1748334888">
      <w:bodyDiv w:val="1"/>
      <w:marLeft w:val="0"/>
      <w:marRight w:val="0"/>
      <w:marTop w:val="0"/>
      <w:marBottom w:val="0"/>
      <w:divBdr>
        <w:top w:val="none" w:sz="0" w:space="0" w:color="auto"/>
        <w:left w:val="none" w:sz="0" w:space="0" w:color="auto"/>
        <w:bottom w:val="none" w:sz="0" w:space="0" w:color="auto"/>
        <w:right w:val="none" w:sz="0" w:space="0" w:color="auto"/>
      </w:divBdr>
    </w:div>
    <w:div w:id="1749302398">
      <w:bodyDiv w:val="1"/>
      <w:marLeft w:val="0"/>
      <w:marRight w:val="0"/>
      <w:marTop w:val="0"/>
      <w:marBottom w:val="0"/>
      <w:divBdr>
        <w:top w:val="none" w:sz="0" w:space="0" w:color="auto"/>
        <w:left w:val="none" w:sz="0" w:space="0" w:color="auto"/>
        <w:bottom w:val="none" w:sz="0" w:space="0" w:color="auto"/>
        <w:right w:val="none" w:sz="0" w:space="0" w:color="auto"/>
      </w:divBdr>
    </w:div>
    <w:div w:id="1749884214">
      <w:bodyDiv w:val="1"/>
      <w:marLeft w:val="0"/>
      <w:marRight w:val="0"/>
      <w:marTop w:val="0"/>
      <w:marBottom w:val="0"/>
      <w:divBdr>
        <w:top w:val="none" w:sz="0" w:space="0" w:color="auto"/>
        <w:left w:val="none" w:sz="0" w:space="0" w:color="auto"/>
        <w:bottom w:val="none" w:sz="0" w:space="0" w:color="auto"/>
        <w:right w:val="none" w:sz="0" w:space="0" w:color="auto"/>
      </w:divBdr>
    </w:div>
    <w:div w:id="1759330912">
      <w:bodyDiv w:val="1"/>
      <w:marLeft w:val="0"/>
      <w:marRight w:val="0"/>
      <w:marTop w:val="0"/>
      <w:marBottom w:val="0"/>
      <w:divBdr>
        <w:top w:val="none" w:sz="0" w:space="0" w:color="auto"/>
        <w:left w:val="none" w:sz="0" w:space="0" w:color="auto"/>
        <w:bottom w:val="none" w:sz="0" w:space="0" w:color="auto"/>
        <w:right w:val="none" w:sz="0" w:space="0" w:color="auto"/>
      </w:divBdr>
    </w:div>
    <w:div w:id="1759596871">
      <w:bodyDiv w:val="1"/>
      <w:marLeft w:val="0"/>
      <w:marRight w:val="0"/>
      <w:marTop w:val="0"/>
      <w:marBottom w:val="0"/>
      <w:divBdr>
        <w:top w:val="none" w:sz="0" w:space="0" w:color="auto"/>
        <w:left w:val="none" w:sz="0" w:space="0" w:color="auto"/>
        <w:bottom w:val="none" w:sz="0" w:space="0" w:color="auto"/>
        <w:right w:val="none" w:sz="0" w:space="0" w:color="auto"/>
      </w:divBdr>
    </w:div>
    <w:div w:id="1771974746">
      <w:bodyDiv w:val="1"/>
      <w:marLeft w:val="0"/>
      <w:marRight w:val="0"/>
      <w:marTop w:val="0"/>
      <w:marBottom w:val="0"/>
      <w:divBdr>
        <w:top w:val="none" w:sz="0" w:space="0" w:color="auto"/>
        <w:left w:val="none" w:sz="0" w:space="0" w:color="auto"/>
        <w:bottom w:val="none" w:sz="0" w:space="0" w:color="auto"/>
        <w:right w:val="none" w:sz="0" w:space="0" w:color="auto"/>
      </w:divBdr>
    </w:div>
    <w:div w:id="1780181386">
      <w:bodyDiv w:val="1"/>
      <w:marLeft w:val="0"/>
      <w:marRight w:val="0"/>
      <w:marTop w:val="0"/>
      <w:marBottom w:val="0"/>
      <w:divBdr>
        <w:top w:val="none" w:sz="0" w:space="0" w:color="auto"/>
        <w:left w:val="none" w:sz="0" w:space="0" w:color="auto"/>
        <w:bottom w:val="none" w:sz="0" w:space="0" w:color="auto"/>
        <w:right w:val="none" w:sz="0" w:space="0" w:color="auto"/>
      </w:divBdr>
    </w:div>
    <w:div w:id="1784642796">
      <w:bodyDiv w:val="1"/>
      <w:marLeft w:val="0"/>
      <w:marRight w:val="0"/>
      <w:marTop w:val="0"/>
      <w:marBottom w:val="0"/>
      <w:divBdr>
        <w:top w:val="none" w:sz="0" w:space="0" w:color="auto"/>
        <w:left w:val="none" w:sz="0" w:space="0" w:color="auto"/>
        <w:bottom w:val="none" w:sz="0" w:space="0" w:color="auto"/>
        <w:right w:val="none" w:sz="0" w:space="0" w:color="auto"/>
      </w:divBdr>
    </w:div>
    <w:div w:id="1788547430">
      <w:bodyDiv w:val="1"/>
      <w:marLeft w:val="0"/>
      <w:marRight w:val="0"/>
      <w:marTop w:val="0"/>
      <w:marBottom w:val="0"/>
      <w:divBdr>
        <w:top w:val="none" w:sz="0" w:space="0" w:color="auto"/>
        <w:left w:val="none" w:sz="0" w:space="0" w:color="auto"/>
        <w:bottom w:val="none" w:sz="0" w:space="0" w:color="auto"/>
        <w:right w:val="none" w:sz="0" w:space="0" w:color="auto"/>
      </w:divBdr>
    </w:div>
    <w:div w:id="1793204959">
      <w:bodyDiv w:val="1"/>
      <w:marLeft w:val="0"/>
      <w:marRight w:val="0"/>
      <w:marTop w:val="0"/>
      <w:marBottom w:val="0"/>
      <w:divBdr>
        <w:top w:val="none" w:sz="0" w:space="0" w:color="auto"/>
        <w:left w:val="none" w:sz="0" w:space="0" w:color="auto"/>
        <w:bottom w:val="none" w:sz="0" w:space="0" w:color="auto"/>
        <w:right w:val="none" w:sz="0" w:space="0" w:color="auto"/>
      </w:divBdr>
    </w:div>
    <w:div w:id="1796485960">
      <w:bodyDiv w:val="1"/>
      <w:marLeft w:val="0"/>
      <w:marRight w:val="0"/>
      <w:marTop w:val="0"/>
      <w:marBottom w:val="0"/>
      <w:divBdr>
        <w:top w:val="none" w:sz="0" w:space="0" w:color="auto"/>
        <w:left w:val="none" w:sz="0" w:space="0" w:color="auto"/>
        <w:bottom w:val="none" w:sz="0" w:space="0" w:color="auto"/>
        <w:right w:val="none" w:sz="0" w:space="0" w:color="auto"/>
      </w:divBdr>
    </w:div>
    <w:div w:id="1798841120">
      <w:bodyDiv w:val="1"/>
      <w:marLeft w:val="0"/>
      <w:marRight w:val="0"/>
      <w:marTop w:val="0"/>
      <w:marBottom w:val="0"/>
      <w:divBdr>
        <w:top w:val="none" w:sz="0" w:space="0" w:color="auto"/>
        <w:left w:val="none" w:sz="0" w:space="0" w:color="auto"/>
        <w:bottom w:val="none" w:sz="0" w:space="0" w:color="auto"/>
        <w:right w:val="none" w:sz="0" w:space="0" w:color="auto"/>
      </w:divBdr>
    </w:div>
    <w:div w:id="1800611677">
      <w:bodyDiv w:val="1"/>
      <w:marLeft w:val="0"/>
      <w:marRight w:val="0"/>
      <w:marTop w:val="0"/>
      <w:marBottom w:val="0"/>
      <w:divBdr>
        <w:top w:val="none" w:sz="0" w:space="0" w:color="auto"/>
        <w:left w:val="none" w:sz="0" w:space="0" w:color="auto"/>
        <w:bottom w:val="none" w:sz="0" w:space="0" w:color="auto"/>
        <w:right w:val="none" w:sz="0" w:space="0" w:color="auto"/>
      </w:divBdr>
    </w:div>
    <w:div w:id="1800764200">
      <w:bodyDiv w:val="1"/>
      <w:marLeft w:val="0"/>
      <w:marRight w:val="0"/>
      <w:marTop w:val="0"/>
      <w:marBottom w:val="0"/>
      <w:divBdr>
        <w:top w:val="none" w:sz="0" w:space="0" w:color="auto"/>
        <w:left w:val="none" w:sz="0" w:space="0" w:color="auto"/>
        <w:bottom w:val="none" w:sz="0" w:space="0" w:color="auto"/>
        <w:right w:val="none" w:sz="0" w:space="0" w:color="auto"/>
      </w:divBdr>
    </w:div>
    <w:div w:id="1801802520">
      <w:bodyDiv w:val="1"/>
      <w:marLeft w:val="0"/>
      <w:marRight w:val="0"/>
      <w:marTop w:val="0"/>
      <w:marBottom w:val="0"/>
      <w:divBdr>
        <w:top w:val="none" w:sz="0" w:space="0" w:color="auto"/>
        <w:left w:val="none" w:sz="0" w:space="0" w:color="auto"/>
        <w:bottom w:val="none" w:sz="0" w:space="0" w:color="auto"/>
        <w:right w:val="none" w:sz="0" w:space="0" w:color="auto"/>
      </w:divBdr>
    </w:div>
    <w:div w:id="1802503732">
      <w:bodyDiv w:val="1"/>
      <w:marLeft w:val="0"/>
      <w:marRight w:val="0"/>
      <w:marTop w:val="0"/>
      <w:marBottom w:val="0"/>
      <w:divBdr>
        <w:top w:val="none" w:sz="0" w:space="0" w:color="auto"/>
        <w:left w:val="none" w:sz="0" w:space="0" w:color="auto"/>
        <w:bottom w:val="none" w:sz="0" w:space="0" w:color="auto"/>
        <w:right w:val="none" w:sz="0" w:space="0" w:color="auto"/>
      </w:divBdr>
    </w:div>
    <w:div w:id="1808664291">
      <w:bodyDiv w:val="1"/>
      <w:marLeft w:val="0"/>
      <w:marRight w:val="0"/>
      <w:marTop w:val="0"/>
      <w:marBottom w:val="0"/>
      <w:divBdr>
        <w:top w:val="none" w:sz="0" w:space="0" w:color="auto"/>
        <w:left w:val="none" w:sz="0" w:space="0" w:color="auto"/>
        <w:bottom w:val="none" w:sz="0" w:space="0" w:color="auto"/>
        <w:right w:val="none" w:sz="0" w:space="0" w:color="auto"/>
      </w:divBdr>
    </w:div>
    <w:div w:id="1808891730">
      <w:bodyDiv w:val="1"/>
      <w:marLeft w:val="0"/>
      <w:marRight w:val="0"/>
      <w:marTop w:val="0"/>
      <w:marBottom w:val="0"/>
      <w:divBdr>
        <w:top w:val="none" w:sz="0" w:space="0" w:color="auto"/>
        <w:left w:val="none" w:sz="0" w:space="0" w:color="auto"/>
        <w:bottom w:val="none" w:sz="0" w:space="0" w:color="auto"/>
        <w:right w:val="none" w:sz="0" w:space="0" w:color="auto"/>
      </w:divBdr>
    </w:div>
    <w:div w:id="1812167995">
      <w:bodyDiv w:val="1"/>
      <w:marLeft w:val="0"/>
      <w:marRight w:val="0"/>
      <w:marTop w:val="0"/>
      <w:marBottom w:val="0"/>
      <w:divBdr>
        <w:top w:val="none" w:sz="0" w:space="0" w:color="auto"/>
        <w:left w:val="none" w:sz="0" w:space="0" w:color="auto"/>
        <w:bottom w:val="none" w:sz="0" w:space="0" w:color="auto"/>
        <w:right w:val="none" w:sz="0" w:space="0" w:color="auto"/>
      </w:divBdr>
    </w:div>
    <w:div w:id="1816682390">
      <w:bodyDiv w:val="1"/>
      <w:marLeft w:val="0"/>
      <w:marRight w:val="0"/>
      <w:marTop w:val="0"/>
      <w:marBottom w:val="0"/>
      <w:divBdr>
        <w:top w:val="none" w:sz="0" w:space="0" w:color="auto"/>
        <w:left w:val="none" w:sz="0" w:space="0" w:color="auto"/>
        <w:bottom w:val="none" w:sz="0" w:space="0" w:color="auto"/>
        <w:right w:val="none" w:sz="0" w:space="0" w:color="auto"/>
      </w:divBdr>
    </w:div>
    <w:div w:id="1818839186">
      <w:bodyDiv w:val="1"/>
      <w:marLeft w:val="0"/>
      <w:marRight w:val="0"/>
      <w:marTop w:val="0"/>
      <w:marBottom w:val="0"/>
      <w:divBdr>
        <w:top w:val="none" w:sz="0" w:space="0" w:color="auto"/>
        <w:left w:val="none" w:sz="0" w:space="0" w:color="auto"/>
        <w:bottom w:val="none" w:sz="0" w:space="0" w:color="auto"/>
        <w:right w:val="none" w:sz="0" w:space="0" w:color="auto"/>
      </w:divBdr>
    </w:div>
    <w:div w:id="1824004672">
      <w:bodyDiv w:val="1"/>
      <w:marLeft w:val="0"/>
      <w:marRight w:val="0"/>
      <w:marTop w:val="0"/>
      <w:marBottom w:val="0"/>
      <w:divBdr>
        <w:top w:val="none" w:sz="0" w:space="0" w:color="auto"/>
        <w:left w:val="none" w:sz="0" w:space="0" w:color="auto"/>
        <w:bottom w:val="none" w:sz="0" w:space="0" w:color="auto"/>
        <w:right w:val="none" w:sz="0" w:space="0" w:color="auto"/>
      </w:divBdr>
    </w:div>
    <w:div w:id="1826967752">
      <w:bodyDiv w:val="1"/>
      <w:marLeft w:val="0"/>
      <w:marRight w:val="0"/>
      <w:marTop w:val="0"/>
      <w:marBottom w:val="0"/>
      <w:divBdr>
        <w:top w:val="none" w:sz="0" w:space="0" w:color="auto"/>
        <w:left w:val="none" w:sz="0" w:space="0" w:color="auto"/>
        <w:bottom w:val="none" w:sz="0" w:space="0" w:color="auto"/>
        <w:right w:val="none" w:sz="0" w:space="0" w:color="auto"/>
      </w:divBdr>
    </w:div>
    <w:div w:id="1830050762">
      <w:bodyDiv w:val="1"/>
      <w:marLeft w:val="0"/>
      <w:marRight w:val="0"/>
      <w:marTop w:val="0"/>
      <w:marBottom w:val="0"/>
      <w:divBdr>
        <w:top w:val="none" w:sz="0" w:space="0" w:color="auto"/>
        <w:left w:val="none" w:sz="0" w:space="0" w:color="auto"/>
        <w:bottom w:val="none" w:sz="0" w:space="0" w:color="auto"/>
        <w:right w:val="none" w:sz="0" w:space="0" w:color="auto"/>
      </w:divBdr>
    </w:div>
    <w:div w:id="1839541038">
      <w:bodyDiv w:val="1"/>
      <w:marLeft w:val="0"/>
      <w:marRight w:val="0"/>
      <w:marTop w:val="0"/>
      <w:marBottom w:val="0"/>
      <w:divBdr>
        <w:top w:val="none" w:sz="0" w:space="0" w:color="auto"/>
        <w:left w:val="none" w:sz="0" w:space="0" w:color="auto"/>
        <w:bottom w:val="none" w:sz="0" w:space="0" w:color="auto"/>
        <w:right w:val="none" w:sz="0" w:space="0" w:color="auto"/>
      </w:divBdr>
    </w:div>
    <w:div w:id="1844278894">
      <w:bodyDiv w:val="1"/>
      <w:marLeft w:val="0"/>
      <w:marRight w:val="0"/>
      <w:marTop w:val="0"/>
      <w:marBottom w:val="0"/>
      <w:divBdr>
        <w:top w:val="none" w:sz="0" w:space="0" w:color="auto"/>
        <w:left w:val="none" w:sz="0" w:space="0" w:color="auto"/>
        <w:bottom w:val="none" w:sz="0" w:space="0" w:color="auto"/>
        <w:right w:val="none" w:sz="0" w:space="0" w:color="auto"/>
      </w:divBdr>
    </w:div>
    <w:div w:id="1853954379">
      <w:bodyDiv w:val="1"/>
      <w:marLeft w:val="0"/>
      <w:marRight w:val="0"/>
      <w:marTop w:val="0"/>
      <w:marBottom w:val="0"/>
      <w:divBdr>
        <w:top w:val="none" w:sz="0" w:space="0" w:color="auto"/>
        <w:left w:val="none" w:sz="0" w:space="0" w:color="auto"/>
        <w:bottom w:val="none" w:sz="0" w:space="0" w:color="auto"/>
        <w:right w:val="none" w:sz="0" w:space="0" w:color="auto"/>
      </w:divBdr>
    </w:div>
    <w:div w:id="1854293800">
      <w:bodyDiv w:val="1"/>
      <w:marLeft w:val="0"/>
      <w:marRight w:val="0"/>
      <w:marTop w:val="0"/>
      <w:marBottom w:val="0"/>
      <w:divBdr>
        <w:top w:val="none" w:sz="0" w:space="0" w:color="auto"/>
        <w:left w:val="none" w:sz="0" w:space="0" w:color="auto"/>
        <w:bottom w:val="none" w:sz="0" w:space="0" w:color="auto"/>
        <w:right w:val="none" w:sz="0" w:space="0" w:color="auto"/>
      </w:divBdr>
    </w:div>
    <w:div w:id="1860776789">
      <w:bodyDiv w:val="1"/>
      <w:marLeft w:val="0"/>
      <w:marRight w:val="0"/>
      <w:marTop w:val="0"/>
      <w:marBottom w:val="0"/>
      <w:divBdr>
        <w:top w:val="none" w:sz="0" w:space="0" w:color="auto"/>
        <w:left w:val="none" w:sz="0" w:space="0" w:color="auto"/>
        <w:bottom w:val="none" w:sz="0" w:space="0" w:color="auto"/>
        <w:right w:val="none" w:sz="0" w:space="0" w:color="auto"/>
      </w:divBdr>
    </w:div>
    <w:div w:id="1861772076">
      <w:bodyDiv w:val="1"/>
      <w:marLeft w:val="0"/>
      <w:marRight w:val="0"/>
      <w:marTop w:val="0"/>
      <w:marBottom w:val="0"/>
      <w:divBdr>
        <w:top w:val="none" w:sz="0" w:space="0" w:color="auto"/>
        <w:left w:val="none" w:sz="0" w:space="0" w:color="auto"/>
        <w:bottom w:val="none" w:sz="0" w:space="0" w:color="auto"/>
        <w:right w:val="none" w:sz="0" w:space="0" w:color="auto"/>
      </w:divBdr>
    </w:div>
    <w:div w:id="1870681748">
      <w:bodyDiv w:val="1"/>
      <w:marLeft w:val="0"/>
      <w:marRight w:val="0"/>
      <w:marTop w:val="0"/>
      <w:marBottom w:val="0"/>
      <w:divBdr>
        <w:top w:val="none" w:sz="0" w:space="0" w:color="auto"/>
        <w:left w:val="none" w:sz="0" w:space="0" w:color="auto"/>
        <w:bottom w:val="none" w:sz="0" w:space="0" w:color="auto"/>
        <w:right w:val="none" w:sz="0" w:space="0" w:color="auto"/>
      </w:divBdr>
    </w:div>
    <w:div w:id="1871603573">
      <w:bodyDiv w:val="1"/>
      <w:marLeft w:val="0"/>
      <w:marRight w:val="0"/>
      <w:marTop w:val="0"/>
      <w:marBottom w:val="0"/>
      <w:divBdr>
        <w:top w:val="none" w:sz="0" w:space="0" w:color="auto"/>
        <w:left w:val="none" w:sz="0" w:space="0" w:color="auto"/>
        <w:bottom w:val="none" w:sz="0" w:space="0" w:color="auto"/>
        <w:right w:val="none" w:sz="0" w:space="0" w:color="auto"/>
      </w:divBdr>
    </w:div>
    <w:div w:id="1872036190">
      <w:bodyDiv w:val="1"/>
      <w:marLeft w:val="0"/>
      <w:marRight w:val="0"/>
      <w:marTop w:val="0"/>
      <w:marBottom w:val="0"/>
      <w:divBdr>
        <w:top w:val="none" w:sz="0" w:space="0" w:color="auto"/>
        <w:left w:val="none" w:sz="0" w:space="0" w:color="auto"/>
        <w:bottom w:val="none" w:sz="0" w:space="0" w:color="auto"/>
        <w:right w:val="none" w:sz="0" w:space="0" w:color="auto"/>
      </w:divBdr>
    </w:div>
    <w:div w:id="1887523236">
      <w:bodyDiv w:val="1"/>
      <w:marLeft w:val="0"/>
      <w:marRight w:val="0"/>
      <w:marTop w:val="0"/>
      <w:marBottom w:val="0"/>
      <w:divBdr>
        <w:top w:val="none" w:sz="0" w:space="0" w:color="auto"/>
        <w:left w:val="none" w:sz="0" w:space="0" w:color="auto"/>
        <w:bottom w:val="none" w:sz="0" w:space="0" w:color="auto"/>
        <w:right w:val="none" w:sz="0" w:space="0" w:color="auto"/>
      </w:divBdr>
    </w:div>
    <w:div w:id="1894194679">
      <w:bodyDiv w:val="1"/>
      <w:marLeft w:val="0"/>
      <w:marRight w:val="0"/>
      <w:marTop w:val="0"/>
      <w:marBottom w:val="0"/>
      <w:divBdr>
        <w:top w:val="none" w:sz="0" w:space="0" w:color="auto"/>
        <w:left w:val="none" w:sz="0" w:space="0" w:color="auto"/>
        <w:bottom w:val="none" w:sz="0" w:space="0" w:color="auto"/>
        <w:right w:val="none" w:sz="0" w:space="0" w:color="auto"/>
      </w:divBdr>
    </w:div>
    <w:div w:id="1900943039">
      <w:bodyDiv w:val="1"/>
      <w:marLeft w:val="0"/>
      <w:marRight w:val="0"/>
      <w:marTop w:val="0"/>
      <w:marBottom w:val="0"/>
      <w:divBdr>
        <w:top w:val="none" w:sz="0" w:space="0" w:color="auto"/>
        <w:left w:val="none" w:sz="0" w:space="0" w:color="auto"/>
        <w:bottom w:val="none" w:sz="0" w:space="0" w:color="auto"/>
        <w:right w:val="none" w:sz="0" w:space="0" w:color="auto"/>
      </w:divBdr>
    </w:div>
    <w:div w:id="1904674373">
      <w:bodyDiv w:val="1"/>
      <w:marLeft w:val="0"/>
      <w:marRight w:val="0"/>
      <w:marTop w:val="0"/>
      <w:marBottom w:val="0"/>
      <w:divBdr>
        <w:top w:val="none" w:sz="0" w:space="0" w:color="auto"/>
        <w:left w:val="none" w:sz="0" w:space="0" w:color="auto"/>
        <w:bottom w:val="none" w:sz="0" w:space="0" w:color="auto"/>
        <w:right w:val="none" w:sz="0" w:space="0" w:color="auto"/>
      </w:divBdr>
    </w:div>
    <w:div w:id="1905796366">
      <w:bodyDiv w:val="1"/>
      <w:marLeft w:val="0"/>
      <w:marRight w:val="0"/>
      <w:marTop w:val="0"/>
      <w:marBottom w:val="0"/>
      <w:divBdr>
        <w:top w:val="none" w:sz="0" w:space="0" w:color="auto"/>
        <w:left w:val="none" w:sz="0" w:space="0" w:color="auto"/>
        <w:bottom w:val="none" w:sz="0" w:space="0" w:color="auto"/>
        <w:right w:val="none" w:sz="0" w:space="0" w:color="auto"/>
      </w:divBdr>
    </w:div>
    <w:div w:id="1916815838">
      <w:bodyDiv w:val="1"/>
      <w:marLeft w:val="0"/>
      <w:marRight w:val="0"/>
      <w:marTop w:val="0"/>
      <w:marBottom w:val="0"/>
      <w:divBdr>
        <w:top w:val="none" w:sz="0" w:space="0" w:color="auto"/>
        <w:left w:val="none" w:sz="0" w:space="0" w:color="auto"/>
        <w:bottom w:val="none" w:sz="0" w:space="0" w:color="auto"/>
        <w:right w:val="none" w:sz="0" w:space="0" w:color="auto"/>
      </w:divBdr>
    </w:div>
    <w:div w:id="1917587798">
      <w:bodyDiv w:val="1"/>
      <w:marLeft w:val="0"/>
      <w:marRight w:val="0"/>
      <w:marTop w:val="0"/>
      <w:marBottom w:val="0"/>
      <w:divBdr>
        <w:top w:val="none" w:sz="0" w:space="0" w:color="auto"/>
        <w:left w:val="none" w:sz="0" w:space="0" w:color="auto"/>
        <w:bottom w:val="none" w:sz="0" w:space="0" w:color="auto"/>
        <w:right w:val="none" w:sz="0" w:space="0" w:color="auto"/>
      </w:divBdr>
    </w:div>
    <w:div w:id="1922984283">
      <w:bodyDiv w:val="1"/>
      <w:marLeft w:val="0"/>
      <w:marRight w:val="0"/>
      <w:marTop w:val="0"/>
      <w:marBottom w:val="0"/>
      <w:divBdr>
        <w:top w:val="none" w:sz="0" w:space="0" w:color="auto"/>
        <w:left w:val="none" w:sz="0" w:space="0" w:color="auto"/>
        <w:bottom w:val="none" w:sz="0" w:space="0" w:color="auto"/>
        <w:right w:val="none" w:sz="0" w:space="0" w:color="auto"/>
      </w:divBdr>
    </w:div>
    <w:div w:id="1923374167">
      <w:bodyDiv w:val="1"/>
      <w:marLeft w:val="0"/>
      <w:marRight w:val="0"/>
      <w:marTop w:val="0"/>
      <w:marBottom w:val="0"/>
      <w:divBdr>
        <w:top w:val="none" w:sz="0" w:space="0" w:color="auto"/>
        <w:left w:val="none" w:sz="0" w:space="0" w:color="auto"/>
        <w:bottom w:val="none" w:sz="0" w:space="0" w:color="auto"/>
        <w:right w:val="none" w:sz="0" w:space="0" w:color="auto"/>
      </w:divBdr>
    </w:div>
    <w:div w:id="1924486785">
      <w:bodyDiv w:val="1"/>
      <w:marLeft w:val="0"/>
      <w:marRight w:val="0"/>
      <w:marTop w:val="0"/>
      <w:marBottom w:val="0"/>
      <w:divBdr>
        <w:top w:val="none" w:sz="0" w:space="0" w:color="auto"/>
        <w:left w:val="none" w:sz="0" w:space="0" w:color="auto"/>
        <w:bottom w:val="none" w:sz="0" w:space="0" w:color="auto"/>
        <w:right w:val="none" w:sz="0" w:space="0" w:color="auto"/>
      </w:divBdr>
    </w:div>
    <w:div w:id="1924607691">
      <w:bodyDiv w:val="1"/>
      <w:marLeft w:val="0"/>
      <w:marRight w:val="0"/>
      <w:marTop w:val="0"/>
      <w:marBottom w:val="0"/>
      <w:divBdr>
        <w:top w:val="none" w:sz="0" w:space="0" w:color="auto"/>
        <w:left w:val="none" w:sz="0" w:space="0" w:color="auto"/>
        <w:bottom w:val="none" w:sz="0" w:space="0" w:color="auto"/>
        <w:right w:val="none" w:sz="0" w:space="0" w:color="auto"/>
      </w:divBdr>
    </w:div>
    <w:div w:id="1926106916">
      <w:bodyDiv w:val="1"/>
      <w:marLeft w:val="0"/>
      <w:marRight w:val="0"/>
      <w:marTop w:val="0"/>
      <w:marBottom w:val="0"/>
      <w:divBdr>
        <w:top w:val="none" w:sz="0" w:space="0" w:color="auto"/>
        <w:left w:val="none" w:sz="0" w:space="0" w:color="auto"/>
        <w:bottom w:val="none" w:sz="0" w:space="0" w:color="auto"/>
        <w:right w:val="none" w:sz="0" w:space="0" w:color="auto"/>
      </w:divBdr>
    </w:div>
    <w:div w:id="1931429842">
      <w:bodyDiv w:val="1"/>
      <w:marLeft w:val="0"/>
      <w:marRight w:val="0"/>
      <w:marTop w:val="0"/>
      <w:marBottom w:val="0"/>
      <w:divBdr>
        <w:top w:val="none" w:sz="0" w:space="0" w:color="auto"/>
        <w:left w:val="none" w:sz="0" w:space="0" w:color="auto"/>
        <w:bottom w:val="none" w:sz="0" w:space="0" w:color="auto"/>
        <w:right w:val="none" w:sz="0" w:space="0" w:color="auto"/>
      </w:divBdr>
    </w:div>
    <w:div w:id="1944219125">
      <w:bodyDiv w:val="1"/>
      <w:marLeft w:val="0"/>
      <w:marRight w:val="0"/>
      <w:marTop w:val="0"/>
      <w:marBottom w:val="0"/>
      <w:divBdr>
        <w:top w:val="none" w:sz="0" w:space="0" w:color="auto"/>
        <w:left w:val="none" w:sz="0" w:space="0" w:color="auto"/>
        <w:bottom w:val="none" w:sz="0" w:space="0" w:color="auto"/>
        <w:right w:val="none" w:sz="0" w:space="0" w:color="auto"/>
      </w:divBdr>
    </w:div>
    <w:div w:id="1945721264">
      <w:bodyDiv w:val="1"/>
      <w:marLeft w:val="0"/>
      <w:marRight w:val="0"/>
      <w:marTop w:val="0"/>
      <w:marBottom w:val="0"/>
      <w:divBdr>
        <w:top w:val="none" w:sz="0" w:space="0" w:color="auto"/>
        <w:left w:val="none" w:sz="0" w:space="0" w:color="auto"/>
        <w:bottom w:val="none" w:sz="0" w:space="0" w:color="auto"/>
        <w:right w:val="none" w:sz="0" w:space="0" w:color="auto"/>
      </w:divBdr>
    </w:div>
    <w:div w:id="1945988902">
      <w:bodyDiv w:val="1"/>
      <w:marLeft w:val="0"/>
      <w:marRight w:val="0"/>
      <w:marTop w:val="0"/>
      <w:marBottom w:val="0"/>
      <w:divBdr>
        <w:top w:val="none" w:sz="0" w:space="0" w:color="auto"/>
        <w:left w:val="none" w:sz="0" w:space="0" w:color="auto"/>
        <w:bottom w:val="none" w:sz="0" w:space="0" w:color="auto"/>
        <w:right w:val="none" w:sz="0" w:space="0" w:color="auto"/>
      </w:divBdr>
    </w:div>
    <w:div w:id="1949462300">
      <w:bodyDiv w:val="1"/>
      <w:marLeft w:val="0"/>
      <w:marRight w:val="0"/>
      <w:marTop w:val="0"/>
      <w:marBottom w:val="0"/>
      <w:divBdr>
        <w:top w:val="none" w:sz="0" w:space="0" w:color="auto"/>
        <w:left w:val="none" w:sz="0" w:space="0" w:color="auto"/>
        <w:bottom w:val="none" w:sz="0" w:space="0" w:color="auto"/>
        <w:right w:val="none" w:sz="0" w:space="0" w:color="auto"/>
      </w:divBdr>
    </w:div>
    <w:div w:id="1952735588">
      <w:bodyDiv w:val="1"/>
      <w:marLeft w:val="0"/>
      <w:marRight w:val="0"/>
      <w:marTop w:val="0"/>
      <w:marBottom w:val="0"/>
      <w:divBdr>
        <w:top w:val="none" w:sz="0" w:space="0" w:color="auto"/>
        <w:left w:val="none" w:sz="0" w:space="0" w:color="auto"/>
        <w:bottom w:val="none" w:sz="0" w:space="0" w:color="auto"/>
        <w:right w:val="none" w:sz="0" w:space="0" w:color="auto"/>
      </w:divBdr>
    </w:div>
    <w:div w:id="1960069357">
      <w:bodyDiv w:val="1"/>
      <w:marLeft w:val="0"/>
      <w:marRight w:val="0"/>
      <w:marTop w:val="0"/>
      <w:marBottom w:val="0"/>
      <w:divBdr>
        <w:top w:val="none" w:sz="0" w:space="0" w:color="auto"/>
        <w:left w:val="none" w:sz="0" w:space="0" w:color="auto"/>
        <w:bottom w:val="none" w:sz="0" w:space="0" w:color="auto"/>
        <w:right w:val="none" w:sz="0" w:space="0" w:color="auto"/>
      </w:divBdr>
    </w:div>
    <w:div w:id="1962955950">
      <w:bodyDiv w:val="1"/>
      <w:marLeft w:val="0"/>
      <w:marRight w:val="0"/>
      <w:marTop w:val="0"/>
      <w:marBottom w:val="0"/>
      <w:divBdr>
        <w:top w:val="none" w:sz="0" w:space="0" w:color="auto"/>
        <w:left w:val="none" w:sz="0" w:space="0" w:color="auto"/>
        <w:bottom w:val="none" w:sz="0" w:space="0" w:color="auto"/>
        <w:right w:val="none" w:sz="0" w:space="0" w:color="auto"/>
      </w:divBdr>
    </w:div>
    <w:div w:id="1969507562">
      <w:bodyDiv w:val="1"/>
      <w:marLeft w:val="0"/>
      <w:marRight w:val="0"/>
      <w:marTop w:val="0"/>
      <w:marBottom w:val="0"/>
      <w:divBdr>
        <w:top w:val="none" w:sz="0" w:space="0" w:color="auto"/>
        <w:left w:val="none" w:sz="0" w:space="0" w:color="auto"/>
        <w:bottom w:val="none" w:sz="0" w:space="0" w:color="auto"/>
        <w:right w:val="none" w:sz="0" w:space="0" w:color="auto"/>
      </w:divBdr>
    </w:div>
    <w:div w:id="1974285082">
      <w:bodyDiv w:val="1"/>
      <w:marLeft w:val="0"/>
      <w:marRight w:val="0"/>
      <w:marTop w:val="0"/>
      <w:marBottom w:val="0"/>
      <w:divBdr>
        <w:top w:val="none" w:sz="0" w:space="0" w:color="auto"/>
        <w:left w:val="none" w:sz="0" w:space="0" w:color="auto"/>
        <w:bottom w:val="none" w:sz="0" w:space="0" w:color="auto"/>
        <w:right w:val="none" w:sz="0" w:space="0" w:color="auto"/>
      </w:divBdr>
    </w:div>
    <w:div w:id="1976329121">
      <w:bodyDiv w:val="1"/>
      <w:marLeft w:val="0"/>
      <w:marRight w:val="0"/>
      <w:marTop w:val="0"/>
      <w:marBottom w:val="0"/>
      <w:divBdr>
        <w:top w:val="none" w:sz="0" w:space="0" w:color="auto"/>
        <w:left w:val="none" w:sz="0" w:space="0" w:color="auto"/>
        <w:bottom w:val="none" w:sz="0" w:space="0" w:color="auto"/>
        <w:right w:val="none" w:sz="0" w:space="0" w:color="auto"/>
      </w:divBdr>
    </w:div>
    <w:div w:id="1978223620">
      <w:bodyDiv w:val="1"/>
      <w:marLeft w:val="0"/>
      <w:marRight w:val="0"/>
      <w:marTop w:val="0"/>
      <w:marBottom w:val="0"/>
      <w:divBdr>
        <w:top w:val="none" w:sz="0" w:space="0" w:color="auto"/>
        <w:left w:val="none" w:sz="0" w:space="0" w:color="auto"/>
        <w:bottom w:val="none" w:sz="0" w:space="0" w:color="auto"/>
        <w:right w:val="none" w:sz="0" w:space="0" w:color="auto"/>
      </w:divBdr>
    </w:div>
    <w:div w:id="1982036076">
      <w:bodyDiv w:val="1"/>
      <w:marLeft w:val="0"/>
      <w:marRight w:val="0"/>
      <w:marTop w:val="0"/>
      <w:marBottom w:val="0"/>
      <w:divBdr>
        <w:top w:val="none" w:sz="0" w:space="0" w:color="auto"/>
        <w:left w:val="none" w:sz="0" w:space="0" w:color="auto"/>
        <w:bottom w:val="none" w:sz="0" w:space="0" w:color="auto"/>
        <w:right w:val="none" w:sz="0" w:space="0" w:color="auto"/>
      </w:divBdr>
    </w:div>
    <w:div w:id="1986277041">
      <w:bodyDiv w:val="1"/>
      <w:marLeft w:val="0"/>
      <w:marRight w:val="0"/>
      <w:marTop w:val="0"/>
      <w:marBottom w:val="0"/>
      <w:divBdr>
        <w:top w:val="none" w:sz="0" w:space="0" w:color="auto"/>
        <w:left w:val="none" w:sz="0" w:space="0" w:color="auto"/>
        <w:bottom w:val="none" w:sz="0" w:space="0" w:color="auto"/>
        <w:right w:val="none" w:sz="0" w:space="0" w:color="auto"/>
      </w:divBdr>
    </w:div>
    <w:div w:id="1987659393">
      <w:bodyDiv w:val="1"/>
      <w:marLeft w:val="0"/>
      <w:marRight w:val="0"/>
      <w:marTop w:val="0"/>
      <w:marBottom w:val="0"/>
      <w:divBdr>
        <w:top w:val="none" w:sz="0" w:space="0" w:color="auto"/>
        <w:left w:val="none" w:sz="0" w:space="0" w:color="auto"/>
        <w:bottom w:val="none" w:sz="0" w:space="0" w:color="auto"/>
        <w:right w:val="none" w:sz="0" w:space="0" w:color="auto"/>
      </w:divBdr>
    </w:div>
    <w:div w:id="2011366216">
      <w:bodyDiv w:val="1"/>
      <w:marLeft w:val="0"/>
      <w:marRight w:val="0"/>
      <w:marTop w:val="0"/>
      <w:marBottom w:val="0"/>
      <w:divBdr>
        <w:top w:val="none" w:sz="0" w:space="0" w:color="auto"/>
        <w:left w:val="none" w:sz="0" w:space="0" w:color="auto"/>
        <w:bottom w:val="none" w:sz="0" w:space="0" w:color="auto"/>
        <w:right w:val="none" w:sz="0" w:space="0" w:color="auto"/>
      </w:divBdr>
    </w:div>
    <w:div w:id="2031712957">
      <w:bodyDiv w:val="1"/>
      <w:marLeft w:val="0"/>
      <w:marRight w:val="0"/>
      <w:marTop w:val="0"/>
      <w:marBottom w:val="0"/>
      <w:divBdr>
        <w:top w:val="none" w:sz="0" w:space="0" w:color="auto"/>
        <w:left w:val="none" w:sz="0" w:space="0" w:color="auto"/>
        <w:bottom w:val="none" w:sz="0" w:space="0" w:color="auto"/>
        <w:right w:val="none" w:sz="0" w:space="0" w:color="auto"/>
      </w:divBdr>
    </w:div>
    <w:div w:id="2032411675">
      <w:bodyDiv w:val="1"/>
      <w:marLeft w:val="0"/>
      <w:marRight w:val="0"/>
      <w:marTop w:val="0"/>
      <w:marBottom w:val="0"/>
      <w:divBdr>
        <w:top w:val="none" w:sz="0" w:space="0" w:color="auto"/>
        <w:left w:val="none" w:sz="0" w:space="0" w:color="auto"/>
        <w:bottom w:val="none" w:sz="0" w:space="0" w:color="auto"/>
        <w:right w:val="none" w:sz="0" w:space="0" w:color="auto"/>
      </w:divBdr>
    </w:div>
    <w:div w:id="2032951344">
      <w:bodyDiv w:val="1"/>
      <w:marLeft w:val="0"/>
      <w:marRight w:val="0"/>
      <w:marTop w:val="0"/>
      <w:marBottom w:val="0"/>
      <w:divBdr>
        <w:top w:val="none" w:sz="0" w:space="0" w:color="auto"/>
        <w:left w:val="none" w:sz="0" w:space="0" w:color="auto"/>
        <w:bottom w:val="none" w:sz="0" w:space="0" w:color="auto"/>
        <w:right w:val="none" w:sz="0" w:space="0" w:color="auto"/>
      </w:divBdr>
    </w:div>
    <w:div w:id="2034455814">
      <w:bodyDiv w:val="1"/>
      <w:marLeft w:val="0"/>
      <w:marRight w:val="0"/>
      <w:marTop w:val="0"/>
      <w:marBottom w:val="0"/>
      <w:divBdr>
        <w:top w:val="none" w:sz="0" w:space="0" w:color="auto"/>
        <w:left w:val="none" w:sz="0" w:space="0" w:color="auto"/>
        <w:bottom w:val="none" w:sz="0" w:space="0" w:color="auto"/>
        <w:right w:val="none" w:sz="0" w:space="0" w:color="auto"/>
      </w:divBdr>
    </w:div>
    <w:div w:id="2035812429">
      <w:bodyDiv w:val="1"/>
      <w:marLeft w:val="0"/>
      <w:marRight w:val="0"/>
      <w:marTop w:val="0"/>
      <w:marBottom w:val="0"/>
      <w:divBdr>
        <w:top w:val="none" w:sz="0" w:space="0" w:color="auto"/>
        <w:left w:val="none" w:sz="0" w:space="0" w:color="auto"/>
        <w:bottom w:val="none" w:sz="0" w:space="0" w:color="auto"/>
        <w:right w:val="none" w:sz="0" w:space="0" w:color="auto"/>
      </w:divBdr>
    </w:div>
    <w:div w:id="2038919158">
      <w:bodyDiv w:val="1"/>
      <w:marLeft w:val="0"/>
      <w:marRight w:val="0"/>
      <w:marTop w:val="0"/>
      <w:marBottom w:val="0"/>
      <w:divBdr>
        <w:top w:val="none" w:sz="0" w:space="0" w:color="auto"/>
        <w:left w:val="none" w:sz="0" w:space="0" w:color="auto"/>
        <w:bottom w:val="none" w:sz="0" w:space="0" w:color="auto"/>
        <w:right w:val="none" w:sz="0" w:space="0" w:color="auto"/>
      </w:divBdr>
    </w:div>
    <w:div w:id="2043284993">
      <w:bodyDiv w:val="1"/>
      <w:marLeft w:val="0"/>
      <w:marRight w:val="0"/>
      <w:marTop w:val="0"/>
      <w:marBottom w:val="0"/>
      <w:divBdr>
        <w:top w:val="none" w:sz="0" w:space="0" w:color="auto"/>
        <w:left w:val="none" w:sz="0" w:space="0" w:color="auto"/>
        <w:bottom w:val="none" w:sz="0" w:space="0" w:color="auto"/>
        <w:right w:val="none" w:sz="0" w:space="0" w:color="auto"/>
      </w:divBdr>
    </w:div>
    <w:div w:id="2045401102">
      <w:bodyDiv w:val="1"/>
      <w:marLeft w:val="0"/>
      <w:marRight w:val="0"/>
      <w:marTop w:val="0"/>
      <w:marBottom w:val="0"/>
      <w:divBdr>
        <w:top w:val="none" w:sz="0" w:space="0" w:color="auto"/>
        <w:left w:val="none" w:sz="0" w:space="0" w:color="auto"/>
        <w:bottom w:val="none" w:sz="0" w:space="0" w:color="auto"/>
        <w:right w:val="none" w:sz="0" w:space="0" w:color="auto"/>
      </w:divBdr>
    </w:div>
    <w:div w:id="2047362830">
      <w:bodyDiv w:val="1"/>
      <w:marLeft w:val="0"/>
      <w:marRight w:val="0"/>
      <w:marTop w:val="0"/>
      <w:marBottom w:val="0"/>
      <w:divBdr>
        <w:top w:val="none" w:sz="0" w:space="0" w:color="auto"/>
        <w:left w:val="none" w:sz="0" w:space="0" w:color="auto"/>
        <w:bottom w:val="none" w:sz="0" w:space="0" w:color="auto"/>
        <w:right w:val="none" w:sz="0" w:space="0" w:color="auto"/>
      </w:divBdr>
    </w:div>
    <w:div w:id="2058776097">
      <w:bodyDiv w:val="1"/>
      <w:marLeft w:val="0"/>
      <w:marRight w:val="0"/>
      <w:marTop w:val="0"/>
      <w:marBottom w:val="0"/>
      <w:divBdr>
        <w:top w:val="none" w:sz="0" w:space="0" w:color="auto"/>
        <w:left w:val="none" w:sz="0" w:space="0" w:color="auto"/>
        <w:bottom w:val="none" w:sz="0" w:space="0" w:color="auto"/>
        <w:right w:val="none" w:sz="0" w:space="0" w:color="auto"/>
      </w:divBdr>
    </w:div>
    <w:div w:id="2059890663">
      <w:bodyDiv w:val="1"/>
      <w:marLeft w:val="0"/>
      <w:marRight w:val="0"/>
      <w:marTop w:val="0"/>
      <w:marBottom w:val="0"/>
      <w:divBdr>
        <w:top w:val="none" w:sz="0" w:space="0" w:color="auto"/>
        <w:left w:val="none" w:sz="0" w:space="0" w:color="auto"/>
        <w:bottom w:val="none" w:sz="0" w:space="0" w:color="auto"/>
        <w:right w:val="none" w:sz="0" w:space="0" w:color="auto"/>
      </w:divBdr>
    </w:div>
    <w:div w:id="2059937861">
      <w:bodyDiv w:val="1"/>
      <w:marLeft w:val="0"/>
      <w:marRight w:val="0"/>
      <w:marTop w:val="0"/>
      <w:marBottom w:val="0"/>
      <w:divBdr>
        <w:top w:val="none" w:sz="0" w:space="0" w:color="auto"/>
        <w:left w:val="none" w:sz="0" w:space="0" w:color="auto"/>
        <w:bottom w:val="none" w:sz="0" w:space="0" w:color="auto"/>
        <w:right w:val="none" w:sz="0" w:space="0" w:color="auto"/>
      </w:divBdr>
    </w:div>
    <w:div w:id="2060277811">
      <w:bodyDiv w:val="1"/>
      <w:marLeft w:val="0"/>
      <w:marRight w:val="0"/>
      <w:marTop w:val="0"/>
      <w:marBottom w:val="0"/>
      <w:divBdr>
        <w:top w:val="none" w:sz="0" w:space="0" w:color="auto"/>
        <w:left w:val="none" w:sz="0" w:space="0" w:color="auto"/>
        <w:bottom w:val="none" w:sz="0" w:space="0" w:color="auto"/>
        <w:right w:val="none" w:sz="0" w:space="0" w:color="auto"/>
      </w:divBdr>
    </w:div>
    <w:div w:id="2060595303">
      <w:bodyDiv w:val="1"/>
      <w:marLeft w:val="0"/>
      <w:marRight w:val="0"/>
      <w:marTop w:val="0"/>
      <w:marBottom w:val="0"/>
      <w:divBdr>
        <w:top w:val="none" w:sz="0" w:space="0" w:color="auto"/>
        <w:left w:val="none" w:sz="0" w:space="0" w:color="auto"/>
        <w:bottom w:val="none" w:sz="0" w:space="0" w:color="auto"/>
        <w:right w:val="none" w:sz="0" w:space="0" w:color="auto"/>
      </w:divBdr>
    </w:div>
    <w:div w:id="2074505811">
      <w:bodyDiv w:val="1"/>
      <w:marLeft w:val="0"/>
      <w:marRight w:val="0"/>
      <w:marTop w:val="0"/>
      <w:marBottom w:val="0"/>
      <w:divBdr>
        <w:top w:val="none" w:sz="0" w:space="0" w:color="auto"/>
        <w:left w:val="none" w:sz="0" w:space="0" w:color="auto"/>
        <w:bottom w:val="none" w:sz="0" w:space="0" w:color="auto"/>
        <w:right w:val="none" w:sz="0" w:space="0" w:color="auto"/>
      </w:divBdr>
    </w:div>
    <w:div w:id="2075546486">
      <w:bodyDiv w:val="1"/>
      <w:marLeft w:val="0"/>
      <w:marRight w:val="0"/>
      <w:marTop w:val="0"/>
      <w:marBottom w:val="0"/>
      <w:divBdr>
        <w:top w:val="none" w:sz="0" w:space="0" w:color="auto"/>
        <w:left w:val="none" w:sz="0" w:space="0" w:color="auto"/>
        <w:bottom w:val="none" w:sz="0" w:space="0" w:color="auto"/>
        <w:right w:val="none" w:sz="0" w:space="0" w:color="auto"/>
      </w:divBdr>
    </w:div>
    <w:div w:id="2076778489">
      <w:bodyDiv w:val="1"/>
      <w:marLeft w:val="0"/>
      <w:marRight w:val="0"/>
      <w:marTop w:val="0"/>
      <w:marBottom w:val="0"/>
      <w:divBdr>
        <w:top w:val="none" w:sz="0" w:space="0" w:color="auto"/>
        <w:left w:val="none" w:sz="0" w:space="0" w:color="auto"/>
        <w:bottom w:val="none" w:sz="0" w:space="0" w:color="auto"/>
        <w:right w:val="none" w:sz="0" w:space="0" w:color="auto"/>
      </w:divBdr>
    </w:div>
    <w:div w:id="2076781931">
      <w:bodyDiv w:val="1"/>
      <w:marLeft w:val="0"/>
      <w:marRight w:val="0"/>
      <w:marTop w:val="0"/>
      <w:marBottom w:val="0"/>
      <w:divBdr>
        <w:top w:val="none" w:sz="0" w:space="0" w:color="auto"/>
        <w:left w:val="none" w:sz="0" w:space="0" w:color="auto"/>
        <w:bottom w:val="none" w:sz="0" w:space="0" w:color="auto"/>
        <w:right w:val="none" w:sz="0" w:space="0" w:color="auto"/>
      </w:divBdr>
    </w:div>
    <w:div w:id="2080055800">
      <w:bodyDiv w:val="1"/>
      <w:marLeft w:val="0"/>
      <w:marRight w:val="0"/>
      <w:marTop w:val="0"/>
      <w:marBottom w:val="0"/>
      <w:divBdr>
        <w:top w:val="none" w:sz="0" w:space="0" w:color="auto"/>
        <w:left w:val="none" w:sz="0" w:space="0" w:color="auto"/>
        <w:bottom w:val="none" w:sz="0" w:space="0" w:color="auto"/>
        <w:right w:val="none" w:sz="0" w:space="0" w:color="auto"/>
      </w:divBdr>
    </w:div>
    <w:div w:id="2082679707">
      <w:bodyDiv w:val="1"/>
      <w:marLeft w:val="0"/>
      <w:marRight w:val="0"/>
      <w:marTop w:val="0"/>
      <w:marBottom w:val="0"/>
      <w:divBdr>
        <w:top w:val="none" w:sz="0" w:space="0" w:color="auto"/>
        <w:left w:val="none" w:sz="0" w:space="0" w:color="auto"/>
        <w:bottom w:val="none" w:sz="0" w:space="0" w:color="auto"/>
        <w:right w:val="none" w:sz="0" w:space="0" w:color="auto"/>
      </w:divBdr>
    </w:div>
    <w:div w:id="2085763529">
      <w:bodyDiv w:val="1"/>
      <w:marLeft w:val="0"/>
      <w:marRight w:val="0"/>
      <w:marTop w:val="0"/>
      <w:marBottom w:val="0"/>
      <w:divBdr>
        <w:top w:val="none" w:sz="0" w:space="0" w:color="auto"/>
        <w:left w:val="none" w:sz="0" w:space="0" w:color="auto"/>
        <w:bottom w:val="none" w:sz="0" w:space="0" w:color="auto"/>
        <w:right w:val="none" w:sz="0" w:space="0" w:color="auto"/>
      </w:divBdr>
    </w:div>
    <w:div w:id="2088189115">
      <w:bodyDiv w:val="1"/>
      <w:marLeft w:val="0"/>
      <w:marRight w:val="0"/>
      <w:marTop w:val="0"/>
      <w:marBottom w:val="0"/>
      <w:divBdr>
        <w:top w:val="none" w:sz="0" w:space="0" w:color="auto"/>
        <w:left w:val="none" w:sz="0" w:space="0" w:color="auto"/>
        <w:bottom w:val="none" w:sz="0" w:space="0" w:color="auto"/>
        <w:right w:val="none" w:sz="0" w:space="0" w:color="auto"/>
      </w:divBdr>
    </w:div>
    <w:div w:id="2093771180">
      <w:bodyDiv w:val="1"/>
      <w:marLeft w:val="0"/>
      <w:marRight w:val="0"/>
      <w:marTop w:val="0"/>
      <w:marBottom w:val="0"/>
      <w:divBdr>
        <w:top w:val="none" w:sz="0" w:space="0" w:color="auto"/>
        <w:left w:val="none" w:sz="0" w:space="0" w:color="auto"/>
        <w:bottom w:val="none" w:sz="0" w:space="0" w:color="auto"/>
        <w:right w:val="none" w:sz="0" w:space="0" w:color="auto"/>
      </w:divBdr>
    </w:div>
    <w:div w:id="2094466616">
      <w:bodyDiv w:val="1"/>
      <w:marLeft w:val="0"/>
      <w:marRight w:val="0"/>
      <w:marTop w:val="0"/>
      <w:marBottom w:val="0"/>
      <w:divBdr>
        <w:top w:val="none" w:sz="0" w:space="0" w:color="auto"/>
        <w:left w:val="none" w:sz="0" w:space="0" w:color="auto"/>
        <w:bottom w:val="none" w:sz="0" w:space="0" w:color="auto"/>
        <w:right w:val="none" w:sz="0" w:space="0" w:color="auto"/>
      </w:divBdr>
    </w:div>
    <w:div w:id="2095737763">
      <w:bodyDiv w:val="1"/>
      <w:marLeft w:val="0"/>
      <w:marRight w:val="0"/>
      <w:marTop w:val="0"/>
      <w:marBottom w:val="0"/>
      <w:divBdr>
        <w:top w:val="none" w:sz="0" w:space="0" w:color="auto"/>
        <w:left w:val="none" w:sz="0" w:space="0" w:color="auto"/>
        <w:bottom w:val="none" w:sz="0" w:space="0" w:color="auto"/>
        <w:right w:val="none" w:sz="0" w:space="0" w:color="auto"/>
      </w:divBdr>
    </w:div>
    <w:div w:id="2098476234">
      <w:bodyDiv w:val="1"/>
      <w:marLeft w:val="0"/>
      <w:marRight w:val="0"/>
      <w:marTop w:val="0"/>
      <w:marBottom w:val="0"/>
      <w:divBdr>
        <w:top w:val="none" w:sz="0" w:space="0" w:color="auto"/>
        <w:left w:val="none" w:sz="0" w:space="0" w:color="auto"/>
        <w:bottom w:val="none" w:sz="0" w:space="0" w:color="auto"/>
        <w:right w:val="none" w:sz="0" w:space="0" w:color="auto"/>
      </w:divBdr>
    </w:div>
    <w:div w:id="2107070774">
      <w:bodyDiv w:val="1"/>
      <w:marLeft w:val="0"/>
      <w:marRight w:val="0"/>
      <w:marTop w:val="0"/>
      <w:marBottom w:val="0"/>
      <w:divBdr>
        <w:top w:val="none" w:sz="0" w:space="0" w:color="auto"/>
        <w:left w:val="none" w:sz="0" w:space="0" w:color="auto"/>
        <w:bottom w:val="none" w:sz="0" w:space="0" w:color="auto"/>
        <w:right w:val="none" w:sz="0" w:space="0" w:color="auto"/>
      </w:divBdr>
    </w:div>
    <w:div w:id="2109035428">
      <w:bodyDiv w:val="1"/>
      <w:marLeft w:val="0"/>
      <w:marRight w:val="0"/>
      <w:marTop w:val="0"/>
      <w:marBottom w:val="0"/>
      <w:divBdr>
        <w:top w:val="none" w:sz="0" w:space="0" w:color="auto"/>
        <w:left w:val="none" w:sz="0" w:space="0" w:color="auto"/>
        <w:bottom w:val="none" w:sz="0" w:space="0" w:color="auto"/>
        <w:right w:val="none" w:sz="0" w:space="0" w:color="auto"/>
      </w:divBdr>
    </w:div>
    <w:div w:id="2111074453">
      <w:bodyDiv w:val="1"/>
      <w:marLeft w:val="0"/>
      <w:marRight w:val="0"/>
      <w:marTop w:val="0"/>
      <w:marBottom w:val="0"/>
      <w:divBdr>
        <w:top w:val="none" w:sz="0" w:space="0" w:color="auto"/>
        <w:left w:val="none" w:sz="0" w:space="0" w:color="auto"/>
        <w:bottom w:val="none" w:sz="0" w:space="0" w:color="auto"/>
        <w:right w:val="none" w:sz="0" w:space="0" w:color="auto"/>
      </w:divBdr>
    </w:div>
    <w:div w:id="2116709152">
      <w:bodyDiv w:val="1"/>
      <w:marLeft w:val="0"/>
      <w:marRight w:val="0"/>
      <w:marTop w:val="0"/>
      <w:marBottom w:val="0"/>
      <w:divBdr>
        <w:top w:val="none" w:sz="0" w:space="0" w:color="auto"/>
        <w:left w:val="none" w:sz="0" w:space="0" w:color="auto"/>
        <w:bottom w:val="none" w:sz="0" w:space="0" w:color="auto"/>
        <w:right w:val="none" w:sz="0" w:space="0" w:color="auto"/>
      </w:divBdr>
    </w:div>
    <w:div w:id="2127768165">
      <w:bodyDiv w:val="1"/>
      <w:marLeft w:val="0"/>
      <w:marRight w:val="0"/>
      <w:marTop w:val="0"/>
      <w:marBottom w:val="0"/>
      <w:divBdr>
        <w:top w:val="none" w:sz="0" w:space="0" w:color="auto"/>
        <w:left w:val="none" w:sz="0" w:space="0" w:color="auto"/>
        <w:bottom w:val="none" w:sz="0" w:space="0" w:color="auto"/>
        <w:right w:val="none" w:sz="0" w:space="0" w:color="auto"/>
      </w:divBdr>
    </w:div>
    <w:div w:id="2137025366">
      <w:bodyDiv w:val="1"/>
      <w:marLeft w:val="0"/>
      <w:marRight w:val="0"/>
      <w:marTop w:val="0"/>
      <w:marBottom w:val="0"/>
      <w:divBdr>
        <w:top w:val="none" w:sz="0" w:space="0" w:color="auto"/>
        <w:left w:val="none" w:sz="0" w:space="0" w:color="auto"/>
        <w:bottom w:val="none" w:sz="0" w:space="0" w:color="auto"/>
        <w:right w:val="none" w:sz="0" w:space="0" w:color="auto"/>
      </w:divBdr>
    </w:div>
    <w:div w:id="2141266644">
      <w:bodyDiv w:val="1"/>
      <w:marLeft w:val="0"/>
      <w:marRight w:val="0"/>
      <w:marTop w:val="0"/>
      <w:marBottom w:val="0"/>
      <w:divBdr>
        <w:top w:val="none" w:sz="0" w:space="0" w:color="auto"/>
        <w:left w:val="none" w:sz="0" w:space="0" w:color="auto"/>
        <w:bottom w:val="none" w:sz="0" w:space="0" w:color="auto"/>
        <w:right w:val="none" w:sz="0" w:space="0" w:color="auto"/>
      </w:divBdr>
    </w:div>
    <w:div w:id="21456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Zástupný_text1</b:Tag>
    <b:SourceType>Book</b:SourceType>
    <b:Guid>{EA229EEE-3629-491F-B59A-49A796DA23B9}</b:Guid>
    <b:LCID>en-US</b:LCID>
    <b:RefOrder>4</b:RefOrder>
  </b:Source>
  <b:Source>
    <b:Tag>Zha02</b:Tag>
    <b:SourceType>JournalArticle</b:SourceType>
    <b:Guid>{108C694F-0142-B341-B173-C323315C5D2E}</b:Guid>
    <b:Title>Emergence of urban poverty and inequality in China: evidence from household survey</b:Title>
    <b:Year>202</b:Year>
    <b:Pages>430-443</b:Pages>
    <b:Author>
      <b:Author>
        <b:NameList>
          <b:Person>
            <b:Last>Zhang</b:Last>
            <b:First>Xiaobo</b:First>
          </b:Person>
          <b:Person>
            <b:Last>Fan</b:Last>
            <b:First>Shenggen</b:First>
          </b:Person>
          <b:Person>
            <b:Last>Fang</b:Last>
            <b:First>Cheng</b:First>
          </b:Person>
        </b:NameList>
      </b:Author>
    </b:Author>
    <b:JournalName>China Economic Review</b:JournalName>
    <b:RefOrder>5</b:RefOrder>
  </b:Source>
  <b:Source>
    <b:Tag>YeZ03</b:Tag>
    <b:SourceType>Report</b:SourceType>
    <b:Guid>{706977E4-8F35-924C-BA55-B8987AA2706F}</b:Guid>
    <b:Title>China's Emerging Civil Society</b:Title>
    <b:Year>2003</b:Year>
    <b:Author>
      <b:Author>
        <b:NameList>
          <b:Person>
            <b:Last>Ye</b:Last>
            <b:First>Zhang</b:First>
          </b:Person>
        </b:NameList>
      </b:Author>
    </b:Author>
    <b:Institution>The Brookings Institution</b:Institution>
    <b:Publisher>The Asia Foundation</b:Publisher>
    <b:City>Beijing</b:City>
    <b:RefOrder>6</b:RefOrder>
  </b:Source>
  <b:Source>
    <b:Tag>Won10</b:Tag>
    <b:SourceType>InternetSite</b:SourceType>
    <b:Guid>{AFE7FA60-91D2-B24C-B6CA-67147F5F71D1}</b:Guid>
    <b:Title>Is China's Growth Sustainable </b:Title>
    <b:Year>2010</b:Year>
    <b:Month>11</b:Month>
    <b:Day>14</b:Day>
    <b:Author>
      <b:Author>
        <b:NameList>
          <b:Person>
            <b:Last>Wong</b:Last>
            <b:First>Calvin</b:First>
          </b:Person>
        </b:NameList>
      </b:Author>
    </b:Author>
    <b:InternetSiteTitle>The diplomat</b:InternetSiteTitle>
    <b:URL>http://thediplomat.com/2010/11/is-chinas-growth-sustainable/</b:URL>
    <b:RefOrder>7</b:RefOrder>
  </b:Source>
  <b:Source>
    <b:Tag>Wad</b:Tag>
    <b:SourceType>Report</b:SourceType>
    <b:Guid>{D3C92FB2-9C8F-0245-A659-63C9C5FB6E54}</b:Guid>
    <b:Title>INDIA TRYING TO LIBERALISE: ECONOMIC REFORMS SINCE 1991</b:Title>
    <b:Author>
      <b:Author>
        <b:NameList>
          <b:Person>
            <b:Last>Wadhva</b:Last>
            <b:First>Charan</b:First>
          </b:Person>
        </b:NameList>
      </b:Author>
    </b:Author>
    <b:Publisher>Asia Pacific Center for Security Studies</b:Publisher>
    <b:City>Honolulu</b:City>
    <b:RefOrder>8</b:RefOrder>
  </b:Source>
  <b:Source>
    <b:Tag>Tri13</b:Tag>
    <b:SourceType>Report</b:SourceType>
    <b:Guid>{6C4C0095-E2F2-2747-B601-4B312FC2DFCB}</b:Guid>
    <b:Title>An overview of India’s Urbanization, Urban Economic Growth and Urban Equity</b:Title>
    <b:City>Bangalore</b:City>
    <b:Year>2013</b:Year>
    <b:Author>
      <b:Author>
        <b:NameList>
          <b:Person>
            <b:Last>Tripathi</b:Last>
            <b:First>Sabyasachi</b:First>
          </b:Person>
        </b:NameList>
      </b:Author>
    </b:Author>
    <b:Institution>Institute for Social and Economic Change</b:Institution>
    <b:RefOrder>9</b:RefOrder>
  </b:Source>
  <b:Source>
    <b:Tag>Sch13</b:Tag>
    <b:SourceType>Book</b:SourceType>
    <b:Guid>{967D0E1E-C22A-CE4A-A488-00A44E15D350}</b:Guid>
    <b:Title>Wealth and Power</b:Title>
    <b:Publisher>Random House</b:Publisher>
    <b:City>New York</b:City>
    <b:Year>2013</b:Year>
    <b:Author>
      <b:Author>
        <b:NameList>
          <b:Person>
            <b:Last>Schell</b:Last>
            <b:First>Orville</b:First>
          </b:Person>
          <b:Person>
            <b:Last>Delury</b:Last>
            <b:First>John</b:First>
          </b:Person>
        </b:NameList>
      </b:Author>
    </b:Author>
    <b:RefOrder>10</b:RefOrder>
  </b:Source>
  <b:Source>
    <b:Tag>Gil07</b:Tag>
    <b:SourceType>DocumentFromInternetSite</b:SourceType>
    <b:Guid>{E5729AA7-040F-E746-AA12-8B08B6099EC7}</b:Guid>
    <b:Author>
      <b:Author>
        <b:NameList>
          <b:Person>
            <b:Last>Rozman</b:Last>
            <b:First>Gilbert</b:First>
          </b:Person>
        </b:NameList>
      </b:Author>
    </b:Author>
    <b:Title>Modernization theory Contemporary theories</b:Title>
    <b:InternetSiteTitle>Modernization theory Contemporary theories</b:InternetSiteTitle>
    <b:URL>http://science.jrank.org/pages/10276/Modernization-Theory-Contemporary-Theories.html</b:URL>
    <b:Year>2007</b:Year>
    <b:RefOrder>11</b:RefOrder>
  </b:Source>
  <b:Source>
    <b:Tag>WWR60</b:Tag>
    <b:SourceType>BookSection</b:SourceType>
    <b:Guid>{B86992B8-C739-714A-8620-CC3D66657473}</b:Guid>
    <b:Title>The five stages of growth</b:Title>
    <b:City>Cambridge </b:City>
    <b:Publisher>Cambridge university press</b:Publisher>
    <b:Year>1960</b:Year>
    <b:Author>
      <b:Author>
        <b:NameList>
          <b:Person>
            <b:Last>Rostow</b:Last>
            <b:First>W</b:First>
            <b:Middle>W</b:Middle>
          </b:Person>
        </b:NameList>
      </b:Author>
      <b:BookAuthor>
        <b:NameList>
          <b:Person>
            <b:Last>Rostow</b:Last>
            <b:First>W</b:First>
            <b:Middle>W</b:Middle>
          </b:Person>
        </b:NameList>
      </b:BookAuthor>
    </b:Author>
    <b:BookTitle>The Stages of Economic Grawh: A Non-Communist Munifesto</b:BookTitle>
    <b:RefOrder>12</b:RefOrder>
  </b:Source>
  <b:Source>
    <b:Tag>Rod00</b:Tag>
    <b:SourceType>DocumentFromInternetSite</b:SourceType>
    <b:Guid>{781CCA25-0A64-D647-8F54-5B1572411EBF}</b:Guid>
    <b:Title>Growth Versus Poverty Reduction: A Hollow Debate</b:Title>
    <b:Year>2000</b:Year>
    <b:Author>
      <b:Author>
        <b:NameList>
          <b:Person>
            <b:Last>Rodrik</b:Last>
            <b:First>Danny</b:First>
          </b:Person>
        </b:NameList>
      </b:Author>
    </b:Author>
    <b:InternetSiteTitle>International Monetary Fund</b:InternetSiteTitle>
    <b:URL>http://www.imf.org/external/pubs/ft/fandd/2000/12/rodrik.htm</b:URL>
    <b:Month>12</b:Month>
    <b:RefOrder>13</b:RefOrder>
  </b:Source>
  <b:Source>
    <b:Tag>Oom01</b:Tag>
    <b:SourceType>Report</b:SourceType>
    <b:Guid>{1089EED1-4655-6547-B6E1-A347BBC07C2E}</b:Guid>
    <b:Title>Understanding Indian Society: The Relevance of Perspective from Below</b:Title>
    <b:City>Pune</b:City>
    <b:Publisher>University of Pune</b:Publisher>
    <b:Year>2001</b:Year>
    <b:Author>
      <b:Author>
        <b:NameList>
          <b:Person>
            <b:Last>Oommen</b:Last>
            <b:First>T.K</b:First>
          </b:Person>
        </b:NameList>
      </b:Author>
    </b:Author>
    <b:RefOrder>14</b:RefOrder>
  </b:Source>
  <b:Source>
    <b:Tag>Mor15</b:Tag>
    <b:SourceType>Report</b:SourceType>
    <b:Guid>{0F523E30-C29F-094C-8FAE-B4EBCDA911A2}</b:Guid>
    <b:Title>China’s Economic Rise: History, Trends, Challenges, and Implications for the United States </b:Title>
    <b:Year>2015</b:Year>
    <b:Author>
      <b:Author>
        <b:NameList>
          <b:Person>
            <b:Last>Morrison</b:Last>
            <b:First>Wayne</b:First>
          </b:Person>
        </b:NameList>
      </b:Author>
    </b:Author>
    <b:Publisher>Congressional Research Service</b:Publisher>
    <b:RefOrder>15</b:RefOrder>
  </b:Source>
  <b:Source>
    <b:Tag>Mic02</b:Tag>
    <b:SourceType>Book</b:SourceType>
    <b:Guid>{0F5DE10B-AE78-DD4D-8660-102A5271FF68}</b:Guid>
    <b:Author>
      <b:Author>
        <b:NameList>
          <b:Person>
            <b:Last>Michael Quinn Patton</b:Last>
            <b:First>Michael</b:First>
            <b:Middle>Cochran</b:Middle>
          </b:Person>
        </b:NameList>
      </b:Author>
    </b:Author>
    <b:Title>A guide to using qualitative research methodology</b:Title>
    <b:Year>2002</b:Year>
    <b:Publisher>Medecins sans frontieres</b:Publisher>
    <b:RefOrder>16</b:RefOrder>
  </b:Source>
  <b:Source>
    <b:Tag>Kha14</b:Tag>
    <b:SourceType>Report</b:SourceType>
    <b:Guid>{FA86B917-A1C4-994D-B203-9085AF269558}</b:Guid>
    <b:Title>Human Development Report 2014</b:Title>
    <b:Publisher>PBM Graphics</b:Publisher>
    <b:City>New York</b:City>
    <b:Year>2014</b:Year>
    <b:Author>
      <b:Author>
        <b:NameList>
          <b:Person>
            <b:Last>Malik</b:Last>
            <b:First>Khalid</b:First>
          </b:Person>
        </b:NameList>
      </b:Author>
    </b:Author>
    <b:RefOrder>17</b:RefOrder>
  </b:Source>
  <b:Source>
    <b:Tag>Pal15</b:Tag>
    <b:SourceType>InternetSite</b:SourceType>
    <b:Guid>{0A7BDEF6-D6F7-2F41-B342-83AB2E76454D}</b:Guid>
    <b:Title>For American pundits, China isn’t a country. It’s a fantasyland.</b:Title>
    <b:Year>2015</b:Year>
    <b:Author>
      <b:Author>
        <b:NameList>
          <b:Person>
            <b:Last>james</b:Last>
            <b:First>Palmer</b:First>
          </b:Person>
        </b:NameList>
      </b:Author>
    </b:Author>
    <b:InternetSiteTitle>The Washington Post</b:InternetSiteTitle>
    <b:URL>https://www.washingtonpost.com/opinions/for-american-pundits-china-isnt-a-country-its-a-fantasyland/2015/05/29/24ba60e0-0431-11e5-a428-c984eb077d4e_story.html</b:URL>
    <b:Month>6</b:Month>
    <b:Day>29</b:Day>
    <b:RefOrder>18</b:RefOrder>
  </b:Source>
  <b:Source>
    <b:Tag>Hun03</b:Tag>
    <b:SourceType>Book</b:SourceType>
    <b:Guid>{DDBACD5C-BD14-5648-AFD6-CF14F2B3787C}</b:Guid>
    <b:Author>
      <b:Author>
        <b:NameList>
          <b:Person>
            <b:Last>Huntington</b:Last>
            <b:First>Samual</b:First>
          </b:Person>
        </b:NameList>
      </b:Author>
    </b:Author>
    <b:Title>The clash of civilizations</b:Title>
    <b:City>new york</b:City>
    <b:Publisher>Simon and Schuster paperbacks</b:Publisher>
    <b:Year>2003</b:Year>
    <b:RefOrder>19</b:RefOrder>
  </b:Source>
  <b:Source>
    <b:Tag>Bru06</b:Tag>
    <b:SourceType>DocumentFromInternetSite</b:SourceType>
    <b:Guid>{BFE68C71-1D45-2B4D-BFDF-3900705EC993}</b:Guid>
    <b:Title>The meaning and measure of state legitimacy</b:Title>
    <b:Year>2006</b:Year>
    <b:Author>
      <b:Author>
        <b:NameList>
          <b:Person>
            <b:Last>Gilley</b:Last>
            <b:First>Bruce</b:First>
          </b:Person>
        </b:NameList>
      </b:Author>
    </b:Author>
    <b:InternetSiteTitle>crinfo</b:InternetSiteTitle>
    <b:URL>http://www.web.pdx.edu/~gilleyb/Gilley_MeaningMeasureofLegitimacy.pdf</b:URL>
    <b:RefOrder>20</b:RefOrder>
  </b:Source>
  <b:Source>
    <b:Tag>Gho10</b:Tag>
    <b:SourceType>Report</b:SourceType>
    <b:Guid>{DA247D91-EE4A-5F44-B391-7238236F859A}</b:Guid>
    <b:Author>
      <b:Author>
        <b:NameList>
          <b:Person>
            <b:Last>Ghosh</b:Last>
            <b:First>Jayati</b:First>
          </b:Person>
        </b:NameList>
      </b:Author>
    </b:Author>
    <b:Title>Poverty reduction in China and India: Policy implications of recent trends</b:Title>
    <b:Publisher>The United Nations</b:Publisher>
    <b:Year>2010</b:Year>
    <b:RefOrder>21</b:RefOrder>
  </b:Source>
  <b:Source>
    <b:Tag>Mic</b:Tag>
    <b:SourceType>DocumentFromInternetSite</b:SourceType>
    <b:Guid>{FD3D3CD5-54C4-7A4C-9C2F-FA807A9A2337}</b:Guid>
    <b:Author>
      <b:Author>
        <b:NameList>
          <b:Person>
            <b:Last>Foster</b:Last>
            <b:First>Michhael</b:First>
            <b:Middle>N.</b:Middle>
          </b:Person>
        </b:NameList>
      </b:Author>
    </b:Author>
    <b:Title>philosophy.uchicago</b:Title>
    <b:InternetSiteTitle>Hermeneutics</b:InternetSiteTitle>
    <b:URL>http://philosophy.uchicago.edu/faculty/files/forster/HERM.pdf</b:URL>
    <b:RefOrder>22</b:RefOrder>
  </b:Source>
  <b:Source>
    <b:Tag>Dol02</b:Tag>
    <b:SourceType>Report</b:SourceType>
    <b:Guid>{AE8F37E9-9467-3E49-BF5D-A9C801243B94}</b:Guid>
    <b:Title>Growth Is Good for the Poor </b:Title>
    <b:Year>2002</b:Year>
    <b:Author>
      <b:Author>
        <b:NameList>
          <b:Person>
            <b:Last>Dollar</b:Last>
            <b:First>David</b:First>
          </b:Person>
          <b:Person>
            <b:Last>Kraay</b:Last>
            <b:First>Aart</b:First>
          </b:Person>
        </b:NameList>
      </b:Author>
    </b:Author>
    <b:Publisher>The World Bank</b:Publisher>
    <b:City>Washington D.C.</b:City>
    <b:RefOrder>23</b:RefOrder>
  </b:Source>
  <b:Source>
    <b:Tag>Dem02</b:Tag>
    <b:SourceType>Report</b:SourceType>
    <b:Guid>{AE8F50D0-6813-6C48-8A1F-406DA1169E1C}</b:Guid>
    <b:Title>Geography, Economic Policy, and Regional Development in China</b:Title>
    <b:Year>2002</b:Year>
    <b:Author>
      <b:Author>
        <b:NameList>
          <b:Person>
            <b:Last>Demurger</b:Last>
            <b:First>Sylvie</b:First>
          </b:Person>
          <b:Person>
            <b:Last>Sachs</b:Last>
            <b:First>Jeffery</b:First>
          </b:Person>
          <b:Person>
            <b:Last>Woo</b:Last>
            <b:First>Wing</b:First>
            <b:Middle>Thye</b:Middle>
          </b:Person>
          <b:Person>
            <b:Last>Bao</b:Last>
            <b:First>Shuming</b:First>
          </b:Person>
          <b:Person>
            <b:Last>Chang</b:Last>
            <b:First>Gene</b:First>
          </b:Person>
        </b:NameList>
      </b:Author>
    </b:Author>
    <b:Publisher> Center for International Development and the Massachusetts Institute of Technology</b:Publisher>
    <b:RefOrder>24</b:RefOrder>
  </b:Source>
  <b:Source>
    <b:Tag>Dat06</b:Tag>
    <b:SourceType>Report</b:SourceType>
    <b:Guid>{5E794A60-2D4F-D042-8660-E996946A23D5}</b:Guid>
    <b:Author>
      <b:Author>
        <b:NameList>
          <b:Person>
            <b:Last>Datta</b:Last>
            <b:First>Pranati</b:First>
          </b:Person>
        </b:NameList>
      </b:Author>
    </b:Author>
    <b:Title>Urbanisation in India </b:Title>
    <b:Publisher>Idian Statistical Institute</b:Publisher>
    <b:City>Kolkata</b:City>
    <b:Year>2006</b:Year>
    <b:RefOrder>25</b:RefOrder>
  </b:Source>
  <b:Source>
    <b:Tag>Das12</b:Tag>
    <b:SourceType>Report</b:SourceType>
    <b:Guid>{A31B4060-342C-B249-BD9B-F92991683AE1}</b:Guid>
    <b:Title>Does Geography Have Impact on Poverty in India?  </b:Title>
    <b:Publisher>Jadavpur University</b:Publisher>
    <b:City>Jadavpur</b:City>
    <b:Year>2012</b:Year>
    <b:Comments>http://papers.ssrn.com/sol3/papers.cfm?abstract_id=2057056</b:Comments>
    <b:Author>
      <b:Author>
        <b:NameList>
          <b:Person>
            <b:Last>Das</b:Last>
            <b:First>Tuhin</b:First>
            <b:Middle>K</b:Middle>
          </b:Person>
        </b:NameList>
      </b:Author>
    </b:Author>
    <b:RefOrder>26</b:RefOrder>
  </b:Source>
  <b:Source>
    <b:Tag>SHA10</b:Tag>
    <b:SourceType>Report</b:SourceType>
    <b:Guid>{426C7939-1193-A847-8088-F6A2BE6F00CC}</b:Guid>
    <b:Author>
      <b:Author>
        <b:NameList>
          <b:Person>
            <b:Last>Chen</b:Last>
            <b:First>Shaohua</b:First>
          </b:Person>
          <b:Person>
            <b:Last>Ravallion</b:Last>
            <b:First>Martin</b:First>
          </b:Person>
        </b:NameList>
      </b:Author>
    </b:Author>
    <b:Title>THE DEVELOPING WORLD IS POORER THAN WE THOUGHT, BUT NO LESS SUCCESSFUL IN THE FIGHT AGAINST POVERTY</b:Title>
    <b:Publisher>Harvard College and the Massachusetts Institute of Technology</b:Publisher>
    <b:Year>2010</b:Year>
    <b:RefOrder>27</b:RefOrder>
  </b:Source>
  <b:Source>
    <b:Tag>Cal13</b:Tag>
    <b:SourceType>Report</b:SourceType>
    <b:Guid>{661A543E-6C28-D949-B5DF-4FD47C4EA50F}</b:Guid>
    <b:Title>Does Urbanization Affect Rural Poverty? Evidence from Indian Districts</b:Title>
    <b:Year>2013</b:Year>
    <b:Author>
      <b:Author>
        <b:NameList>
          <b:Person>
            <b:Last>Cali</b:Last>
            <b:First>Massimiliano</b:First>
            <b:Middle>Calì</b:Middle>
          </b:Person>
          <b:Person>
            <b:Last>Menon</b:Last>
            <b:First>Carlo</b:First>
          </b:Person>
        </b:NameList>
      </b:Author>
    </b:Author>
    <b:Publisher>The World Bank</b:Publisher>
    <b:RefOrder>28</b:RefOrder>
  </b:Source>
  <b:Source>
    <b:Tag>Fra</b:Tag>
    <b:SourceType>ArticleInAPeriodical</b:SourceType>
    <b:Guid>{88840F68-8479-2C4B-888F-27AAEF692687}</b:Guid>
    <b:Author>
      <b:Author>
        <b:NameList>
          <b:Person>
            <b:Last>Bourguignon</b:Last>
            <b:First>Francois</b:First>
          </b:Person>
        </b:NameList>
      </b:Author>
    </b:Author>
    <b:Title>The growth elasticity of poverty reduction</b:Title>
    <b:RefOrder>29</b:RefOrder>
  </b:Source>
  <b:Source>
    <b:Tag>Bos08</b:Tag>
    <b:SourceType>JournalArticle</b:SourceType>
    <b:Guid>{CAA2750B-725F-8A41-B6C3-18F5B0B77EE0}</b:Guid>
    <b:Title>Accounting for Growth: Comparing China and India</b:Title>
    <b:Year>2008</b:Year>
    <b:Pages>45-66</b:Pages>
    <b:Author>
      <b:Author>
        <b:NameList>
          <b:Person>
            <b:Last>Bosworth</b:Last>
            <b:First>Barry</b:First>
          </b:Person>
          <b:Person>
            <b:Last>Collins</b:Last>
            <b:First>Susan</b:First>
            <b:Middle>M.</b:Middle>
          </b:Person>
        </b:NameList>
      </b:Author>
    </b:Author>
    <b:JournalName>Journal of Economic Perspectives</b:JournalName>
    <b:Volume>22</b:Volume>
    <b:Issue>1</b:Issue>
    <b:RefOrder>30</b:RefOrder>
  </b:Source>
  <b:Source>
    <b:Tag>rus04</b:Tag>
    <b:SourceType>Book</b:SourceType>
    <b:Guid>{960317A6-DD36-C241-AE2D-3500BB75D70F}</b:Guid>
    <b:Title>the china problem</b:Title>
    <b:Year>2004</b:Year>
    <b:Author>
      <b:Author>
        <b:NameList>
          <b:Person>
            <b:Last>bertrand</b:Last>
            <b:First>russel</b:First>
          </b:Person>
        </b:NameList>
      </b:Author>
    </b:Author>
    <b:Publisher>Gutenberg ebokk</b:Publisher>
    <b:RefOrder>31</b:RefOrder>
  </b:Source>
  <b:Source>
    <b:Tag>Bar</b:Tag>
    <b:SourceType>Report</b:SourceType>
    <b:Guid>{65FBB48E-F0E8-6A42-AC64-B31B58F63C4D}</b:Guid>
    <b:Author>
      <b:Author>
        <b:NameList>
          <b:Person>
            <b:Last>Bardhan</b:Last>
            <b:First>Pranab</b:First>
          </b:Person>
        </b:NameList>
      </b:Author>
    </b:Author>
    <b:Title>Economic Reforms, Poverty and Inequality in China and India </b:Title>
    <b:Publisher>UC Berkeley</b:Publisher>
    <b:City>Berkeley</b:City>
    <b:RefOrder>32</b:RefOrder>
  </b:Source>
  <b:Source>
    <b:Tag>Ang03</b:Tag>
    <b:SourceType>DocumentFromInternetSite</b:SourceType>
    <b:Guid>{C29DAA02-A65E-7E40-AA35-6F044570CC64}</b:Guid>
    <b:Author>
      <b:Author>
        <b:NameList>
          <b:Person>
            <b:Last>Angang</b:Last>
            <b:First>Hu</b:First>
          </b:Person>
          <b:Person>
            <b:Last>Linlin</b:Last>
            <b:First>Hu</b:First>
          </b:Person>
          <b:Person>
            <b:Last>Zhixiao</b:Last>
            <b:First>Chang</b:First>
          </b:Person>
        </b:NameList>
      </b:Author>
    </b:Author>
    <b:Title>China’s economic growth and poverty reduction (1978-2002)</b:Title>
    <b:Year>2003</b:Year>
    <b:InternetSiteTitle>International Monetar Fund</b:InternetSiteTitle>
    <b:URL>https://www.imf.org/external/np/apd/seminars/2003/newdelhi/angang.pdf</b:URL>
    <b:RefOrder>33</b:RefOrder>
  </b:Source>
  <b:Source>
    <b:Tag>Aga07</b:Tag>
    <b:SourceType>JournalArticle</b:SourceType>
    <b:Guid>{2EB85861-4C30-A445-9D2A-823CA04DEA29}</b:Guid>
    <b:Author>
      <b:Author>
        <b:NameList>
          <b:Person>
            <b:Last>Agarwal</b:Last>
            <b:First>Siddharth</b:First>
          </b:Person>
          <b:Person>
            <b:Last>Satyavada</b:Last>
            <b:First>Aravinda</b:First>
          </b:Person>
          <b:Person>
            <b:Last>Kaushik</b:Last>
            <b:First>S.</b:First>
          </b:Person>
          <b:Person>
            <b:Last>Kumar</b:Last>
            <b:First>Rajeev</b:First>
          </b:Person>
        </b:NameList>
      </b:Author>
    </b:Author>
    <b:Title>Urbanization, Urban Poverty and Health of the Urban Poor: Status, Challenges and the Way Forward</b:Title>
    <b:Year>2007</b:Year>
    <b:Pages>121-134</b:Pages>
    <b:JournalName>Demography India</b:JournalName>
    <b:Volume>36</b:Volume>
    <b:Issue>1</b:Issue>
    <b:RefOrder>34</b:RefOrder>
  </b:Source>
  <b:Source>
    <b:Tag>Rur15</b:Tag>
    <b:SourceType>InternetSite</b:SourceType>
    <b:Guid>{C22119BC-CF8D-FA46-A3F8-6C1777D996D4}</b:Guid>
    <b:Title>India Statistics</b:Title>
    <b:Year>2015</b:Year>
    <b:Author>
      <b:Author>
        <b:Corporate>Rural Poverty Portal</b:Corporate>
      </b:Author>
    </b:Author>
    <b:InternetSiteTitle>Rural Poverty Portal</b:InternetSiteTitle>
    <b:URL>http://www.ruralpovertyportal.org/country/statistics/tags/india</b:URL>
    <b:RefOrder>35</b:RefOrder>
  </b:Source>
  <b:Source>
    <b:Tag>Wor15</b:Tag>
    <b:SourceType>InternetSite</b:SourceType>
    <b:Guid>{14EB0F73-6851-BE42-8BCA-EC1F0534C0FE}</b:Guid>
    <b:Author>
      <b:Author>
        <b:Corporate>Worldometers</b:Corporate>
      </b:Author>
    </b:Author>
    <b:Title>India Population</b:Title>
    <b:InternetSiteTitle>WorldOMeters</b:InternetSiteTitle>
    <b:URL> http://www.worldometers.info/world-population/india-population/ </b:URL>
    <b:Year>2015</b:Year>
    <b:RefOrder>36</b:RefOrder>
  </b:Source>
  <b:Source>
    <b:Tag>Uni05</b:Tag>
    <b:SourceType>Report</b:SourceType>
    <b:Guid>{03E01C17-265A-8B48-A0B4-557C7D56A618}</b:Guid>
    <b:Author>
      <b:Author>
        <b:Corporate>United Nations Development Program</b:Corporate>
      </b:Author>
    </b:Author>
    <b:Title>Human Development Report 2005</b:Title>
    <b:Publisher>United Nations Development Program</b:Publisher>
    <b:City>New York</b:City>
    <b:Year>2005</b:Year>
    <b:RefOrder>37</b:RefOrder>
  </b:Source>
  <b:Source>
    <b:Tag>Org</b:Tag>
    <b:SourceType>Report</b:SourceType>
    <b:Guid>{06A6DA1C-B167-114C-94C3-C9F1D42AE323}</b:Guid>
    <b:Author>
      <b:Author>
        <b:Corporate>Organisation for Economic Co-operation and Development Secretariat</b:Corporate>
      </b:Author>
    </b:Author>
    <b:Title>GROWTH, EMPLOYMENT AND INEQUALITY IN BRAZIL, CHINA, INDIA AND SOUTH AFRICA: AN OVERVIEW</b:Title>
    <b:Publisher>Organisation for Economic Co-operation and Development</b:Publisher>
    <b:City>Paris</b:City>
    <b:RefOrder>38</b:RefOrder>
  </b:Source>
  <b:Source>
    <b:Tag>wik14</b:Tag>
    <b:SourceType>DocumentFromInternetSite</b:SourceType>
    <b:Guid>{2FB62839-BD4B-FD46-BF8E-5B4B448AFB9B}</b:Guid>
    <b:Title>GDP per capita of Chinese provinces</b:Title>
    <b:Year>2014</b:Year>
    <b:Comments>Data based on Chinese National Bureau of Statstics </b:Comments>
    <b:Author>
      <b:Author>
        <b:Corporate>wikipedia</b:Corporate>
      </b:Author>
    </b:Author>
    <b:InternetSiteTitle>Wikipedia</b:InternetSiteTitle>
    <b:URL>GDP_per_capita_of_Chinese_provinces</b:URL>
    <b:RefOrder>39</b:RefOrder>
  </b:Source>
  <b:Source>
    <b:Tag>The151</b:Tag>
    <b:SourceType>DocumentFromInternetSite</b:SourceType>
    <b:Guid>{BA8CDEF4-7E95-FF4A-BB49-15C327346ECA}</b:Guid>
    <b:Author>
      <b:Author>
        <b:Corporate>The Economict</b:Corporate>
      </b:Author>
    </b:Author>
    <b:Title>GDP growth in India and China: Catching the dragon</b:Title>
    <b:InternetSiteTitle>The Economist</b:InternetSiteTitle>
    <b:URL>http://www.economist.com/news/business-and-finance/21642656-indias-economy-grew-faster-chinas-end-2014-catching-dragon</b:URL>
    <b:Year>2015</b:Year>
    <b:Month>2</b:Month>
    <b:Day>9</b:Day>
    <b:RefOrder>40</b:RefOrder>
  </b:Source>
  <b:Source>
    <b:Tag>The15</b:Tag>
    <b:SourceType>InternetSite</b:SourceType>
    <b:Guid>{C7451CEA-79B5-FF4F-84B7-ED4573746B94}</b:Guid>
    <b:Author>
      <b:Author>
        <b:Corporate>The World Bank</b:Corporate>
      </b:Author>
    </b:Author>
    <b:Title>Data: China</b:Title>
    <b:InternetSiteTitle>The World Bank</b:InternetSiteTitle>
    <b:URL>http://data.worldbank.org/country/china</b:URL>
    <b:Year>2015</b:Year>
    <b:RefOrder>41</b:RefOrder>
  </b:Source>
  <b:Source>
    <b:Tag>Num15</b:Tag>
    <b:SourceType>InternetSite</b:SourceType>
    <b:Guid>{E71F42A3-5D91-A944-947C-7EC1115284AF}</b:Guid>
    <b:Title>Cost of Living Comparison Between Beijing and Delhi </b:Title>
    <b:InternetSiteTitle>Numbeo.com</b:InternetSiteTitle>
    <b:URL>http://www.numbeo.com/cost-of-living/compare_cities.jsp?country1=China&amp;country2=India&amp;city1=Beijing&amp;city2=Delhi</b:URL>
    <b:Year>2015</b:Year>
    <b:Author>
      <b:Author>
        <b:Corporate>Numbeo</b:Corporate>
      </b:Author>
    </b:Author>
    <b:RefOrder>42</b:RefOrder>
  </b:Source>
  <b:Source>
    <b:Tag>Ind</b:Tag>
    <b:SourceType>DocumentFromInternetSite</b:SourceType>
    <b:Guid>{D5FD6DB2-6CD0-964D-A9C7-D2E90FC067C7}</b:Guid>
    <b:Title>China vs. India</b:Title>
    <b:Author>
      <b:Author>
        <b:Corporate>Indexmundi</b:Corporate>
      </b:Author>
    </b:Author>
    <b:InternetSiteTitle>IndexMundi</b:InternetSiteTitle>
    <b:URL> http://www.indexmundi.com/factbook/compare/china.india/economy </b:URL>
    <b:RefOrder>43</b:RefOrder>
  </b:Source>
  <b:Source>
    <b:Tag>Rus92</b:Tag>
    <b:SourceType>Book</b:SourceType>
    <b:Guid>{E88FF16E-45E3-4498-9515-4B12B5E8F78E}</b:Guid>
    <b:Title>The Problem of China</b:Title>
    <b:Year>1992</b:Year>
    <b:Author>
      <b:Author>
        <b:NameList>
          <b:Person>
            <b:Last>Russel</b:Last>
            <b:First>Bertrand</b:First>
          </b:Person>
        </b:NameList>
      </b:Author>
    </b:Author>
    <b:City>London</b:City>
    <b:Publisher>UNWIN BROTHERS LIMITED</b:Publisher>
    <b:RefOrder>44</b:RefOrder>
  </b:Source>
  <b:Source>
    <b:Tag>Lip59</b:Tag>
    <b:SourceType>JournalArticle</b:SourceType>
    <b:Guid>{56691EF6-3036-40E4-8233-A4AFFE452E20}</b:Guid>
    <b:Title>Some SocietalRequisitsof Deomcracy: Economic Development and Political Legitamacy</b:Title>
    <b:Year>1959</b:Year>
    <b:Author>
      <b:Author>
        <b:NameList>
          <b:Person>
            <b:Last>Lipset</b:Last>
            <b:First>Seymour</b:First>
            <b:Middle>Martin</b:Middle>
          </b:Person>
        </b:NameList>
      </b:Author>
    </b:Author>
    <b:JournalName>The American Political Society Review</b:JournalName>
    <b:Pages>69-105</b:Pages>
    <b:LCID>en-US</b:LCID>
    <b:RefOrder>45</b:RefOrder>
  </b:Source>
  <b:Source>
    <b:Tag>Kra09</b:Tag>
    <b:SourceType>Book</b:SourceType>
    <b:Guid>{08CD4CFC-1C38-465A-B0FC-01D717529361}</b:Guid>
    <b:LCID>en-US</b:LCID>
    <b:Author>
      <b:Author>
        <b:NameList>
          <b:Person>
            <b:Last>Kratochvil</b:Last>
            <b:First>Petr</b:First>
          </b:Person>
        </b:NameList>
      </b:Author>
    </b:Author>
    <b:Title>Encyklopdie Mezinarodnich Vztahu</b:Title>
    <b:Year>2009</b:Year>
    <b:City>Praha</b:City>
    <b:Publisher>Portal</b:Publisher>
    <b:RefOrder>46</b:RefOrder>
  </b:Source>
  <b:Source>
    <b:Tag>Sin14</b:Tag>
    <b:SourceType>DocumentFromInternetSite</b:SourceType>
    <b:Guid>{E0EA498E-5C1E-4F97-8A77-134D4377BDAC}</b:Guid>
    <b:Title>New poverty line: Rs 32 in villages, Rs 47 in cities</b:Title>
    <b:Year>2014</b:Year>
    <b:Author>
      <b:Author>
        <b:NameList>
          <b:Person>
            <b:Last>Singh</b:Last>
            <b:First>Mahendra</b:First>
            <b:Middle>Kumar</b:Middle>
          </b:Person>
        </b:NameList>
      </b:Author>
    </b:Author>
    <b:InternetSiteTitle>The Times of India</b:InternetSiteTitle>
    <b:URL>http://timesofindia.indiatimes.com/india/New-poverty-line-Rs-32-in-villages-Rs-47-in-cities/articleshow/37920441.cms</b:URL>
    <b:RefOrder>47</b:RefOrder>
  </b:Source>
  <b:Source>
    <b:Tag>The11</b:Tag>
    <b:SourceType>DocumentFromInternetSite</b:SourceType>
    <b:Guid>{F7AFAEB4-B30B-48A1-AB1C-35CBC23D1D33}</b:Guid>
    <b:LCID>en-US</b:LCID>
    <b:Author>
      <b:Author>
        <b:Corporate>The Economist</b:Corporate>
      </b:Author>
    </b:Author>
    <b:Title>Life at the bottom of the middle kingdom</b:Title>
    <b:InternetSiteTitle>The Economist</b:InternetSiteTitle>
    <b:Year>2011</b:Year>
    <b:URL>http://www.economist.com/blogs/freeexchange/2011/12/chinas-poverty-line</b:URL>
    <b:RefOrder>48</b:RefOrder>
  </b:Source>
  <b:Source>
    <b:Tag>Pov</b:Tag>
    <b:SourceType>Report</b:SourceType>
    <b:Guid>{B68DAAE8-488C-4A53-A5E9-08280E827A8F}</b:Guid>
    <b:Title>9th Five Year Plan (Vol-2)</b:Title>
    <b:Author>
      <b:Author>
        <b:Corporate>Poverty Alleviation Programme</b:Corporate>
      </b:Author>
    </b:Author>
    <b:City>http://planningcommission.nic.in/plans/planrel/fiveyr/9th/vol2/v2c2-1.htm</b:City>
    <b:RefOrder>49</b:RefOrder>
  </b:Source>
  <b:Source>
    <b:Tag>Fai98</b:Tag>
    <b:SourceType>Book</b:SourceType>
    <b:Guid>{00B78B9F-35F7-4AE0-9C73-7EFB5A81B6EB}</b:Guid>
    <b:Title>Dejiny Ciny</b:Title>
    <b:Year>1998</b:Year>
    <b:City>Lidove Noviny</b:City>
    <b:Author>
      <b:Author>
        <b:NameList>
          <b:Person>
            <b:Last>Fairbank</b:Last>
            <b:First>John</b:First>
          </b:Person>
        </b:NameList>
      </b:Author>
    </b:Author>
    <b:RefOrder>50</b:RefOrder>
  </b:Source>
  <b:Source>
    <b:Tag>Sen05</b:Tag>
    <b:SourceType>JournalArticle</b:SourceType>
    <b:Guid>{DC5388D8-D12C-4478-9B21-AD428BCC3BA7}</b:Guid>
    <b:Title>Poverty and inequality in India: Getting closer to the truth</b:Title>
    <b:Year>2005</b:Year>
    <b:Author>
      <b:Author>
        <b:NameList>
          <b:Person>
            <b:Last>Sen</b:Last>
            <b:First>Abhijit</b:First>
          </b:Person>
          <b:Person>
            <b:Last>Himanshu</b:Last>
          </b:Person>
        </b:NameList>
      </b:Author>
    </b:Author>
    <b:JournalName> Economic and Political Weekly</b:JournalName>
    <b:RefOrder>51</b:RefOrder>
  </b:Source>
  <b:Source>
    <b:Tag>Mon15</b:Tag>
    <b:SourceType>DocumentFromInternetSite</b:SourceType>
    <b:Guid>{5D5D1D86-0EEF-49EE-97A0-F37823C59909}</b:Guid>
    <b:Title>'New normal' needs an innovative push</b:Title>
    <b:Year>2015</b:Year>
    <b:Author>
      <b:Author>
        <b:NameList>
          <b:Person>
            <b:Last>Monan</b:Last>
            <b:First>Zhang</b:First>
          </b:Person>
        </b:NameList>
      </b:Author>
    </b:Author>
    <b:InternetSiteTitle>China Daily</b:InternetSiteTitle>
    <b:URL>http://www.chinadaily.com.cn/opinion/2015-02/10/content_19535913.htm</b:URL>
    <b:RefOrder>52</b:RefOrder>
  </b:Source>
  <b:Source>
    <b:Tag>The</b:Tag>
    <b:SourceType>InternetSite</b:SourceType>
    <b:Guid>{37F25112-9F81-4C3F-8ABE-949F5B583F75}</b:Guid>
    <b:Title>The World Bank Data Indicators</b:Title>
    <b:URL>http://data.worldbank.org/indicator</b:URL>
    <b:LCID>en-US</b:LCID>
    <b:Author>
      <b:Author>
        <b:Corporate>The World Bank</b:Corporate>
      </b:Author>
    </b:Author>
    <b:RefOrder>2</b:RefOrder>
  </b:Source>
  <b:Source>
    <b:Tag>Rod001</b:Tag>
    <b:SourceType>DocumentFromInternetSite</b:SourceType>
    <b:Guid>{96B25DC1-E511-4778-900D-AA7ABE9B0474}</b:Guid>
    <b:Title>Growth Versus Poverty Reduction: A Hollow Debate</b:Title>
    <b:InternetSiteTitle>International Monetary Fund</b:InternetSiteTitle>
    <b:Year>2000</b:Year>
    <b:Author>
      <b:Author>
        <b:NameList>
          <b:Person>
            <b:Last>Rodrik</b:Last>
            <b:First>Dani</b:First>
          </b:Person>
        </b:NameList>
      </b:Author>
    </b:Author>
    <b:RefOrder>53</b:RefOrder>
  </b:Source>
  <b:Source>
    <b:Tag>SYR</b:Tag>
    <b:SourceType>JournalArticle</b:SourceType>
    <b:Guid>{E8FA2A9B-9977-4A68-857F-415DD232F30A}</b:Guid>
    <b:Title>How (Not) to Measure Quality of Life: Critical Perspectives on the Human Development Index</b:Title>
    <b:Author>
      <b:Author>
        <b:NameList>
          <b:Person>
            <b:Last>SYROVÁTKA</b:Last>
            <b:First>MIROSLAV</b:First>
          </b:Person>
        </b:NameList>
      </b:Author>
    </b:Author>
    <b:RefOrder>3</b:RefOrder>
  </b:Source>
  <b:Source>
    <b:Tag>Gha</b:Tag>
    <b:SourceType>DocumentFromInternetSite</b:SourceType>
    <b:Guid>{14D72ECF-D9B2-4D2C-B5D7-A2645C6B587D}</b:Guid>
    <b:Title>Exchange Rate System in India: Objectives and Reforms</b:Title>
    <b:Author>
      <b:Author>
        <b:NameList>
          <b:Person>
            <b:Last>Ghai</b:Last>
            <b:First>K.K.</b:First>
          </b:Person>
        </b:NameList>
      </b:Author>
    </b:Author>
    <b:URL>http://www.yourarticlelibrary.com/essay/foreign-trade-essay/exchange-rate-system-in-india-objectives-and-reforms/40406/</b:URL>
    <b:RefOrder>54</b:RefOrder>
  </b:Source>
  <b:Source>
    <b:Tag>Guo57</b:Tag>
    <b:SourceType>Book</b:SourceType>
    <b:Guid>{228CC30A-5ECB-4BC6-BAB7-86F6929252F1}</b:Guid>
    <b:Title>Chinese politics and government : power, ideology and organization</b:Title>
    <b:Year>1957</b:Year>
    <b:Author>
      <b:Author>
        <b:NameList>
          <b:Person>
            <b:Last>Guo</b:Last>
            <b:First>Sujian</b:First>
          </b:Person>
        </b:NameList>
      </b:Author>
    </b:Author>
    <b:City>New York</b:City>
    <b:Publisher>Routledge</b:Publisher>
    <b:RefOrder>55</b:RefOrder>
  </b:Source>
  <b:Source>
    <b:Tag>Tut15</b:Tag>
    <b:SourceType>DocumentFromInternetSite</b:SourceType>
    <b:Guid>{72FE0D48-0E87-4E43-AFC0-086F43621007}</b:Guid>
    <b:Title>China’s Race Problem</b:Title>
    <b:Year>2015</b:Year>
    <b:Author>
      <b:Author>
        <b:NameList>
          <b:Person>
            <b:Last>Tuttle</b:Last>
            <b:First>Gary</b:First>
          </b:Person>
        </b:NameList>
      </b:Author>
    </b:Author>
    <b:InternetSiteTitle>Foriegn Affairs</b:InternetSiteTitle>
    <b:Month>May</b:Month>
    <b:URL>https://www.foreignaffairs.com/articles/china/2015-04-20/china-s-race-problem</b:URL>
    <b:RefOrder>56</b:RefOrder>
  </b:Source>
  <b:Source>
    <b:Tag>Tib14</b:Tag>
    <b:SourceType>DocumentFromInternetSite</b:SourceType>
    <b:Guid>{B4D4A374-27CB-49E6-A3A9-6CC53A5743CC}</b:Guid>
    <b:Author>
      <b:Author>
        <b:Corporate>Tibetanreview.net</b:Corporate>
      </b:Author>
    </b:Author>
    <b:Title>Poverty rate in ‘Tibet’ still highest in PRC</b:Title>
    <b:InternetSiteTitle>Tibetan Review</b:InternetSiteTitle>
    <b:Year>2014</b:Year>
    <b:Month>October</b:Month>
    <b:URL>http://www.tibetanreview.net/poverty-rate-in-tibet-still-highest-in-prc/</b:URL>
    <b:RefOrder>57</b:RefOrder>
  </b:Source>
  <b:Source>
    <b:Tag>Han11</b:Tag>
    <b:SourceType>DocumentFromInternetSite</b:SourceType>
    <b:Guid>{E760E6D8-1041-4EBF-BE8E-B15C20CEF59B}</b:Guid>
    <b:Author>
      <b:Author>
        <b:NameList>
          <b:Person>
            <b:Last>Hannum</b:Last>
            <b:First>Emily</b:First>
          </b:Person>
        </b:NameList>
      </b:Author>
    </b:Author>
    <b:Title>Ethnic disparities in China: geography, rurality, and socioeconomic welfare</b:Title>
    <b:InternetSiteTitle>The World Bank</b:InternetSiteTitle>
    <b:Year>2011</b:Year>
    <b:Month>January</b:Month>
    <b:URL>http://siteresources.worldbank.org/EXTINDPEOPLE/Resources/407801-1271860301656/China-brief-0928.pdf</b:URL>
    <b:RefOrder>58</b:RefOrder>
  </b:Source>
  <b:Source>
    <b:Tag>Cha08</b:Tag>
    <b:SourceType>Report</b:SourceType>
    <b:Guid>{08E19A12-6073-4857-9259-72D037CDF489}</b:Guid>
    <b:Title>India's Divide: Economic Growth and Marginalized Groups</b:Title>
    <b:Year>2008</b:Year>
    <b:Author>
      <b:Author>
        <b:NameList>
          <b:Person>
            <b:Last>Chatterjee</b:Last>
            <b:First>Partha</b:First>
          </b:Person>
        </b:NameList>
      </b:Author>
    </b:Author>
    <b:Publisher>Columbia University</b:Publisher>
    <b:City>NY</b:City>
    <b:RefOrder>59</b:RefOrder>
  </b:Source>
  <b:Source>
    <b:Tag>Das</b:Tag>
    <b:SourceType>Report</b:SourceType>
    <b:Guid>{03550A47-FDB8-469E-9408-1B33B5B9DB6D}</b:Guid>
    <b:Author>
      <b:Author>
        <b:NameList>
          <b:Person>
            <b:Last>Das</b:Last>
            <b:First>Maitreyi</b:First>
            <b:Middle>Bordia</b:Middle>
          </b:Person>
          <b:Person>
            <b:Last>Hall</b:Last>
            <b:First>Gillete</b:First>
          </b:Person>
          <b:Person>
            <b:Last>Kapoor</b:Last>
            <b:First>Soumya</b:First>
          </b:Person>
          <b:Person>
            <b:Last>Nikiton</b:Last>
            <b:First>Dennis</b:First>
          </b:Person>
        </b:NameList>
      </b:Author>
    </b:Author>
    <b:Title>Indigenous Peoples, Poverty and Development: India The Scheduled Tribes</b:Title>
    <b:Publisher>The World Bank</b:Publisher>
    <b:RefOrder>60</b:RefOrder>
  </b:Source>
  <b:Source>
    <b:Tag>UND14</b:Tag>
    <b:SourceType>InternetSite</b:SourceType>
    <b:Guid>{96C2DAA0-9B93-4EC9-895C-2384A8B2429E}</b:Guid>
    <b:Title>Multi-dimensional Poverty Indexs</b:Title>
    <b:Year>2014</b:Year>
    <b:Author>
      <b:Author>
        <b:Corporate>UNDP</b:Corporate>
      </b:Author>
    </b:Author>
    <b:InternetSiteTitle>undp</b:InternetSiteTitle>
    <b:RefOrder>1</b:RefOrder>
  </b:Source>
</b:Sources>
</file>

<file path=customXml/itemProps1.xml><?xml version="1.0" encoding="utf-8"?>
<ds:datastoreItem xmlns:ds="http://schemas.openxmlformats.org/officeDocument/2006/customXml" ds:itemID="{EEE1A76E-8863-43C6-AEFB-9C3F5772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54</Pages>
  <Words>17493</Words>
  <Characters>99715</Characters>
  <Application>Microsoft Office Word</Application>
  <DocSecurity>0</DocSecurity>
  <Lines>830</Lines>
  <Paragraphs>233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mazan</dc:creator>
  <cp:keywords/>
  <dc:description/>
  <cp:lastModifiedBy>pavol mazan</cp:lastModifiedBy>
  <cp:revision>29</cp:revision>
  <dcterms:created xsi:type="dcterms:W3CDTF">2015-07-30T22:50:00Z</dcterms:created>
  <dcterms:modified xsi:type="dcterms:W3CDTF">2015-07-31T05:56:00Z</dcterms:modified>
</cp:coreProperties>
</file>