
<file path=[Content_Types].xml><?xml version="1.0" encoding="utf-8"?>
<Types xmlns="http://schemas.openxmlformats.org/package/2006/content-types">
  <Override PartName="/word/diagrams/drawing8.xml" ContentType="application/vnd.ms-office.drawingml.diagramDrawing+xml"/>
  <Override PartName="/word/footer3.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Override PartName="/word/diagrams/layout8.xml" ContentType="application/vnd.openxmlformats-officedocument.drawingml.diagramLayout+xml"/>
  <Override PartName="/word/diagrams/quickStyle6.xml" ContentType="application/vnd.openxmlformats-officedocument.drawingml.diagramStyle+xml"/>
  <Default Extension="rels" ContentType="application/vnd.openxmlformats-package.relationships+xml"/>
  <Default Extension="jpeg" ContentType="image/jpeg"/>
  <Override PartName="/word/diagrams/layout4.xml" ContentType="application/vnd.openxmlformats-officedocument.drawingml.diagramLayout+xml"/>
  <Override PartName="/word/diagrams/quickStyle2.xml" ContentType="application/vnd.openxmlformats-officedocument.drawingml.diagramStyle+xml"/>
  <Override PartName="/word/diagrams/data8.xml" ContentType="application/vnd.openxmlformats-officedocument.drawingml.diagramData+xml"/>
  <Override PartName="/docProps/app.xml" ContentType="application/vnd.openxmlformats-officedocument.extended-properties+xml"/>
  <Override PartName="/word/diagrams/drawing4.xml" ContentType="application/vnd.ms-office.drawingml.diagramDrawing+xml"/>
  <Override PartName="/word/diagrams/colors5.xml" ContentType="application/vnd.openxmlformats-officedocument.drawingml.diagramColors+xml"/>
  <Override PartName="/word/diagrams/data4.xml" ContentType="application/vnd.openxmlformats-officedocument.drawingml.diagramData+xml"/>
  <Default Extension="xml" ContentType="application/xml"/>
  <Override PartName="/word/diagrams/colors1.xml" ContentType="application/vnd.openxmlformats-officedocument.drawingml.diagramColors+xml"/>
  <Override PartName="/word/diagrams/quickStyle7.xml" ContentType="application/vnd.openxmlformats-officedocument.drawingml.diagramStyle+xml"/>
  <Override PartName="/docProps/core.xml" ContentType="application/vnd.openxmlformats-package.core-properties+xml"/>
  <Override PartName="/word/diagrams/layout5.xml" ContentType="application/vnd.openxmlformats-officedocument.drawingml.diagramLayout+xml"/>
  <Override PartName="/word/diagrams/quickStyle3.xml" ContentType="application/vnd.openxmlformats-officedocument.drawingml.diagramStyle+xml"/>
  <Default Extension="png" ContentType="image/png"/>
  <Override PartName="/word/diagrams/drawing5.xml" ContentType="application/vnd.ms-office.drawingml.diagramDrawing+xml"/>
  <Override PartName="/word/diagrams/colors6.xml" ContentType="application/vnd.openxmlformats-officedocument.drawingml.diagramColors+xml"/>
  <Override PartName="/word/diagrams/layout1.xml" ContentType="application/vnd.openxmlformats-officedocument.drawingml.diagramLayout+xml"/>
  <Override PartName="/word/header1.xml" ContentType="application/vnd.openxmlformats-officedocument.wordprocessingml.header+xml"/>
  <Override PartName="/word/diagrams/data5.xml" ContentType="application/vnd.openxmlformats-officedocument.drawingml.diagramData+xml"/>
  <Override PartName="/word/diagrams/drawing1.xml" ContentType="application/vnd.ms-office.drawingml.diagramDrawing+xml"/>
  <Override PartName="/word/diagrams/colors2.xml" ContentType="application/vnd.openxmlformats-officedocument.drawingml.diagramColors+xml"/>
  <Override PartName="/word/diagrams/data1.xml" ContentType="application/vnd.openxmlformats-officedocument.drawingml.diagramData+xml"/>
  <Override PartName="/word/footer1.xml" ContentType="application/vnd.openxmlformats-officedocument.wordprocessingml.footer+xml"/>
  <Override PartName="/word/diagrams/quickStyle8.xml" ContentType="application/vnd.openxmlformats-officedocument.drawingml.diagramStyle+xml"/>
  <Override PartName="/word/diagrams/layout6.xml" ContentType="application/vnd.openxmlformats-officedocument.drawingml.diagramLayout+xml"/>
  <Override PartName="/word/diagrams/quickStyle4.xml" ContentType="application/vnd.openxmlformats-officedocument.drawingml.diagramStyle+xml"/>
  <Override PartName="/word/settings.xml" ContentType="application/vnd.openxmlformats-officedocument.wordprocessingml.settings+xml"/>
  <Override PartName="/word/diagrams/drawing6.xml" ContentType="application/vnd.ms-office.drawingml.diagramDrawing+xml"/>
  <Override PartName="/word/diagrams/colors7.xml" ContentType="application/vnd.openxmlformats-officedocument.drawingml.diagramColors+xml"/>
  <Override PartName="/word/diagrams/layout2.xml" ContentType="application/vnd.openxmlformats-officedocument.drawingml.diagramLayout+xml"/>
  <Override PartName="/word/diagrams/data6.xml" ContentType="application/vnd.openxmlformats-officedocument.drawingml.diagramData+xml"/>
  <Override PartName="/word/diagrams/drawing2.xml" ContentType="application/vnd.ms-office.drawingml.diagramDrawing+xml"/>
  <Override PartName="/word/diagrams/colors3.xml" ContentType="application/vnd.openxmlformats-officedocument.drawingml.diagramColors+xml"/>
  <Override PartName="/word/diagrams/data2.xml" ContentType="application/vnd.openxmlformats-officedocument.drawingml.diagramData+xml"/>
  <Override PartName="/word/diagrams/drawing7.xml" ContentType="application/vnd.ms-office.drawingml.diagramDrawing+xml"/>
  <Override PartName="/word/footer2.xml" ContentType="application/vnd.openxmlformats-officedocument.wordprocessingml.footer+xml"/>
  <Override PartName="/word/diagrams/layout7.xml" ContentType="application/vnd.openxmlformats-officedocument.drawingml.diagramLayout+xml"/>
  <Override PartName="/word/diagrams/quickStyle5.xml" ContentType="application/vnd.openxmlformats-officedocument.drawingml.diagramStyle+xml"/>
  <Override PartName="/word/styles.xml" ContentType="application/vnd.openxmlformats-officedocument.wordprocessingml.styles+xml"/>
  <Override PartName="/word/fontTable.xml" ContentType="application/vnd.openxmlformats-officedocument.wordprocessingml.fontTable+xml"/>
  <Override PartName="/word/diagrams/colors8.xml" ContentType="application/vnd.openxmlformats-officedocument.drawingml.diagramColors+xml"/>
  <Override PartName="/word/diagrams/layout3.xml" ContentType="application/vnd.openxmlformats-officedocument.drawingml.diagramLayout+xml"/>
  <Override PartName="/word/diagrams/quickStyle1.xml" ContentType="application/vnd.openxmlformats-officedocument.drawingml.diagramStyle+xml"/>
  <Override PartName="/word/diagrams/data7.xml" ContentType="application/vnd.openxmlformats-officedocument.drawingml.diagramData+xml"/>
  <Override PartName="/word/diagrams/drawing3.xml" ContentType="application/vnd.ms-office.drawingml.diagramDrawing+xml"/>
  <Override PartName="/word/diagrams/colors4.xml" ContentType="application/vnd.openxmlformats-officedocument.drawingml.diagramColors+xml"/>
  <Default Extension="bin" ContentType="application/vnd.openxmlformats-officedocument.wordprocessingml.printerSettings"/>
  <Override PartName="/word/webSettings.xml" ContentType="application/vnd.openxmlformats-officedocument.wordprocessingml.webSettings+xml"/>
  <Override PartName="/word/diagrams/data3.xml" ContentType="application/vnd.openxmlformats-officedocument.drawingml.diagramData+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729E7" w:rsidRPr="00A14D6C" w:rsidRDefault="003729E7" w:rsidP="003729E7"/>
    <w:p w:rsidR="003729E7" w:rsidRPr="00D25274" w:rsidRDefault="003729E7" w:rsidP="003729E7">
      <w:pPr>
        <w:jc w:val="center"/>
        <w:rPr>
          <w:rFonts w:ascii="Times New Roman" w:hAnsi="Times New Roman"/>
          <w:b/>
          <w:sz w:val="32"/>
        </w:rPr>
      </w:pPr>
      <w:r w:rsidRPr="00D25274">
        <w:rPr>
          <w:rFonts w:ascii="Times New Roman" w:hAnsi="Times New Roman"/>
          <w:b/>
          <w:sz w:val="32"/>
        </w:rPr>
        <w:t>Food waste</w:t>
      </w:r>
    </w:p>
    <w:p w:rsidR="003729E7" w:rsidRPr="00D25274" w:rsidRDefault="003729E7" w:rsidP="000E6A2B">
      <w:pPr>
        <w:jc w:val="center"/>
        <w:rPr>
          <w:rFonts w:ascii="Times New Roman" w:hAnsi="Times New Roman"/>
          <w:sz w:val="28"/>
        </w:rPr>
      </w:pPr>
      <w:r w:rsidRPr="00D25274">
        <w:rPr>
          <w:rFonts w:ascii="Times New Roman" w:hAnsi="Times New Roman"/>
          <w:sz w:val="28"/>
        </w:rPr>
        <w:t>Exploring consumers</w:t>
      </w:r>
      <w:r>
        <w:rPr>
          <w:rFonts w:ascii="Times New Roman" w:hAnsi="Times New Roman"/>
          <w:sz w:val="28"/>
        </w:rPr>
        <w:t>’</w:t>
      </w:r>
      <w:r w:rsidRPr="00D25274">
        <w:rPr>
          <w:rFonts w:ascii="Times New Roman" w:hAnsi="Times New Roman"/>
          <w:sz w:val="28"/>
        </w:rPr>
        <w:t xml:space="preserve"> attitudes towards </w:t>
      </w:r>
      <w:r>
        <w:rPr>
          <w:rFonts w:ascii="Times New Roman" w:hAnsi="Times New Roman"/>
          <w:sz w:val="28"/>
        </w:rPr>
        <w:t>household food waste</w:t>
      </w:r>
    </w:p>
    <w:p w:rsidR="003729E7" w:rsidRPr="00A14D6C" w:rsidRDefault="003729E7" w:rsidP="003729E7">
      <w:pPr>
        <w:jc w:val="center"/>
      </w:pPr>
    </w:p>
    <w:p w:rsidR="003729E7" w:rsidRPr="00A14D6C" w:rsidRDefault="003729E7" w:rsidP="003729E7">
      <w:pPr>
        <w:jc w:val="center"/>
      </w:pPr>
    </w:p>
    <w:p w:rsidR="003729E7" w:rsidRPr="00A14D6C" w:rsidRDefault="003729E7" w:rsidP="003729E7">
      <w:pPr>
        <w:jc w:val="center"/>
      </w:pPr>
    </w:p>
    <w:p w:rsidR="003729E7" w:rsidRPr="00A14D6C" w:rsidRDefault="003729E7" w:rsidP="003729E7">
      <w:pPr>
        <w:jc w:val="center"/>
      </w:pPr>
    </w:p>
    <w:p w:rsidR="003729E7" w:rsidRPr="00A14D6C" w:rsidRDefault="003729E7" w:rsidP="003729E7">
      <w:pPr>
        <w:jc w:val="center"/>
      </w:pPr>
    </w:p>
    <w:p w:rsidR="003729E7" w:rsidRPr="00A14D6C" w:rsidRDefault="003729E7" w:rsidP="003729E7">
      <w:pPr>
        <w:jc w:val="center"/>
      </w:pPr>
    </w:p>
    <w:p w:rsidR="003729E7" w:rsidRPr="00A14D6C" w:rsidRDefault="003729E7" w:rsidP="003729E7">
      <w:pPr>
        <w:jc w:val="center"/>
      </w:pPr>
      <w:r w:rsidRPr="00A14D6C">
        <w:rPr>
          <w:noProof/>
          <w:lang w:val="en-US" w:eastAsia="da-DK"/>
        </w:rPr>
        <w:drawing>
          <wp:inline distT="0" distB="0" distL="0" distR="0">
            <wp:extent cx="4570730" cy="3810000"/>
            <wp:effectExtent l="25400" t="0" r="1270" b="0"/>
            <wp:docPr id="5" name="Billede 2" descr="2-household-garb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ousehold-garbage.jpg"/>
                    <pic:cNvPicPr/>
                  </pic:nvPicPr>
                  <pic:blipFill>
                    <a:blip r:embed="rId5"/>
                    <a:stretch>
                      <a:fillRect/>
                    </a:stretch>
                  </pic:blipFill>
                  <pic:spPr>
                    <a:xfrm>
                      <a:off x="0" y="0"/>
                      <a:ext cx="4575904" cy="3814313"/>
                    </a:xfrm>
                    <a:prstGeom prst="rect">
                      <a:avLst/>
                    </a:prstGeom>
                  </pic:spPr>
                </pic:pic>
              </a:graphicData>
            </a:graphic>
          </wp:inline>
        </w:drawing>
      </w:r>
      <w:r w:rsidRPr="00A14D6C">
        <w:br w:type="page"/>
      </w:r>
    </w:p>
    <w:tbl>
      <w:tblPr>
        <w:tblW w:w="9774" w:type="dxa"/>
        <w:jc w:val="center"/>
        <w:tblLayout w:type="fixed"/>
        <w:tblCellMar>
          <w:left w:w="66" w:type="dxa"/>
          <w:right w:w="66" w:type="dxa"/>
        </w:tblCellMar>
        <w:tblLook w:val="0000"/>
      </w:tblPr>
      <w:tblGrid>
        <w:gridCol w:w="9774"/>
      </w:tblGrid>
      <w:tr w:rsidR="003729E7" w:rsidRPr="00A14D6C">
        <w:trPr>
          <w:cantSplit/>
          <w:jc w:val="center"/>
        </w:trPr>
        <w:tc>
          <w:tcPr>
            <w:tcW w:w="9774"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p>
          <w:p w:rsidR="003729E7" w:rsidRPr="00A14D6C" w:rsidRDefault="003729E7" w:rsidP="009D6698">
            <w:pPr>
              <w:shd w:val="clear" w:color="auto" w:fill="FFFFFF" w:themeFill="background1"/>
              <w:spacing w:line="360" w:lineRule="atLeast"/>
              <w:jc w:val="center"/>
              <w:rPr>
                <w:rFonts w:cstheme="minorHAnsi"/>
                <w:shadow/>
                <w:sz w:val="28"/>
                <w:szCs w:val="28"/>
              </w:rPr>
            </w:pPr>
            <w:r w:rsidRPr="00A14D6C">
              <w:rPr>
                <w:rFonts w:cstheme="minorHAnsi"/>
                <w:sz w:val="28"/>
                <w:szCs w:val="28"/>
              </w:rPr>
              <w:t>S T A N D A R D   FORSIDE</w:t>
            </w:r>
          </w:p>
          <w:p w:rsidR="003729E7" w:rsidRPr="00A14D6C" w:rsidRDefault="003729E7" w:rsidP="009D6698">
            <w:pPr>
              <w:shd w:val="clear" w:color="auto" w:fill="FFFFFF" w:themeFill="background1"/>
              <w:spacing w:line="360" w:lineRule="atLeast"/>
              <w:jc w:val="center"/>
              <w:rPr>
                <w:rFonts w:cstheme="minorHAnsi"/>
                <w:shadow/>
                <w:sz w:val="28"/>
                <w:szCs w:val="28"/>
              </w:rPr>
            </w:pPr>
            <w:r w:rsidRPr="00A14D6C">
              <w:rPr>
                <w:rFonts w:cstheme="minorHAnsi"/>
                <w:sz w:val="28"/>
                <w:szCs w:val="28"/>
              </w:rPr>
              <w:t>TIL</w:t>
            </w:r>
          </w:p>
          <w:p w:rsidR="003729E7" w:rsidRPr="00A14D6C" w:rsidRDefault="003729E7" w:rsidP="009D6698">
            <w:pPr>
              <w:shd w:val="clear" w:color="auto" w:fill="FFFFFF" w:themeFill="background1"/>
              <w:spacing w:line="360" w:lineRule="atLeast"/>
              <w:jc w:val="center"/>
              <w:rPr>
                <w:rFonts w:cstheme="minorHAnsi"/>
                <w:shadow/>
                <w:sz w:val="21"/>
                <w:szCs w:val="21"/>
              </w:rPr>
            </w:pPr>
            <w:r w:rsidRPr="00A14D6C">
              <w:rPr>
                <w:rFonts w:cstheme="minorHAnsi"/>
                <w:sz w:val="28"/>
                <w:szCs w:val="28"/>
              </w:rPr>
              <w:t>EKSAMENSOPGAVER</w:t>
            </w:r>
          </w:p>
        </w:tc>
      </w:tr>
    </w:tbl>
    <w:p w:rsidR="003729E7" w:rsidRPr="00A14D6C" w:rsidRDefault="003729E7" w:rsidP="003729E7">
      <w:pPr>
        <w:tabs>
          <w:tab w:val="left" w:pos="1"/>
          <w:tab w:val="left" w:pos="1303"/>
          <w:tab w:val="left" w:pos="2606"/>
          <w:tab w:val="left" w:pos="3909"/>
          <w:tab w:val="left" w:pos="5212"/>
          <w:tab w:val="left" w:pos="6516"/>
          <w:tab w:val="left" w:pos="7819"/>
        </w:tabs>
        <w:rPr>
          <w:rFonts w:cstheme="minorHAnsi"/>
          <w:shadow/>
          <w:sz w:val="21"/>
          <w:szCs w:val="21"/>
        </w:rPr>
      </w:pPr>
    </w:p>
    <w:p w:rsidR="003729E7" w:rsidRPr="00A14D6C" w:rsidRDefault="003729E7" w:rsidP="003729E7">
      <w:pPr>
        <w:tabs>
          <w:tab w:val="left" w:pos="1"/>
          <w:tab w:val="left" w:pos="1303"/>
          <w:tab w:val="left" w:pos="2606"/>
          <w:tab w:val="left" w:pos="3909"/>
          <w:tab w:val="left" w:pos="5212"/>
          <w:tab w:val="left" w:pos="6516"/>
          <w:tab w:val="left" w:pos="7819"/>
        </w:tabs>
        <w:rPr>
          <w:rFonts w:cstheme="minorHAnsi"/>
          <w:shadow/>
          <w:sz w:val="21"/>
          <w:szCs w:val="21"/>
        </w:rPr>
      </w:pPr>
      <w:r w:rsidRPr="00A14D6C">
        <w:rPr>
          <w:rFonts w:cstheme="minorHAnsi"/>
          <w:sz w:val="21"/>
          <w:szCs w:val="21"/>
        </w:rPr>
        <w:t xml:space="preserve">Udfyldes </w:t>
      </w:r>
      <w:proofErr w:type="gramStart"/>
      <w:r w:rsidRPr="00A14D6C">
        <w:rPr>
          <w:rFonts w:cstheme="minorHAnsi"/>
          <w:sz w:val="21"/>
          <w:szCs w:val="21"/>
        </w:rPr>
        <w:t>af</w:t>
      </w:r>
      <w:proofErr w:type="gramEnd"/>
      <w:r w:rsidRPr="00A14D6C">
        <w:rPr>
          <w:rFonts w:cstheme="minorHAnsi"/>
          <w:sz w:val="21"/>
          <w:szCs w:val="21"/>
        </w:rPr>
        <w:t xml:space="preserve"> den/de studerende</w:t>
      </w:r>
      <w:r w:rsidRPr="00A14D6C">
        <w:rPr>
          <w:rFonts w:cstheme="minorHAnsi"/>
          <w:sz w:val="21"/>
          <w:szCs w:val="21"/>
        </w:rPr>
        <w:br/>
      </w:r>
    </w:p>
    <w:tbl>
      <w:tblPr>
        <w:tblW w:w="10076" w:type="dxa"/>
        <w:jc w:val="center"/>
        <w:tblInd w:w="2417" w:type="dxa"/>
        <w:tblLayout w:type="fixed"/>
        <w:tblCellMar>
          <w:left w:w="66" w:type="dxa"/>
          <w:right w:w="66" w:type="dxa"/>
        </w:tblCellMar>
        <w:tblLook w:val="0000"/>
      </w:tblPr>
      <w:tblGrid>
        <w:gridCol w:w="2940"/>
        <w:gridCol w:w="1107"/>
        <w:gridCol w:w="1417"/>
        <w:gridCol w:w="1276"/>
        <w:gridCol w:w="1276"/>
        <w:gridCol w:w="2060"/>
      </w:tblGrid>
      <w:tr w:rsidR="003729E7" w:rsidRPr="00A14D6C">
        <w:trPr>
          <w:cantSplit/>
          <w:trHeight w:val="521"/>
          <w:jc w:val="center"/>
        </w:trPr>
        <w:tc>
          <w:tcPr>
            <w:tcW w:w="2940" w:type="dxa"/>
            <w:tcBorders>
              <w:top w:val="single" w:sz="6" w:space="0" w:color="000000"/>
              <w:left w:val="single" w:sz="6" w:space="0" w:color="000000"/>
              <w:bottom w:val="single" w:sz="4" w:space="0" w:color="auto"/>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Prøvens form (sæt kryds):</w:t>
            </w:r>
            <w:r w:rsidRPr="00A14D6C">
              <w:rPr>
                <w:rFonts w:cstheme="minorHAnsi"/>
                <w:sz w:val="21"/>
                <w:szCs w:val="21"/>
              </w:rPr>
              <w:tab/>
            </w:r>
          </w:p>
        </w:tc>
        <w:tc>
          <w:tcPr>
            <w:tcW w:w="1107" w:type="dxa"/>
            <w:tcBorders>
              <w:top w:val="single" w:sz="6" w:space="0" w:color="000000"/>
              <w:left w:val="single" w:sz="6" w:space="0" w:color="000000"/>
              <w:bottom w:val="single" w:sz="4" w:space="0" w:color="auto"/>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Projekt</w:t>
            </w:r>
          </w:p>
        </w:tc>
        <w:tc>
          <w:tcPr>
            <w:tcW w:w="1417" w:type="dxa"/>
            <w:tcBorders>
              <w:top w:val="single" w:sz="6" w:space="0" w:color="000000"/>
              <w:left w:val="single" w:sz="6" w:space="0" w:color="000000"/>
              <w:bottom w:val="single" w:sz="4" w:space="0" w:color="auto"/>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Synopsis</w:t>
            </w:r>
          </w:p>
        </w:tc>
        <w:tc>
          <w:tcPr>
            <w:tcW w:w="1276" w:type="dxa"/>
            <w:tcBorders>
              <w:top w:val="single" w:sz="6" w:space="0" w:color="000000"/>
              <w:left w:val="single" w:sz="6" w:space="0" w:color="000000"/>
              <w:bottom w:val="single" w:sz="4" w:space="0" w:color="auto"/>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Portfolio</w:t>
            </w:r>
          </w:p>
        </w:tc>
        <w:tc>
          <w:tcPr>
            <w:tcW w:w="1276" w:type="dxa"/>
            <w:tcBorders>
              <w:top w:val="single" w:sz="6" w:space="0" w:color="000000"/>
              <w:left w:val="single" w:sz="6" w:space="0" w:color="000000"/>
              <w:bottom w:val="single" w:sz="4" w:space="0" w:color="auto"/>
              <w:right w:val="single" w:sz="6" w:space="0" w:color="000000"/>
            </w:tcBorders>
          </w:tcPr>
          <w:p w:rsidR="00166EF2" w:rsidRDefault="003729E7" w:rsidP="009D6698">
            <w:pPr>
              <w:rPr>
                <w:rFonts w:cstheme="minorHAnsi"/>
                <w:sz w:val="21"/>
                <w:szCs w:val="21"/>
              </w:rPr>
            </w:pPr>
            <w:r w:rsidRPr="00A14D6C">
              <w:rPr>
                <w:rFonts w:cstheme="minorHAnsi"/>
                <w:sz w:val="21"/>
                <w:szCs w:val="21"/>
              </w:rPr>
              <w:t xml:space="preserve">Speciale </w:t>
            </w:r>
          </w:p>
          <w:p w:rsidR="003729E7" w:rsidRPr="00A14D6C" w:rsidRDefault="003729E7" w:rsidP="009D6698">
            <w:pPr>
              <w:rPr>
                <w:rFonts w:cstheme="minorHAnsi"/>
                <w:shadow/>
                <w:sz w:val="21"/>
                <w:szCs w:val="21"/>
              </w:rPr>
            </w:pPr>
            <w:r w:rsidRPr="00A14D6C">
              <w:rPr>
                <w:rFonts w:cstheme="minorHAnsi"/>
                <w:sz w:val="21"/>
                <w:szCs w:val="21"/>
              </w:rPr>
              <w:t>X</w:t>
            </w:r>
          </w:p>
        </w:tc>
        <w:tc>
          <w:tcPr>
            <w:tcW w:w="2060" w:type="dxa"/>
            <w:tcBorders>
              <w:top w:val="single" w:sz="6" w:space="0" w:color="000000"/>
              <w:left w:val="single" w:sz="6" w:space="0" w:color="000000"/>
              <w:bottom w:val="single" w:sz="4" w:space="0" w:color="auto"/>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 xml:space="preserve">Skriftlig </w:t>
            </w:r>
          </w:p>
          <w:p w:rsidR="003729E7" w:rsidRPr="00A14D6C" w:rsidRDefault="003729E7" w:rsidP="009D6698">
            <w:pPr>
              <w:rPr>
                <w:rFonts w:cstheme="minorHAnsi"/>
                <w:shadow/>
                <w:sz w:val="21"/>
                <w:szCs w:val="21"/>
              </w:rPr>
            </w:pPr>
            <w:proofErr w:type="gramStart"/>
            <w:r w:rsidRPr="00A14D6C">
              <w:rPr>
                <w:rFonts w:cstheme="minorHAnsi"/>
                <w:sz w:val="21"/>
                <w:szCs w:val="21"/>
              </w:rPr>
              <w:t>hjemmeopgave</w:t>
            </w:r>
            <w:proofErr w:type="gramEnd"/>
          </w:p>
        </w:tc>
      </w:tr>
    </w:tbl>
    <w:p w:rsidR="003729E7" w:rsidRPr="00A14D6C" w:rsidRDefault="003729E7" w:rsidP="003729E7">
      <w:pPr>
        <w:tabs>
          <w:tab w:val="left" w:pos="1"/>
          <w:tab w:val="left" w:pos="1303"/>
          <w:tab w:val="left" w:pos="2606"/>
          <w:tab w:val="left" w:pos="3909"/>
          <w:tab w:val="left" w:pos="5212"/>
          <w:tab w:val="left" w:pos="6516"/>
          <w:tab w:val="left" w:pos="7819"/>
        </w:tabs>
        <w:rPr>
          <w:rFonts w:cstheme="minorHAnsi"/>
          <w:shadow/>
          <w:sz w:val="21"/>
          <w:szCs w:val="21"/>
        </w:rPr>
      </w:pPr>
    </w:p>
    <w:p w:rsidR="003729E7" w:rsidRPr="00A14D6C" w:rsidRDefault="003729E7" w:rsidP="003729E7">
      <w:pPr>
        <w:tabs>
          <w:tab w:val="left" w:pos="1"/>
          <w:tab w:val="left" w:pos="1303"/>
          <w:tab w:val="left" w:pos="2606"/>
          <w:tab w:val="left" w:pos="3909"/>
          <w:tab w:val="left" w:pos="5212"/>
          <w:tab w:val="left" w:pos="6516"/>
          <w:tab w:val="left" w:pos="7819"/>
        </w:tabs>
        <w:rPr>
          <w:rFonts w:cstheme="minorHAnsi"/>
          <w:shadow/>
          <w:sz w:val="21"/>
          <w:szCs w:val="21"/>
        </w:rPr>
      </w:pPr>
    </w:p>
    <w:tbl>
      <w:tblPr>
        <w:tblW w:w="9966" w:type="dxa"/>
        <w:jc w:val="center"/>
        <w:tblLayout w:type="fixed"/>
        <w:tblCellMar>
          <w:left w:w="66" w:type="dxa"/>
          <w:right w:w="66" w:type="dxa"/>
        </w:tblCellMar>
        <w:tblLook w:val="0000"/>
      </w:tblPr>
      <w:tblGrid>
        <w:gridCol w:w="3438"/>
        <w:gridCol w:w="4239"/>
        <w:gridCol w:w="2289"/>
      </w:tblGrid>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Uddannelsens navn</w:t>
            </w:r>
          </w:p>
          <w:p w:rsidR="003729E7" w:rsidRPr="00A14D6C" w:rsidRDefault="003729E7" w:rsidP="009D6698">
            <w:pPr>
              <w:rPr>
                <w:rFonts w:cstheme="minorHAnsi"/>
                <w:shadow/>
                <w:sz w:val="21"/>
                <w:szCs w:val="21"/>
              </w:rPr>
            </w:pP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Culture, Communication and Globalization – Market and Comsumption</w:t>
            </w:r>
          </w:p>
        </w:tc>
      </w:tr>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Semester</w:t>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10.</w:t>
            </w:r>
          </w:p>
        </w:tc>
      </w:tr>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Prøvens navn  (i studieordningen)</w:t>
            </w:r>
            <w:r w:rsidRPr="00A14D6C">
              <w:rPr>
                <w:rFonts w:cstheme="minorHAnsi"/>
                <w:sz w:val="21"/>
                <w:szCs w:val="21"/>
              </w:rPr>
              <w:br/>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Kandidatspeciale</w:t>
            </w:r>
          </w:p>
        </w:tc>
      </w:tr>
      <w:tr w:rsidR="003729E7" w:rsidRPr="00A14D6C">
        <w:trPr>
          <w:cantSplit/>
          <w:jc w:val="center"/>
        </w:trPr>
        <w:tc>
          <w:tcPr>
            <w:tcW w:w="3438" w:type="dxa"/>
            <w:vMerge w:val="restart"/>
            <w:tcBorders>
              <w:top w:val="single" w:sz="6" w:space="0" w:color="000000"/>
              <w:left w:val="single" w:sz="6" w:space="0" w:color="000000"/>
              <w:right w:val="single" w:sz="6" w:space="0" w:color="000000"/>
            </w:tcBorders>
          </w:tcPr>
          <w:p w:rsidR="003729E7" w:rsidRPr="00A14D6C" w:rsidRDefault="003729E7" w:rsidP="009D6698">
            <w:pPr>
              <w:rPr>
                <w:rFonts w:cstheme="minorHAnsi"/>
                <w:shadow/>
                <w:sz w:val="21"/>
                <w:szCs w:val="21"/>
              </w:rPr>
            </w:pPr>
            <w:proofErr w:type="gramStart"/>
            <w:r w:rsidRPr="00A14D6C">
              <w:rPr>
                <w:rFonts w:cstheme="minorHAnsi"/>
                <w:sz w:val="21"/>
                <w:szCs w:val="21"/>
              </w:rPr>
              <w:t>Navn(</w:t>
            </w:r>
            <w:proofErr w:type="gramEnd"/>
            <w:r w:rsidRPr="00A14D6C">
              <w:rPr>
                <w:rFonts w:cstheme="minorHAnsi"/>
                <w:sz w:val="21"/>
                <w:szCs w:val="21"/>
              </w:rPr>
              <w:t>e) og fødselsdato(er)</w:t>
            </w:r>
          </w:p>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Navn</w:t>
            </w:r>
          </w:p>
        </w:tc>
        <w:tc>
          <w:tcPr>
            <w:tcW w:w="2289"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 xml:space="preserve">Fødselsdato </w:t>
            </w:r>
          </w:p>
        </w:tc>
      </w:tr>
      <w:tr w:rsidR="003729E7" w:rsidRPr="00A14D6C">
        <w:trPr>
          <w:cantSplit/>
          <w:jc w:val="center"/>
        </w:trPr>
        <w:tc>
          <w:tcPr>
            <w:tcW w:w="3438" w:type="dxa"/>
            <w:vMerge/>
            <w:tcBorders>
              <w:left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r w:rsidRPr="00A14D6C">
              <w:rPr>
                <w:rFonts w:cstheme="minorHAnsi"/>
                <w:sz w:val="21"/>
                <w:szCs w:val="21"/>
              </w:rPr>
              <w:t>Marie Mikkelsen</w:t>
            </w: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1906-86</w:t>
            </w:r>
          </w:p>
        </w:tc>
      </w:tr>
      <w:tr w:rsidR="003729E7" w:rsidRPr="00A14D6C">
        <w:trPr>
          <w:cantSplit/>
          <w:trHeight w:val="165"/>
          <w:jc w:val="center"/>
        </w:trPr>
        <w:tc>
          <w:tcPr>
            <w:tcW w:w="3438" w:type="dxa"/>
            <w:vMerge/>
            <w:tcBorders>
              <w:left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p>
        </w:tc>
      </w:tr>
      <w:tr w:rsidR="003729E7" w:rsidRPr="00A14D6C">
        <w:trPr>
          <w:cantSplit/>
          <w:trHeight w:val="165"/>
          <w:jc w:val="center"/>
        </w:trPr>
        <w:tc>
          <w:tcPr>
            <w:tcW w:w="3438" w:type="dxa"/>
            <w:vMerge/>
            <w:tcBorders>
              <w:left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p>
        </w:tc>
      </w:tr>
      <w:tr w:rsidR="003729E7" w:rsidRPr="00A14D6C">
        <w:trPr>
          <w:cantSplit/>
          <w:trHeight w:val="165"/>
          <w:jc w:val="center"/>
        </w:trPr>
        <w:tc>
          <w:tcPr>
            <w:tcW w:w="3438" w:type="dxa"/>
            <w:vMerge/>
            <w:tcBorders>
              <w:left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p>
        </w:tc>
      </w:tr>
      <w:tr w:rsidR="003729E7" w:rsidRPr="00A14D6C">
        <w:trPr>
          <w:cantSplit/>
          <w:trHeight w:val="165"/>
          <w:jc w:val="center"/>
        </w:trPr>
        <w:tc>
          <w:tcPr>
            <w:tcW w:w="3438" w:type="dxa"/>
            <w:vMerge/>
            <w:tcBorders>
              <w:left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p>
        </w:tc>
      </w:tr>
      <w:tr w:rsidR="003729E7" w:rsidRPr="00A14D6C">
        <w:trPr>
          <w:cantSplit/>
          <w:trHeight w:val="165"/>
          <w:jc w:val="center"/>
        </w:trPr>
        <w:tc>
          <w:tcPr>
            <w:tcW w:w="3438" w:type="dxa"/>
            <w:vMerge/>
            <w:tcBorders>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p>
        </w:tc>
        <w:tc>
          <w:tcPr>
            <w:tcW w:w="4239" w:type="dxa"/>
            <w:tcBorders>
              <w:top w:val="single" w:sz="6" w:space="0" w:color="000000"/>
              <w:left w:val="single" w:sz="6" w:space="0" w:color="000000"/>
              <w:bottom w:val="single" w:sz="6" w:space="0" w:color="000000"/>
              <w:right w:val="single" w:sz="4" w:space="0" w:color="auto"/>
            </w:tcBorders>
          </w:tcPr>
          <w:p w:rsidR="003729E7" w:rsidRPr="00A14D6C" w:rsidRDefault="003729E7" w:rsidP="009D6698">
            <w:pPr>
              <w:rPr>
                <w:rFonts w:cstheme="minorHAnsi"/>
                <w:shadow/>
                <w:sz w:val="21"/>
                <w:szCs w:val="21"/>
              </w:rPr>
            </w:pPr>
          </w:p>
        </w:tc>
        <w:tc>
          <w:tcPr>
            <w:tcW w:w="2289" w:type="dxa"/>
            <w:tcBorders>
              <w:top w:val="single" w:sz="6" w:space="0" w:color="000000"/>
              <w:left w:val="single" w:sz="4" w:space="0" w:color="auto"/>
              <w:bottom w:val="single" w:sz="6" w:space="0" w:color="000000"/>
              <w:right w:val="single" w:sz="6" w:space="0" w:color="000000"/>
            </w:tcBorders>
          </w:tcPr>
          <w:p w:rsidR="003729E7" w:rsidRPr="00A14D6C" w:rsidRDefault="003729E7" w:rsidP="009D6698">
            <w:pPr>
              <w:rPr>
                <w:rFonts w:cstheme="minorHAnsi"/>
                <w:shadow/>
                <w:sz w:val="21"/>
                <w:szCs w:val="21"/>
              </w:rPr>
            </w:pPr>
          </w:p>
        </w:tc>
      </w:tr>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Afleveringsdato</w:t>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624533" w:rsidP="00624533">
            <w:r>
              <w:t>7/7 - 2012</w:t>
            </w:r>
          </w:p>
        </w:tc>
      </w:tr>
      <w:tr w:rsidR="003729E7" w:rsidRPr="00A14D6C">
        <w:trPr>
          <w:cantSplit/>
          <w:trHeight w:val="977"/>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Projekttitel/Synopsistitel/Speciale-</w:t>
            </w:r>
          </w:p>
          <w:p w:rsidR="003729E7" w:rsidRPr="00A14D6C" w:rsidRDefault="003729E7" w:rsidP="009D6698">
            <w:pPr>
              <w:rPr>
                <w:rFonts w:cstheme="minorHAnsi"/>
                <w:shadow/>
                <w:sz w:val="21"/>
                <w:szCs w:val="21"/>
              </w:rPr>
            </w:pPr>
            <w:proofErr w:type="gramStart"/>
            <w:r w:rsidRPr="00A14D6C">
              <w:rPr>
                <w:rFonts w:cstheme="minorHAnsi"/>
                <w:sz w:val="21"/>
                <w:szCs w:val="21"/>
              </w:rPr>
              <w:t>titel</w:t>
            </w:r>
            <w:proofErr w:type="gramEnd"/>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p>
          <w:p w:rsidR="00C83C5B" w:rsidRPr="00C83C5B" w:rsidRDefault="00C83C5B" w:rsidP="00C83C5B">
            <w:pPr>
              <w:jc w:val="center"/>
            </w:pPr>
            <w:r w:rsidRPr="00C83C5B">
              <w:t>Food waste</w:t>
            </w:r>
          </w:p>
          <w:p w:rsidR="00C83C5B" w:rsidRPr="00C83C5B" w:rsidRDefault="00C83C5B" w:rsidP="00C83C5B">
            <w:r w:rsidRPr="00C83C5B">
              <w:t>Exploring consumers’ attitudes towards household food waste</w:t>
            </w:r>
          </w:p>
          <w:p w:rsidR="003729E7" w:rsidRPr="00A14D6C" w:rsidRDefault="003729E7" w:rsidP="009D6698">
            <w:pPr>
              <w:rPr>
                <w:rFonts w:cstheme="minorHAnsi"/>
                <w:shadow/>
                <w:sz w:val="21"/>
                <w:szCs w:val="21"/>
              </w:rPr>
            </w:pPr>
          </w:p>
          <w:p w:rsidR="003729E7" w:rsidRPr="00A14D6C" w:rsidRDefault="003729E7" w:rsidP="009D6698">
            <w:pPr>
              <w:rPr>
                <w:rFonts w:cstheme="minorHAnsi"/>
                <w:shadow/>
                <w:sz w:val="21"/>
                <w:szCs w:val="21"/>
              </w:rPr>
            </w:pPr>
          </w:p>
        </w:tc>
      </w:tr>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 xml:space="preserve">I henhold til studieordningen må opgaven i alt maks. </w:t>
            </w:r>
            <w:proofErr w:type="gramStart"/>
            <w:r w:rsidRPr="00A14D6C">
              <w:rPr>
                <w:rFonts w:cstheme="minorHAnsi"/>
                <w:sz w:val="21"/>
                <w:szCs w:val="21"/>
              </w:rPr>
              <w:t>fylde</w:t>
            </w:r>
            <w:proofErr w:type="gramEnd"/>
            <w:r w:rsidRPr="00A14D6C">
              <w:rPr>
                <w:rFonts w:cstheme="minorHAnsi"/>
                <w:sz w:val="21"/>
                <w:szCs w:val="21"/>
              </w:rPr>
              <w:t xml:space="preserve"> antal tegn</w:t>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834FC9" w:rsidP="00834FC9">
            <w:r>
              <w:t>192.000</w:t>
            </w:r>
          </w:p>
        </w:tc>
      </w:tr>
      <w:tr w:rsidR="003729E7" w:rsidRPr="00A14D6C">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Den afleverede opgave fylder (antal tegn med mellemrum i den afleverede opgave) (indholdfortegnelse, litteraturliste og bilag medregnes ikke)*</w:t>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B515BB" w:rsidP="00B515BB">
            <w:r>
              <w:t>184.687</w:t>
            </w:r>
          </w:p>
        </w:tc>
      </w:tr>
      <w:tr w:rsidR="003729E7" w:rsidRPr="00A14D6C">
        <w:trPr>
          <w:cantSplit/>
          <w:trHeight w:val="536"/>
          <w:jc w:val="center"/>
        </w:trPr>
        <w:tc>
          <w:tcPr>
            <w:tcW w:w="3438" w:type="dxa"/>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Vejleder (projekt/synopsis/speciale)</w:t>
            </w:r>
          </w:p>
        </w:tc>
        <w:tc>
          <w:tcPr>
            <w:tcW w:w="6528" w:type="dxa"/>
            <w:gridSpan w:val="2"/>
            <w:tcBorders>
              <w:top w:val="single" w:sz="6" w:space="0" w:color="000000"/>
              <w:left w:val="single" w:sz="6" w:space="0" w:color="000000"/>
              <w:bottom w:val="single" w:sz="6" w:space="0" w:color="000000"/>
              <w:right w:val="single" w:sz="6" w:space="0" w:color="000000"/>
            </w:tcBorders>
          </w:tcPr>
          <w:p w:rsidR="003729E7" w:rsidRPr="00A14D6C" w:rsidRDefault="00CC7F79" w:rsidP="00CC7F79">
            <w:r>
              <w:t>Bodil Stilling Blichfeldt</w:t>
            </w:r>
          </w:p>
        </w:tc>
      </w:tr>
      <w:tr w:rsidR="003729E7" w:rsidRPr="00A14D6C">
        <w:trPr>
          <w:cantSplit/>
          <w:trHeight w:val="536"/>
          <w:jc w:val="center"/>
        </w:trPr>
        <w:tc>
          <w:tcPr>
            <w:tcW w:w="9966" w:type="dxa"/>
            <w:gridSpan w:val="3"/>
            <w:tcBorders>
              <w:top w:val="single" w:sz="6" w:space="0" w:color="000000"/>
              <w:left w:val="single" w:sz="6" w:space="0" w:color="000000"/>
              <w:bottom w:val="single" w:sz="6" w:space="0" w:color="000000"/>
              <w:right w:val="single" w:sz="6" w:space="0" w:color="000000"/>
            </w:tcBorders>
          </w:tcPr>
          <w:p w:rsidR="003729E7" w:rsidRPr="00A14D6C" w:rsidRDefault="003729E7" w:rsidP="009D6698">
            <w:pPr>
              <w:rPr>
                <w:rFonts w:cstheme="minorHAnsi"/>
                <w:shadow/>
                <w:sz w:val="21"/>
                <w:szCs w:val="21"/>
              </w:rPr>
            </w:pPr>
            <w:r w:rsidRPr="00A14D6C">
              <w:rPr>
                <w:rFonts w:cstheme="minorHAnsi"/>
                <w:sz w:val="21"/>
                <w:szCs w:val="21"/>
              </w:rPr>
              <w:t xml:space="preserve">Jeg/vi bekræfter hermed, at dette er mit/vores originale arbejde, og at jeg/vi alene er </w:t>
            </w:r>
            <w:proofErr w:type="gramStart"/>
            <w:r w:rsidRPr="00A14D6C">
              <w:rPr>
                <w:rFonts w:cstheme="minorHAnsi"/>
                <w:sz w:val="21"/>
                <w:szCs w:val="21"/>
              </w:rPr>
              <w:t>ansvarlig(</w:t>
            </w:r>
            <w:proofErr w:type="gramEnd"/>
            <w:r w:rsidRPr="00A14D6C">
              <w:rPr>
                <w:rFonts w:cstheme="minorHAnsi"/>
                <w:sz w:val="21"/>
                <w:szCs w:val="21"/>
              </w:rPr>
              <w:t>e) for indholdet. Alle anvendte referencer er tydeligt anført. Jeg/Vi er informeret om, at plagiering ikke er lovligt og medfører sanktioner.</w:t>
            </w:r>
          </w:p>
          <w:p w:rsidR="003729E7" w:rsidRPr="00A14D6C" w:rsidRDefault="003729E7" w:rsidP="009D6698">
            <w:pPr>
              <w:rPr>
                <w:rFonts w:cstheme="minorHAnsi"/>
                <w:sz w:val="21"/>
                <w:szCs w:val="21"/>
              </w:rPr>
            </w:pPr>
            <w:r w:rsidRPr="00A14D6C">
              <w:rPr>
                <w:rFonts w:cstheme="minorHAnsi"/>
                <w:sz w:val="21"/>
                <w:szCs w:val="21"/>
              </w:rPr>
              <w:t>Regler om disciplinære foranstaltninger over for studerende ved Aalborg Universitet (plagiatregler):</w:t>
            </w:r>
          </w:p>
          <w:p w:rsidR="003729E7" w:rsidRPr="00A14D6C" w:rsidRDefault="00593454" w:rsidP="009D6698">
            <w:pPr>
              <w:rPr>
                <w:rFonts w:cstheme="minorHAnsi"/>
                <w:shadow/>
                <w:sz w:val="21"/>
                <w:szCs w:val="21"/>
              </w:rPr>
            </w:pPr>
            <w:hyperlink r:id="rId6" w:history="1">
              <w:r w:rsidR="003729E7" w:rsidRPr="00A14D6C">
                <w:rPr>
                  <w:rStyle w:val="Hyperlink"/>
                  <w:rFonts w:cstheme="minorHAnsi"/>
                  <w:sz w:val="21"/>
                  <w:szCs w:val="21"/>
                </w:rPr>
                <w:t>http://plagiat.aau.dk/GetAsset.action?contentId=4117331&amp;assetId=4117338</w:t>
              </w:r>
            </w:hyperlink>
          </w:p>
          <w:p w:rsidR="003729E7" w:rsidRPr="00A14D6C" w:rsidRDefault="003729E7" w:rsidP="009D6698">
            <w:pPr>
              <w:rPr>
                <w:rFonts w:cstheme="minorHAnsi"/>
                <w:shadow/>
                <w:sz w:val="21"/>
                <w:szCs w:val="21"/>
              </w:rPr>
            </w:pPr>
            <w:r w:rsidRPr="00A14D6C">
              <w:rPr>
                <w:rFonts w:cstheme="minorHAnsi"/>
                <w:sz w:val="21"/>
                <w:szCs w:val="21"/>
              </w:rPr>
              <w:br/>
              <w:t>Dato og underskrift</w:t>
            </w:r>
          </w:p>
          <w:p w:rsidR="003729E7" w:rsidRPr="00A14D6C" w:rsidRDefault="003729E7" w:rsidP="009D6698">
            <w:pPr>
              <w:rPr>
                <w:rFonts w:cstheme="minorHAnsi"/>
                <w:shadow/>
                <w:sz w:val="21"/>
                <w:szCs w:val="21"/>
              </w:rPr>
            </w:pPr>
          </w:p>
          <w:p w:rsidR="003729E7" w:rsidRPr="00A14D6C" w:rsidRDefault="003729E7" w:rsidP="009D6698">
            <w:pPr>
              <w:rPr>
                <w:rFonts w:cstheme="minorHAnsi"/>
                <w:shadow/>
                <w:sz w:val="21"/>
                <w:szCs w:val="21"/>
              </w:rPr>
            </w:pPr>
          </w:p>
          <w:p w:rsidR="003729E7" w:rsidRPr="00A14D6C" w:rsidRDefault="003729E7" w:rsidP="009D6698">
            <w:pPr>
              <w:rPr>
                <w:rFonts w:cstheme="minorHAnsi"/>
                <w:shadow/>
                <w:sz w:val="21"/>
                <w:szCs w:val="21"/>
              </w:rPr>
            </w:pPr>
          </w:p>
          <w:p w:rsidR="003729E7" w:rsidRPr="00A14D6C" w:rsidRDefault="003729E7" w:rsidP="009D6698">
            <w:pPr>
              <w:rPr>
                <w:rFonts w:cstheme="minorHAnsi"/>
                <w:shadow/>
                <w:sz w:val="21"/>
                <w:szCs w:val="21"/>
              </w:rPr>
            </w:pPr>
          </w:p>
        </w:tc>
      </w:tr>
    </w:tbl>
    <w:p w:rsidR="003729E7" w:rsidRPr="00A14D6C" w:rsidRDefault="003729E7" w:rsidP="003729E7">
      <w:pPr>
        <w:pStyle w:val="Listeafsnit"/>
        <w:numPr>
          <w:ilvl w:val="0"/>
          <w:numId w:val="4"/>
        </w:numPr>
        <w:spacing w:after="0"/>
        <w:rPr>
          <w:rFonts w:cstheme="minorHAnsi"/>
          <w:shadow/>
          <w:sz w:val="21"/>
          <w:szCs w:val="21"/>
          <w:lang w:val="en-GB"/>
        </w:rPr>
      </w:pPr>
      <w:r w:rsidRPr="00A14D6C">
        <w:rPr>
          <w:rFonts w:cstheme="minorHAnsi"/>
          <w:sz w:val="21"/>
          <w:szCs w:val="21"/>
          <w:lang w:val="en-GB"/>
        </w:rPr>
        <w:t xml:space="preserve">Vær opmærksom på, at opgaven ikke er afleveringsberettiget, hvis den overskrider det maksimale antal tegn, som er angivet i studieordningens prøvebeskrivelse. Du/I har dermed brugt </w:t>
      </w:r>
      <w:proofErr w:type="gramStart"/>
      <w:r w:rsidRPr="00A14D6C">
        <w:rPr>
          <w:rFonts w:cstheme="minorHAnsi"/>
          <w:sz w:val="21"/>
          <w:szCs w:val="21"/>
          <w:lang w:val="en-GB"/>
        </w:rPr>
        <w:t>et</w:t>
      </w:r>
      <w:proofErr w:type="gramEnd"/>
      <w:r w:rsidRPr="00A14D6C">
        <w:rPr>
          <w:rFonts w:cstheme="minorHAnsi"/>
          <w:sz w:val="21"/>
          <w:szCs w:val="21"/>
          <w:lang w:val="en-GB"/>
        </w:rPr>
        <w:t xml:space="preserve"> eksamensforsøg.</w:t>
      </w:r>
    </w:p>
    <w:p w:rsidR="002A3C5A" w:rsidRPr="002A3C5A" w:rsidRDefault="003729E7" w:rsidP="003729E7">
      <w:pPr>
        <w:spacing w:line="360" w:lineRule="auto"/>
        <w:rPr>
          <w:rFonts w:ascii="Times New Roman" w:hAnsi="Times New Roman"/>
          <w:b/>
          <w:sz w:val="28"/>
        </w:rPr>
      </w:pPr>
      <w:r w:rsidRPr="00A14D6C">
        <w:rPr>
          <w:rFonts w:ascii="Times New Roman" w:hAnsi="Times New Roman"/>
        </w:rPr>
        <w:br w:type="page"/>
      </w:r>
      <w:r w:rsidR="002A3C5A" w:rsidRPr="002A3C5A">
        <w:rPr>
          <w:rFonts w:ascii="Times New Roman" w:hAnsi="Times New Roman"/>
          <w:b/>
          <w:sz w:val="28"/>
        </w:rPr>
        <w:t>Acknowledgements</w:t>
      </w:r>
    </w:p>
    <w:p w:rsidR="002A3C5A" w:rsidRDefault="002A3C5A" w:rsidP="003729E7">
      <w:pPr>
        <w:spacing w:line="360" w:lineRule="auto"/>
        <w:rPr>
          <w:rFonts w:ascii="Times New Roman" w:hAnsi="Times New Roman"/>
        </w:rPr>
      </w:pPr>
      <w:r>
        <w:rPr>
          <w:rFonts w:ascii="Times New Roman" w:hAnsi="Times New Roman"/>
        </w:rPr>
        <w:t>First and foremost I would like to thank my supervisor Bodil Stilling Blichfeldt for her constructive critical comments and her kind guidance.</w:t>
      </w:r>
      <w:r w:rsidR="001F489C">
        <w:rPr>
          <w:rFonts w:ascii="Times New Roman" w:hAnsi="Times New Roman"/>
        </w:rPr>
        <w:t xml:space="preserve"> </w:t>
      </w:r>
      <w:r>
        <w:rPr>
          <w:rFonts w:ascii="Times New Roman" w:hAnsi="Times New Roman"/>
        </w:rPr>
        <w:t xml:space="preserve">I would also like to thank all </w:t>
      </w:r>
      <w:r w:rsidR="001F489C">
        <w:rPr>
          <w:rFonts w:ascii="Times New Roman" w:hAnsi="Times New Roman"/>
        </w:rPr>
        <w:t xml:space="preserve">who participated </w:t>
      </w:r>
      <w:r>
        <w:rPr>
          <w:rFonts w:ascii="Times New Roman" w:hAnsi="Times New Roman"/>
        </w:rPr>
        <w:t>in this thesis</w:t>
      </w:r>
      <w:r w:rsidR="002D75B7">
        <w:rPr>
          <w:rFonts w:ascii="Times New Roman" w:hAnsi="Times New Roman"/>
        </w:rPr>
        <w:t xml:space="preserve"> by</w:t>
      </w:r>
      <w:r>
        <w:rPr>
          <w:rFonts w:ascii="Times New Roman" w:hAnsi="Times New Roman"/>
        </w:rPr>
        <w:t xml:space="preserve"> spending time with me</w:t>
      </w:r>
      <w:r w:rsidR="00846B1D">
        <w:rPr>
          <w:rFonts w:ascii="Times New Roman" w:hAnsi="Times New Roman"/>
        </w:rPr>
        <w:t>,</w:t>
      </w:r>
      <w:r>
        <w:rPr>
          <w:rFonts w:ascii="Times New Roman" w:hAnsi="Times New Roman"/>
        </w:rPr>
        <w:t xml:space="preserve"> and sharing their thoughts</w:t>
      </w:r>
      <w:r w:rsidR="00846B1D">
        <w:rPr>
          <w:rFonts w:ascii="Times New Roman" w:hAnsi="Times New Roman"/>
        </w:rPr>
        <w:t xml:space="preserve"> and experiences</w:t>
      </w:r>
      <w:r>
        <w:rPr>
          <w:rFonts w:ascii="Times New Roman" w:hAnsi="Times New Roman"/>
        </w:rPr>
        <w:t>.</w:t>
      </w:r>
    </w:p>
    <w:p w:rsidR="003729E7" w:rsidRPr="00A14D6C" w:rsidRDefault="00610E44" w:rsidP="003729E7">
      <w:pPr>
        <w:spacing w:line="360" w:lineRule="auto"/>
        <w:rPr>
          <w:rFonts w:ascii="Times New Roman" w:hAnsi="Times New Roman"/>
          <w:b/>
          <w:sz w:val="28"/>
        </w:rPr>
      </w:pPr>
      <w:r>
        <w:rPr>
          <w:rFonts w:ascii="Times New Roman" w:hAnsi="Times New Roman"/>
        </w:rPr>
        <w:br w:type="page"/>
      </w:r>
      <w:r w:rsidR="003729E7" w:rsidRPr="00A14D6C">
        <w:rPr>
          <w:rFonts w:ascii="Times New Roman" w:hAnsi="Times New Roman"/>
          <w:b/>
          <w:sz w:val="28"/>
        </w:rPr>
        <w:t>Abstract</w:t>
      </w:r>
    </w:p>
    <w:p w:rsidR="003729E7" w:rsidRPr="00A14D6C" w:rsidRDefault="00E64381" w:rsidP="003729E7">
      <w:pPr>
        <w:spacing w:line="360" w:lineRule="auto"/>
        <w:rPr>
          <w:rFonts w:ascii="Times New Roman" w:hAnsi="Times New Roman"/>
        </w:rPr>
      </w:pPr>
      <w:r>
        <w:rPr>
          <w:rFonts w:ascii="Times New Roman" w:hAnsi="Times New Roman"/>
        </w:rPr>
        <w:t>This Master’s T</w:t>
      </w:r>
      <w:r w:rsidR="003729E7" w:rsidRPr="00A14D6C">
        <w:rPr>
          <w:rFonts w:ascii="Times New Roman" w:hAnsi="Times New Roman"/>
        </w:rPr>
        <w:t xml:space="preserve">hesis is a contribution to the knowledge on attitudes towards </w:t>
      </w:r>
      <w:r w:rsidR="003729E7">
        <w:rPr>
          <w:rFonts w:ascii="Times New Roman" w:hAnsi="Times New Roman"/>
        </w:rPr>
        <w:t>household food waste</w:t>
      </w:r>
      <w:r w:rsidR="00FC7D49">
        <w:rPr>
          <w:rFonts w:ascii="Times New Roman" w:hAnsi="Times New Roman"/>
        </w:rPr>
        <w:t>. In this study,</w:t>
      </w:r>
      <w:r w:rsidR="003729E7" w:rsidRPr="00A14D6C">
        <w:rPr>
          <w:rFonts w:ascii="Times New Roman" w:hAnsi="Times New Roman"/>
        </w:rPr>
        <w:t xml:space="preserve"> attitudes towards </w:t>
      </w:r>
      <w:r w:rsidR="00FC7D49">
        <w:rPr>
          <w:rFonts w:ascii="Times New Roman" w:hAnsi="Times New Roman"/>
        </w:rPr>
        <w:t xml:space="preserve">household </w:t>
      </w:r>
      <w:r w:rsidR="003729E7" w:rsidRPr="00A14D6C">
        <w:rPr>
          <w:rFonts w:ascii="Times New Roman" w:hAnsi="Times New Roman"/>
        </w:rPr>
        <w:t xml:space="preserve">food waste are </w:t>
      </w:r>
      <w:r w:rsidR="003729E7">
        <w:rPr>
          <w:rFonts w:ascii="Times New Roman" w:hAnsi="Times New Roman"/>
        </w:rPr>
        <w:t>analysed</w:t>
      </w:r>
      <w:r w:rsidR="003729E7" w:rsidRPr="00A14D6C">
        <w:rPr>
          <w:rFonts w:ascii="Times New Roman" w:hAnsi="Times New Roman"/>
        </w:rPr>
        <w:t xml:space="preserve"> and discussed based on a qualitative stud</w:t>
      </w:r>
      <w:r w:rsidR="003729E7">
        <w:rPr>
          <w:rFonts w:ascii="Times New Roman" w:hAnsi="Times New Roman"/>
        </w:rPr>
        <w:t>y of 22 in-depth</w:t>
      </w:r>
      <w:r w:rsidR="003729E7" w:rsidRPr="00A14D6C">
        <w:rPr>
          <w:rFonts w:ascii="Times New Roman" w:hAnsi="Times New Roman"/>
        </w:rPr>
        <w:t xml:space="preserve"> interviews</w:t>
      </w:r>
      <w:r w:rsidR="003729E7">
        <w:rPr>
          <w:rFonts w:ascii="Times New Roman" w:hAnsi="Times New Roman"/>
        </w:rPr>
        <w:t xml:space="preserve"> and one focus group of five people</w:t>
      </w:r>
      <w:r w:rsidR="003729E7" w:rsidRPr="00A14D6C">
        <w:rPr>
          <w:rFonts w:ascii="Times New Roman" w:hAnsi="Times New Roman"/>
        </w:rPr>
        <w:t>. The interviewees ranged from</w:t>
      </w:r>
      <w:r w:rsidR="00FC7D49">
        <w:rPr>
          <w:rFonts w:ascii="Times New Roman" w:hAnsi="Times New Roman"/>
        </w:rPr>
        <w:t xml:space="preserve"> age 23 to</w:t>
      </w:r>
      <w:r w:rsidR="003729E7">
        <w:rPr>
          <w:rFonts w:ascii="Times New Roman" w:hAnsi="Times New Roman"/>
        </w:rPr>
        <w:t xml:space="preserve"> 59</w:t>
      </w:r>
      <w:r w:rsidR="00E42D17">
        <w:rPr>
          <w:rFonts w:ascii="Times New Roman" w:hAnsi="Times New Roman"/>
        </w:rPr>
        <w:t>, these are then</w:t>
      </w:r>
      <w:r w:rsidR="00FC7D49">
        <w:rPr>
          <w:rFonts w:ascii="Times New Roman" w:hAnsi="Times New Roman"/>
        </w:rPr>
        <w:t xml:space="preserve"> individuals</w:t>
      </w:r>
      <w:r w:rsidR="003729E7" w:rsidRPr="00A14D6C">
        <w:rPr>
          <w:rFonts w:ascii="Times New Roman" w:hAnsi="Times New Roman"/>
        </w:rPr>
        <w:t xml:space="preserve"> in </w:t>
      </w:r>
      <w:r w:rsidR="00FC7D49">
        <w:rPr>
          <w:rFonts w:ascii="Times New Roman" w:hAnsi="Times New Roman"/>
        </w:rPr>
        <w:t>different life stages with a bias towards young adults and empty nesters.</w:t>
      </w:r>
      <w:r w:rsidR="003729E7" w:rsidRPr="00A14D6C">
        <w:rPr>
          <w:rFonts w:ascii="Times New Roman" w:hAnsi="Times New Roman"/>
        </w:rPr>
        <w:t xml:space="preserve"> </w:t>
      </w:r>
      <w:r w:rsidR="00FC7D49">
        <w:rPr>
          <w:rFonts w:ascii="Times New Roman" w:hAnsi="Times New Roman"/>
        </w:rPr>
        <w:t>Included here</w:t>
      </w:r>
      <w:r w:rsidR="00E42D17">
        <w:rPr>
          <w:rFonts w:ascii="Times New Roman" w:hAnsi="Times New Roman"/>
        </w:rPr>
        <w:t>in</w:t>
      </w:r>
      <w:r w:rsidR="00FC7D49">
        <w:rPr>
          <w:rFonts w:ascii="Times New Roman" w:hAnsi="Times New Roman"/>
        </w:rPr>
        <w:t xml:space="preserve"> are</w:t>
      </w:r>
      <w:r w:rsidR="003729E7" w:rsidRPr="00A14D6C">
        <w:rPr>
          <w:rFonts w:ascii="Times New Roman" w:hAnsi="Times New Roman"/>
        </w:rPr>
        <w:t xml:space="preserve"> 4 exploratory interviews with dumpster divers in order to enhance my un</w:t>
      </w:r>
      <w:r w:rsidR="003729E7">
        <w:rPr>
          <w:rFonts w:ascii="Times New Roman" w:hAnsi="Times New Roman"/>
        </w:rPr>
        <w:t>derstanding of the more alternative</w:t>
      </w:r>
      <w:r w:rsidR="003729E7" w:rsidRPr="00A14D6C">
        <w:rPr>
          <w:rFonts w:ascii="Times New Roman" w:hAnsi="Times New Roman"/>
        </w:rPr>
        <w:t xml:space="preserve"> approaches to food waste. </w:t>
      </w:r>
      <w:r w:rsidR="00B15338" w:rsidRPr="00A14D6C">
        <w:rPr>
          <w:rFonts w:ascii="Times New Roman" w:hAnsi="Times New Roman"/>
        </w:rPr>
        <w:t>Food waste is a highly complex phenomenon and no single area of research can rationalize this phenomenon in its entirety, as a result this study draws on several different research areas in order to get as close as possible to exhaust this subject</w:t>
      </w:r>
      <w:r w:rsidR="00B15338">
        <w:rPr>
          <w:rFonts w:ascii="Times New Roman" w:hAnsi="Times New Roman"/>
        </w:rPr>
        <w:t>.</w:t>
      </w:r>
    </w:p>
    <w:p w:rsidR="003729E7" w:rsidRPr="00A14D6C" w:rsidRDefault="003729E7" w:rsidP="003729E7">
      <w:pPr>
        <w:spacing w:line="360" w:lineRule="auto"/>
        <w:rPr>
          <w:rFonts w:ascii="Times New Roman" w:hAnsi="Times New Roman"/>
        </w:rPr>
      </w:pPr>
      <w:r w:rsidRPr="00A14D6C">
        <w:rPr>
          <w:rFonts w:ascii="Times New Roman" w:hAnsi="Times New Roman"/>
        </w:rPr>
        <w:t>Some of the major themes</w:t>
      </w:r>
      <w:r>
        <w:rPr>
          <w:rFonts w:ascii="Times New Roman" w:hAnsi="Times New Roman"/>
        </w:rPr>
        <w:t xml:space="preserve"> found in this thesis</w:t>
      </w:r>
      <w:r w:rsidR="00B15338">
        <w:rPr>
          <w:rFonts w:ascii="Times New Roman" w:hAnsi="Times New Roman"/>
        </w:rPr>
        <w:t xml:space="preserve"> were</w:t>
      </w:r>
      <w:r w:rsidRPr="00A14D6C">
        <w:rPr>
          <w:rFonts w:ascii="Times New Roman" w:hAnsi="Times New Roman"/>
        </w:rPr>
        <w:t>:</w:t>
      </w:r>
    </w:p>
    <w:p w:rsidR="00E42D17" w:rsidRDefault="003729E7" w:rsidP="003729E7">
      <w:pPr>
        <w:spacing w:line="360" w:lineRule="auto"/>
        <w:rPr>
          <w:rFonts w:ascii="Times New Roman" w:hAnsi="Times New Roman"/>
        </w:rPr>
      </w:pPr>
      <w:r w:rsidRPr="00A14D6C">
        <w:rPr>
          <w:rFonts w:ascii="Times New Roman" w:hAnsi="Times New Roman"/>
        </w:rPr>
        <w:t>It was found that food wa</w:t>
      </w:r>
      <w:r w:rsidR="00E42D17">
        <w:rPr>
          <w:rFonts w:ascii="Times New Roman" w:hAnsi="Times New Roman"/>
        </w:rPr>
        <w:t>ste is not always intentional. The i</w:t>
      </w:r>
      <w:r w:rsidRPr="00A14D6C">
        <w:rPr>
          <w:rFonts w:ascii="Times New Roman" w:hAnsi="Times New Roman"/>
        </w:rPr>
        <w:t>nterviewees did not like to waste food, however, as it is an action that is interconnected with other daily processes they often found it hard to avoid. One way of easing their conscience was to procrasti</w:t>
      </w:r>
      <w:r w:rsidR="00B15338">
        <w:rPr>
          <w:rFonts w:ascii="Times New Roman" w:hAnsi="Times New Roman"/>
        </w:rPr>
        <w:t>nate food waste, to wait till the food had</w:t>
      </w:r>
      <w:r w:rsidRPr="00A14D6C">
        <w:rPr>
          <w:rFonts w:ascii="Times New Roman" w:hAnsi="Times New Roman"/>
        </w:rPr>
        <w:t xml:space="preserve"> gone off and then discard it. Furthermore, the cheapness and availability of food weakens the need to build a plan for food so bad planning often led to</w:t>
      </w:r>
      <w:r w:rsidR="00E42D17">
        <w:rPr>
          <w:rFonts w:ascii="Times New Roman" w:hAnsi="Times New Roman"/>
        </w:rPr>
        <w:t xml:space="preserve"> more</w:t>
      </w:r>
      <w:r w:rsidRPr="00A14D6C">
        <w:rPr>
          <w:rFonts w:ascii="Times New Roman" w:hAnsi="Times New Roman"/>
        </w:rPr>
        <w:t xml:space="preserve"> waste. </w:t>
      </w:r>
      <w:r w:rsidR="00E42D17">
        <w:rPr>
          <w:rFonts w:ascii="Times New Roman" w:hAnsi="Times New Roman"/>
        </w:rPr>
        <w:t xml:space="preserve">However, if there was food planning it was often deprioritised compared to other daily chores, furthermore, fresh foods and variety were prioritised the highest and expensive products were prioritised over cheap products. </w:t>
      </w:r>
    </w:p>
    <w:p w:rsidR="003729E7" w:rsidRPr="00A14D6C" w:rsidRDefault="00E42D17" w:rsidP="003729E7">
      <w:pPr>
        <w:spacing w:line="360" w:lineRule="auto"/>
        <w:rPr>
          <w:rFonts w:ascii="Times New Roman" w:hAnsi="Times New Roman"/>
        </w:rPr>
      </w:pPr>
      <w:r>
        <w:rPr>
          <w:rFonts w:ascii="Times New Roman" w:hAnsi="Times New Roman"/>
        </w:rPr>
        <w:t>There was a difference in when the interviewees classified foods as rubbish, some followed the best before date and some used their senses. Some even discarded it before the best before date due to a decline in aesthetic qualities or in search o</w:t>
      </w:r>
      <w:r w:rsidR="00E64381">
        <w:rPr>
          <w:rFonts w:ascii="Times New Roman" w:hAnsi="Times New Roman"/>
        </w:rPr>
        <w:t>f freshness and variety. Thus, i</w:t>
      </w:r>
      <w:r>
        <w:rPr>
          <w:rFonts w:ascii="Times New Roman" w:hAnsi="Times New Roman"/>
        </w:rPr>
        <w:t>f the food appearance was</w:t>
      </w:r>
      <w:r w:rsidRPr="00A14D6C">
        <w:rPr>
          <w:rFonts w:ascii="Times New Roman" w:hAnsi="Times New Roman"/>
        </w:rPr>
        <w:t xml:space="preserve"> below somebody’s acceptable level of edibility, the</w:t>
      </w:r>
      <w:r>
        <w:rPr>
          <w:rFonts w:ascii="Times New Roman" w:hAnsi="Times New Roman"/>
        </w:rPr>
        <w:t>n intentional food wastage turned</w:t>
      </w:r>
      <w:r w:rsidRPr="00A14D6C">
        <w:rPr>
          <w:rFonts w:ascii="Times New Roman" w:hAnsi="Times New Roman"/>
        </w:rPr>
        <w:t xml:space="preserve"> </w:t>
      </w:r>
      <w:r>
        <w:rPr>
          <w:rFonts w:ascii="Times New Roman" w:hAnsi="Times New Roman"/>
        </w:rPr>
        <w:t>in</w:t>
      </w:r>
      <w:r w:rsidRPr="00A14D6C">
        <w:rPr>
          <w:rFonts w:ascii="Times New Roman" w:hAnsi="Times New Roman"/>
        </w:rPr>
        <w:t>to a</w:t>
      </w:r>
      <w:r>
        <w:rPr>
          <w:rFonts w:ascii="Times New Roman" w:hAnsi="Times New Roman"/>
        </w:rPr>
        <w:t xml:space="preserve"> tolerable act. </w:t>
      </w:r>
      <w:r w:rsidR="00E64381">
        <w:rPr>
          <w:rFonts w:ascii="Times New Roman" w:hAnsi="Times New Roman"/>
        </w:rPr>
        <w:t>Additionally, some interviewees always used their leftovers as an active habit of anti waste while others did it to save time or money and some did not eat leftovers.</w:t>
      </w:r>
    </w:p>
    <w:p w:rsidR="003729E7" w:rsidRPr="00A14D6C" w:rsidRDefault="00B15338" w:rsidP="003729E7">
      <w:pPr>
        <w:spacing w:line="360" w:lineRule="auto"/>
        <w:rPr>
          <w:rFonts w:ascii="Times New Roman" w:hAnsi="Times New Roman"/>
        </w:rPr>
      </w:pPr>
      <w:r>
        <w:rPr>
          <w:rFonts w:ascii="Times New Roman" w:hAnsi="Times New Roman"/>
        </w:rPr>
        <w:t>Furthermore, s</w:t>
      </w:r>
      <w:r w:rsidR="003729E7" w:rsidRPr="00A14D6C">
        <w:rPr>
          <w:rFonts w:ascii="Times New Roman" w:hAnsi="Times New Roman"/>
        </w:rPr>
        <w:t xml:space="preserve">ome food practices are undertaken more clear-cut front stage such as eating out while others take place partially front stage such as grocery shopping. But </w:t>
      </w:r>
      <w:r w:rsidR="00E42D17">
        <w:rPr>
          <w:rFonts w:ascii="Times New Roman" w:hAnsi="Times New Roman"/>
        </w:rPr>
        <w:t xml:space="preserve">household </w:t>
      </w:r>
      <w:r w:rsidR="003729E7" w:rsidRPr="00A14D6C">
        <w:rPr>
          <w:rFonts w:ascii="Times New Roman" w:hAnsi="Times New Roman"/>
        </w:rPr>
        <w:t xml:space="preserve">food waste happens back stage. As it happens as a consequence of what goes on front stage, the more focus there is </w:t>
      </w:r>
      <w:r w:rsidR="00E64381">
        <w:rPr>
          <w:rFonts w:ascii="Times New Roman" w:hAnsi="Times New Roman"/>
        </w:rPr>
        <w:t xml:space="preserve">on activities </w:t>
      </w:r>
      <w:r w:rsidR="003729E7" w:rsidRPr="00A14D6C">
        <w:rPr>
          <w:rFonts w:ascii="Times New Roman" w:hAnsi="Times New Roman"/>
        </w:rPr>
        <w:t>front stage the more work there is backstage and thus more leftovers. Thes</w:t>
      </w:r>
      <w:r w:rsidR="00E42D17">
        <w:rPr>
          <w:rFonts w:ascii="Times New Roman" w:hAnsi="Times New Roman"/>
        </w:rPr>
        <w:t>e leftovers often get</w:t>
      </w:r>
      <w:r w:rsidR="003729E7" w:rsidRPr="00A14D6C">
        <w:rPr>
          <w:rFonts w:ascii="Times New Roman" w:hAnsi="Times New Roman"/>
        </w:rPr>
        <w:t xml:space="preserve"> </w:t>
      </w:r>
      <w:r w:rsidR="00E64381">
        <w:rPr>
          <w:rFonts w:ascii="Times New Roman" w:hAnsi="Times New Roman"/>
        </w:rPr>
        <w:t>wasted</w:t>
      </w:r>
      <w:r w:rsidR="003729E7" w:rsidRPr="00A14D6C">
        <w:rPr>
          <w:rFonts w:ascii="Times New Roman" w:hAnsi="Times New Roman"/>
        </w:rPr>
        <w:t xml:space="preserve">. </w:t>
      </w:r>
    </w:p>
    <w:p w:rsidR="003729E7" w:rsidRPr="00A14D6C" w:rsidRDefault="00B15338" w:rsidP="003729E7">
      <w:pPr>
        <w:spacing w:line="360" w:lineRule="auto"/>
        <w:rPr>
          <w:rFonts w:ascii="Times New Roman" w:hAnsi="Times New Roman"/>
        </w:rPr>
      </w:pPr>
      <w:r>
        <w:rPr>
          <w:rFonts w:ascii="Times New Roman" w:hAnsi="Times New Roman"/>
        </w:rPr>
        <w:t>Another theme found was that</w:t>
      </w:r>
      <w:r w:rsidR="003729E7" w:rsidRPr="00A14D6C">
        <w:rPr>
          <w:rFonts w:ascii="Times New Roman" w:hAnsi="Times New Roman"/>
        </w:rPr>
        <w:t xml:space="preserve"> our relation to the production process of food has become minimal, thus leaving us disconnected from the food. When we invest ”psychic energy" in an object to which we have directed our </w:t>
      </w:r>
      <w:r w:rsidR="00E64381">
        <w:rPr>
          <w:rFonts w:ascii="Times New Roman" w:hAnsi="Times New Roman"/>
        </w:rPr>
        <w:t>efforts, time, and attention, making it a part of our self, thus wasting</w:t>
      </w:r>
      <w:r w:rsidR="003729E7" w:rsidRPr="00A14D6C">
        <w:rPr>
          <w:rFonts w:ascii="Times New Roman" w:hAnsi="Times New Roman"/>
        </w:rPr>
        <w:t xml:space="preserve"> less food.</w:t>
      </w:r>
    </w:p>
    <w:p w:rsidR="003729E7" w:rsidRDefault="00E64381" w:rsidP="003729E7">
      <w:pPr>
        <w:spacing w:line="360" w:lineRule="auto"/>
        <w:rPr>
          <w:rFonts w:ascii="Times New Roman" w:hAnsi="Times New Roman"/>
        </w:rPr>
      </w:pPr>
      <w:r>
        <w:rPr>
          <w:rFonts w:ascii="Times New Roman" w:hAnsi="Times New Roman"/>
        </w:rPr>
        <w:t>Furthermore it was found that external objects are</w:t>
      </w:r>
      <w:r w:rsidR="003729E7" w:rsidRPr="00A14D6C">
        <w:rPr>
          <w:rFonts w:ascii="Times New Roman" w:hAnsi="Times New Roman"/>
        </w:rPr>
        <w:t xml:space="preserve"> viewed as part of self when we are able to exercise power or control over them. Thus if we have knowledge and skills on how to put together a good meal we feel a connection t</w:t>
      </w:r>
      <w:r>
        <w:rPr>
          <w:rFonts w:ascii="Times New Roman" w:hAnsi="Times New Roman"/>
        </w:rPr>
        <w:t>o it, it is a part of our self</w:t>
      </w:r>
      <w:r w:rsidR="003729E7" w:rsidRPr="00A14D6C">
        <w:rPr>
          <w:rFonts w:ascii="Times New Roman" w:hAnsi="Times New Roman"/>
        </w:rPr>
        <w:t xml:space="preserve">. Furthermore it seems the more knowledge and </w:t>
      </w:r>
      <w:r w:rsidRPr="00A14D6C">
        <w:rPr>
          <w:rFonts w:ascii="Times New Roman" w:hAnsi="Times New Roman"/>
        </w:rPr>
        <w:t>skills one have</w:t>
      </w:r>
      <w:r w:rsidR="003729E7" w:rsidRPr="00A14D6C">
        <w:rPr>
          <w:rFonts w:ascii="Times New Roman" w:hAnsi="Times New Roman"/>
        </w:rPr>
        <w:t xml:space="preserve"> on cooking</w:t>
      </w:r>
      <w:r>
        <w:rPr>
          <w:rFonts w:ascii="Times New Roman" w:hAnsi="Times New Roman"/>
        </w:rPr>
        <w:t xml:space="preserve"> the less food one wastes. But it</w:t>
      </w:r>
      <w:r w:rsidR="003729E7" w:rsidRPr="00A14D6C">
        <w:rPr>
          <w:rFonts w:ascii="Times New Roman" w:hAnsi="Times New Roman"/>
        </w:rPr>
        <w:t xml:space="preserve"> would be almost impossible to have knowledge on how to prepare every single food</w:t>
      </w:r>
      <w:r w:rsidR="00B15338">
        <w:rPr>
          <w:rFonts w:ascii="Times New Roman" w:hAnsi="Times New Roman"/>
        </w:rPr>
        <w:t xml:space="preserve"> </w:t>
      </w:r>
      <w:r w:rsidR="003729E7" w:rsidRPr="00A14D6C">
        <w:rPr>
          <w:rFonts w:ascii="Times New Roman" w:hAnsi="Times New Roman"/>
        </w:rPr>
        <w:t>product we have access to today so naturally households that co</w:t>
      </w:r>
      <w:r>
        <w:rPr>
          <w:rFonts w:ascii="Times New Roman" w:hAnsi="Times New Roman"/>
        </w:rPr>
        <w:t>nsume more of the same wastes l</w:t>
      </w:r>
      <w:r w:rsidR="003729E7" w:rsidRPr="00A14D6C">
        <w:rPr>
          <w:rFonts w:ascii="Times New Roman" w:hAnsi="Times New Roman"/>
        </w:rPr>
        <w:t xml:space="preserve">ess and some </w:t>
      </w:r>
      <w:r w:rsidRPr="00A14D6C">
        <w:rPr>
          <w:rFonts w:ascii="Times New Roman" w:hAnsi="Times New Roman"/>
        </w:rPr>
        <w:t>households’</w:t>
      </w:r>
      <w:r w:rsidR="003729E7" w:rsidRPr="00A14D6C">
        <w:rPr>
          <w:rFonts w:ascii="Times New Roman" w:hAnsi="Times New Roman"/>
        </w:rPr>
        <w:t xml:space="preserve"> tende</w:t>
      </w:r>
      <w:r>
        <w:rPr>
          <w:rFonts w:ascii="Times New Roman" w:hAnsi="Times New Roman"/>
        </w:rPr>
        <w:t>ncy to be "occasional gourmets"</w:t>
      </w:r>
      <w:r w:rsidR="003729E7" w:rsidRPr="00A14D6C">
        <w:rPr>
          <w:rFonts w:ascii="Times New Roman" w:hAnsi="Times New Roman"/>
        </w:rPr>
        <w:t xml:space="preserve"> might result in more food waste.</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It was </w:t>
      </w:r>
      <w:r w:rsidR="00B15338">
        <w:rPr>
          <w:rFonts w:ascii="Times New Roman" w:hAnsi="Times New Roman"/>
        </w:rPr>
        <w:t xml:space="preserve">also </w:t>
      </w:r>
      <w:r w:rsidRPr="00A14D6C">
        <w:rPr>
          <w:rFonts w:ascii="Times New Roman" w:hAnsi="Times New Roman"/>
        </w:rPr>
        <w:t>discovered th</w:t>
      </w:r>
      <w:r w:rsidR="001D038E">
        <w:rPr>
          <w:rFonts w:ascii="Times New Roman" w:hAnsi="Times New Roman"/>
        </w:rPr>
        <w:t>at there was</w:t>
      </w:r>
      <w:r w:rsidR="00B15338">
        <w:rPr>
          <w:rFonts w:ascii="Times New Roman" w:hAnsi="Times New Roman"/>
        </w:rPr>
        <w:t xml:space="preserve"> an altruism-hedonism</w:t>
      </w:r>
      <w:r w:rsidRPr="00A14D6C">
        <w:rPr>
          <w:rFonts w:ascii="Times New Roman" w:hAnsi="Times New Roman"/>
        </w:rPr>
        <w:t xml:space="preserve"> dichotomy in attitudes towards food </w:t>
      </w:r>
      <w:r w:rsidR="00E64381">
        <w:rPr>
          <w:rFonts w:ascii="Times New Roman" w:hAnsi="Times New Roman"/>
        </w:rPr>
        <w:t xml:space="preserve">waste. The altruistic households </w:t>
      </w:r>
      <w:r w:rsidRPr="00A14D6C">
        <w:rPr>
          <w:rFonts w:ascii="Times New Roman" w:hAnsi="Times New Roman"/>
        </w:rPr>
        <w:t>were recyclers in general, buying</w:t>
      </w:r>
      <w:r w:rsidR="00E64381">
        <w:rPr>
          <w:rFonts w:ascii="Times New Roman" w:hAnsi="Times New Roman"/>
        </w:rPr>
        <w:t xml:space="preserve"> predominantly organic and hated</w:t>
      </w:r>
      <w:r w:rsidRPr="00A14D6C">
        <w:rPr>
          <w:rFonts w:ascii="Times New Roman" w:hAnsi="Times New Roman"/>
        </w:rPr>
        <w:t xml:space="preserve"> food waste. Furthermore they used their senses to determine whether foods are edible or not. The </w:t>
      </w:r>
      <w:r>
        <w:rPr>
          <w:rFonts w:ascii="Times New Roman" w:hAnsi="Times New Roman"/>
        </w:rPr>
        <w:t>hedonist</w:t>
      </w:r>
      <w:r w:rsidR="00E64381">
        <w:rPr>
          <w:rFonts w:ascii="Times New Roman" w:hAnsi="Times New Roman"/>
        </w:rPr>
        <w:t xml:space="preserve"> households </w:t>
      </w:r>
      <w:r w:rsidR="00E64381" w:rsidRPr="00A14D6C">
        <w:rPr>
          <w:rFonts w:ascii="Times New Roman" w:hAnsi="Times New Roman"/>
        </w:rPr>
        <w:t>eat</w:t>
      </w:r>
      <w:r w:rsidRPr="00A14D6C">
        <w:rPr>
          <w:rFonts w:ascii="Times New Roman" w:hAnsi="Times New Roman"/>
        </w:rPr>
        <w:t xml:space="preserve"> what they feel </w:t>
      </w:r>
      <w:r w:rsidR="00E64381" w:rsidRPr="00A14D6C">
        <w:rPr>
          <w:rFonts w:ascii="Times New Roman" w:hAnsi="Times New Roman"/>
        </w:rPr>
        <w:t>like</w:t>
      </w:r>
      <w:r w:rsidR="00E64381">
        <w:rPr>
          <w:rFonts w:ascii="Times New Roman" w:hAnsi="Times New Roman"/>
        </w:rPr>
        <w:t xml:space="preserve">, do not buy organic and do not try to avoid food waste. </w:t>
      </w:r>
      <w:r w:rsidR="00E64381" w:rsidRPr="00A14D6C">
        <w:rPr>
          <w:rFonts w:ascii="Times New Roman" w:hAnsi="Times New Roman"/>
        </w:rPr>
        <w:t>F</w:t>
      </w:r>
      <w:r w:rsidR="00E64381">
        <w:rPr>
          <w:rFonts w:ascii="Times New Roman" w:hAnsi="Times New Roman"/>
        </w:rPr>
        <w:t>urthermore they follow the</w:t>
      </w:r>
      <w:r w:rsidRPr="00A14D6C">
        <w:rPr>
          <w:rFonts w:ascii="Times New Roman" w:hAnsi="Times New Roman"/>
        </w:rPr>
        <w:t xml:space="preserve"> best bef</w:t>
      </w:r>
      <w:r w:rsidR="00E64381">
        <w:rPr>
          <w:rFonts w:ascii="Times New Roman" w:hAnsi="Times New Roman"/>
        </w:rPr>
        <w:t>ore date stringently or discard</w:t>
      </w:r>
      <w:r w:rsidRPr="00A14D6C">
        <w:rPr>
          <w:rFonts w:ascii="Times New Roman" w:hAnsi="Times New Roman"/>
        </w:rPr>
        <w:t xml:space="preserve"> foods before this in a search for </w:t>
      </w:r>
      <w:r>
        <w:rPr>
          <w:rFonts w:ascii="Times New Roman" w:hAnsi="Times New Roman"/>
        </w:rPr>
        <w:t>variety</w:t>
      </w:r>
      <w:r w:rsidRPr="00A14D6C">
        <w:rPr>
          <w:rFonts w:ascii="Times New Roman" w:hAnsi="Times New Roman"/>
        </w:rPr>
        <w:t xml:space="preserve"> and freshness.</w:t>
      </w:r>
    </w:p>
    <w:p w:rsidR="003729E7" w:rsidRPr="00A14D6C" w:rsidRDefault="003729E7" w:rsidP="003729E7">
      <w:pPr>
        <w:spacing w:line="360" w:lineRule="auto"/>
        <w:rPr>
          <w:rFonts w:ascii="Times New Roman" w:hAnsi="Times New Roman"/>
          <w:b/>
          <w:sz w:val="28"/>
        </w:rPr>
      </w:pPr>
      <w:r>
        <w:rPr>
          <w:rFonts w:ascii="Times New Roman" w:hAnsi="Times New Roman"/>
          <w:b/>
          <w:sz w:val="28"/>
        </w:rPr>
        <w:br w:type="page"/>
      </w:r>
    </w:p>
    <w:sdt>
      <w:sdtPr>
        <w:rPr>
          <w:rFonts w:asciiTheme="minorHAnsi" w:eastAsiaTheme="minorHAnsi" w:hAnsiTheme="minorHAnsi" w:cstheme="minorBidi"/>
          <w:b w:val="0"/>
          <w:bCs w:val="0"/>
          <w:color w:val="auto"/>
          <w:sz w:val="24"/>
          <w:szCs w:val="24"/>
          <w:lang w:val="en-GB" w:eastAsia="en-US"/>
        </w:rPr>
        <w:id w:val="13832034"/>
        <w:docPartObj>
          <w:docPartGallery w:val="Table of Contents"/>
          <w:docPartUnique/>
        </w:docPartObj>
      </w:sdtPr>
      <w:sdtEndPr>
        <w:rPr>
          <w:b/>
          <w:bCs/>
        </w:rPr>
      </w:sdtEndPr>
      <w:sdtContent>
        <w:p w:rsidR="003729E7" w:rsidRPr="00A14D6C" w:rsidRDefault="003729E7" w:rsidP="003729E7">
          <w:pPr>
            <w:pStyle w:val="Overskrift"/>
            <w:rPr>
              <w:lang w:val="en-GB"/>
            </w:rPr>
          </w:pPr>
          <w:r>
            <w:rPr>
              <w:lang w:val="en-GB"/>
            </w:rPr>
            <w:t>Table of Content</w:t>
          </w:r>
        </w:p>
        <w:p w:rsidR="006C193F" w:rsidRDefault="00593454">
          <w:pPr>
            <w:pStyle w:val="Indholdsfortegnelse1"/>
            <w:tabs>
              <w:tab w:val="right" w:pos="9622"/>
            </w:tabs>
            <w:rPr>
              <w:rFonts w:eastAsiaTheme="minorEastAsia"/>
              <w:b w:val="0"/>
              <w:caps w:val="0"/>
              <w:noProof/>
              <w:sz w:val="24"/>
              <w:szCs w:val="24"/>
              <w:u w:val="none"/>
              <w:lang w:val="da-DK" w:eastAsia="da-DK"/>
            </w:rPr>
          </w:pPr>
          <w:r w:rsidRPr="00593454">
            <w:fldChar w:fldCharType="begin"/>
          </w:r>
          <w:r w:rsidR="003729E7" w:rsidRPr="00A14D6C">
            <w:instrText xml:space="preserve"> TOC \o "1-3" \h \z \u </w:instrText>
          </w:r>
          <w:r w:rsidRPr="00593454">
            <w:fldChar w:fldCharType="separate"/>
          </w:r>
          <w:r w:rsidR="006C193F" w:rsidRPr="007D10A9">
            <w:rPr>
              <w:rFonts w:ascii="Times New Roman" w:hAnsi="Times New Roman"/>
              <w:noProof/>
            </w:rPr>
            <w:t>Introduction</w:t>
          </w:r>
          <w:r w:rsidR="006C193F">
            <w:rPr>
              <w:noProof/>
            </w:rPr>
            <w:tab/>
          </w:r>
          <w:r w:rsidR="006C193F">
            <w:rPr>
              <w:noProof/>
            </w:rPr>
            <w:fldChar w:fldCharType="begin"/>
          </w:r>
          <w:r w:rsidR="006C193F">
            <w:rPr>
              <w:noProof/>
            </w:rPr>
            <w:instrText xml:space="preserve"> PAGEREF _Toc203203290 \h </w:instrText>
          </w:r>
          <w:r w:rsidR="00610E44">
            <w:rPr>
              <w:noProof/>
            </w:rPr>
          </w:r>
          <w:r w:rsidR="006C193F">
            <w:rPr>
              <w:noProof/>
            </w:rPr>
            <w:fldChar w:fldCharType="separate"/>
          </w:r>
          <w:r w:rsidR="006C193F">
            <w:rPr>
              <w:noProof/>
            </w:rPr>
            <w:t>1</w:t>
          </w:r>
          <w:r w:rsidR="006C193F">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Elaboration</w:t>
          </w:r>
          <w:r>
            <w:rPr>
              <w:noProof/>
            </w:rPr>
            <w:tab/>
          </w:r>
          <w:r>
            <w:rPr>
              <w:noProof/>
            </w:rPr>
            <w:fldChar w:fldCharType="begin"/>
          </w:r>
          <w:r>
            <w:rPr>
              <w:noProof/>
            </w:rPr>
            <w:instrText xml:space="preserve"> PAGEREF _Toc203203291 \h </w:instrText>
          </w:r>
          <w:r w:rsidR="00610E44">
            <w:rPr>
              <w:noProof/>
            </w:rPr>
          </w:r>
          <w:r>
            <w:rPr>
              <w:noProof/>
            </w:rPr>
            <w:fldChar w:fldCharType="separate"/>
          </w:r>
          <w:r>
            <w:rPr>
              <w:noProof/>
            </w:rPr>
            <w:t>3</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Food and food waste</w:t>
          </w:r>
          <w:r>
            <w:rPr>
              <w:noProof/>
            </w:rPr>
            <w:tab/>
          </w:r>
          <w:r>
            <w:rPr>
              <w:noProof/>
            </w:rPr>
            <w:fldChar w:fldCharType="begin"/>
          </w:r>
          <w:r>
            <w:rPr>
              <w:noProof/>
            </w:rPr>
            <w:instrText xml:space="preserve"> PAGEREF _Toc203203292 \h </w:instrText>
          </w:r>
          <w:r w:rsidR="00610E44">
            <w:rPr>
              <w:noProof/>
            </w:rPr>
          </w:r>
          <w:r>
            <w:rPr>
              <w:noProof/>
            </w:rPr>
            <w:fldChar w:fldCharType="separate"/>
          </w:r>
          <w:r>
            <w:rPr>
              <w:noProof/>
            </w:rPr>
            <w:t>4</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Consumers and green consumers</w:t>
          </w:r>
          <w:r>
            <w:rPr>
              <w:noProof/>
            </w:rPr>
            <w:tab/>
          </w:r>
          <w:r>
            <w:rPr>
              <w:noProof/>
            </w:rPr>
            <w:fldChar w:fldCharType="begin"/>
          </w:r>
          <w:r>
            <w:rPr>
              <w:noProof/>
            </w:rPr>
            <w:instrText xml:space="preserve"> PAGEREF _Toc203203293 \h </w:instrText>
          </w:r>
          <w:r w:rsidR="00610E44">
            <w:rPr>
              <w:noProof/>
            </w:rPr>
          </w:r>
          <w:r>
            <w:rPr>
              <w:noProof/>
            </w:rPr>
            <w:fldChar w:fldCharType="separate"/>
          </w:r>
          <w:r>
            <w:rPr>
              <w:noProof/>
            </w:rPr>
            <w:t>5</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Delimitation</w:t>
          </w:r>
          <w:r>
            <w:rPr>
              <w:noProof/>
            </w:rPr>
            <w:tab/>
          </w:r>
          <w:r>
            <w:rPr>
              <w:noProof/>
            </w:rPr>
            <w:fldChar w:fldCharType="begin"/>
          </w:r>
          <w:r>
            <w:rPr>
              <w:noProof/>
            </w:rPr>
            <w:instrText xml:space="preserve"> PAGEREF _Toc203203294 \h </w:instrText>
          </w:r>
          <w:r w:rsidR="00610E44">
            <w:rPr>
              <w:noProof/>
            </w:rPr>
          </w:r>
          <w:r>
            <w:rPr>
              <w:noProof/>
            </w:rPr>
            <w:fldChar w:fldCharType="separate"/>
          </w:r>
          <w:r>
            <w:rPr>
              <w:noProof/>
            </w:rPr>
            <w:t>6</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Structure</w:t>
          </w:r>
          <w:r>
            <w:rPr>
              <w:noProof/>
            </w:rPr>
            <w:tab/>
          </w:r>
          <w:r>
            <w:rPr>
              <w:noProof/>
            </w:rPr>
            <w:fldChar w:fldCharType="begin"/>
          </w:r>
          <w:r>
            <w:rPr>
              <w:noProof/>
            </w:rPr>
            <w:instrText xml:space="preserve"> PAGEREF _Toc203203295 \h </w:instrText>
          </w:r>
          <w:r w:rsidR="00610E44">
            <w:rPr>
              <w:noProof/>
            </w:rPr>
          </w:r>
          <w:r>
            <w:rPr>
              <w:noProof/>
            </w:rPr>
            <w:fldChar w:fldCharType="separate"/>
          </w:r>
          <w:r>
            <w:rPr>
              <w:noProof/>
            </w:rPr>
            <w:t>6</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Theoretical framework</w:t>
          </w:r>
          <w:r>
            <w:rPr>
              <w:noProof/>
            </w:rPr>
            <w:tab/>
          </w:r>
          <w:r>
            <w:rPr>
              <w:noProof/>
            </w:rPr>
            <w:fldChar w:fldCharType="begin"/>
          </w:r>
          <w:r>
            <w:rPr>
              <w:noProof/>
            </w:rPr>
            <w:instrText xml:space="preserve"> PAGEREF _Toc203203296 \h </w:instrText>
          </w:r>
          <w:r w:rsidR="00610E44">
            <w:rPr>
              <w:noProof/>
            </w:rPr>
          </w:r>
          <w:r>
            <w:rPr>
              <w:noProof/>
            </w:rPr>
            <w:fldChar w:fldCharType="separate"/>
          </w:r>
          <w:r>
            <w:rPr>
              <w:noProof/>
            </w:rPr>
            <w:t>6</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 xml:space="preserve">Food and the self                                                       </w:t>
          </w:r>
          <w:r>
            <w:rPr>
              <w:noProof/>
            </w:rPr>
            <w:tab/>
          </w:r>
          <w:r>
            <w:rPr>
              <w:noProof/>
            </w:rPr>
            <w:fldChar w:fldCharType="begin"/>
          </w:r>
          <w:r>
            <w:rPr>
              <w:noProof/>
            </w:rPr>
            <w:instrText xml:space="preserve"> PAGEREF _Toc203203297 \h </w:instrText>
          </w:r>
          <w:r w:rsidR="00610E44">
            <w:rPr>
              <w:noProof/>
            </w:rPr>
          </w:r>
          <w:r>
            <w:rPr>
              <w:noProof/>
            </w:rPr>
            <w:fldChar w:fldCharType="separate"/>
          </w:r>
          <w:r>
            <w:rPr>
              <w:noProof/>
            </w:rPr>
            <w:t>8</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 xml:space="preserve">Global consumption                                                  </w:t>
          </w:r>
          <w:r>
            <w:rPr>
              <w:noProof/>
            </w:rPr>
            <w:tab/>
          </w:r>
          <w:r>
            <w:rPr>
              <w:noProof/>
            </w:rPr>
            <w:fldChar w:fldCharType="begin"/>
          </w:r>
          <w:r>
            <w:rPr>
              <w:noProof/>
            </w:rPr>
            <w:instrText xml:space="preserve"> PAGEREF _Toc203203298 \h </w:instrText>
          </w:r>
          <w:r w:rsidR="00610E44">
            <w:rPr>
              <w:noProof/>
            </w:rPr>
          </w:r>
          <w:r>
            <w:rPr>
              <w:noProof/>
            </w:rPr>
            <w:fldChar w:fldCharType="separate"/>
          </w:r>
          <w:r>
            <w:rPr>
              <w:noProof/>
            </w:rPr>
            <w:t>11</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 xml:space="preserve">Green consumption                                                   </w:t>
          </w:r>
          <w:r>
            <w:rPr>
              <w:noProof/>
            </w:rPr>
            <w:tab/>
          </w:r>
          <w:r>
            <w:rPr>
              <w:noProof/>
            </w:rPr>
            <w:fldChar w:fldCharType="begin"/>
          </w:r>
          <w:r>
            <w:rPr>
              <w:noProof/>
            </w:rPr>
            <w:instrText xml:space="preserve"> PAGEREF _Toc203203299 \h </w:instrText>
          </w:r>
          <w:r w:rsidR="00610E44">
            <w:rPr>
              <w:noProof/>
            </w:rPr>
          </w:r>
          <w:r>
            <w:rPr>
              <w:noProof/>
            </w:rPr>
            <w:fldChar w:fldCharType="separate"/>
          </w:r>
          <w:r>
            <w:rPr>
              <w:noProof/>
            </w:rPr>
            <w:t>13</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Environmental attitude formation</w:t>
          </w:r>
          <w:r>
            <w:rPr>
              <w:noProof/>
            </w:rPr>
            <w:tab/>
          </w:r>
          <w:r>
            <w:rPr>
              <w:noProof/>
            </w:rPr>
            <w:fldChar w:fldCharType="begin"/>
          </w:r>
          <w:r>
            <w:rPr>
              <w:noProof/>
            </w:rPr>
            <w:instrText xml:space="preserve"> PAGEREF _Toc203203300 \h </w:instrText>
          </w:r>
          <w:r w:rsidR="00610E44">
            <w:rPr>
              <w:noProof/>
            </w:rPr>
          </w:r>
          <w:r>
            <w:rPr>
              <w:noProof/>
            </w:rPr>
            <w:fldChar w:fldCharType="separate"/>
          </w:r>
          <w:r>
            <w:rPr>
              <w:noProof/>
            </w:rPr>
            <w:t>14</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 xml:space="preserve">Waste                                                                          </w:t>
          </w:r>
          <w:r>
            <w:rPr>
              <w:noProof/>
            </w:rPr>
            <w:tab/>
          </w:r>
          <w:r>
            <w:rPr>
              <w:noProof/>
            </w:rPr>
            <w:fldChar w:fldCharType="begin"/>
          </w:r>
          <w:r>
            <w:rPr>
              <w:noProof/>
            </w:rPr>
            <w:instrText xml:space="preserve"> PAGEREF _Toc203203301 \h </w:instrText>
          </w:r>
          <w:r w:rsidR="00610E44">
            <w:rPr>
              <w:noProof/>
            </w:rPr>
          </w:r>
          <w:r>
            <w:rPr>
              <w:noProof/>
            </w:rPr>
            <w:fldChar w:fldCharType="separate"/>
          </w:r>
          <w:r>
            <w:rPr>
              <w:noProof/>
            </w:rPr>
            <w:t>16</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Recapitulation: Food waste</w:t>
          </w:r>
          <w:r>
            <w:rPr>
              <w:noProof/>
            </w:rPr>
            <w:tab/>
          </w:r>
          <w:r>
            <w:rPr>
              <w:noProof/>
            </w:rPr>
            <w:fldChar w:fldCharType="begin"/>
          </w:r>
          <w:r>
            <w:rPr>
              <w:noProof/>
            </w:rPr>
            <w:instrText xml:space="preserve"> PAGEREF _Toc203203302 \h </w:instrText>
          </w:r>
          <w:r w:rsidR="00610E44">
            <w:rPr>
              <w:noProof/>
            </w:rPr>
          </w:r>
          <w:r>
            <w:rPr>
              <w:noProof/>
            </w:rPr>
            <w:fldChar w:fldCharType="separate"/>
          </w:r>
          <w:r>
            <w:rPr>
              <w:noProof/>
            </w:rPr>
            <w:t>20</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Methodology</w:t>
          </w:r>
          <w:r>
            <w:rPr>
              <w:noProof/>
            </w:rPr>
            <w:tab/>
          </w:r>
          <w:r>
            <w:rPr>
              <w:noProof/>
            </w:rPr>
            <w:fldChar w:fldCharType="begin"/>
          </w:r>
          <w:r>
            <w:rPr>
              <w:noProof/>
            </w:rPr>
            <w:instrText xml:space="preserve"> PAGEREF _Toc203203303 \h </w:instrText>
          </w:r>
          <w:r w:rsidR="00610E44">
            <w:rPr>
              <w:noProof/>
            </w:rPr>
          </w:r>
          <w:r>
            <w:rPr>
              <w:noProof/>
            </w:rPr>
            <w:fldChar w:fldCharType="separate"/>
          </w:r>
          <w:r>
            <w:rPr>
              <w:noProof/>
            </w:rPr>
            <w:t>21</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Epistemology and ontology</w:t>
          </w:r>
          <w:r>
            <w:rPr>
              <w:noProof/>
            </w:rPr>
            <w:tab/>
          </w:r>
          <w:r>
            <w:rPr>
              <w:noProof/>
            </w:rPr>
            <w:fldChar w:fldCharType="begin"/>
          </w:r>
          <w:r>
            <w:rPr>
              <w:noProof/>
            </w:rPr>
            <w:instrText xml:space="preserve"> PAGEREF _Toc203203304 \h </w:instrText>
          </w:r>
          <w:r w:rsidR="00610E44">
            <w:rPr>
              <w:noProof/>
            </w:rPr>
          </w:r>
          <w:r>
            <w:rPr>
              <w:noProof/>
            </w:rPr>
            <w:fldChar w:fldCharType="separate"/>
          </w:r>
          <w:r>
            <w:rPr>
              <w:noProof/>
            </w:rPr>
            <w:t>22</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Social constructionism</w:t>
          </w:r>
          <w:r>
            <w:rPr>
              <w:noProof/>
            </w:rPr>
            <w:tab/>
          </w:r>
          <w:r>
            <w:rPr>
              <w:noProof/>
            </w:rPr>
            <w:fldChar w:fldCharType="begin"/>
          </w:r>
          <w:r>
            <w:rPr>
              <w:noProof/>
            </w:rPr>
            <w:instrText xml:space="preserve"> PAGEREF _Toc203203305 \h </w:instrText>
          </w:r>
          <w:r w:rsidR="00610E44">
            <w:rPr>
              <w:noProof/>
            </w:rPr>
          </w:r>
          <w:r>
            <w:rPr>
              <w:noProof/>
            </w:rPr>
            <w:fldChar w:fldCharType="separate"/>
          </w:r>
          <w:r>
            <w:rPr>
              <w:noProof/>
            </w:rPr>
            <w:t>23</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Research design</w:t>
          </w:r>
          <w:r>
            <w:rPr>
              <w:noProof/>
            </w:rPr>
            <w:tab/>
          </w:r>
          <w:r>
            <w:rPr>
              <w:noProof/>
            </w:rPr>
            <w:fldChar w:fldCharType="begin"/>
          </w:r>
          <w:r>
            <w:rPr>
              <w:noProof/>
            </w:rPr>
            <w:instrText xml:space="preserve"> PAGEREF _Toc203203306 \h </w:instrText>
          </w:r>
          <w:r w:rsidR="00610E44">
            <w:rPr>
              <w:noProof/>
            </w:rPr>
          </w:r>
          <w:r>
            <w:rPr>
              <w:noProof/>
            </w:rPr>
            <w:fldChar w:fldCharType="separate"/>
          </w:r>
          <w:r>
            <w:rPr>
              <w:noProof/>
            </w:rPr>
            <w:t>25</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A whole new world of food waste</w:t>
          </w:r>
          <w:r>
            <w:rPr>
              <w:noProof/>
            </w:rPr>
            <w:tab/>
          </w:r>
          <w:r>
            <w:rPr>
              <w:noProof/>
            </w:rPr>
            <w:fldChar w:fldCharType="begin"/>
          </w:r>
          <w:r>
            <w:rPr>
              <w:noProof/>
            </w:rPr>
            <w:instrText xml:space="preserve"> PAGEREF _Toc203203307 \h </w:instrText>
          </w:r>
          <w:r w:rsidR="00610E44">
            <w:rPr>
              <w:noProof/>
            </w:rPr>
          </w:r>
          <w:r>
            <w:rPr>
              <w:noProof/>
            </w:rPr>
            <w:fldChar w:fldCharType="separate"/>
          </w:r>
          <w:r>
            <w:rPr>
              <w:noProof/>
            </w:rPr>
            <w:t>28</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Qualitative interviews</w:t>
          </w:r>
          <w:r>
            <w:rPr>
              <w:noProof/>
            </w:rPr>
            <w:tab/>
          </w:r>
          <w:r>
            <w:rPr>
              <w:noProof/>
            </w:rPr>
            <w:fldChar w:fldCharType="begin"/>
          </w:r>
          <w:r>
            <w:rPr>
              <w:noProof/>
            </w:rPr>
            <w:instrText xml:space="preserve"> PAGEREF _Toc203203308 \h </w:instrText>
          </w:r>
          <w:r w:rsidR="00610E44">
            <w:rPr>
              <w:noProof/>
            </w:rPr>
          </w:r>
          <w:r>
            <w:rPr>
              <w:noProof/>
            </w:rPr>
            <w:fldChar w:fldCharType="separate"/>
          </w:r>
          <w:r>
            <w:rPr>
              <w:noProof/>
            </w:rPr>
            <w:t>32</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Getting from A to B</w:t>
          </w:r>
          <w:r>
            <w:rPr>
              <w:noProof/>
            </w:rPr>
            <w:tab/>
          </w:r>
          <w:r>
            <w:rPr>
              <w:noProof/>
            </w:rPr>
            <w:fldChar w:fldCharType="begin"/>
          </w:r>
          <w:r>
            <w:rPr>
              <w:noProof/>
            </w:rPr>
            <w:instrText xml:space="preserve"> PAGEREF _Toc203203309 \h </w:instrText>
          </w:r>
          <w:r w:rsidR="00610E44">
            <w:rPr>
              <w:noProof/>
            </w:rPr>
          </w:r>
          <w:r>
            <w:rPr>
              <w:noProof/>
            </w:rPr>
            <w:fldChar w:fldCharType="separate"/>
          </w:r>
          <w:r>
            <w:rPr>
              <w:noProof/>
            </w:rPr>
            <w:t>35</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Analysis</w:t>
          </w:r>
          <w:r>
            <w:rPr>
              <w:noProof/>
            </w:rPr>
            <w:tab/>
          </w:r>
          <w:r>
            <w:rPr>
              <w:noProof/>
            </w:rPr>
            <w:fldChar w:fldCharType="begin"/>
          </w:r>
          <w:r>
            <w:rPr>
              <w:noProof/>
            </w:rPr>
            <w:instrText xml:space="preserve"> PAGEREF _Toc203203310 \h </w:instrText>
          </w:r>
          <w:r w:rsidR="00610E44">
            <w:rPr>
              <w:noProof/>
            </w:rPr>
          </w:r>
          <w:r>
            <w:rPr>
              <w:noProof/>
            </w:rPr>
            <w:fldChar w:fldCharType="separate"/>
          </w:r>
          <w:r>
            <w:rPr>
              <w:noProof/>
            </w:rPr>
            <w:t>35</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Food waste is not (always) intentional</w:t>
          </w:r>
          <w:r>
            <w:rPr>
              <w:noProof/>
            </w:rPr>
            <w:tab/>
          </w:r>
          <w:r>
            <w:rPr>
              <w:noProof/>
            </w:rPr>
            <w:fldChar w:fldCharType="begin"/>
          </w:r>
          <w:r>
            <w:rPr>
              <w:noProof/>
            </w:rPr>
            <w:instrText xml:space="preserve"> PAGEREF _Toc203203311 \h </w:instrText>
          </w:r>
          <w:r w:rsidR="00610E44">
            <w:rPr>
              <w:noProof/>
            </w:rPr>
          </w:r>
          <w:r>
            <w:rPr>
              <w:noProof/>
            </w:rPr>
            <w:fldChar w:fldCharType="separate"/>
          </w:r>
          <w:r>
            <w:rPr>
              <w:noProof/>
            </w:rPr>
            <w:t>38</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Procrastination</w:t>
          </w:r>
          <w:r>
            <w:rPr>
              <w:noProof/>
            </w:rPr>
            <w:tab/>
          </w:r>
          <w:r>
            <w:rPr>
              <w:noProof/>
            </w:rPr>
            <w:fldChar w:fldCharType="begin"/>
          </w:r>
          <w:r>
            <w:rPr>
              <w:noProof/>
            </w:rPr>
            <w:instrText xml:space="preserve"> PAGEREF _Toc203203312 \h </w:instrText>
          </w:r>
          <w:r w:rsidR="00610E44">
            <w:rPr>
              <w:noProof/>
            </w:rPr>
          </w:r>
          <w:r>
            <w:rPr>
              <w:noProof/>
            </w:rPr>
            <w:fldChar w:fldCharType="separate"/>
          </w:r>
          <w:r>
            <w:rPr>
              <w:noProof/>
            </w:rPr>
            <w:t>43</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When is it rubbish?</w:t>
          </w:r>
          <w:r>
            <w:rPr>
              <w:noProof/>
            </w:rPr>
            <w:tab/>
          </w:r>
          <w:r>
            <w:rPr>
              <w:noProof/>
            </w:rPr>
            <w:fldChar w:fldCharType="begin"/>
          </w:r>
          <w:r>
            <w:rPr>
              <w:noProof/>
            </w:rPr>
            <w:instrText xml:space="preserve"> PAGEREF _Toc203203313 \h </w:instrText>
          </w:r>
          <w:r w:rsidR="00610E44">
            <w:rPr>
              <w:noProof/>
            </w:rPr>
          </w:r>
          <w:r>
            <w:rPr>
              <w:noProof/>
            </w:rPr>
            <w:fldChar w:fldCharType="separate"/>
          </w:r>
          <w:r>
            <w:rPr>
              <w:noProof/>
            </w:rPr>
            <w:t>46</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Reuse of leftovers</w:t>
          </w:r>
          <w:r>
            <w:rPr>
              <w:noProof/>
            </w:rPr>
            <w:tab/>
          </w:r>
          <w:r>
            <w:rPr>
              <w:noProof/>
            </w:rPr>
            <w:fldChar w:fldCharType="begin"/>
          </w:r>
          <w:r>
            <w:rPr>
              <w:noProof/>
            </w:rPr>
            <w:instrText xml:space="preserve"> PAGEREF _Toc203203314 \h </w:instrText>
          </w:r>
          <w:r w:rsidR="00610E44">
            <w:rPr>
              <w:noProof/>
            </w:rPr>
          </w:r>
          <w:r>
            <w:rPr>
              <w:noProof/>
            </w:rPr>
            <w:fldChar w:fldCharType="separate"/>
          </w:r>
          <w:r>
            <w:rPr>
              <w:noProof/>
            </w:rPr>
            <w:t>49</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Front stage and Back stage</w:t>
          </w:r>
          <w:r>
            <w:rPr>
              <w:noProof/>
            </w:rPr>
            <w:tab/>
          </w:r>
          <w:r>
            <w:rPr>
              <w:noProof/>
            </w:rPr>
            <w:fldChar w:fldCharType="begin"/>
          </w:r>
          <w:r>
            <w:rPr>
              <w:noProof/>
            </w:rPr>
            <w:instrText xml:space="preserve"> PAGEREF _Toc203203315 \h </w:instrText>
          </w:r>
          <w:r w:rsidR="00610E44">
            <w:rPr>
              <w:noProof/>
            </w:rPr>
          </w:r>
          <w:r>
            <w:rPr>
              <w:noProof/>
            </w:rPr>
            <w:fldChar w:fldCharType="separate"/>
          </w:r>
          <w:r>
            <w:rPr>
              <w:noProof/>
            </w:rPr>
            <w:t>50</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Disconnection from food</w:t>
          </w:r>
          <w:r>
            <w:rPr>
              <w:noProof/>
            </w:rPr>
            <w:tab/>
          </w:r>
          <w:r>
            <w:rPr>
              <w:noProof/>
            </w:rPr>
            <w:fldChar w:fldCharType="begin"/>
          </w:r>
          <w:r>
            <w:rPr>
              <w:noProof/>
            </w:rPr>
            <w:instrText xml:space="preserve"> PAGEREF _Toc203203316 \h </w:instrText>
          </w:r>
          <w:r w:rsidR="00610E44">
            <w:rPr>
              <w:noProof/>
            </w:rPr>
          </w:r>
          <w:r>
            <w:rPr>
              <w:noProof/>
            </w:rPr>
            <w:fldChar w:fldCharType="separate"/>
          </w:r>
          <w:r>
            <w:rPr>
              <w:noProof/>
            </w:rPr>
            <w:t>53</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The case of the road kill</w:t>
          </w:r>
          <w:r>
            <w:rPr>
              <w:noProof/>
            </w:rPr>
            <w:tab/>
          </w:r>
          <w:r>
            <w:rPr>
              <w:noProof/>
            </w:rPr>
            <w:fldChar w:fldCharType="begin"/>
          </w:r>
          <w:r>
            <w:rPr>
              <w:noProof/>
            </w:rPr>
            <w:instrText xml:space="preserve"> PAGEREF _Toc203203317 \h </w:instrText>
          </w:r>
          <w:r w:rsidR="00610E44">
            <w:rPr>
              <w:noProof/>
            </w:rPr>
          </w:r>
          <w:r>
            <w:rPr>
              <w:noProof/>
            </w:rPr>
            <w:fldChar w:fldCharType="separate"/>
          </w:r>
          <w:r>
            <w:rPr>
              <w:noProof/>
            </w:rPr>
            <w:t>55</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Globalization processes</w:t>
          </w:r>
          <w:r>
            <w:rPr>
              <w:noProof/>
            </w:rPr>
            <w:tab/>
          </w:r>
          <w:r>
            <w:rPr>
              <w:noProof/>
            </w:rPr>
            <w:fldChar w:fldCharType="begin"/>
          </w:r>
          <w:r>
            <w:rPr>
              <w:noProof/>
            </w:rPr>
            <w:instrText xml:space="preserve"> PAGEREF _Toc203203318 \h </w:instrText>
          </w:r>
          <w:r w:rsidR="00610E44">
            <w:rPr>
              <w:noProof/>
            </w:rPr>
          </w:r>
          <w:r>
            <w:rPr>
              <w:noProof/>
            </w:rPr>
            <w:fldChar w:fldCharType="separate"/>
          </w:r>
          <w:r>
            <w:rPr>
              <w:noProof/>
            </w:rPr>
            <w:t>59</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Food knowledge</w:t>
          </w:r>
          <w:r>
            <w:rPr>
              <w:noProof/>
            </w:rPr>
            <w:tab/>
          </w:r>
          <w:r>
            <w:rPr>
              <w:noProof/>
            </w:rPr>
            <w:fldChar w:fldCharType="begin"/>
          </w:r>
          <w:r>
            <w:rPr>
              <w:noProof/>
            </w:rPr>
            <w:instrText xml:space="preserve"> PAGEREF _Toc203203319 \h </w:instrText>
          </w:r>
          <w:r w:rsidR="00610E44">
            <w:rPr>
              <w:noProof/>
            </w:rPr>
          </w:r>
          <w:r>
            <w:rPr>
              <w:noProof/>
            </w:rPr>
            <w:fldChar w:fldCharType="separate"/>
          </w:r>
          <w:r>
            <w:rPr>
              <w:noProof/>
            </w:rPr>
            <w:t>61</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Altruism versus Hedonism</w:t>
          </w:r>
          <w:r>
            <w:rPr>
              <w:noProof/>
            </w:rPr>
            <w:tab/>
          </w:r>
          <w:r>
            <w:rPr>
              <w:noProof/>
            </w:rPr>
            <w:fldChar w:fldCharType="begin"/>
          </w:r>
          <w:r>
            <w:rPr>
              <w:noProof/>
            </w:rPr>
            <w:instrText xml:space="preserve"> PAGEREF _Toc203203320 \h </w:instrText>
          </w:r>
          <w:r w:rsidR="00610E44">
            <w:rPr>
              <w:noProof/>
            </w:rPr>
          </w:r>
          <w:r>
            <w:rPr>
              <w:noProof/>
            </w:rPr>
            <w:fldChar w:fldCharType="separate"/>
          </w:r>
          <w:r>
            <w:rPr>
              <w:noProof/>
            </w:rPr>
            <w:t>65</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Altruism</w:t>
          </w:r>
          <w:r>
            <w:rPr>
              <w:noProof/>
            </w:rPr>
            <w:tab/>
          </w:r>
          <w:r>
            <w:rPr>
              <w:noProof/>
            </w:rPr>
            <w:fldChar w:fldCharType="begin"/>
          </w:r>
          <w:r>
            <w:rPr>
              <w:noProof/>
            </w:rPr>
            <w:instrText xml:space="preserve"> PAGEREF _Toc203203321 \h </w:instrText>
          </w:r>
          <w:r w:rsidR="00610E44">
            <w:rPr>
              <w:noProof/>
            </w:rPr>
          </w:r>
          <w:r>
            <w:rPr>
              <w:noProof/>
            </w:rPr>
            <w:fldChar w:fldCharType="separate"/>
          </w:r>
          <w:r>
            <w:rPr>
              <w:noProof/>
            </w:rPr>
            <w:t>66</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Hedonism</w:t>
          </w:r>
          <w:r>
            <w:rPr>
              <w:noProof/>
            </w:rPr>
            <w:tab/>
          </w:r>
          <w:r>
            <w:rPr>
              <w:noProof/>
            </w:rPr>
            <w:fldChar w:fldCharType="begin"/>
          </w:r>
          <w:r>
            <w:rPr>
              <w:noProof/>
            </w:rPr>
            <w:instrText xml:space="preserve"> PAGEREF _Toc203203322 \h </w:instrText>
          </w:r>
          <w:r w:rsidR="00610E44">
            <w:rPr>
              <w:noProof/>
            </w:rPr>
          </w:r>
          <w:r>
            <w:rPr>
              <w:noProof/>
            </w:rPr>
            <w:fldChar w:fldCharType="separate"/>
          </w:r>
          <w:r>
            <w:rPr>
              <w:noProof/>
            </w:rPr>
            <w:t>68</w:t>
          </w:r>
          <w:r>
            <w:rPr>
              <w:noProof/>
            </w:rPr>
            <w:fldChar w:fldCharType="end"/>
          </w:r>
        </w:p>
        <w:p w:rsidR="006C193F" w:rsidRDefault="006C193F">
          <w:pPr>
            <w:pStyle w:val="Indholdsfortegnelse3"/>
            <w:tabs>
              <w:tab w:val="right" w:pos="9622"/>
            </w:tabs>
            <w:rPr>
              <w:rFonts w:eastAsiaTheme="minorEastAsia"/>
              <w:smallCaps w:val="0"/>
              <w:noProof/>
              <w:sz w:val="24"/>
              <w:szCs w:val="24"/>
              <w:lang w:val="da-DK" w:eastAsia="da-DK"/>
            </w:rPr>
          </w:pPr>
          <w:r w:rsidRPr="007D10A9">
            <w:rPr>
              <w:rFonts w:ascii="Times New Roman" w:hAnsi="Times New Roman"/>
              <w:noProof/>
            </w:rPr>
            <w:t>Altruist and Hedonist attitudes</w:t>
          </w:r>
          <w:r>
            <w:rPr>
              <w:noProof/>
            </w:rPr>
            <w:tab/>
          </w:r>
          <w:r>
            <w:rPr>
              <w:noProof/>
            </w:rPr>
            <w:fldChar w:fldCharType="begin"/>
          </w:r>
          <w:r>
            <w:rPr>
              <w:noProof/>
            </w:rPr>
            <w:instrText xml:space="preserve"> PAGEREF _Toc203203323 \h </w:instrText>
          </w:r>
          <w:r w:rsidR="00610E44">
            <w:rPr>
              <w:noProof/>
            </w:rPr>
          </w:r>
          <w:r>
            <w:rPr>
              <w:noProof/>
            </w:rPr>
            <w:fldChar w:fldCharType="separate"/>
          </w:r>
          <w:r>
            <w:rPr>
              <w:noProof/>
            </w:rPr>
            <w:t>70</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Food waste attitudes</w:t>
          </w:r>
          <w:r>
            <w:rPr>
              <w:noProof/>
            </w:rPr>
            <w:tab/>
          </w:r>
          <w:r>
            <w:rPr>
              <w:noProof/>
            </w:rPr>
            <w:fldChar w:fldCharType="begin"/>
          </w:r>
          <w:r>
            <w:rPr>
              <w:noProof/>
            </w:rPr>
            <w:instrText xml:space="preserve"> PAGEREF _Toc203203324 \h </w:instrText>
          </w:r>
          <w:r w:rsidR="00610E44">
            <w:rPr>
              <w:noProof/>
            </w:rPr>
          </w:r>
          <w:r>
            <w:rPr>
              <w:noProof/>
            </w:rPr>
            <w:fldChar w:fldCharType="separate"/>
          </w:r>
          <w:r>
            <w:rPr>
              <w:noProof/>
            </w:rPr>
            <w:t>71</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Assessing qualitative data and limitations</w:t>
          </w:r>
          <w:r>
            <w:rPr>
              <w:noProof/>
            </w:rPr>
            <w:tab/>
          </w:r>
          <w:r>
            <w:rPr>
              <w:noProof/>
            </w:rPr>
            <w:fldChar w:fldCharType="begin"/>
          </w:r>
          <w:r>
            <w:rPr>
              <w:noProof/>
            </w:rPr>
            <w:instrText xml:space="preserve"> PAGEREF _Toc203203325 \h </w:instrText>
          </w:r>
          <w:r w:rsidR="00610E44">
            <w:rPr>
              <w:noProof/>
            </w:rPr>
          </w:r>
          <w:r>
            <w:rPr>
              <w:noProof/>
            </w:rPr>
            <w:fldChar w:fldCharType="separate"/>
          </w:r>
          <w:r>
            <w:rPr>
              <w:noProof/>
            </w:rPr>
            <w:t>73</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Conclusion</w:t>
          </w:r>
          <w:r>
            <w:rPr>
              <w:noProof/>
            </w:rPr>
            <w:tab/>
          </w:r>
          <w:r>
            <w:rPr>
              <w:noProof/>
            </w:rPr>
            <w:fldChar w:fldCharType="begin"/>
          </w:r>
          <w:r>
            <w:rPr>
              <w:noProof/>
            </w:rPr>
            <w:instrText xml:space="preserve"> PAGEREF _Toc203203326 \h </w:instrText>
          </w:r>
          <w:r w:rsidR="00610E44">
            <w:rPr>
              <w:noProof/>
            </w:rPr>
          </w:r>
          <w:r>
            <w:rPr>
              <w:noProof/>
            </w:rPr>
            <w:fldChar w:fldCharType="separate"/>
          </w:r>
          <w:r>
            <w:rPr>
              <w:noProof/>
            </w:rPr>
            <w:t>74</w:t>
          </w:r>
          <w:r>
            <w:rPr>
              <w:noProof/>
            </w:rPr>
            <w:fldChar w:fldCharType="end"/>
          </w:r>
        </w:p>
        <w:p w:rsidR="006C193F" w:rsidRDefault="006C193F">
          <w:pPr>
            <w:pStyle w:val="Indholdsfortegnelse2"/>
            <w:tabs>
              <w:tab w:val="right" w:pos="9622"/>
            </w:tabs>
            <w:rPr>
              <w:rFonts w:eastAsiaTheme="minorEastAsia"/>
              <w:b w:val="0"/>
              <w:smallCaps w:val="0"/>
              <w:noProof/>
              <w:sz w:val="24"/>
              <w:szCs w:val="24"/>
              <w:lang w:val="da-DK" w:eastAsia="da-DK"/>
            </w:rPr>
          </w:pPr>
          <w:r w:rsidRPr="007D10A9">
            <w:rPr>
              <w:rFonts w:ascii="Times New Roman" w:hAnsi="Times New Roman"/>
              <w:noProof/>
            </w:rPr>
            <w:t>Recommendations for further research</w:t>
          </w:r>
          <w:r>
            <w:rPr>
              <w:noProof/>
            </w:rPr>
            <w:tab/>
          </w:r>
          <w:r>
            <w:rPr>
              <w:noProof/>
            </w:rPr>
            <w:fldChar w:fldCharType="begin"/>
          </w:r>
          <w:r>
            <w:rPr>
              <w:noProof/>
            </w:rPr>
            <w:instrText xml:space="preserve"> PAGEREF _Toc203203327 \h </w:instrText>
          </w:r>
          <w:r w:rsidR="00610E44">
            <w:rPr>
              <w:noProof/>
            </w:rPr>
          </w:r>
          <w:r>
            <w:rPr>
              <w:noProof/>
            </w:rPr>
            <w:fldChar w:fldCharType="separate"/>
          </w:r>
          <w:r>
            <w:rPr>
              <w:noProof/>
            </w:rPr>
            <w:t>76</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Bibliography</w:t>
          </w:r>
          <w:r>
            <w:rPr>
              <w:noProof/>
            </w:rPr>
            <w:tab/>
          </w:r>
          <w:r>
            <w:rPr>
              <w:noProof/>
            </w:rPr>
            <w:fldChar w:fldCharType="begin"/>
          </w:r>
          <w:r>
            <w:rPr>
              <w:noProof/>
            </w:rPr>
            <w:instrText xml:space="preserve"> PAGEREF _Toc203203328 \h </w:instrText>
          </w:r>
          <w:r w:rsidR="00610E44">
            <w:rPr>
              <w:noProof/>
            </w:rPr>
          </w:r>
          <w:r>
            <w:rPr>
              <w:noProof/>
            </w:rPr>
            <w:fldChar w:fldCharType="separate"/>
          </w:r>
          <w:r>
            <w:rPr>
              <w:noProof/>
            </w:rPr>
            <w:t>77</w:t>
          </w:r>
          <w:r>
            <w:rPr>
              <w:noProof/>
            </w:rPr>
            <w:fldChar w:fldCharType="end"/>
          </w:r>
        </w:p>
        <w:p w:rsidR="006C193F" w:rsidRDefault="006C193F">
          <w:pPr>
            <w:pStyle w:val="Indholdsfortegnelse1"/>
            <w:tabs>
              <w:tab w:val="right" w:pos="9622"/>
            </w:tabs>
            <w:rPr>
              <w:rFonts w:eastAsiaTheme="minorEastAsia"/>
              <w:b w:val="0"/>
              <w:caps w:val="0"/>
              <w:noProof/>
              <w:sz w:val="24"/>
              <w:szCs w:val="24"/>
              <w:u w:val="none"/>
              <w:lang w:val="da-DK" w:eastAsia="da-DK"/>
            </w:rPr>
          </w:pPr>
          <w:r w:rsidRPr="007D10A9">
            <w:rPr>
              <w:rFonts w:ascii="Times New Roman" w:hAnsi="Times New Roman"/>
              <w:noProof/>
            </w:rPr>
            <w:t>Appendices</w:t>
          </w:r>
          <w:r>
            <w:rPr>
              <w:noProof/>
            </w:rPr>
            <w:tab/>
          </w:r>
          <w:r>
            <w:rPr>
              <w:noProof/>
            </w:rPr>
            <w:fldChar w:fldCharType="begin"/>
          </w:r>
          <w:r>
            <w:rPr>
              <w:noProof/>
            </w:rPr>
            <w:instrText xml:space="preserve"> PAGEREF _Toc203203329 \h </w:instrText>
          </w:r>
          <w:r w:rsidR="00610E44">
            <w:rPr>
              <w:noProof/>
            </w:rPr>
          </w:r>
          <w:r>
            <w:rPr>
              <w:noProof/>
            </w:rPr>
            <w:fldChar w:fldCharType="separate"/>
          </w:r>
          <w:r>
            <w:rPr>
              <w:noProof/>
            </w:rPr>
            <w:t>92</w:t>
          </w:r>
          <w:r>
            <w:rPr>
              <w:noProof/>
            </w:rPr>
            <w:fldChar w:fldCharType="end"/>
          </w:r>
        </w:p>
        <w:p w:rsidR="003729E7" w:rsidRDefault="00593454" w:rsidP="003729E7">
          <w:r w:rsidRPr="00A14D6C">
            <w:fldChar w:fldCharType="end"/>
          </w:r>
        </w:p>
      </w:sdtContent>
    </w:sdt>
    <w:p w:rsidR="0095549C" w:rsidRDefault="0095549C" w:rsidP="003729E7">
      <w:pPr>
        <w:pStyle w:val="Overskrift1"/>
        <w:spacing w:line="360" w:lineRule="auto"/>
        <w:rPr>
          <w:rFonts w:ascii="Times New Roman" w:hAnsi="Times New Roman"/>
          <w:color w:val="auto"/>
          <w:sz w:val="28"/>
        </w:rPr>
        <w:sectPr w:rsidR="0095549C">
          <w:footerReference w:type="even" r:id="rId7"/>
          <w:footerReference w:type="default" r:id="rId8"/>
          <w:type w:val="continuous"/>
          <w:pgSz w:w="11900" w:h="16840"/>
          <w:pgMar w:top="1701" w:right="1134" w:bottom="1701" w:left="1134" w:header="709" w:footer="709" w:gutter="0"/>
          <w:pgNumType w:start="0"/>
          <w:titlePg/>
          <w:printerSettings r:id="rId9"/>
        </w:sectPr>
      </w:pPr>
    </w:p>
    <w:p w:rsidR="003729E7" w:rsidRPr="00A14D6C" w:rsidRDefault="003729E7" w:rsidP="003729E7">
      <w:pPr>
        <w:pStyle w:val="Overskrift1"/>
        <w:spacing w:line="360" w:lineRule="auto"/>
        <w:rPr>
          <w:rFonts w:ascii="Times New Roman" w:hAnsi="Times New Roman"/>
          <w:color w:val="auto"/>
          <w:sz w:val="28"/>
        </w:rPr>
      </w:pPr>
      <w:r>
        <w:rPr>
          <w:rFonts w:ascii="Times New Roman" w:hAnsi="Times New Roman"/>
          <w:color w:val="auto"/>
          <w:sz w:val="28"/>
        </w:rPr>
        <w:br w:type="page"/>
      </w:r>
      <w:bookmarkStart w:id="0" w:name="_Toc203203290"/>
      <w:r w:rsidRPr="00A14D6C">
        <w:rPr>
          <w:rFonts w:ascii="Times New Roman" w:hAnsi="Times New Roman"/>
          <w:color w:val="auto"/>
          <w:sz w:val="28"/>
        </w:rPr>
        <w:t>Introduction</w:t>
      </w:r>
      <w:bookmarkEnd w:id="0"/>
    </w:p>
    <w:p w:rsidR="003729E7" w:rsidRPr="00A14D6C" w:rsidRDefault="006369E4" w:rsidP="003729E7">
      <w:pPr>
        <w:spacing w:line="360" w:lineRule="auto"/>
        <w:rPr>
          <w:rFonts w:ascii="Times New Roman" w:hAnsi="Times New Roman"/>
        </w:rPr>
      </w:pPr>
      <w:r>
        <w:rPr>
          <w:rFonts w:ascii="Times New Roman" w:hAnsi="Times New Roman"/>
          <w:i/>
        </w:rPr>
        <w:t>“I think it’</w:t>
      </w:r>
      <w:r w:rsidR="003729E7" w:rsidRPr="00A14D6C">
        <w:rPr>
          <w:rFonts w:ascii="Times New Roman" w:hAnsi="Times New Roman"/>
          <w:i/>
        </w:rPr>
        <w:t xml:space="preserve">s very impressive to see what is thrown away and then you </w:t>
      </w:r>
      <w:r w:rsidR="003729E7">
        <w:rPr>
          <w:rFonts w:ascii="Times New Roman" w:hAnsi="Times New Roman"/>
          <w:i/>
        </w:rPr>
        <w:t>realise</w:t>
      </w:r>
      <w:r w:rsidR="003729E7" w:rsidRPr="00A14D6C">
        <w:rPr>
          <w:rFonts w:ascii="Times New Roman" w:hAnsi="Times New Roman"/>
          <w:i/>
        </w:rPr>
        <w:t xml:space="preserve"> that it’s actually one place, in one street, in one city, in one country, in one day.”</w:t>
      </w:r>
      <w:r w:rsidR="003729E7" w:rsidRPr="00A14D6C">
        <w:rPr>
          <w:rFonts w:ascii="Times New Roman" w:hAnsi="Times New Roman"/>
        </w:rPr>
        <w:t xml:space="preserve"> </w:t>
      </w:r>
    </w:p>
    <w:p w:rsidR="003729E7" w:rsidRPr="00A14D6C" w:rsidRDefault="00E66796" w:rsidP="00E66796">
      <w:pPr>
        <w:spacing w:line="360" w:lineRule="auto"/>
        <w:ind w:left="1304" w:firstLine="1304"/>
        <w:rPr>
          <w:rFonts w:ascii="Times New Roman" w:hAnsi="Times New Roman"/>
        </w:rPr>
      </w:pPr>
      <w:r>
        <w:rPr>
          <w:rFonts w:ascii="Times New Roman" w:hAnsi="Times New Roman"/>
        </w:rPr>
        <w:t xml:space="preserve">                   </w:t>
      </w:r>
      <w:r w:rsidR="003729E7" w:rsidRPr="00A14D6C">
        <w:rPr>
          <w:rFonts w:ascii="Times New Roman" w:hAnsi="Times New Roman"/>
        </w:rPr>
        <w:t>[Francois</w:t>
      </w:r>
      <w:r>
        <w:rPr>
          <w:rFonts w:ascii="Times New Roman" w:hAnsi="Times New Roman"/>
        </w:rPr>
        <w:t>, 26 years old,</w:t>
      </w:r>
      <w:r w:rsidR="003729E7" w:rsidRPr="00A14D6C">
        <w:rPr>
          <w:rFonts w:ascii="Times New Roman" w:hAnsi="Times New Roman"/>
        </w:rPr>
        <w:t xml:space="preserve"> talking about dumpster diving: 2.45]</w:t>
      </w:r>
    </w:p>
    <w:p w:rsidR="003729E7" w:rsidRPr="00A14D6C" w:rsidRDefault="003729E7" w:rsidP="003729E7">
      <w:pPr>
        <w:spacing w:line="360" w:lineRule="auto"/>
        <w:rPr>
          <w:rFonts w:ascii="Times New Roman" w:hAnsi="Times New Roman"/>
        </w:rPr>
      </w:pPr>
      <w:r w:rsidRPr="00A14D6C">
        <w:rPr>
          <w:rFonts w:ascii="Times New Roman" w:hAnsi="Times New Roman"/>
        </w:rPr>
        <w:t>Food fulfils a fundamental human need and it is vital for our existence as human beings. Nevertheless our eating habits and the way we consume (i.e. acquire, prepare, eat and possibly dispose of) food is not only affecting our own life but also the environment, the economy and the society as a whole (Morgan</w:t>
      </w:r>
      <w:r w:rsidR="008C50B1">
        <w:rPr>
          <w:rFonts w:ascii="Times New Roman" w:hAnsi="Times New Roman"/>
        </w:rPr>
        <w:t>,</w:t>
      </w:r>
      <w:r w:rsidRPr="00A14D6C">
        <w:rPr>
          <w:rFonts w:ascii="Times New Roman" w:hAnsi="Times New Roman"/>
        </w:rPr>
        <w:t xml:space="preserve"> 2009; WRAP</w:t>
      </w:r>
      <w:r w:rsidR="008C50B1">
        <w:rPr>
          <w:rFonts w:ascii="Times New Roman" w:hAnsi="Times New Roman"/>
        </w:rPr>
        <w:t>,</w:t>
      </w:r>
      <w:r w:rsidRPr="00A14D6C">
        <w:rPr>
          <w:rFonts w:ascii="Times New Roman" w:hAnsi="Times New Roman"/>
        </w:rPr>
        <w:t xml:space="preserve"> 2009</w:t>
      </w:r>
      <w:r>
        <w:rPr>
          <w:rFonts w:ascii="Times New Roman" w:hAnsi="Times New Roman"/>
        </w:rPr>
        <w:t xml:space="preserve"> (</w:t>
      </w:r>
      <w:r w:rsidRPr="006C3607">
        <w:rPr>
          <w:rFonts w:ascii="Times New Roman" w:hAnsi="Times New Roman"/>
        </w:rPr>
        <w:t>Was</w:t>
      </w:r>
      <w:r>
        <w:rPr>
          <w:rFonts w:ascii="Times New Roman" w:hAnsi="Times New Roman"/>
        </w:rPr>
        <w:t>te &amp; Resource Action Programme)</w:t>
      </w:r>
      <w:r w:rsidRPr="00A14D6C">
        <w:rPr>
          <w:rFonts w:ascii="Times New Roman" w:hAnsi="Times New Roman"/>
        </w:rPr>
        <w:t>; von Braun</w:t>
      </w:r>
      <w:r w:rsidR="008C50B1">
        <w:rPr>
          <w:rFonts w:ascii="Times New Roman" w:hAnsi="Times New Roman"/>
        </w:rPr>
        <w:t>,</w:t>
      </w:r>
      <w:r w:rsidRPr="00A14D6C">
        <w:rPr>
          <w:rFonts w:ascii="Times New Roman" w:hAnsi="Times New Roman"/>
        </w:rPr>
        <w:t xml:space="preserve"> 2007; Stuart</w:t>
      </w:r>
      <w:r w:rsidR="008C50B1">
        <w:rPr>
          <w:rFonts w:ascii="Times New Roman" w:hAnsi="Times New Roman"/>
        </w:rPr>
        <w:t>,</w:t>
      </w:r>
      <w:r w:rsidRPr="00A14D6C">
        <w:rPr>
          <w:rFonts w:ascii="Times New Roman" w:hAnsi="Times New Roman"/>
        </w:rPr>
        <w:t xml:space="preserve"> 2009). In more recent years</w:t>
      </w:r>
      <w:r w:rsidR="00E66796">
        <w:rPr>
          <w:rFonts w:ascii="Times New Roman" w:hAnsi="Times New Roman"/>
        </w:rPr>
        <w:t>,</w:t>
      </w:r>
      <w:r w:rsidRPr="00A14D6C">
        <w:rPr>
          <w:rFonts w:ascii="Times New Roman" w:hAnsi="Times New Roman"/>
        </w:rPr>
        <w:t xml:space="preserve"> this has led to an increasing interest in the world food situation due to changes in the driving forces of the </w:t>
      </w:r>
      <w:r w:rsidR="00E66796">
        <w:rPr>
          <w:rFonts w:ascii="Times New Roman" w:hAnsi="Times New Roman"/>
        </w:rPr>
        <w:t xml:space="preserve">food </w:t>
      </w:r>
      <w:r w:rsidRPr="00A14D6C">
        <w:rPr>
          <w:rFonts w:ascii="Times New Roman" w:hAnsi="Times New Roman"/>
        </w:rPr>
        <w:t>system and global circumstances (Morgan</w:t>
      </w:r>
      <w:r w:rsidR="008C50B1">
        <w:rPr>
          <w:rFonts w:ascii="Times New Roman" w:hAnsi="Times New Roman"/>
        </w:rPr>
        <w:t>,</w:t>
      </w:r>
      <w:r w:rsidRPr="00A14D6C">
        <w:rPr>
          <w:rFonts w:ascii="Times New Roman" w:hAnsi="Times New Roman"/>
        </w:rPr>
        <w:t xml:space="preserve"> 2009) and particu</w:t>
      </w:r>
      <w:r>
        <w:rPr>
          <w:rFonts w:ascii="Times New Roman" w:hAnsi="Times New Roman"/>
        </w:rPr>
        <w:t xml:space="preserve">larly, food waste </w:t>
      </w:r>
      <w:r w:rsidRPr="00A14D6C">
        <w:rPr>
          <w:rFonts w:ascii="Times New Roman" w:hAnsi="Times New Roman"/>
        </w:rPr>
        <w:t xml:space="preserve">i.e. the food </w:t>
      </w:r>
      <w:r>
        <w:rPr>
          <w:rFonts w:ascii="Times New Roman" w:hAnsi="Times New Roman"/>
        </w:rPr>
        <w:t>we discard on an everyday basis,</w:t>
      </w:r>
      <w:r w:rsidRPr="00A14D6C">
        <w:rPr>
          <w:rFonts w:ascii="Times New Roman" w:hAnsi="Times New Roman"/>
        </w:rPr>
        <w:t xml:space="preserve"> has become a ke</w:t>
      </w:r>
      <w:r>
        <w:rPr>
          <w:rFonts w:ascii="Times New Roman" w:hAnsi="Times New Roman"/>
        </w:rPr>
        <w:t>y issue. Loss and wastage occur</w:t>
      </w:r>
      <w:r w:rsidRPr="00A14D6C">
        <w:rPr>
          <w:rFonts w:ascii="Times New Roman" w:hAnsi="Times New Roman"/>
        </w:rPr>
        <w:t xml:space="preserve"> on all steps in the food supply chain, such as harvesting, processing, storage, retail distribution, food service and households (Jones, 2006). In the U.S., the losses in only three of the marketing stages (re</w:t>
      </w:r>
      <w:r w:rsidR="00E66796">
        <w:rPr>
          <w:rFonts w:ascii="Times New Roman" w:hAnsi="Times New Roman"/>
        </w:rPr>
        <w:t>tail, food service and households</w:t>
      </w:r>
      <w:r w:rsidRPr="00A14D6C">
        <w:rPr>
          <w:rFonts w:ascii="Times New Roman" w:hAnsi="Times New Roman"/>
        </w:rPr>
        <w:t>) account for 27% of all the edible food made available for consumption in these stages (Kantor et al. 1997). Moreover, the consumer sector has been shown to be the single biggest contributor to the total amount of food wasted (Kantor et al.</w:t>
      </w:r>
      <w:r w:rsidR="008C50B1">
        <w:rPr>
          <w:rFonts w:ascii="Times New Roman" w:hAnsi="Times New Roman"/>
        </w:rPr>
        <w:t xml:space="preserve">, </w:t>
      </w:r>
      <w:r w:rsidRPr="00A14D6C">
        <w:rPr>
          <w:rFonts w:ascii="Times New Roman" w:hAnsi="Times New Roman"/>
        </w:rPr>
        <w:t>1997, Griffin 2009).</w:t>
      </w:r>
      <w:r>
        <w:rPr>
          <w:rFonts w:ascii="Times New Roman" w:hAnsi="Times New Roman"/>
        </w:rPr>
        <w:t xml:space="preserve"> In Denmark, the situation seems just as bad;</w:t>
      </w:r>
      <w:r w:rsidRPr="00A14D6C">
        <w:rPr>
          <w:rFonts w:ascii="Times New Roman" w:hAnsi="Times New Roman"/>
        </w:rPr>
        <w:t xml:space="preserve"> “</w:t>
      </w:r>
      <w:r w:rsidRPr="00A14D6C">
        <w:rPr>
          <w:rFonts w:ascii="Times New Roman" w:hAnsi="Times New Roman"/>
          <w:i/>
        </w:rPr>
        <w:t>It is estimated that 303.000 tonnes of edible food is wasted every year in the food industry. Danish households discard 237.000 tonnes. The value of the total Danish food waste is estimated to at least 8.4 billion Danish kroner a year</w:t>
      </w:r>
      <w:r w:rsidRPr="00A14D6C">
        <w:rPr>
          <w:rFonts w:ascii="Times New Roman" w:hAnsi="Times New Roman"/>
        </w:rPr>
        <w:t>.” (</w:t>
      </w:r>
      <w:r w:rsidRPr="00E66796">
        <w:rPr>
          <w:rFonts w:ascii="Times New Roman" w:hAnsi="Times New Roman"/>
        </w:rPr>
        <w:t>www.fvm.dk</w:t>
      </w:r>
      <w:r w:rsidRPr="00A14D6C">
        <w:rPr>
          <w:rFonts w:ascii="Times New Roman" w:hAnsi="Times New Roman"/>
        </w:rPr>
        <w:t>). Such high rates of food waste have negative consequences on the economy, on the environme</w:t>
      </w:r>
      <w:r w:rsidR="00E66796">
        <w:rPr>
          <w:rFonts w:ascii="Times New Roman" w:hAnsi="Times New Roman"/>
        </w:rPr>
        <w:t>nt and on society</w:t>
      </w:r>
      <w:r w:rsidRPr="00A14D6C">
        <w:rPr>
          <w:rFonts w:ascii="Times New Roman" w:hAnsi="Times New Roman"/>
        </w:rPr>
        <w:t>. In</w:t>
      </w:r>
      <w:r w:rsidR="00E66796">
        <w:rPr>
          <w:rFonts w:ascii="Times New Roman" w:hAnsi="Times New Roman"/>
        </w:rPr>
        <w:t xml:space="preserve"> this thesis the focus is on</w:t>
      </w:r>
      <w:r w:rsidRPr="00A14D6C">
        <w:rPr>
          <w:rFonts w:ascii="Times New Roman" w:hAnsi="Times New Roman"/>
        </w:rPr>
        <w:t xml:space="preserve"> food waste that occurs domestically, in the households. Thus, it should be mentioned that, since I am focusing on the consumption stage of food waste it is mainly consumption theory I employ. People are familiar with the experience, week after week, of occasionally throwing out unopened or partially eaten foods and know, consciously or unconsciously, when they fill their baskets in the supermarket that they are paying for something that they might throw out. As Stuart (2009) argues, food </w:t>
      </w:r>
      <w:r w:rsidR="00BC2C8D">
        <w:rPr>
          <w:rFonts w:ascii="Times New Roman" w:hAnsi="Times New Roman"/>
        </w:rPr>
        <w:t>availability and food prices have</w:t>
      </w:r>
      <w:r w:rsidRPr="00A14D6C">
        <w:rPr>
          <w:rFonts w:ascii="Times New Roman" w:hAnsi="Times New Roman"/>
        </w:rPr>
        <w:t xml:space="preserve"> led to </w:t>
      </w:r>
      <w:r w:rsidR="00BC2C8D" w:rsidRPr="00A14D6C">
        <w:rPr>
          <w:rFonts w:ascii="Times New Roman" w:hAnsi="Times New Roman"/>
        </w:rPr>
        <w:t>ignorance</w:t>
      </w:r>
      <w:r w:rsidRPr="00A14D6C">
        <w:rPr>
          <w:rFonts w:ascii="Times New Roman" w:hAnsi="Times New Roman"/>
        </w:rPr>
        <w:t xml:space="preserve"> towards food waste and many people do not link their food waste with the environmental problems we face and are going to face</w:t>
      </w:r>
      <w:r w:rsidR="00BC2C8D">
        <w:rPr>
          <w:rFonts w:ascii="Times New Roman" w:hAnsi="Times New Roman"/>
        </w:rPr>
        <w:t xml:space="preserve"> in the future</w:t>
      </w:r>
      <w:r w:rsidRPr="00A14D6C">
        <w:rPr>
          <w:rFonts w:ascii="Times New Roman" w:hAnsi="Times New Roman"/>
        </w:rPr>
        <w:t>. Food will not always be available to satisfy the excessive wa</w:t>
      </w:r>
      <w:r w:rsidR="00E66796">
        <w:rPr>
          <w:rFonts w:ascii="Times New Roman" w:hAnsi="Times New Roman"/>
        </w:rPr>
        <w:t>y we consume and waste food the way</w:t>
      </w:r>
      <w:r w:rsidRPr="00A14D6C">
        <w:rPr>
          <w:rFonts w:ascii="Times New Roman" w:hAnsi="Times New Roman"/>
        </w:rPr>
        <w:t xml:space="preserve"> we see</w:t>
      </w:r>
      <w:r w:rsidR="00E66796">
        <w:rPr>
          <w:rFonts w:ascii="Times New Roman" w:hAnsi="Times New Roman"/>
        </w:rPr>
        <w:t xml:space="preserve"> it</w:t>
      </w:r>
      <w:r w:rsidRPr="00A14D6C">
        <w:rPr>
          <w:rFonts w:ascii="Times New Roman" w:hAnsi="Times New Roman"/>
        </w:rPr>
        <w:t xml:space="preserve"> today (Stuart</w:t>
      </w:r>
      <w:r w:rsidR="008C50B1">
        <w:rPr>
          <w:rFonts w:ascii="Times New Roman" w:hAnsi="Times New Roman"/>
        </w:rPr>
        <w:t>,</w:t>
      </w:r>
      <w:r w:rsidRPr="00A14D6C">
        <w:rPr>
          <w:rFonts w:ascii="Times New Roman" w:hAnsi="Times New Roman"/>
        </w:rPr>
        <w:t xml:space="preserve"> 2009) and thus attention needs to be brought to this issue. </w:t>
      </w:r>
    </w:p>
    <w:p w:rsidR="003729E7" w:rsidRPr="00A14D6C" w:rsidRDefault="003729E7" w:rsidP="003729E7">
      <w:pPr>
        <w:spacing w:line="360" w:lineRule="auto"/>
        <w:rPr>
          <w:rFonts w:ascii="Times New Roman" w:hAnsi="Times New Roman"/>
        </w:rPr>
      </w:pPr>
      <w:r>
        <w:rPr>
          <w:rFonts w:ascii="Times New Roman" w:hAnsi="Times New Roman"/>
        </w:rPr>
        <w:t>Even if this problem is an</w:t>
      </w:r>
      <w:r w:rsidRPr="00A14D6C">
        <w:rPr>
          <w:rFonts w:ascii="Times New Roman" w:hAnsi="Times New Roman"/>
        </w:rPr>
        <w:t xml:space="preserve"> important one, there is still little research conducted to understand the underlying causes of food waste arising in households; this might be the case because the topic is relatively new. Moreover, almost all of the existing studies investigate the effect of socio-demographic fac</w:t>
      </w:r>
      <w:r w:rsidR="00FE1160">
        <w:rPr>
          <w:rFonts w:ascii="Times New Roman" w:hAnsi="Times New Roman"/>
        </w:rPr>
        <w:t>tors on food waste (e.g. Dowler</w:t>
      </w:r>
      <w:r w:rsidR="008C50B1">
        <w:rPr>
          <w:rFonts w:ascii="Times New Roman" w:hAnsi="Times New Roman"/>
        </w:rPr>
        <w:t>, 1977;</w:t>
      </w:r>
      <w:r w:rsidR="0073643D">
        <w:rPr>
          <w:rFonts w:ascii="Times New Roman" w:hAnsi="Times New Roman"/>
        </w:rPr>
        <w:t xml:space="preserve"> Wenlock and Buss, 1980;</w:t>
      </w:r>
      <w:r w:rsidRPr="00A14D6C">
        <w:rPr>
          <w:rFonts w:ascii="Times New Roman" w:hAnsi="Times New Roman"/>
        </w:rPr>
        <w:t xml:space="preserve"> Van Garde and Woodburn, 1987 and Skourides et al.</w:t>
      </w:r>
      <w:r w:rsidR="008C50B1">
        <w:rPr>
          <w:rFonts w:ascii="Times New Roman" w:hAnsi="Times New Roman"/>
        </w:rPr>
        <w:t>,</w:t>
      </w:r>
      <w:r w:rsidRPr="00A14D6C">
        <w:rPr>
          <w:rFonts w:ascii="Times New Roman" w:hAnsi="Times New Roman"/>
        </w:rPr>
        <w:t xml:space="preserve"> 2008) but very few look at psychographic factors, such as people’s attitudes towards food waste (WRAP, 200</w:t>
      </w:r>
      <w:r w:rsidR="00A259C5">
        <w:rPr>
          <w:rFonts w:ascii="Times New Roman" w:hAnsi="Times New Roman"/>
        </w:rPr>
        <w:t>9). This study</w:t>
      </w:r>
      <w:r w:rsidRPr="00A14D6C">
        <w:rPr>
          <w:rFonts w:ascii="Times New Roman" w:hAnsi="Times New Roman"/>
        </w:rPr>
        <w:t xml:space="preserve"> explores the factors in this latter category because such variables have been proved to be strong predictors of behaviour (Ajzen</w:t>
      </w:r>
      <w:r w:rsidR="008C50B1">
        <w:rPr>
          <w:rFonts w:ascii="Times New Roman" w:hAnsi="Times New Roman"/>
        </w:rPr>
        <w:t>,</w:t>
      </w:r>
      <w:r w:rsidRPr="00A14D6C">
        <w:rPr>
          <w:rFonts w:ascii="Times New Roman" w:hAnsi="Times New Roman"/>
        </w:rPr>
        <w:t xml:space="preserve"> 1</w:t>
      </w:r>
      <w:r w:rsidR="008C50B1">
        <w:rPr>
          <w:rFonts w:ascii="Times New Roman" w:hAnsi="Times New Roman"/>
        </w:rPr>
        <w:t>991;</w:t>
      </w:r>
      <w:r w:rsidR="00FE1160">
        <w:rPr>
          <w:rFonts w:ascii="Times New Roman" w:hAnsi="Times New Roman"/>
        </w:rPr>
        <w:t xml:space="preserve"> Armitage and Connor</w:t>
      </w:r>
      <w:r w:rsidR="008C50B1">
        <w:rPr>
          <w:rFonts w:ascii="Times New Roman" w:hAnsi="Times New Roman"/>
        </w:rPr>
        <w:t>,</w:t>
      </w:r>
      <w:r w:rsidR="00FE1160">
        <w:rPr>
          <w:rFonts w:ascii="Times New Roman" w:hAnsi="Times New Roman"/>
        </w:rPr>
        <w:t xml:space="preserve"> 2010)</w:t>
      </w:r>
      <w:r w:rsidRPr="00A14D6C">
        <w:rPr>
          <w:rFonts w:ascii="Times New Roman" w:hAnsi="Times New Roman"/>
        </w:rPr>
        <w:t xml:space="preserve">. This thesis aims </w:t>
      </w:r>
      <w:r>
        <w:rPr>
          <w:rFonts w:ascii="Times New Roman" w:hAnsi="Times New Roman"/>
        </w:rPr>
        <w:t xml:space="preserve">to provide a variety of input </w:t>
      </w:r>
      <w:r w:rsidRPr="00A14D6C">
        <w:rPr>
          <w:rFonts w:ascii="Times New Roman" w:hAnsi="Times New Roman"/>
        </w:rPr>
        <w:t>to the</w:t>
      </w:r>
      <w:r>
        <w:rPr>
          <w:rFonts w:ascii="Times New Roman" w:hAnsi="Times New Roman"/>
        </w:rPr>
        <w:t xml:space="preserve"> knowledge on</w:t>
      </w:r>
      <w:r w:rsidRPr="00A14D6C">
        <w:rPr>
          <w:rFonts w:ascii="Times New Roman" w:hAnsi="Times New Roman"/>
        </w:rPr>
        <w:t xml:space="preserve"> attitudes towards food waste in households to support further studies.</w:t>
      </w:r>
    </w:p>
    <w:p w:rsidR="003729E7" w:rsidRPr="008251AE" w:rsidRDefault="003729E7" w:rsidP="003729E7">
      <w:pPr>
        <w:spacing w:line="360" w:lineRule="auto"/>
        <w:rPr>
          <w:rFonts w:ascii="Times New Roman" w:hAnsi="Times New Roman"/>
        </w:rPr>
      </w:pPr>
      <w:r w:rsidRPr="00A14D6C">
        <w:rPr>
          <w:rFonts w:ascii="Times New Roman" w:hAnsi="Times New Roman"/>
        </w:rPr>
        <w:t>The proportion of income that households spend on food has decreased in recent years due to increases in incomes and declini</w:t>
      </w:r>
      <w:r w:rsidR="00CA565F">
        <w:rPr>
          <w:rFonts w:ascii="Times New Roman" w:hAnsi="Times New Roman"/>
        </w:rPr>
        <w:t>ng of food prices. This coupled</w:t>
      </w:r>
      <w:r w:rsidRPr="00A14D6C">
        <w:rPr>
          <w:rFonts w:ascii="Times New Roman" w:hAnsi="Times New Roman"/>
        </w:rPr>
        <w:t xml:space="preserve"> with more consumer choices and the availability of food has </w:t>
      </w:r>
      <w:r w:rsidR="00CA565F">
        <w:rPr>
          <w:rFonts w:ascii="Times New Roman" w:hAnsi="Times New Roman"/>
        </w:rPr>
        <w:t>led to increased</w:t>
      </w:r>
      <w:r w:rsidRPr="00A14D6C">
        <w:rPr>
          <w:rFonts w:ascii="Times New Roman" w:hAnsi="Times New Roman"/>
        </w:rPr>
        <w:t xml:space="preserve"> domestic wasteful behaviour, especially in the developed countries (Partiff</w:t>
      </w:r>
      <w:r w:rsidR="0073643D">
        <w:rPr>
          <w:rFonts w:ascii="Times New Roman" w:hAnsi="Times New Roman"/>
        </w:rPr>
        <w:t>, 2010;</w:t>
      </w:r>
      <w:r w:rsidRPr="00A14D6C">
        <w:rPr>
          <w:rFonts w:ascii="Times New Roman" w:hAnsi="Times New Roman"/>
        </w:rPr>
        <w:t xml:space="preserve"> Stuart</w:t>
      </w:r>
      <w:r w:rsidR="0073643D">
        <w:rPr>
          <w:rFonts w:ascii="Times New Roman" w:hAnsi="Times New Roman"/>
        </w:rPr>
        <w:t>,</w:t>
      </w:r>
      <w:r w:rsidRPr="00A14D6C">
        <w:rPr>
          <w:rFonts w:ascii="Times New Roman" w:hAnsi="Times New Roman"/>
        </w:rPr>
        <w:t xml:space="preserve"> 2009). In the industrialized countries people are buying more food than they ever did before and the amount of food available for consumption has increased significantly in the past decade, these increases in the end lead to food wastage</w:t>
      </w:r>
      <w:r>
        <w:rPr>
          <w:rFonts w:ascii="Times New Roman" w:hAnsi="Times New Roman"/>
        </w:rPr>
        <w:t xml:space="preserve"> (Stuart</w:t>
      </w:r>
      <w:r w:rsidR="0073643D">
        <w:rPr>
          <w:rFonts w:ascii="Times New Roman" w:hAnsi="Times New Roman"/>
        </w:rPr>
        <w:t>,</w:t>
      </w:r>
      <w:r>
        <w:rPr>
          <w:rFonts w:ascii="Times New Roman" w:hAnsi="Times New Roman"/>
        </w:rPr>
        <w:t xml:space="preserve"> 2009). In recent </w:t>
      </w:r>
      <w:r w:rsidRPr="00A14D6C">
        <w:rPr>
          <w:rFonts w:ascii="Times New Roman" w:hAnsi="Times New Roman"/>
        </w:rPr>
        <w:t>years though, food prices in global markets have raised significantly leading to the food cri</w:t>
      </w:r>
      <w:r>
        <w:rPr>
          <w:rFonts w:ascii="Times New Roman" w:hAnsi="Times New Roman"/>
        </w:rPr>
        <w:t>sis in 2008. The scarcity of</w:t>
      </w:r>
      <w:r w:rsidR="00BC2C8D">
        <w:rPr>
          <w:rFonts w:ascii="Times New Roman" w:hAnsi="Times New Roman"/>
        </w:rPr>
        <w:t xml:space="preserve"> resources have</w:t>
      </w:r>
      <w:r w:rsidRPr="00A14D6C">
        <w:rPr>
          <w:rFonts w:ascii="Times New Roman" w:hAnsi="Times New Roman"/>
        </w:rPr>
        <w:t xml:space="preserve"> s</w:t>
      </w:r>
      <w:r>
        <w:rPr>
          <w:rFonts w:ascii="Times New Roman" w:hAnsi="Times New Roman"/>
        </w:rPr>
        <w:t>ince become a</w:t>
      </w:r>
      <w:r w:rsidRPr="00A14D6C">
        <w:rPr>
          <w:rFonts w:ascii="Times New Roman" w:hAnsi="Times New Roman"/>
        </w:rPr>
        <w:t xml:space="preserve"> concern for mankind, bringing the problem of global food shortages and food waste at the centre </w:t>
      </w:r>
      <w:r w:rsidR="0073643D">
        <w:rPr>
          <w:rFonts w:ascii="Times New Roman" w:hAnsi="Times New Roman"/>
        </w:rPr>
        <w:t>of attention (Hall et al., 2009;</w:t>
      </w:r>
      <w:r w:rsidRPr="00A14D6C">
        <w:rPr>
          <w:rFonts w:ascii="Times New Roman" w:hAnsi="Times New Roman"/>
        </w:rPr>
        <w:t xml:space="preserve"> Chalmin and Gaillochet, 2009), Today,</w:t>
      </w:r>
      <w:r>
        <w:rPr>
          <w:rFonts w:ascii="Times New Roman" w:hAnsi="Times New Roman"/>
        </w:rPr>
        <w:t xml:space="preserve"> the </w:t>
      </w:r>
      <w:r w:rsidRPr="00A14D6C">
        <w:rPr>
          <w:rFonts w:ascii="Times New Roman" w:hAnsi="Times New Roman"/>
        </w:rPr>
        <w:t>issue</w:t>
      </w:r>
      <w:r>
        <w:rPr>
          <w:rFonts w:ascii="Times New Roman" w:hAnsi="Times New Roman"/>
        </w:rPr>
        <w:t xml:space="preserve"> of food waste</w:t>
      </w:r>
      <w:r w:rsidRPr="00A14D6C">
        <w:rPr>
          <w:rFonts w:ascii="Times New Roman" w:hAnsi="Times New Roman"/>
        </w:rPr>
        <w:t xml:space="preserve"> seem</w:t>
      </w:r>
      <w:r>
        <w:rPr>
          <w:rFonts w:ascii="Times New Roman" w:hAnsi="Times New Roman"/>
        </w:rPr>
        <w:t>s</w:t>
      </w:r>
      <w:r w:rsidRPr="00A14D6C">
        <w:rPr>
          <w:rFonts w:ascii="Times New Roman" w:hAnsi="Times New Roman"/>
        </w:rPr>
        <w:t xml:space="preserve"> to be appearing everywhere; on the radio, in the news and in articles in magazines and newspapers. A quick search on Google leads you to numerous pages containing numbers and figures showing the severity of food waste all over t</w:t>
      </w:r>
      <w:r>
        <w:rPr>
          <w:rFonts w:ascii="Times New Roman" w:hAnsi="Times New Roman"/>
        </w:rPr>
        <w:t>he globe and other pages showing</w:t>
      </w:r>
      <w:r w:rsidRPr="00A14D6C">
        <w:rPr>
          <w:rFonts w:ascii="Times New Roman" w:hAnsi="Times New Roman"/>
        </w:rPr>
        <w:t xml:space="preserve"> recipes on how to use your leftovers instead of throwing them out. Even retailers, whose ‘business’ is to sell as much food as possible, now have TV ads saying they are in the fight against food waste and mass offers (see for example </w:t>
      </w:r>
      <w:r w:rsidRPr="00CA565F">
        <w:rPr>
          <w:rFonts w:ascii="Times New Roman" w:hAnsi="Times New Roman"/>
        </w:rPr>
        <w:t>www.rema1000.dk</w:t>
      </w:r>
      <w:r w:rsidRPr="00A14D6C">
        <w:rPr>
          <w:rFonts w:ascii="Times New Roman" w:hAnsi="Times New Roman"/>
        </w:rPr>
        <w:t>).</w:t>
      </w:r>
      <w:r>
        <w:rPr>
          <w:rFonts w:ascii="Times New Roman" w:hAnsi="Times New Roman"/>
        </w:rPr>
        <w:t xml:space="preserve"> </w:t>
      </w:r>
      <w:r w:rsidRPr="00A14D6C">
        <w:rPr>
          <w:rFonts w:ascii="Times New Roman" w:hAnsi="Times New Roman"/>
        </w:rPr>
        <w:t xml:space="preserve">As Eckhardt </w:t>
      </w:r>
      <w:proofErr w:type="gramStart"/>
      <w:r w:rsidRPr="00A14D6C">
        <w:rPr>
          <w:rFonts w:ascii="Times New Roman" w:hAnsi="Times New Roman"/>
        </w:rPr>
        <w:t>et</w:t>
      </w:r>
      <w:proofErr w:type="gramEnd"/>
      <w:r w:rsidRPr="00A14D6C">
        <w:rPr>
          <w:rFonts w:ascii="Times New Roman" w:hAnsi="Times New Roman"/>
        </w:rPr>
        <w:t xml:space="preserve">. Al. (2010) argue, many consumers today seem profess to want to avoid food waste at home, yet few seem to act on this inclination. However, some consumers engage in anti waste behaviour. These consumers, named ‘environmentally conscious consumers’ (Ottman, 1993) or ‘green consumers’ (Elkington et al., 1990; Tanner and Kast, 2003), are individuals willing to use some of their time doing deeds greater than fulfilling personal desires and </w:t>
      </w:r>
      <w:r w:rsidRPr="008251AE">
        <w:rPr>
          <w:rFonts w:ascii="Times New Roman" w:hAnsi="Times New Roman"/>
        </w:rPr>
        <w:t>satisfaction for the self (Black and Cherrier, 2012). And then ther</w:t>
      </w:r>
      <w:r w:rsidR="00CA565F">
        <w:rPr>
          <w:rFonts w:ascii="Times New Roman" w:hAnsi="Times New Roman"/>
        </w:rPr>
        <w:t>e are those that go beyond</w:t>
      </w:r>
      <w:r>
        <w:rPr>
          <w:rFonts w:ascii="Times New Roman" w:hAnsi="Times New Roman"/>
        </w:rPr>
        <w:t xml:space="preserve"> green </w:t>
      </w:r>
      <w:r w:rsidRPr="008251AE">
        <w:rPr>
          <w:rFonts w:ascii="Times New Roman" w:hAnsi="Times New Roman"/>
        </w:rPr>
        <w:t xml:space="preserve">consumption, to participate in ‘anti-consumerist’ activities, as for example dumpster divers, who live their environmental and social justice beliefs by practising </w:t>
      </w:r>
      <w:r>
        <w:rPr>
          <w:rFonts w:ascii="Times New Roman" w:hAnsi="Times New Roman"/>
        </w:rPr>
        <w:t xml:space="preserve">alternative consumption choices </w:t>
      </w:r>
      <w:r w:rsidRPr="008251AE">
        <w:rPr>
          <w:rFonts w:ascii="Times New Roman" w:hAnsi="Times New Roman"/>
        </w:rPr>
        <w:t>(</w:t>
      </w:r>
      <w:r>
        <w:rPr>
          <w:rFonts w:ascii="Times New Roman" w:hAnsi="Times New Roman"/>
        </w:rPr>
        <w:t>Edwards &amp; Mercer, 2007)</w:t>
      </w:r>
      <w:r w:rsidRPr="008251AE">
        <w:rPr>
          <w:rFonts w:ascii="Times New Roman" w:hAnsi="Times New Roman"/>
        </w:rPr>
        <w:t>.</w:t>
      </w:r>
    </w:p>
    <w:p w:rsidR="003729E7" w:rsidRPr="00A14D6C" w:rsidRDefault="003729E7" w:rsidP="003729E7">
      <w:pPr>
        <w:spacing w:line="360" w:lineRule="auto"/>
        <w:rPr>
          <w:rFonts w:ascii="Times New Roman" w:hAnsi="Times New Roman"/>
        </w:rPr>
      </w:pPr>
      <w:r>
        <w:rPr>
          <w:rFonts w:ascii="Times New Roman" w:hAnsi="Times New Roman"/>
        </w:rPr>
        <w:t>I wish to</w:t>
      </w:r>
      <w:r w:rsidRPr="008251AE">
        <w:rPr>
          <w:rFonts w:ascii="Times New Roman" w:hAnsi="Times New Roman"/>
        </w:rPr>
        <w:t xml:space="preserve"> investigate people’s attitudes towards </w:t>
      </w:r>
      <w:r w:rsidR="00CA565F">
        <w:rPr>
          <w:rFonts w:ascii="Times New Roman" w:hAnsi="Times New Roman"/>
        </w:rPr>
        <w:t>household food waste</w:t>
      </w:r>
      <w:r w:rsidRPr="008251AE">
        <w:rPr>
          <w:rFonts w:ascii="Times New Roman" w:hAnsi="Times New Roman"/>
        </w:rPr>
        <w:t>. The main focus of the thesis is</w:t>
      </w:r>
      <w:r>
        <w:rPr>
          <w:rFonts w:ascii="Times New Roman" w:hAnsi="Times New Roman"/>
        </w:rPr>
        <w:t xml:space="preserve"> thus on the</w:t>
      </w:r>
      <w:r w:rsidRPr="00A14D6C">
        <w:rPr>
          <w:rFonts w:ascii="Times New Roman" w:hAnsi="Times New Roman"/>
        </w:rPr>
        <w:t xml:space="preserve"> domestic food waste that happens everyday in every home</w:t>
      </w:r>
      <w:r w:rsidR="00CA565F">
        <w:rPr>
          <w:rFonts w:ascii="Times New Roman" w:hAnsi="Times New Roman"/>
        </w:rPr>
        <w:t>,</w:t>
      </w:r>
      <w:r w:rsidRPr="00A14D6C">
        <w:rPr>
          <w:rFonts w:ascii="Times New Roman" w:hAnsi="Times New Roman"/>
        </w:rPr>
        <w:t xml:space="preserve"> all year round.</w:t>
      </w:r>
      <w:r>
        <w:rPr>
          <w:rFonts w:ascii="Times New Roman" w:hAnsi="Times New Roman"/>
        </w:rPr>
        <w:t xml:space="preserve"> </w:t>
      </w:r>
      <w:r w:rsidRPr="00A14D6C">
        <w:rPr>
          <w:rFonts w:ascii="Times New Roman" w:hAnsi="Times New Roman"/>
        </w:rPr>
        <w:t>To guide the research conducted, the following research question</w:t>
      </w:r>
      <w:r w:rsidR="00CA565F">
        <w:rPr>
          <w:rFonts w:ascii="Times New Roman" w:hAnsi="Times New Roman"/>
        </w:rPr>
        <w:t>s</w:t>
      </w:r>
      <w:r w:rsidRPr="00A14D6C">
        <w:rPr>
          <w:rFonts w:ascii="Times New Roman" w:hAnsi="Times New Roman"/>
        </w:rPr>
        <w:t xml:space="preserve"> will be answered:</w:t>
      </w:r>
    </w:p>
    <w:p w:rsidR="003729E7" w:rsidRPr="00A14D6C" w:rsidRDefault="003729E7" w:rsidP="003729E7">
      <w:pPr>
        <w:spacing w:line="360" w:lineRule="auto"/>
        <w:rPr>
          <w:rFonts w:ascii="Times New Roman" w:hAnsi="Times New Roman"/>
          <w:i/>
        </w:rPr>
      </w:pPr>
      <w:r w:rsidRPr="00A14D6C">
        <w:rPr>
          <w:rFonts w:ascii="Times New Roman" w:hAnsi="Times New Roman"/>
          <w:i/>
        </w:rPr>
        <w:t>How is food waste thought of in everyday life at a consumer level?</w:t>
      </w:r>
    </w:p>
    <w:p w:rsidR="003729E7" w:rsidRPr="00A14D6C" w:rsidRDefault="003729E7" w:rsidP="003729E7">
      <w:pPr>
        <w:spacing w:line="360" w:lineRule="auto"/>
        <w:rPr>
          <w:rFonts w:ascii="Times New Roman" w:hAnsi="Times New Roman"/>
        </w:rPr>
      </w:pPr>
      <w:r>
        <w:rPr>
          <w:rFonts w:ascii="Times New Roman" w:hAnsi="Times New Roman"/>
        </w:rPr>
        <w:t>S</w:t>
      </w:r>
      <w:r w:rsidRPr="00A14D6C">
        <w:rPr>
          <w:rFonts w:ascii="Times New Roman" w:hAnsi="Times New Roman"/>
        </w:rPr>
        <w:t>ub question:</w:t>
      </w:r>
    </w:p>
    <w:p w:rsidR="003729E7" w:rsidRPr="006476AD" w:rsidRDefault="003729E7" w:rsidP="003729E7">
      <w:pPr>
        <w:spacing w:line="360" w:lineRule="auto"/>
        <w:rPr>
          <w:rFonts w:ascii="Times New Roman" w:hAnsi="Times New Roman"/>
          <w:i/>
        </w:rPr>
      </w:pPr>
      <w:r w:rsidRPr="006476AD">
        <w:rPr>
          <w:rFonts w:ascii="Times New Roman" w:hAnsi="Times New Roman"/>
          <w:i/>
        </w:rPr>
        <w:t>How do consumers make sense of food and waste and how do they construct classifications pertaining to these phenomena?</w:t>
      </w:r>
      <w:r w:rsidR="000E6A2B" w:rsidRPr="006476AD">
        <w:rPr>
          <w:rFonts w:ascii="Times New Roman" w:hAnsi="Times New Roman"/>
          <w:i/>
        </w:rPr>
        <w:t xml:space="preserve"> </w:t>
      </w:r>
    </w:p>
    <w:p w:rsidR="003729E7" w:rsidRPr="00A14D6C" w:rsidRDefault="003729E7" w:rsidP="003729E7">
      <w:pPr>
        <w:spacing w:line="360" w:lineRule="auto"/>
        <w:rPr>
          <w:rFonts w:ascii="Times New Roman" w:hAnsi="Times New Roman"/>
          <w:i/>
        </w:rPr>
      </w:pPr>
    </w:p>
    <w:p w:rsidR="003729E7" w:rsidRPr="00A14D6C" w:rsidRDefault="003729E7" w:rsidP="003729E7">
      <w:pPr>
        <w:pStyle w:val="Overskrift2"/>
        <w:spacing w:line="360" w:lineRule="auto"/>
        <w:rPr>
          <w:rFonts w:ascii="Times New Roman" w:hAnsi="Times New Roman"/>
          <w:color w:val="auto"/>
        </w:rPr>
      </w:pPr>
      <w:bookmarkStart w:id="1" w:name="_Toc203203291"/>
      <w:r w:rsidRPr="00A14D6C">
        <w:rPr>
          <w:rFonts w:ascii="Times New Roman" w:hAnsi="Times New Roman"/>
          <w:color w:val="auto"/>
        </w:rPr>
        <w:t>Elaboration</w:t>
      </w:r>
      <w:bookmarkEnd w:id="1"/>
    </w:p>
    <w:p w:rsidR="003729E7" w:rsidRPr="00B93B20" w:rsidRDefault="003729E7" w:rsidP="00E75DFE">
      <w:pPr>
        <w:pStyle w:val="Normalweb"/>
        <w:spacing w:before="2" w:after="2" w:line="360" w:lineRule="auto"/>
        <w:rPr>
          <w:rFonts w:cs="Times New Roman"/>
          <w:szCs w:val="20"/>
          <w:lang w:val="en-GB" w:eastAsia="da-DK"/>
        </w:rPr>
      </w:pPr>
      <w:r w:rsidRPr="00A14D6C">
        <w:t>The aim of this study is first and foremost to examine consumption processes in rather ‘mundan</w:t>
      </w:r>
      <w:r>
        <w:t xml:space="preserve">e,’ every-day life settings, to </w:t>
      </w:r>
      <w:r w:rsidRPr="00A14D6C">
        <w:t>under</w:t>
      </w:r>
      <w:r>
        <w:t>stand</w:t>
      </w:r>
      <w:r w:rsidRPr="00A14D6C">
        <w:t xml:space="preserve"> some of the attitudes towards food waste at home. This is not </w:t>
      </w:r>
      <w:r w:rsidRPr="00B93B20">
        <w:rPr>
          <w:lang w:val="en-GB"/>
        </w:rPr>
        <w:t xml:space="preserve">in the sense of how things “really happen” but how people interpret these events in their everyday lives, thus, trying to capture the subjective standpoint of the consumer </w:t>
      </w:r>
      <w:r w:rsidRPr="00B93B20">
        <w:rPr>
          <w:bCs/>
          <w:lang w:val="en-GB"/>
        </w:rPr>
        <w:t>to learn about how and why people think, and make meaning as they do.</w:t>
      </w:r>
      <w:r w:rsidR="00B93B20" w:rsidRPr="00B93B20">
        <w:rPr>
          <w:bCs/>
          <w:lang w:val="en-GB"/>
        </w:rPr>
        <w:t xml:space="preserve"> </w:t>
      </w:r>
      <w:r w:rsidR="00B93B20">
        <w:rPr>
          <w:lang w:val="en-GB"/>
        </w:rPr>
        <w:t xml:space="preserve">There are naturally </w:t>
      </w:r>
      <w:r w:rsidR="00B93B20" w:rsidRPr="00B93B20">
        <w:rPr>
          <w:lang w:val="en-GB"/>
        </w:rPr>
        <w:t>also situat</w:t>
      </w:r>
      <w:r w:rsidR="00B93B20">
        <w:rPr>
          <w:lang w:val="en-GB"/>
        </w:rPr>
        <w:t>ional variables influencing household food waste</w:t>
      </w:r>
      <w:r w:rsidR="00B93B20" w:rsidRPr="00B93B20">
        <w:rPr>
          <w:lang w:val="en-GB"/>
        </w:rPr>
        <w:t xml:space="preserve"> but the focus is </w:t>
      </w:r>
      <w:r w:rsidR="00B93B20">
        <w:rPr>
          <w:lang w:val="en-GB"/>
        </w:rPr>
        <w:t xml:space="preserve">mainly </w:t>
      </w:r>
      <w:r w:rsidR="00B93B20" w:rsidRPr="00B93B20">
        <w:rPr>
          <w:lang w:val="en-GB"/>
        </w:rPr>
        <w:t>on the psychological variables</w:t>
      </w:r>
      <w:r w:rsidR="00B93B20">
        <w:rPr>
          <w:lang w:val="en-GB"/>
        </w:rPr>
        <w:t>.</w:t>
      </w:r>
    </w:p>
    <w:p w:rsidR="003729E7" w:rsidRPr="00A14D6C" w:rsidRDefault="00E613EA" w:rsidP="003729E7">
      <w:pPr>
        <w:spacing w:line="360" w:lineRule="auto"/>
        <w:rPr>
          <w:rFonts w:ascii="Times New Roman" w:hAnsi="Times New Roman"/>
        </w:rPr>
      </w:pPr>
      <w:r>
        <w:rPr>
          <w:rFonts w:ascii="Times New Roman" w:hAnsi="Times New Roman"/>
        </w:rPr>
        <w:t>To answer the research questions</w:t>
      </w:r>
      <w:r w:rsidR="003729E7" w:rsidRPr="00B93B20">
        <w:rPr>
          <w:rFonts w:ascii="Times New Roman" w:hAnsi="Times New Roman"/>
        </w:rPr>
        <w:t xml:space="preserve"> I am interviewing people</w:t>
      </w:r>
      <w:r w:rsidR="003729E7" w:rsidRPr="00A14D6C">
        <w:rPr>
          <w:rFonts w:ascii="Times New Roman" w:hAnsi="Times New Roman"/>
        </w:rPr>
        <w:t xml:space="preserve"> with different lifestyles and at different </w:t>
      </w:r>
      <w:r w:rsidR="003729E7">
        <w:rPr>
          <w:rFonts w:ascii="Times New Roman" w:hAnsi="Times New Roman"/>
        </w:rPr>
        <w:t>stages in their life</w:t>
      </w:r>
      <w:r w:rsidR="003729E7" w:rsidRPr="00A14D6C">
        <w:rPr>
          <w:rFonts w:ascii="Times New Roman" w:hAnsi="Times New Roman"/>
        </w:rPr>
        <w:t xml:space="preserve">, analysing their </w:t>
      </w:r>
      <w:r w:rsidR="003729E7">
        <w:rPr>
          <w:rFonts w:ascii="Times New Roman" w:hAnsi="Times New Roman"/>
        </w:rPr>
        <w:t>interpretations of</w:t>
      </w:r>
      <w:r w:rsidR="003729E7" w:rsidRPr="00A14D6C">
        <w:rPr>
          <w:rFonts w:ascii="Times New Roman" w:hAnsi="Times New Roman"/>
        </w:rPr>
        <w:t xml:space="preserve"> food waste. One of the main objectives of the sampling</w:t>
      </w:r>
      <w:r w:rsidR="003729E7">
        <w:rPr>
          <w:rFonts w:ascii="Times New Roman" w:hAnsi="Times New Roman"/>
        </w:rPr>
        <w:t xml:space="preserve"> of interviewees</w:t>
      </w:r>
      <w:r w:rsidR="003729E7" w:rsidRPr="00A14D6C">
        <w:rPr>
          <w:rFonts w:ascii="Times New Roman" w:hAnsi="Times New Roman"/>
        </w:rPr>
        <w:t xml:space="preserve"> was to collect a sample with diversity in food</w:t>
      </w:r>
      <w:r w:rsidR="003729E7">
        <w:rPr>
          <w:rFonts w:ascii="Times New Roman" w:hAnsi="Times New Roman"/>
        </w:rPr>
        <w:t xml:space="preserve"> and food waste</w:t>
      </w:r>
      <w:r w:rsidR="003729E7" w:rsidRPr="00A14D6C">
        <w:rPr>
          <w:rFonts w:ascii="Times New Roman" w:hAnsi="Times New Roman"/>
        </w:rPr>
        <w:t xml:space="preserve"> practices and food</w:t>
      </w:r>
      <w:r w:rsidR="003729E7">
        <w:rPr>
          <w:rFonts w:ascii="Times New Roman" w:hAnsi="Times New Roman"/>
        </w:rPr>
        <w:t xml:space="preserve"> and food</w:t>
      </w:r>
      <w:r w:rsidR="003729E7" w:rsidRPr="00A14D6C">
        <w:rPr>
          <w:rFonts w:ascii="Times New Roman" w:hAnsi="Times New Roman"/>
        </w:rPr>
        <w:t xml:space="preserve"> waste attitudes. An ideal sample would be distributed equally throughout the range of food waste experience </w:t>
      </w:r>
      <w:r w:rsidR="003729E7" w:rsidRPr="00E613EA">
        <w:rPr>
          <w:rFonts w:ascii="Times New Roman" w:hAnsi="Times New Roman"/>
        </w:rPr>
        <w:t xml:space="preserve">levels </w:t>
      </w:r>
      <w:r>
        <w:rPr>
          <w:rFonts w:ascii="Times New Roman" w:hAnsi="Times New Roman"/>
        </w:rPr>
        <w:t>(</w:t>
      </w:r>
      <w:r w:rsidRPr="00E613EA">
        <w:rPr>
          <w:rFonts w:ascii="Times New Roman" w:hAnsi="Times New Roman"/>
        </w:rPr>
        <w:t>Wagner, 1997</w:t>
      </w:r>
      <w:r>
        <w:rPr>
          <w:rFonts w:ascii="Times New Roman" w:hAnsi="Times New Roman"/>
        </w:rPr>
        <w:t>)</w:t>
      </w:r>
      <w:r>
        <w:t xml:space="preserve"> </w:t>
      </w:r>
      <w:r w:rsidR="003729E7" w:rsidRPr="00A14D6C">
        <w:rPr>
          <w:rFonts w:ascii="Times New Roman" w:hAnsi="Times New Roman"/>
        </w:rPr>
        <w:t>but such a sample is difficult to achieve. However I have attempted at this by choosing people with different lifestyles and at diffe</w:t>
      </w:r>
      <w:r w:rsidR="00BC2C8D">
        <w:rPr>
          <w:rFonts w:ascii="Times New Roman" w:hAnsi="Times New Roman"/>
        </w:rPr>
        <w:t>rent stages</w:t>
      </w:r>
      <w:r w:rsidR="00C03849">
        <w:rPr>
          <w:rFonts w:ascii="Times New Roman" w:hAnsi="Times New Roman"/>
        </w:rPr>
        <w:t xml:space="preserve"> in their lives,</w:t>
      </w:r>
      <w:r w:rsidR="003729E7" w:rsidRPr="00A14D6C">
        <w:rPr>
          <w:rFonts w:ascii="Times New Roman" w:hAnsi="Times New Roman"/>
        </w:rPr>
        <w:t xml:space="preserve"> I have </w:t>
      </w:r>
      <w:r w:rsidR="00860C71" w:rsidRPr="00A14D6C">
        <w:rPr>
          <w:rFonts w:ascii="Times New Roman" w:hAnsi="Times New Roman"/>
        </w:rPr>
        <w:t xml:space="preserve">chosen </w:t>
      </w:r>
      <w:r w:rsidR="00860C71">
        <w:rPr>
          <w:rFonts w:ascii="Times New Roman" w:hAnsi="Times New Roman"/>
        </w:rPr>
        <w:t>people</w:t>
      </w:r>
      <w:r w:rsidR="003729E7">
        <w:rPr>
          <w:rFonts w:ascii="Times New Roman" w:hAnsi="Times New Roman"/>
        </w:rPr>
        <w:t xml:space="preserve"> who are somewhere between the full nest and empty nest life stage (as a few of them still had one child still living at home), however these will henceforward be named empty nesters, </w:t>
      </w:r>
      <w:r w:rsidR="00C03849">
        <w:rPr>
          <w:rFonts w:ascii="Times New Roman" w:hAnsi="Times New Roman"/>
        </w:rPr>
        <w:t xml:space="preserve">and I have chosen </w:t>
      </w:r>
      <w:r w:rsidR="003729E7" w:rsidRPr="00A14D6C">
        <w:rPr>
          <w:rFonts w:ascii="Times New Roman" w:hAnsi="Times New Roman"/>
        </w:rPr>
        <w:t>young adults</w:t>
      </w:r>
      <w:r w:rsidR="00C03849">
        <w:rPr>
          <w:rFonts w:ascii="Times New Roman" w:hAnsi="Times New Roman"/>
        </w:rPr>
        <w:t xml:space="preserve"> were some a still students and some are not</w:t>
      </w:r>
      <w:r w:rsidR="003729E7" w:rsidRPr="00A14D6C">
        <w:rPr>
          <w:rFonts w:ascii="Times New Roman" w:hAnsi="Times New Roman"/>
        </w:rPr>
        <w:t>. Furthermore I chose to inclu</w:t>
      </w:r>
      <w:r w:rsidR="00C03849">
        <w:rPr>
          <w:rFonts w:ascii="Times New Roman" w:hAnsi="Times New Roman"/>
        </w:rPr>
        <w:t>de people who have more alternative</w:t>
      </w:r>
      <w:r w:rsidR="003729E7" w:rsidRPr="00A14D6C">
        <w:rPr>
          <w:rFonts w:ascii="Times New Roman" w:hAnsi="Times New Roman"/>
        </w:rPr>
        <w:t xml:space="preserve"> attitudes towards food waste</w:t>
      </w:r>
      <w:r w:rsidR="00C03849">
        <w:rPr>
          <w:rFonts w:ascii="Times New Roman" w:hAnsi="Times New Roman"/>
        </w:rPr>
        <w:t xml:space="preserve"> in the exploratory phases</w:t>
      </w:r>
      <w:r w:rsidR="003729E7" w:rsidRPr="00A14D6C">
        <w:rPr>
          <w:rFonts w:ascii="Times New Roman" w:hAnsi="Times New Roman"/>
        </w:rPr>
        <w:t>, namel</w:t>
      </w:r>
      <w:r w:rsidR="00C03849">
        <w:rPr>
          <w:rFonts w:ascii="Times New Roman" w:hAnsi="Times New Roman"/>
        </w:rPr>
        <w:t>y dumpster divers, or freegans</w:t>
      </w:r>
      <w:r w:rsidR="003729E7" w:rsidRPr="00A14D6C">
        <w:rPr>
          <w:rFonts w:ascii="Times New Roman" w:hAnsi="Times New Roman"/>
        </w:rPr>
        <w:t xml:space="preserve">. Because the aim of this thesis is not to show how’ things really happens’ but rather to provide a string of glimpses of how people interpret their relations to food and food waste in their everyday, I thought it would be more interesting to try and analyse different attitudes rather than a range of similar ones. </w:t>
      </w:r>
      <w:r w:rsidR="003729E7">
        <w:rPr>
          <w:rFonts w:ascii="Times New Roman" w:hAnsi="Times New Roman"/>
        </w:rPr>
        <w:t>However, I will attempt at reaching some general themes during the analysis process.</w:t>
      </w:r>
    </w:p>
    <w:p w:rsidR="003729E7" w:rsidRPr="00A14D6C" w:rsidRDefault="003729E7" w:rsidP="003729E7">
      <w:pPr>
        <w:spacing w:line="360" w:lineRule="auto"/>
        <w:rPr>
          <w:rFonts w:ascii="Times New Roman" w:hAnsi="Times New Roman"/>
        </w:rPr>
      </w:pPr>
      <w:r w:rsidRPr="00A14D6C">
        <w:rPr>
          <w:rFonts w:ascii="Times New Roman" w:hAnsi="Times New Roman"/>
        </w:rPr>
        <w:t>In this study, I deal with a set of basic issues that must be resolved before the research questions elaborated above can be researched effectively. The subject of household food waste raises many interesting aspects to investigate, however spe</w:t>
      </w:r>
      <w:r w:rsidR="0063462E">
        <w:rPr>
          <w:rFonts w:ascii="Times New Roman" w:hAnsi="Times New Roman"/>
        </w:rPr>
        <w:t>cific sections of literature was</w:t>
      </w:r>
      <w:r w:rsidRPr="00A14D6C">
        <w:rPr>
          <w:rFonts w:ascii="Times New Roman" w:hAnsi="Times New Roman"/>
        </w:rPr>
        <w:t xml:space="preserve"> chosen in order to answer the research question</w:t>
      </w:r>
      <w:r w:rsidR="0063462E">
        <w:rPr>
          <w:rFonts w:ascii="Times New Roman" w:hAnsi="Times New Roman"/>
        </w:rPr>
        <w:t>s and consequently some was</w:t>
      </w:r>
      <w:r w:rsidRPr="00A14D6C">
        <w:rPr>
          <w:rFonts w:ascii="Times New Roman" w:hAnsi="Times New Roman"/>
        </w:rPr>
        <w:t xml:space="preserve"> left out that did not seem relevant to this study. Food waste is a highly complex phenomenon and no single area of research can rationalize this phenomenon in its entirety, as a result this study draws on several different research areas in order to get as close as possible to exhaust this subject. As a consequence I have researched many different approaches to consumer behaviour</w:t>
      </w:r>
      <w:proofErr w:type="gramStart"/>
      <w:r w:rsidRPr="00A14D6C">
        <w:rPr>
          <w:rFonts w:ascii="Times New Roman" w:hAnsi="Times New Roman"/>
        </w:rPr>
        <w:t>;</w:t>
      </w:r>
      <w:proofErr w:type="gramEnd"/>
      <w:r w:rsidRPr="00A14D6C">
        <w:rPr>
          <w:rFonts w:ascii="Times New Roman" w:hAnsi="Times New Roman"/>
        </w:rPr>
        <w:t xml:space="preserve"> for example motivation, cognition, social aspects and lifestyle. In order to successfully answer the research questions I must first summarize some clarifications of the main concepts.</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3"/>
        <w:spacing w:line="360" w:lineRule="auto"/>
        <w:rPr>
          <w:rFonts w:ascii="Times New Roman" w:hAnsi="Times New Roman"/>
          <w:color w:val="auto"/>
        </w:rPr>
      </w:pPr>
      <w:bookmarkStart w:id="2" w:name="_Toc203203292"/>
      <w:r w:rsidRPr="00A14D6C">
        <w:rPr>
          <w:rFonts w:ascii="Times New Roman" w:hAnsi="Times New Roman"/>
          <w:color w:val="auto"/>
        </w:rPr>
        <w:t>Food and food waste</w:t>
      </w:r>
      <w:bookmarkEnd w:id="2"/>
    </w:p>
    <w:p w:rsidR="003729E7" w:rsidRPr="00A14D6C" w:rsidRDefault="003729E7" w:rsidP="003729E7">
      <w:pPr>
        <w:spacing w:line="360" w:lineRule="auto"/>
        <w:rPr>
          <w:rFonts w:ascii="Times New Roman" w:hAnsi="Times New Roman"/>
        </w:rPr>
      </w:pPr>
      <w:r w:rsidRPr="00A14D6C">
        <w:rPr>
          <w:rFonts w:ascii="Times New Roman" w:hAnsi="Times New Roman"/>
        </w:rPr>
        <w:t>In the literature on food waste the</w:t>
      </w:r>
      <w:r w:rsidR="00974651">
        <w:rPr>
          <w:rFonts w:ascii="Times New Roman" w:hAnsi="Times New Roman"/>
        </w:rPr>
        <w:t>re are different views on what food waste</w:t>
      </w:r>
      <w:r w:rsidRPr="00A14D6C">
        <w:rPr>
          <w:rFonts w:ascii="Times New Roman" w:hAnsi="Times New Roman"/>
        </w:rPr>
        <w:t xml:space="preserve"> includes or excludes. But before I can outline what the term food waste stands for in this thesis I need to explain how food is perceived. Food means different things to different people in different contexts. Food can be seen as medicine, one can focus on food and health, or unhealth i.e. obesity, or it can be understood in the context of its symbolic meanings (see for example Strauss 1963; Lupton 1996; Fürst, 1995; O’Dell, 2002). In this thesis</w:t>
      </w:r>
      <w:r w:rsidR="00974651">
        <w:rPr>
          <w:rFonts w:ascii="Times New Roman" w:hAnsi="Times New Roman"/>
        </w:rPr>
        <w:t>,</w:t>
      </w:r>
      <w:r w:rsidRPr="00A14D6C">
        <w:rPr>
          <w:rFonts w:ascii="Times New Roman" w:hAnsi="Times New Roman"/>
        </w:rPr>
        <w:t xml:space="preserve"> I examine food consumption as a rich experience that carries multiple cultural, social, psych</w:t>
      </w:r>
      <w:r>
        <w:rPr>
          <w:rFonts w:ascii="Times New Roman" w:hAnsi="Times New Roman"/>
        </w:rPr>
        <w:t>ological, and symbolic meanings</w:t>
      </w:r>
      <w:r w:rsidRPr="00A14D6C">
        <w:rPr>
          <w:rFonts w:ascii="Times New Roman" w:hAnsi="Times New Roman"/>
        </w:rPr>
        <w:t>. As mentioned</w:t>
      </w:r>
      <w:r w:rsidR="00974651">
        <w:rPr>
          <w:rFonts w:ascii="Times New Roman" w:hAnsi="Times New Roman"/>
        </w:rPr>
        <w:t>,</w:t>
      </w:r>
      <w:r w:rsidRPr="00A14D6C">
        <w:rPr>
          <w:rFonts w:ascii="Times New Roman" w:hAnsi="Times New Roman"/>
        </w:rPr>
        <w:t xml:space="preserve"> food waste happens at various stages along the entire food chain from initial agricu</w:t>
      </w:r>
      <w:r w:rsidR="007812F8">
        <w:rPr>
          <w:rFonts w:ascii="Times New Roman" w:hAnsi="Times New Roman"/>
        </w:rPr>
        <w:t xml:space="preserve">ltural production down to final </w:t>
      </w:r>
      <w:r w:rsidRPr="00A14D6C">
        <w:rPr>
          <w:rFonts w:ascii="Times New Roman" w:hAnsi="Times New Roman"/>
        </w:rPr>
        <w:t>household consumption (Gustavsson et. al, 2011) and I am focusing on the household food waste, i.e. the waste that happens in the</w:t>
      </w:r>
      <w:r>
        <w:rPr>
          <w:rFonts w:ascii="Times New Roman" w:hAnsi="Times New Roman"/>
        </w:rPr>
        <w:t xml:space="preserve"> personal environment, what gets</w:t>
      </w:r>
      <w:r w:rsidRPr="00A14D6C">
        <w:rPr>
          <w:rFonts w:ascii="Times New Roman" w:hAnsi="Times New Roman"/>
        </w:rPr>
        <w:t xml:space="preserve"> throw</w:t>
      </w:r>
      <w:r>
        <w:rPr>
          <w:rFonts w:ascii="Times New Roman" w:hAnsi="Times New Roman"/>
        </w:rPr>
        <w:t>n</w:t>
      </w:r>
      <w:r w:rsidRPr="00A14D6C">
        <w:rPr>
          <w:rFonts w:ascii="Times New Roman" w:hAnsi="Times New Roman"/>
        </w:rPr>
        <w:t xml:space="preserve"> in the bin on a daily basis. However, I do not solely blame the consumers fo</w:t>
      </w:r>
      <w:r w:rsidR="00974651">
        <w:rPr>
          <w:rFonts w:ascii="Times New Roman" w:hAnsi="Times New Roman"/>
        </w:rPr>
        <w:t xml:space="preserve">r their food waste, </w:t>
      </w:r>
      <w:r w:rsidRPr="00A14D6C">
        <w:rPr>
          <w:rFonts w:ascii="Times New Roman" w:hAnsi="Times New Roman"/>
        </w:rPr>
        <w:t xml:space="preserve">I recognize that the wastage of food </w:t>
      </w:r>
      <w:r w:rsidR="00974651">
        <w:rPr>
          <w:rFonts w:ascii="Times New Roman" w:hAnsi="Times New Roman"/>
        </w:rPr>
        <w:t xml:space="preserve">happens due to various processes, at different stages </w:t>
      </w:r>
      <w:r w:rsidRPr="00A14D6C">
        <w:rPr>
          <w:rFonts w:ascii="Times New Roman" w:hAnsi="Times New Roman"/>
        </w:rPr>
        <w:t>(Jones, 2006).</w:t>
      </w:r>
      <w:r>
        <w:rPr>
          <w:rFonts w:ascii="Times New Roman" w:hAnsi="Times New Roman"/>
        </w:rPr>
        <w:t xml:space="preserve"> Furthermore</w:t>
      </w:r>
      <w:r w:rsidR="00974651">
        <w:rPr>
          <w:rFonts w:ascii="Times New Roman" w:hAnsi="Times New Roman"/>
        </w:rPr>
        <w:t>,</w:t>
      </w:r>
      <w:r>
        <w:rPr>
          <w:rFonts w:ascii="Times New Roman" w:hAnsi="Times New Roman"/>
        </w:rPr>
        <w:t xml:space="preserve"> food waste is interconnected to other daily </w:t>
      </w:r>
      <w:r w:rsidR="00974651">
        <w:rPr>
          <w:rFonts w:ascii="Times New Roman" w:hAnsi="Times New Roman"/>
        </w:rPr>
        <w:t>processes;</w:t>
      </w:r>
      <w:r>
        <w:rPr>
          <w:rFonts w:ascii="Times New Roman" w:hAnsi="Times New Roman"/>
        </w:rPr>
        <w:t xml:space="preserve"> it is not an action that stands alone.</w:t>
      </w:r>
    </w:p>
    <w:p w:rsidR="003729E7" w:rsidRPr="00A14D6C" w:rsidRDefault="003729E7" w:rsidP="003729E7">
      <w:pPr>
        <w:spacing w:line="360" w:lineRule="auto"/>
        <w:rPr>
          <w:rFonts w:ascii="Times New Roman" w:hAnsi="Times New Roman"/>
        </w:rPr>
      </w:pPr>
      <w:r w:rsidRPr="00A14D6C">
        <w:rPr>
          <w:rFonts w:ascii="Times New Roman" w:hAnsi="Times New Roman"/>
        </w:rPr>
        <w:t>When determining food waste, some theorists include materials such as vegetable peelings, meat trimmings, and spoiled or excess ingredients or prepared food as well as bones, carcasses and organs (Lebersorger &amp; Schneider, 2011). However, when referring to food waste in this study, I refer only to that which could have been eaten – I am not referring to things that Dan</w:t>
      </w:r>
      <w:r w:rsidR="007F563B">
        <w:rPr>
          <w:rFonts w:ascii="Times New Roman" w:hAnsi="Times New Roman"/>
        </w:rPr>
        <w:t>ish households tend not to eat,</w:t>
      </w:r>
      <w:r w:rsidRPr="00A14D6C">
        <w:rPr>
          <w:rFonts w:ascii="Times New Roman" w:hAnsi="Times New Roman"/>
        </w:rPr>
        <w:t xml:space="preserve"> nor am I referring to things that are discarded in the preparation of food (such as fruit and vegetable peelings). Other than that I do not consider food that has been </w:t>
      </w:r>
      <w:r w:rsidR="007F563B">
        <w:rPr>
          <w:rFonts w:ascii="Times New Roman" w:hAnsi="Times New Roman"/>
        </w:rPr>
        <w:t xml:space="preserve">used in some other way </w:t>
      </w:r>
      <w:r>
        <w:rPr>
          <w:rFonts w:ascii="Times New Roman" w:hAnsi="Times New Roman"/>
        </w:rPr>
        <w:t>as food waste, for example</w:t>
      </w:r>
      <w:r w:rsidRPr="00A14D6C">
        <w:rPr>
          <w:rFonts w:ascii="Times New Roman" w:hAnsi="Times New Roman"/>
        </w:rPr>
        <w:t xml:space="preserve"> leftovers that are given to chickens</w:t>
      </w:r>
      <w:r w:rsidR="007F563B">
        <w:rPr>
          <w:rFonts w:ascii="Times New Roman" w:hAnsi="Times New Roman"/>
        </w:rPr>
        <w:t xml:space="preserve"> or thrown on </w:t>
      </w:r>
      <w:proofErr w:type="gramStart"/>
      <w:r w:rsidR="007F563B">
        <w:rPr>
          <w:rFonts w:ascii="Times New Roman" w:hAnsi="Times New Roman"/>
        </w:rPr>
        <w:t>a compost</w:t>
      </w:r>
      <w:proofErr w:type="gramEnd"/>
      <w:r w:rsidRPr="00A14D6C">
        <w:rPr>
          <w:rFonts w:ascii="Times New Roman" w:hAnsi="Times New Roman"/>
        </w:rPr>
        <w:t>.</w:t>
      </w:r>
    </w:p>
    <w:p w:rsidR="003729E7" w:rsidRPr="00A14D6C" w:rsidRDefault="003729E7" w:rsidP="003729E7">
      <w:pPr>
        <w:spacing w:line="360" w:lineRule="auto"/>
        <w:rPr>
          <w:rFonts w:ascii="Times New Roman" w:hAnsi="Times New Roman"/>
          <w:b/>
        </w:rPr>
      </w:pPr>
    </w:p>
    <w:p w:rsidR="003729E7" w:rsidRPr="00A14D6C" w:rsidRDefault="003729E7" w:rsidP="003729E7">
      <w:pPr>
        <w:pStyle w:val="Overskrift3"/>
        <w:spacing w:line="360" w:lineRule="auto"/>
        <w:rPr>
          <w:rFonts w:ascii="Times New Roman" w:hAnsi="Times New Roman"/>
          <w:color w:val="auto"/>
        </w:rPr>
      </w:pPr>
      <w:bookmarkStart w:id="3" w:name="_Toc203203293"/>
      <w:r w:rsidRPr="00A14D6C">
        <w:rPr>
          <w:rFonts w:ascii="Times New Roman" w:hAnsi="Times New Roman"/>
          <w:color w:val="auto"/>
        </w:rPr>
        <w:t>Consumers and green consumers</w:t>
      </w:r>
      <w:bookmarkEnd w:id="3"/>
    </w:p>
    <w:p w:rsidR="003729E7" w:rsidRPr="00A14D6C" w:rsidRDefault="003729E7" w:rsidP="003729E7">
      <w:pPr>
        <w:spacing w:line="360" w:lineRule="auto"/>
        <w:rPr>
          <w:rFonts w:ascii="Times New Roman" w:hAnsi="Times New Roman"/>
        </w:rPr>
      </w:pPr>
      <w:r w:rsidRPr="00A14D6C">
        <w:rPr>
          <w:rFonts w:ascii="Times New Roman" w:hAnsi="Times New Roman"/>
        </w:rPr>
        <w:t>It is important to clarify the general stance toward the concept of ‘the consumer’ in this study:</w:t>
      </w:r>
    </w:p>
    <w:p w:rsidR="003729E7" w:rsidRPr="00A14D6C" w:rsidRDefault="003729E7" w:rsidP="003729E7">
      <w:pPr>
        <w:spacing w:line="360" w:lineRule="auto"/>
        <w:rPr>
          <w:rFonts w:ascii="Times New Roman" w:hAnsi="Times New Roman"/>
          <w:bCs/>
        </w:rPr>
      </w:pPr>
      <w:r w:rsidRPr="00A14D6C">
        <w:rPr>
          <w:rFonts w:ascii="Times New Roman" w:hAnsi="Times New Roman"/>
        </w:rPr>
        <w:t>When economists talk about consumers they talk about people who expend cash. Nutritionists talk of those who ingest food and the like. But when people actually consume food they are not always in the role of being a consumer, they can be caring parents, a loving boyfriend. A lot of consumption is done as the background to other activities such a</w:t>
      </w:r>
      <w:r w:rsidR="00BC2C8D">
        <w:rPr>
          <w:rFonts w:ascii="Times New Roman" w:hAnsi="Times New Roman"/>
        </w:rPr>
        <w:t>s</w:t>
      </w:r>
      <w:r w:rsidRPr="00A14D6C">
        <w:rPr>
          <w:rFonts w:ascii="Times New Roman" w:hAnsi="Times New Roman"/>
        </w:rPr>
        <w:t xml:space="preserve"> giving a gift or sharing daily events (Kneafsey et. al, 2009)</w:t>
      </w:r>
      <w:r>
        <w:rPr>
          <w:rFonts w:ascii="Times New Roman" w:hAnsi="Times New Roman"/>
        </w:rPr>
        <w:t xml:space="preserve"> as for example eating</w:t>
      </w:r>
      <w:r w:rsidRPr="00A14D6C">
        <w:rPr>
          <w:rFonts w:ascii="Times New Roman" w:hAnsi="Times New Roman"/>
        </w:rPr>
        <w:t>. Consumers are often seen either as the knowled</w:t>
      </w:r>
      <w:r>
        <w:rPr>
          <w:rFonts w:ascii="Times New Roman" w:hAnsi="Times New Roman"/>
        </w:rPr>
        <w:t>geable and powerful consumer or</w:t>
      </w:r>
      <w:r w:rsidRPr="00A14D6C">
        <w:rPr>
          <w:rFonts w:ascii="Times New Roman" w:hAnsi="Times New Roman"/>
        </w:rPr>
        <w:t xml:space="preserve"> the ignorant and manipulated consumer</w:t>
      </w:r>
      <w:r>
        <w:rPr>
          <w:rFonts w:ascii="Times New Roman" w:hAnsi="Times New Roman"/>
        </w:rPr>
        <w:t>,</w:t>
      </w:r>
      <w:r w:rsidRPr="00A14D6C">
        <w:rPr>
          <w:rFonts w:ascii="Times New Roman" w:hAnsi="Times New Roman"/>
        </w:rPr>
        <w:t xml:space="preserve"> or either as the indiv</w:t>
      </w:r>
      <w:r w:rsidR="002436FB">
        <w:rPr>
          <w:rFonts w:ascii="Times New Roman" w:hAnsi="Times New Roman"/>
        </w:rPr>
        <w:t>idualistic, hedonistic consumer</w:t>
      </w:r>
      <w:r w:rsidRPr="00A14D6C">
        <w:rPr>
          <w:rFonts w:ascii="Times New Roman" w:hAnsi="Times New Roman"/>
        </w:rPr>
        <w:t xml:space="preserve"> or the altruistic, collective (and perh</w:t>
      </w:r>
      <w:r>
        <w:rPr>
          <w:rFonts w:ascii="Times New Roman" w:hAnsi="Times New Roman"/>
        </w:rPr>
        <w:t xml:space="preserve">aps ethical) oriented consumer </w:t>
      </w:r>
      <w:r w:rsidRPr="00A14D6C">
        <w:rPr>
          <w:rFonts w:ascii="Times New Roman" w:hAnsi="Times New Roman"/>
        </w:rPr>
        <w:t>(Gabriel &amp; Lang, 2006; Clarke et. al, 2007)</w:t>
      </w:r>
      <w:r>
        <w:rPr>
          <w:rFonts w:ascii="Times New Roman" w:hAnsi="Times New Roman"/>
        </w:rPr>
        <w:t xml:space="preserve"> the latter dichotomy will be focused on later</w:t>
      </w:r>
      <w:r w:rsidRPr="00A14D6C">
        <w:rPr>
          <w:rFonts w:ascii="Times New Roman" w:hAnsi="Times New Roman"/>
        </w:rPr>
        <w:t xml:space="preserve">. </w:t>
      </w:r>
      <w:r>
        <w:rPr>
          <w:rFonts w:ascii="Times New Roman" w:hAnsi="Times New Roman"/>
        </w:rPr>
        <w:t>However, t</w:t>
      </w:r>
      <w:r w:rsidRPr="00A14D6C">
        <w:rPr>
          <w:rFonts w:ascii="Times New Roman" w:hAnsi="Times New Roman"/>
        </w:rPr>
        <w:t xml:space="preserve">his study regards the consumer as a person with several, ever changing realities, a </w:t>
      </w:r>
      <w:r w:rsidRPr="00A14D6C">
        <w:rPr>
          <w:rFonts w:ascii="Times New Roman" w:hAnsi="Times New Roman"/>
          <w:i/>
        </w:rPr>
        <w:t xml:space="preserve">“discerning, choosey consumer [which] embeds altruistic, humanitarian, solidaristic, and environmental commitments into the rhythms and routines of everyday life” </w:t>
      </w:r>
      <w:r w:rsidRPr="00A14D6C">
        <w:rPr>
          <w:rFonts w:ascii="Times New Roman" w:hAnsi="Times New Roman"/>
        </w:rPr>
        <w:t>(Clarke et al. 2007: 233) thus recognising consumers as people with all their</w:t>
      </w:r>
      <w:r>
        <w:rPr>
          <w:rFonts w:ascii="Times New Roman" w:hAnsi="Times New Roman"/>
        </w:rPr>
        <w:t>,</w:t>
      </w:r>
      <w:r w:rsidRPr="00A14D6C">
        <w:rPr>
          <w:rFonts w:ascii="Times New Roman" w:hAnsi="Times New Roman"/>
        </w:rPr>
        <w:t xml:space="preserve"> at times</w:t>
      </w:r>
      <w:r>
        <w:rPr>
          <w:rFonts w:ascii="Times New Roman" w:hAnsi="Times New Roman"/>
        </w:rPr>
        <w:t>,</w:t>
      </w:r>
      <w:r w:rsidRPr="00A14D6C">
        <w:rPr>
          <w:rFonts w:ascii="Times New Roman" w:hAnsi="Times New Roman"/>
        </w:rPr>
        <w:t xml:space="preserve"> contradictory attitudes, selves and practices.</w:t>
      </w:r>
      <w:r>
        <w:rPr>
          <w:rFonts w:ascii="Times New Roman" w:hAnsi="Times New Roman"/>
        </w:rPr>
        <w:t xml:space="preserve"> </w:t>
      </w:r>
      <w:r>
        <w:rPr>
          <w:rFonts w:ascii="Times New Roman" w:hAnsi="Times New Roman"/>
          <w:bCs/>
        </w:rPr>
        <w:t>A</w:t>
      </w:r>
      <w:r w:rsidRPr="00A14D6C">
        <w:rPr>
          <w:rFonts w:ascii="Times New Roman" w:hAnsi="Times New Roman"/>
          <w:bCs/>
        </w:rPr>
        <w:t xml:space="preserve">s defined by archaeologists, consumer behaviour refers to the patterns of individual, household, or group expenditures and, specifically, the acquisition, use, and discard of material items (LeeDecker, 1994). </w:t>
      </w:r>
      <w:r>
        <w:rPr>
          <w:rFonts w:ascii="Times New Roman" w:hAnsi="Times New Roman"/>
          <w:bCs/>
        </w:rPr>
        <w:t xml:space="preserve">Furthermore, a definition of a </w:t>
      </w:r>
      <w:r w:rsidRPr="00A14D6C">
        <w:rPr>
          <w:rFonts w:ascii="Times New Roman" w:hAnsi="Times New Roman"/>
          <w:bCs/>
        </w:rPr>
        <w:t>household</w:t>
      </w:r>
      <w:r>
        <w:rPr>
          <w:rFonts w:ascii="Times New Roman" w:hAnsi="Times New Roman"/>
          <w:bCs/>
        </w:rPr>
        <w:t xml:space="preserve"> chosen for this study is</w:t>
      </w:r>
      <w:r w:rsidRPr="00A14D6C">
        <w:rPr>
          <w:rFonts w:ascii="Times New Roman" w:hAnsi="Times New Roman"/>
          <w:bCs/>
        </w:rPr>
        <w:t xml:space="preserve"> a group of individuals who share a common residence and are bound together by kinship and economic relations (Netting, 1982; Wilk and Rathje, 1982).</w:t>
      </w:r>
    </w:p>
    <w:p w:rsidR="003729E7" w:rsidRPr="00A14D6C" w:rsidRDefault="003729E7" w:rsidP="003729E7">
      <w:pPr>
        <w:spacing w:line="360" w:lineRule="auto"/>
        <w:rPr>
          <w:rFonts w:ascii="Times New Roman" w:hAnsi="Times New Roman"/>
        </w:rPr>
      </w:pPr>
      <w:r w:rsidRPr="00A14D6C">
        <w:rPr>
          <w:rFonts w:ascii="Times New Roman" w:hAnsi="Times New Roman"/>
        </w:rPr>
        <w:t>The reason I am including theories on the green consumer is that eng</w:t>
      </w:r>
      <w:r>
        <w:rPr>
          <w:rFonts w:ascii="Times New Roman" w:hAnsi="Times New Roman"/>
        </w:rPr>
        <w:t>aging in anti food waste belong</w:t>
      </w:r>
      <w:r w:rsidRPr="00A14D6C">
        <w:rPr>
          <w:rFonts w:ascii="Times New Roman" w:hAnsi="Times New Roman"/>
        </w:rPr>
        <w:t xml:space="preserve"> under the realm of green consumer behaviour. </w:t>
      </w:r>
      <w:r w:rsidRPr="00A14D6C">
        <w:rPr>
          <w:rFonts w:ascii="Times New Roman" w:hAnsi="Times New Roman" w:cs="Helvetica"/>
          <w:color w:val="1A1718"/>
          <w:szCs w:val="21"/>
        </w:rPr>
        <w:t>There are different names and definitions of these environmentally conscious consumers as for example</w:t>
      </w:r>
      <w:r>
        <w:rPr>
          <w:rFonts w:ascii="Times New Roman" w:hAnsi="Times New Roman" w:cs="Helvetica"/>
          <w:color w:val="1A1718"/>
          <w:szCs w:val="21"/>
        </w:rPr>
        <w:t>:</w:t>
      </w:r>
      <w:r w:rsidRPr="00A14D6C">
        <w:rPr>
          <w:rFonts w:ascii="Times New Roman" w:hAnsi="Times New Roman" w:cs="Helvetica"/>
          <w:color w:val="1A1718"/>
          <w:szCs w:val="21"/>
        </w:rPr>
        <w:t xml:space="preserve"> ‘environmentally conscious consumers’ (Ottman, 1993) ‘ethical consumers’ (e.g. Black and </w:t>
      </w:r>
      <w:proofErr w:type="gramStart"/>
      <w:r w:rsidRPr="00A14D6C">
        <w:rPr>
          <w:rFonts w:ascii="Times New Roman" w:hAnsi="Times New Roman" w:cs="Helvetica"/>
          <w:color w:val="1A1718"/>
          <w:szCs w:val="21"/>
        </w:rPr>
        <w:t>Cherrier ,</w:t>
      </w:r>
      <w:proofErr w:type="gramEnd"/>
      <w:r w:rsidRPr="00A14D6C">
        <w:rPr>
          <w:rFonts w:ascii="Times New Roman" w:hAnsi="Times New Roman" w:cs="Helvetica"/>
          <w:color w:val="1A1718"/>
          <w:szCs w:val="21"/>
        </w:rPr>
        <w:t xml:space="preserve"> 2010) or ‘green consumers’ (e.g. Elkington et al., 199</w:t>
      </w:r>
      <w:r>
        <w:rPr>
          <w:rFonts w:ascii="Times New Roman" w:hAnsi="Times New Roman" w:cs="Helvetica"/>
          <w:color w:val="1A1718"/>
          <w:szCs w:val="21"/>
        </w:rPr>
        <w:t>0; Tanner and Kast, 2003), the latter</w:t>
      </w:r>
      <w:r w:rsidRPr="00A14D6C">
        <w:rPr>
          <w:rFonts w:ascii="Times New Roman" w:hAnsi="Times New Roman" w:cs="Helvetica"/>
          <w:color w:val="1A1718"/>
          <w:szCs w:val="21"/>
        </w:rPr>
        <w:t xml:space="preserve"> is used throughout this study. </w:t>
      </w:r>
      <w:r w:rsidRPr="00A14D6C">
        <w:rPr>
          <w:rFonts w:ascii="Times New Roman" w:hAnsi="Times New Roman"/>
        </w:rPr>
        <w:t>As green consumer behaviour entails engaging in some form of behaviour that goes beyond fulfilling needs of the self (</w:t>
      </w:r>
      <w:r w:rsidRPr="00A14D6C">
        <w:rPr>
          <w:rFonts w:ascii="Times New Roman" w:hAnsi="Times New Roman" w:cs="Helvetica"/>
          <w:color w:val="1A1718"/>
          <w:szCs w:val="21"/>
        </w:rPr>
        <w:t xml:space="preserve">Harrison et al., 2005; Ottman, 1994) a common feature is often that these individuals are willing to use some of their time and money to express their concern and care for the environment. In other words they share a concern </w:t>
      </w:r>
      <w:r w:rsidRPr="00A14D6C">
        <w:rPr>
          <w:rFonts w:ascii="Times New Roman" w:hAnsi="Times New Roman" w:cs="Helvetica"/>
          <w:i/>
          <w:color w:val="1A1718"/>
          <w:szCs w:val="21"/>
        </w:rPr>
        <w:t xml:space="preserve">‘with the effects that a purchasing choice has, not only on themselves, but also on the external world around them’ </w:t>
      </w:r>
      <w:r w:rsidR="00806823">
        <w:rPr>
          <w:rFonts w:ascii="Times New Roman" w:hAnsi="Times New Roman" w:cs="Helvetica"/>
          <w:color w:val="1A1718"/>
          <w:szCs w:val="21"/>
        </w:rPr>
        <w:t>(Harrison et al., 2005: 2). This has</w:t>
      </w:r>
      <w:r w:rsidRPr="00A14D6C">
        <w:rPr>
          <w:rFonts w:ascii="Times New Roman" w:hAnsi="Times New Roman" w:cs="Helvetica"/>
          <w:color w:val="1A1718"/>
          <w:szCs w:val="21"/>
        </w:rPr>
        <w:t xml:space="preserve"> thus been included in this study as anti waste is considered green consumer behaviour. </w:t>
      </w:r>
    </w:p>
    <w:p w:rsidR="003729E7" w:rsidRPr="00A14D6C" w:rsidRDefault="003729E7" w:rsidP="003729E7">
      <w:pPr>
        <w:spacing w:line="360" w:lineRule="auto"/>
        <w:rPr>
          <w:rFonts w:ascii="Times New Roman" w:hAnsi="Times New Roman"/>
          <w:b/>
        </w:rPr>
      </w:pPr>
    </w:p>
    <w:p w:rsidR="003729E7" w:rsidRPr="00072AA7" w:rsidRDefault="003729E7" w:rsidP="003729E7">
      <w:pPr>
        <w:pStyle w:val="Overskrift2"/>
        <w:spacing w:line="360" w:lineRule="auto"/>
        <w:rPr>
          <w:rFonts w:ascii="Times New Roman" w:hAnsi="Times New Roman"/>
          <w:color w:val="auto"/>
        </w:rPr>
      </w:pPr>
      <w:bookmarkStart w:id="4" w:name="_Toc203203294"/>
      <w:r w:rsidRPr="00072AA7">
        <w:rPr>
          <w:rFonts w:ascii="Times New Roman" w:hAnsi="Times New Roman"/>
          <w:color w:val="auto"/>
        </w:rPr>
        <w:t>Delimitation</w:t>
      </w:r>
      <w:bookmarkEnd w:id="4"/>
    </w:p>
    <w:p w:rsidR="003729E7" w:rsidRPr="00A14D6C" w:rsidRDefault="003729E7" w:rsidP="003729E7">
      <w:pPr>
        <w:spacing w:line="360" w:lineRule="auto"/>
        <w:rPr>
          <w:rFonts w:ascii="Times New Roman" w:hAnsi="Times New Roman"/>
        </w:rPr>
      </w:pPr>
      <w:r w:rsidRPr="00A14D6C">
        <w:rPr>
          <w:rFonts w:ascii="Times New Roman" w:hAnsi="Times New Roman"/>
        </w:rPr>
        <w:t>I am focusing solely on consumer</w:t>
      </w:r>
      <w:r>
        <w:rPr>
          <w:rFonts w:ascii="Times New Roman" w:hAnsi="Times New Roman"/>
        </w:rPr>
        <w:t xml:space="preserve"> food</w:t>
      </w:r>
      <w:r w:rsidRPr="00A14D6C">
        <w:rPr>
          <w:rFonts w:ascii="Times New Roman" w:hAnsi="Times New Roman"/>
        </w:rPr>
        <w:t xml:space="preserve"> waste in the private sphere of the household. I do not include food waste that happens during harvesting, nor the processing or production, </w:t>
      </w:r>
      <w:r>
        <w:rPr>
          <w:rFonts w:ascii="Times New Roman" w:hAnsi="Times New Roman"/>
        </w:rPr>
        <w:t xml:space="preserve">or </w:t>
      </w:r>
      <w:r w:rsidRPr="00A14D6C">
        <w:rPr>
          <w:rFonts w:ascii="Times New Roman" w:hAnsi="Times New Roman"/>
        </w:rPr>
        <w:t>the food waste of retailers. It could have</w:t>
      </w:r>
      <w:r w:rsidR="002436FB">
        <w:rPr>
          <w:rFonts w:ascii="Times New Roman" w:hAnsi="Times New Roman"/>
        </w:rPr>
        <w:t xml:space="preserve"> given a more nuanced picture by perhaps including</w:t>
      </w:r>
      <w:r w:rsidRPr="00A14D6C">
        <w:rPr>
          <w:rFonts w:ascii="Times New Roman" w:hAnsi="Times New Roman"/>
        </w:rPr>
        <w:t xml:space="preserve"> the retailers, but this would expand beyond the scope of this thesis. Moreover the thesis is written from a Western point of vi</w:t>
      </w:r>
      <w:r w:rsidR="00806823">
        <w:rPr>
          <w:rFonts w:ascii="Times New Roman" w:hAnsi="Times New Roman"/>
        </w:rPr>
        <w:t>ew, as the researcher is Danish and</w:t>
      </w:r>
      <w:r w:rsidRPr="00A14D6C">
        <w:rPr>
          <w:rFonts w:ascii="Times New Roman" w:hAnsi="Times New Roman"/>
        </w:rPr>
        <w:t xml:space="preserve"> the interviewees are all Danish. </w:t>
      </w:r>
    </w:p>
    <w:p w:rsidR="003729E7" w:rsidRPr="00A14D6C" w:rsidRDefault="003729E7" w:rsidP="003729E7">
      <w:pPr>
        <w:pStyle w:val="Overskrift1"/>
        <w:spacing w:line="360" w:lineRule="auto"/>
        <w:rPr>
          <w:rFonts w:ascii="Times New Roman" w:hAnsi="Times New Roman"/>
          <w:color w:val="auto"/>
          <w:sz w:val="28"/>
        </w:rPr>
      </w:pPr>
      <w:bookmarkStart w:id="5" w:name="_Toc203203295"/>
      <w:r w:rsidRPr="00A14D6C">
        <w:rPr>
          <w:rFonts w:ascii="Times New Roman" w:hAnsi="Times New Roman"/>
          <w:color w:val="auto"/>
          <w:sz w:val="28"/>
        </w:rPr>
        <w:t>Structure</w:t>
      </w:r>
      <w:bookmarkEnd w:id="5"/>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 thesis continues on with a literature review; methodological reflections; data analysis and discussion of findings; assessment of the research; and conclusion as well as considerations for further studies. </w:t>
      </w:r>
      <w:r w:rsidR="003F2F78">
        <w:rPr>
          <w:rFonts w:ascii="Times New Roman" w:hAnsi="Times New Roman"/>
        </w:rPr>
        <w:t>After these introductory remarks I am going to outline the theoretical framework for this thesis.</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1"/>
        <w:spacing w:line="360" w:lineRule="auto"/>
        <w:rPr>
          <w:rFonts w:ascii="Times New Roman" w:hAnsi="Times New Roman"/>
          <w:color w:val="auto"/>
          <w:sz w:val="28"/>
        </w:rPr>
      </w:pPr>
      <w:bookmarkStart w:id="6" w:name="_Toc203203296"/>
      <w:r w:rsidRPr="00A14D6C">
        <w:rPr>
          <w:rFonts w:ascii="Times New Roman" w:hAnsi="Times New Roman"/>
          <w:color w:val="auto"/>
          <w:sz w:val="28"/>
        </w:rPr>
        <w:t>Theoretical framework</w:t>
      </w:r>
      <w:bookmarkEnd w:id="6"/>
    </w:p>
    <w:p w:rsidR="003729E7" w:rsidRPr="00A14D6C" w:rsidRDefault="003729E7" w:rsidP="003729E7">
      <w:pPr>
        <w:spacing w:line="360" w:lineRule="auto"/>
        <w:rPr>
          <w:rFonts w:ascii="Times New Roman" w:hAnsi="Times New Roman"/>
        </w:rPr>
      </w:pPr>
      <w:r w:rsidRPr="00A14D6C">
        <w:rPr>
          <w:rFonts w:ascii="Times New Roman" w:hAnsi="Times New Roman"/>
        </w:rPr>
        <w:t>In order to reach a deeper understanding of consumers attitudes towards food waste, this study touches upon many different studies and theories. Thus, as it is a complex study and since there has not been conducted much research on the area it is found necessary to draw on theories from various areas in order to obtain satisfying grounds for the analysis and the interview guide. The</w:t>
      </w:r>
      <w:r w:rsidR="00860B46">
        <w:rPr>
          <w:rFonts w:ascii="Times New Roman" w:hAnsi="Times New Roman"/>
        </w:rPr>
        <w:t xml:space="preserve"> overall </w:t>
      </w:r>
      <w:r w:rsidR="00751DFC">
        <w:rPr>
          <w:rFonts w:ascii="Times New Roman" w:hAnsi="Times New Roman"/>
        </w:rPr>
        <w:t>themes of the</w:t>
      </w:r>
      <w:r w:rsidR="00751DFC" w:rsidRPr="00A14D6C">
        <w:rPr>
          <w:rFonts w:ascii="Times New Roman" w:hAnsi="Times New Roman"/>
        </w:rPr>
        <w:t xml:space="preserve"> theory are</w:t>
      </w:r>
      <w:r w:rsidRPr="00A14D6C">
        <w:rPr>
          <w:rFonts w:ascii="Times New Roman" w:hAnsi="Times New Roman"/>
        </w:rPr>
        <w:t xml:space="preserve"> mapped out in figure 1.</w:t>
      </w:r>
    </w:p>
    <w:p w:rsidR="003729E7" w:rsidRPr="00A14D6C" w:rsidRDefault="003729E7" w:rsidP="003729E7">
      <w:pPr>
        <w:keepNext/>
        <w:spacing w:line="360" w:lineRule="auto"/>
      </w:pPr>
      <w:r w:rsidRPr="00A14D6C">
        <w:rPr>
          <w:rFonts w:ascii="Times New Roman" w:hAnsi="Times New Roman"/>
          <w:noProof/>
          <w:lang w:val="en-US" w:eastAsia="da-DK"/>
        </w:rPr>
        <w:drawing>
          <wp:inline distT="0" distB="0" distL="0" distR="0">
            <wp:extent cx="4876800" cy="3483565"/>
            <wp:effectExtent l="0" t="0" r="0" b="21635"/>
            <wp:docPr id="16"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 r:lo="rId11" r:qs="rId12" r:cs="rId13"/>
              </a:graphicData>
            </a:graphic>
          </wp:inline>
        </w:drawing>
      </w:r>
    </w:p>
    <w:p w:rsidR="003729E7" w:rsidRPr="00A14D6C" w:rsidRDefault="003729E7" w:rsidP="003729E7">
      <w:pPr>
        <w:pStyle w:val="Billedtekst"/>
        <w:rPr>
          <w:rFonts w:ascii="Times New Roman" w:hAnsi="Times New Roman"/>
        </w:rPr>
      </w:pPr>
      <w:r w:rsidRPr="00A14D6C">
        <w:t xml:space="preserve">Figure </w:t>
      </w:r>
      <w:fldSimple w:instr=" SEQ Figur \* ARABIC ">
        <w:r w:rsidR="00261DE3">
          <w:rPr>
            <w:noProof/>
          </w:rPr>
          <w:t>1</w:t>
        </w:r>
      </w:fldSimple>
      <w:r w:rsidRPr="00A14D6C">
        <w:t xml:space="preserve"> – Overview of theoretical framework.</w:t>
      </w:r>
    </w:p>
    <w:p w:rsidR="003729E7" w:rsidRPr="00A14D6C" w:rsidRDefault="00751DFC" w:rsidP="003729E7">
      <w:pPr>
        <w:spacing w:line="360" w:lineRule="auto"/>
        <w:rPr>
          <w:rFonts w:ascii="Times New Roman" w:hAnsi="Times New Roman"/>
        </w:rPr>
      </w:pPr>
      <w:r w:rsidRPr="00A14D6C">
        <w:rPr>
          <w:rFonts w:ascii="Times New Roman" w:hAnsi="Times New Roman"/>
        </w:rPr>
        <w:t xml:space="preserve">Some of the main themes in this study is based on the following areas of theory:  </w:t>
      </w:r>
      <w:r w:rsidRPr="00A14D6C">
        <w:rPr>
          <w:rFonts w:ascii="Times New Roman" w:hAnsi="Times New Roman"/>
          <w:i/>
        </w:rPr>
        <w:t>Food and the self</w:t>
      </w:r>
      <w:r w:rsidRPr="00A14D6C">
        <w:rPr>
          <w:rFonts w:ascii="Times New Roman" w:hAnsi="Times New Roman"/>
        </w:rPr>
        <w:t>, what we eat, and ou</w:t>
      </w:r>
      <w:r w:rsidR="002436FB">
        <w:rPr>
          <w:rFonts w:ascii="Times New Roman" w:hAnsi="Times New Roman"/>
        </w:rPr>
        <w:t>r food practices in general say</w:t>
      </w:r>
      <w:r w:rsidRPr="00A14D6C">
        <w:rPr>
          <w:rFonts w:ascii="Times New Roman" w:hAnsi="Times New Roman"/>
        </w:rPr>
        <w:t xml:space="preserve"> something about who we are (e.g. (Lupton, 1996; Giddens, 1991 and Jantzen &amp; Rasmussen, 2007) and thus it is releva</w:t>
      </w:r>
      <w:r>
        <w:rPr>
          <w:rFonts w:ascii="Times New Roman" w:hAnsi="Times New Roman"/>
        </w:rPr>
        <w:t>nt to include when analys</w:t>
      </w:r>
      <w:r w:rsidRPr="00A14D6C">
        <w:rPr>
          <w:rFonts w:ascii="Times New Roman" w:hAnsi="Times New Roman"/>
        </w:rPr>
        <w:t>ing household food waste.</w:t>
      </w:r>
      <w:r>
        <w:rPr>
          <w:rFonts w:ascii="Times New Roman" w:hAnsi="Times New Roman"/>
        </w:rPr>
        <w:t xml:space="preserve"> </w:t>
      </w:r>
      <w:r w:rsidRPr="00A14D6C">
        <w:rPr>
          <w:rFonts w:ascii="Times New Roman" w:hAnsi="Times New Roman"/>
        </w:rPr>
        <w:t>Next</w:t>
      </w:r>
      <w:r>
        <w:rPr>
          <w:rFonts w:ascii="Times New Roman" w:hAnsi="Times New Roman"/>
        </w:rPr>
        <w:t>,</w:t>
      </w:r>
      <w:r w:rsidRPr="00A14D6C">
        <w:rPr>
          <w:rFonts w:ascii="Times New Roman" w:hAnsi="Times New Roman"/>
        </w:rPr>
        <w:t xml:space="preserve"> I will include theories on </w:t>
      </w:r>
      <w:r>
        <w:rPr>
          <w:rFonts w:ascii="Times New Roman" w:hAnsi="Times New Roman"/>
          <w:i/>
        </w:rPr>
        <w:t>global</w:t>
      </w:r>
      <w:r w:rsidRPr="00A14D6C">
        <w:rPr>
          <w:rFonts w:ascii="Times New Roman" w:hAnsi="Times New Roman"/>
          <w:i/>
        </w:rPr>
        <w:t xml:space="preserve"> consumption</w:t>
      </w:r>
      <w:r w:rsidRPr="00A14D6C">
        <w:rPr>
          <w:rFonts w:ascii="Times New Roman" w:hAnsi="Times New Roman"/>
        </w:rPr>
        <w:t xml:space="preserve"> in order to contribute to the understanding of how food is consumed</w:t>
      </w:r>
      <w:r>
        <w:rPr>
          <w:rFonts w:ascii="Times New Roman" w:hAnsi="Times New Roman"/>
        </w:rPr>
        <w:t xml:space="preserve">. </w:t>
      </w:r>
      <w:r w:rsidRPr="00A14D6C">
        <w:rPr>
          <w:rFonts w:ascii="Times New Roman" w:hAnsi="Times New Roman"/>
        </w:rPr>
        <w:t xml:space="preserve">When it comes to </w:t>
      </w:r>
      <w:r>
        <w:rPr>
          <w:rFonts w:ascii="Times New Roman" w:hAnsi="Times New Roman"/>
          <w:i/>
        </w:rPr>
        <w:t>green consumption</w:t>
      </w:r>
      <w:r w:rsidRPr="00A14D6C">
        <w:rPr>
          <w:rFonts w:ascii="Times New Roman" w:hAnsi="Times New Roman"/>
        </w:rPr>
        <w:t xml:space="preserve">, it is important to try and understand whom today’s </w:t>
      </w:r>
      <w:r>
        <w:rPr>
          <w:rFonts w:ascii="Times New Roman" w:hAnsi="Times New Roman"/>
        </w:rPr>
        <w:t xml:space="preserve">green consumers are. This section also incorporates </w:t>
      </w:r>
      <w:r w:rsidRPr="00A14D6C">
        <w:rPr>
          <w:rFonts w:ascii="Times New Roman" w:hAnsi="Times New Roman"/>
        </w:rPr>
        <w:t xml:space="preserve">the process of </w:t>
      </w:r>
      <w:r>
        <w:rPr>
          <w:rFonts w:ascii="Times New Roman" w:hAnsi="Times New Roman"/>
        </w:rPr>
        <w:t xml:space="preserve">environmental </w:t>
      </w:r>
      <w:r w:rsidRPr="00A14D6C">
        <w:rPr>
          <w:rFonts w:ascii="Times New Roman" w:hAnsi="Times New Roman"/>
        </w:rPr>
        <w:t xml:space="preserve">attitude formation. </w:t>
      </w:r>
      <w:r>
        <w:rPr>
          <w:rFonts w:ascii="Times New Roman" w:hAnsi="Times New Roman"/>
        </w:rPr>
        <w:t>I</w:t>
      </w:r>
      <w:r w:rsidRPr="00A14D6C">
        <w:rPr>
          <w:rFonts w:ascii="Times New Roman" w:hAnsi="Times New Roman"/>
        </w:rPr>
        <w:t xml:space="preserve">n continuation of this how </w:t>
      </w:r>
      <w:r>
        <w:rPr>
          <w:rFonts w:ascii="Times New Roman" w:hAnsi="Times New Roman"/>
        </w:rPr>
        <w:t xml:space="preserve">theories </w:t>
      </w:r>
      <w:r w:rsidRPr="00A14D6C">
        <w:rPr>
          <w:rFonts w:ascii="Times New Roman" w:hAnsi="Times New Roman"/>
        </w:rPr>
        <w:t xml:space="preserve">on </w:t>
      </w:r>
      <w:r w:rsidRPr="00A14D6C">
        <w:rPr>
          <w:rFonts w:ascii="Times New Roman" w:hAnsi="Times New Roman"/>
          <w:i/>
        </w:rPr>
        <w:t>food waste</w:t>
      </w:r>
      <w:r w:rsidRPr="00A14D6C">
        <w:rPr>
          <w:rFonts w:ascii="Times New Roman" w:hAnsi="Times New Roman"/>
        </w:rPr>
        <w:t xml:space="preserve"> will be accounted for. </w:t>
      </w:r>
      <w:r w:rsidRPr="00B366AC">
        <w:rPr>
          <w:rFonts w:ascii="Times New Roman" w:hAnsi="Times New Roman"/>
          <w:lang w:val="en-US"/>
        </w:rPr>
        <w:t xml:space="preserve">All of these elements will then be discussed and theoretical conclusions will be drawn from it. </w:t>
      </w:r>
      <w:r w:rsidRPr="00A14D6C">
        <w:rPr>
          <w:rFonts w:ascii="Times New Roman" w:hAnsi="Times New Roman"/>
        </w:rPr>
        <w:t>Consequently</w:t>
      </w:r>
      <w:r w:rsidR="00C2796D">
        <w:rPr>
          <w:rFonts w:ascii="Times New Roman" w:hAnsi="Times New Roman"/>
        </w:rPr>
        <w:t>,</w:t>
      </w:r>
      <w:r w:rsidRPr="00A14D6C">
        <w:rPr>
          <w:rFonts w:ascii="Times New Roman" w:hAnsi="Times New Roman"/>
        </w:rPr>
        <w:t xml:space="preserve"> this theory also provides a framework for</w:t>
      </w:r>
      <w:r>
        <w:rPr>
          <w:rFonts w:ascii="Times New Roman" w:hAnsi="Times New Roman"/>
        </w:rPr>
        <w:t xml:space="preserve"> the interview guides (see appendix 1-4</w:t>
      </w:r>
      <w:r w:rsidRPr="00A14D6C">
        <w:rPr>
          <w:rFonts w:ascii="Times New Roman" w:hAnsi="Times New Roman"/>
        </w:rPr>
        <w:t>). The guide</w:t>
      </w:r>
      <w:r w:rsidR="00C2796D">
        <w:rPr>
          <w:rFonts w:ascii="Times New Roman" w:hAnsi="Times New Roman"/>
        </w:rPr>
        <w:t>s reflect the themes</w:t>
      </w:r>
      <w:r w:rsidR="00C2796D" w:rsidRPr="00A14D6C">
        <w:rPr>
          <w:rFonts w:ascii="Times New Roman" w:hAnsi="Times New Roman"/>
        </w:rPr>
        <w:t>, which</w:t>
      </w:r>
      <w:r w:rsidRPr="00A14D6C">
        <w:rPr>
          <w:rFonts w:ascii="Times New Roman" w:hAnsi="Times New Roman"/>
        </w:rPr>
        <w:t xml:space="preserve"> the theory touches upon, and as such attempt to map out the so</w:t>
      </w:r>
      <w:r w:rsidR="00C2796D">
        <w:rPr>
          <w:rFonts w:ascii="Times New Roman" w:hAnsi="Times New Roman"/>
        </w:rPr>
        <w:t>cial processes, which affect the</w:t>
      </w:r>
      <w:r w:rsidRPr="00A14D6C">
        <w:rPr>
          <w:rFonts w:ascii="Times New Roman" w:hAnsi="Times New Roman"/>
        </w:rPr>
        <w:t xml:space="preserve"> interviewees and their actions.</w:t>
      </w:r>
    </w:p>
    <w:p w:rsidR="003729E7" w:rsidRPr="00A14D6C" w:rsidRDefault="003729E7" w:rsidP="003729E7">
      <w:pPr>
        <w:pStyle w:val="Overskrift2"/>
        <w:spacing w:line="360" w:lineRule="auto"/>
        <w:rPr>
          <w:rFonts w:ascii="Times New Roman" w:hAnsi="Times New Roman"/>
          <w:color w:val="auto"/>
        </w:rPr>
      </w:pPr>
    </w:p>
    <w:p w:rsidR="003729E7" w:rsidRPr="00A14D6C" w:rsidRDefault="003729E7" w:rsidP="003729E7">
      <w:pPr>
        <w:pStyle w:val="Overskrift2"/>
        <w:spacing w:line="360" w:lineRule="auto"/>
        <w:rPr>
          <w:rFonts w:ascii="Times New Roman" w:hAnsi="Times New Roman"/>
          <w:color w:val="auto"/>
        </w:rPr>
      </w:pPr>
    </w:p>
    <w:p w:rsidR="003729E7" w:rsidRPr="00A14D6C" w:rsidRDefault="003729E7" w:rsidP="003729E7">
      <w:pPr>
        <w:pStyle w:val="Overskrift2"/>
        <w:spacing w:line="360" w:lineRule="auto"/>
        <w:rPr>
          <w:rFonts w:ascii="Times New Roman" w:hAnsi="Times New Roman"/>
          <w:color w:val="auto"/>
        </w:rPr>
      </w:pPr>
      <w:bookmarkStart w:id="7" w:name="_Toc203203297"/>
      <w:r w:rsidRPr="00A14D6C">
        <w:rPr>
          <w:rFonts w:ascii="Times New Roman" w:hAnsi="Times New Roman"/>
          <w:color w:val="auto"/>
        </w:rPr>
        <w:t xml:space="preserve">Food and the </w:t>
      </w:r>
      <w:proofErr w:type="gramStart"/>
      <w:r w:rsidRPr="00A14D6C">
        <w:rPr>
          <w:rFonts w:ascii="Times New Roman" w:hAnsi="Times New Roman"/>
          <w:color w:val="auto"/>
        </w:rPr>
        <w:t xml:space="preserve">self                                                       </w:t>
      </w:r>
      <w:proofErr w:type="gramEnd"/>
      <w:r w:rsidRPr="00A14D6C">
        <w:rPr>
          <w:rFonts w:ascii="Times New Roman" w:hAnsi="Times New Roman"/>
          <w:noProof/>
          <w:color w:val="auto"/>
          <w:lang w:val="en-US" w:eastAsia="da-DK"/>
        </w:rPr>
        <w:drawing>
          <wp:inline distT="0" distB="0" distL="0" distR="0">
            <wp:extent cx="2600080" cy="1658620"/>
            <wp:effectExtent l="0" t="0" r="0" b="17780"/>
            <wp:docPr id="19"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5" r:lo="rId16" r:qs="rId17" r:cs="rId18"/>
              </a:graphicData>
            </a:graphic>
          </wp:inline>
        </w:drawing>
      </w:r>
      <w:bookmarkEnd w:id="7"/>
    </w:p>
    <w:p w:rsidR="003729E7" w:rsidRPr="00A14D6C" w:rsidRDefault="003729E7" w:rsidP="003729E7">
      <w:pPr>
        <w:spacing w:line="360" w:lineRule="auto"/>
        <w:rPr>
          <w:rFonts w:ascii="Times New Roman" w:hAnsi="Times New Roman"/>
        </w:rPr>
      </w:pPr>
      <w:r w:rsidRPr="00A14D6C">
        <w:rPr>
          <w:rFonts w:ascii="Times New Roman" w:hAnsi="Times New Roman"/>
        </w:rPr>
        <w:t>We cannot understand food waste without trying to get an understanding</w:t>
      </w:r>
      <w:r>
        <w:rPr>
          <w:rFonts w:ascii="Times New Roman" w:hAnsi="Times New Roman"/>
        </w:rPr>
        <w:t xml:space="preserve"> of peoples relation to food,</w:t>
      </w:r>
      <w:r w:rsidRPr="00A14D6C">
        <w:rPr>
          <w:rFonts w:ascii="Times New Roman" w:hAnsi="Times New Roman"/>
        </w:rPr>
        <w:t xml:space="preserve"> the meanings consumers attach to food. A key to understanding what food is to people is recognising that food is more than fuel to </w:t>
      </w:r>
      <w:r w:rsidR="007C722A" w:rsidRPr="00A14D6C">
        <w:rPr>
          <w:rFonts w:ascii="Times New Roman" w:hAnsi="Times New Roman"/>
        </w:rPr>
        <w:t>people;</w:t>
      </w:r>
      <w:r w:rsidRPr="00A14D6C">
        <w:rPr>
          <w:rFonts w:ascii="Times New Roman" w:hAnsi="Times New Roman"/>
        </w:rPr>
        <w:t xml:space="preserve"> it is used as an indicator of </w:t>
      </w:r>
      <w:r w:rsidR="007C722A" w:rsidRPr="00A14D6C">
        <w:rPr>
          <w:rFonts w:ascii="Times New Roman" w:hAnsi="Times New Roman"/>
        </w:rPr>
        <w:t>whom</w:t>
      </w:r>
      <w:r w:rsidR="007C722A">
        <w:rPr>
          <w:rFonts w:ascii="Times New Roman" w:hAnsi="Times New Roman"/>
        </w:rPr>
        <w:t xml:space="preserve"> we are or</w:t>
      </w:r>
      <w:r w:rsidRPr="00A14D6C">
        <w:rPr>
          <w:rFonts w:ascii="Times New Roman" w:hAnsi="Times New Roman"/>
        </w:rPr>
        <w:t xml:space="preserve"> </w:t>
      </w:r>
      <w:r w:rsidR="007C722A" w:rsidRPr="00A14D6C">
        <w:rPr>
          <w:rFonts w:ascii="Times New Roman" w:hAnsi="Times New Roman"/>
        </w:rPr>
        <w:t>whom</w:t>
      </w:r>
      <w:r w:rsidRPr="00A14D6C">
        <w:rPr>
          <w:rFonts w:ascii="Times New Roman" w:hAnsi="Times New Roman"/>
        </w:rPr>
        <w:t xml:space="preserve"> we want others to see us as (Belk, 1988). Not many things are as inextricable a part of human life than food, we need food to survive and so it inevitably is an ever-returning part of our everyday. When we are not shopping for food or preparing a meal we might be thinking of it or perhaps daydreaming of it, and when we are not doing any of the above mentioned it still seems difficult to escape the world of food as postmodern popular</w:t>
      </w:r>
      <w:r>
        <w:rPr>
          <w:rFonts w:ascii="Times New Roman" w:hAnsi="Times New Roman"/>
        </w:rPr>
        <w:t xml:space="preserve"> culture seems infused with it</w:t>
      </w:r>
      <w:r w:rsidRPr="00A14D6C">
        <w:rPr>
          <w:rFonts w:ascii="Times New Roman" w:hAnsi="Times New Roman"/>
        </w:rPr>
        <w:t xml:space="preserve"> (Lupton, 1996; Fürst, 1995; Holm, 2003; O’ Dell, 2002). We see food in magazi</w:t>
      </w:r>
      <w:r w:rsidR="007C722A">
        <w:rPr>
          <w:rFonts w:ascii="Times New Roman" w:hAnsi="Times New Roman"/>
        </w:rPr>
        <w:t xml:space="preserve">nes, on TV shows and the like. </w:t>
      </w:r>
      <w:r w:rsidRPr="00A14D6C">
        <w:rPr>
          <w:rFonts w:ascii="Times New Roman" w:hAnsi="Times New Roman"/>
        </w:rPr>
        <w:t>This immense focus on food is not only due to the fact that</w:t>
      </w:r>
      <w:r>
        <w:rPr>
          <w:rFonts w:ascii="Times New Roman" w:hAnsi="Times New Roman"/>
        </w:rPr>
        <w:t xml:space="preserve"> we need it to survive</w:t>
      </w:r>
      <w:r w:rsidRPr="00A14D6C">
        <w:rPr>
          <w:rFonts w:ascii="Times New Roman" w:hAnsi="Times New Roman"/>
        </w:rPr>
        <w:t>, food carries many different connotations that all in all make it an area of great interest. Beside</w:t>
      </w:r>
      <w:r>
        <w:rPr>
          <w:rFonts w:ascii="Times New Roman" w:hAnsi="Times New Roman"/>
        </w:rPr>
        <w:t>s</w:t>
      </w:r>
      <w:r w:rsidRPr="00A14D6C">
        <w:rPr>
          <w:rFonts w:ascii="Times New Roman" w:hAnsi="Times New Roman"/>
        </w:rPr>
        <w:t xml:space="preserve"> from the fact that food can be pleasing to the pallet, it can also be pleasing to the eye. In fact, because food has artistic characteristics, it is used as the subject of creative expression by cooks, artists, photographers and restaurants (Asp, 1999; Smart, 1994; O’Dell, 2002; Fürst, 1995). Another aspect of food is the symbolic connotations it can carry </w:t>
      </w:r>
      <w:proofErr w:type="gramStart"/>
      <w:r w:rsidRPr="00A14D6C">
        <w:rPr>
          <w:rFonts w:ascii="Times New Roman" w:hAnsi="Times New Roman"/>
        </w:rPr>
        <w:t>which have been studied by several different theorists</w:t>
      </w:r>
      <w:proofErr w:type="gramEnd"/>
      <w:r w:rsidRPr="00A14D6C">
        <w:rPr>
          <w:rFonts w:ascii="Times New Roman" w:hAnsi="Times New Roman"/>
        </w:rPr>
        <w:t xml:space="preserve"> (e.g. Lupton, 1996; Lévi-Strauss, 1964, 1966; Douglas, 1978; Fürst, 1995; Gabaccia, 1998; Beardsworth, 1997). Food can be used to express who we are, want to be or want others to see us as (Lupton, 1996; Giddens, 1991; Smart, 1994; Jantzen &amp; Rasmussen, 2007). Food can be used to symbolise relations to others, through for example gift giving (Lupton, 2003), she argues that </w:t>
      </w:r>
      <w:r w:rsidRPr="00A14D6C">
        <w:rPr>
          <w:rFonts w:ascii="Times New Roman" w:hAnsi="Times New Roman"/>
          <w:i/>
        </w:rPr>
        <w:t>“the more preparation involved, the greater the symbolic value of food as gift</w:t>
      </w:r>
      <w:r w:rsidRPr="00A14D6C">
        <w:rPr>
          <w:rFonts w:ascii="Times New Roman" w:hAnsi="Times New Roman"/>
        </w:rPr>
        <w:t>” (1996: 48). Food is also used socially to develop friendships, provide hospitality, and as an important part of holidays, celebrations and special family occasions (Douglas, 1978; Asp, 1999). Food can</w:t>
      </w:r>
      <w:r>
        <w:rPr>
          <w:rFonts w:ascii="Times New Roman" w:hAnsi="Times New Roman"/>
        </w:rPr>
        <w:t xml:space="preserve"> also</w:t>
      </w:r>
      <w:r w:rsidRPr="00A14D6C">
        <w:rPr>
          <w:rFonts w:ascii="Times New Roman" w:hAnsi="Times New Roman"/>
        </w:rPr>
        <w:t xml:space="preserve"> be used to show status, it can serve to mark boundaries between social classes, cultures, genders and lifecycle stages (Lupton, 1996; Douglas, 1978; Mintz and Du Bois, 2002; Fürst, 1995). So besides from foods function to satisfy hunger and to meet nutritional needs it seems there is a lot more focus on the symbolic, aesthetic and identity creating sides to food</w:t>
      </w:r>
      <w:r>
        <w:rPr>
          <w:rFonts w:ascii="Times New Roman" w:hAnsi="Times New Roman"/>
        </w:rPr>
        <w:t xml:space="preserve"> in today’s society</w:t>
      </w:r>
      <w:r w:rsidRPr="00A14D6C">
        <w:rPr>
          <w:rFonts w:ascii="Times New Roman" w:hAnsi="Times New Roman"/>
        </w:rPr>
        <w:t>. So how does this aff</w:t>
      </w:r>
      <w:r>
        <w:rPr>
          <w:rFonts w:ascii="Times New Roman" w:hAnsi="Times New Roman"/>
        </w:rPr>
        <w:t>ect our relationship to wasting food</w:t>
      </w:r>
      <w:r w:rsidRPr="00A14D6C">
        <w:rPr>
          <w:rFonts w:ascii="Times New Roman" w:hAnsi="Times New Roman"/>
        </w:rPr>
        <w:t>, if food serves primarily to fulfil social and psychological needs, what happens when it has fulfilled these needs? What happens with the leftovers when the guests have gone, what happens to the eco fruits and veg</w:t>
      </w:r>
      <w:r w:rsidR="007C722A">
        <w:rPr>
          <w:rFonts w:ascii="Times New Roman" w:hAnsi="Times New Roman"/>
        </w:rPr>
        <w:t>etable</w:t>
      </w:r>
      <w:r w:rsidRPr="00A14D6C">
        <w:rPr>
          <w:rFonts w:ascii="Times New Roman" w:hAnsi="Times New Roman"/>
        </w:rPr>
        <w:t>s we bought at the local eco grocers when it is on its last legs?</w:t>
      </w:r>
    </w:p>
    <w:p w:rsidR="003729E7" w:rsidRPr="00A14D6C" w:rsidRDefault="003729E7" w:rsidP="003729E7">
      <w:pPr>
        <w:spacing w:line="360" w:lineRule="auto"/>
        <w:rPr>
          <w:rFonts w:ascii="Times New Roman" w:hAnsi="Times New Roman"/>
        </w:rPr>
      </w:pPr>
      <w:r w:rsidRPr="00A14D6C">
        <w:rPr>
          <w:rFonts w:ascii="Times New Roman" w:hAnsi="Times New Roman"/>
        </w:rPr>
        <w:t>Accordin</w:t>
      </w:r>
      <w:r w:rsidR="00D82511">
        <w:rPr>
          <w:rFonts w:ascii="Times New Roman" w:hAnsi="Times New Roman"/>
        </w:rPr>
        <w:t xml:space="preserve">gly, food and food habits are </w:t>
      </w:r>
      <w:r w:rsidRPr="00A14D6C">
        <w:rPr>
          <w:rFonts w:ascii="Times New Roman" w:hAnsi="Times New Roman"/>
        </w:rPr>
        <w:t>component</w:t>
      </w:r>
      <w:r w:rsidR="00D82511">
        <w:rPr>
          <w:rFonts w:ascii="Times New Roman" w:hAnsi="Times New Roman"/>
        </w:rPr>
        <w:t>s</w:t>
      </w:r>
      <w:r w:rsidRPr="00A14D6C">
        <w:rPr>
          <w:rFonts w:ascii="Times New Roman" w:hAnsi="Times New Roman"/>
        </w:rPr>
        <w:t xml:space="preserve"> of culture, and these are continually changing (Asp, 1999). It is different what people classify as edible food. Humans can consider some items inedible or edible in some cultures but not in others, or some foods can be edible by others in my culture but not by me (Raudenbush, Van Der Klaauw &amp; Frank, </w:t>
      </w:r>
      <w:r w:rsidR="00DD2FE5">
        <w:rPr>
          <w:rFonts w:ascii="Times New Roman" w:hAnsi="Times New Roman"/>
        </w:rPr>
        <w:t>1995; Asp, 1999). Culture thus</w:t>
      </w:r>
      <w:r w:rsidRPr="00A14D6C">
        <w:rPr>
          <w:rFonts w:ascii="Times New Roman" w:hAnsi="Times New Roman"/>
        </w:rPr>
        <w:t xml:space="preserve"> establishes how people use food</w:t>
      </w:r>
      <w:r w:rsidR="00D82511">
        <w:rPr>
          <w:rFonts w:ascii="Times New Roman" w:hAnsi="Times New Roman"/>
        </w:rPr>
        <w:t xml:space="preserve"> and thus affects food intakes, and c</w:t>
      </w:r>
      <w:r w:rsidRPr="00A14D6C">
        <w:rPr>
          <w:rFonts w:ascii="Times New Roman" w:hAnsi="Times New Roman"/>
        </w:rPr>
        <w:t>lassification of what is considered food greatly influences individual and family attitudes toward food and what to eat</w:t>
      </w:r>
      <w:r w:rsidR="00D82511">
        <w:rPr>
          <w:rFonts w:ascii="Times New Roman" w:hAnsi="Times New Roman"/>
        </w:rPr>
        <w:t xml:space="preserve"> (</w:t>
      </w:r>
      <w:r w:rsidR="00D82511" w:rsidRPr="00A14D6C">
        <w:rPr>
          <w:rFonts w:ascii="Times New Roman" w:hAnsi="Times New Roman"/>
        </w:rPr>
        <w:t>Lowenberg et al., 1</w:t>
      </w:r>
      <w:r w:rsidR="00D82511">
        <w:rPr>
          <w:rFonts w:ascii="Times New Roman" w:hAnsi="Times New Roman"/>
        </w:rPr>
        <w:t>974; Kittler and Sucher, 1995)</w:t>
      </w:r>
      <w:r w:rsidRPr="00A14D6C">
        <w:rPr>
          <w:rFonts w:ascii="Times New Roman" w:hAnsi="Times New Roman"/>
        </w:rPr>
        <w:t xml:space="preserve">. </w:t>
      </w:r>
      <w:r w:rsidR="00DD2FE5" w:rsidRPr="00A14D6C">
        <w:rPr>
          <w:rFonts w:ascii="Times New Roman" w:hAnsi="Times New Roman"/>
        </w:rPr>
        <w:t>Is there a difference not only in what</w:t>
      </w:r>
      <w:r w:rsidR="00DD2FE5">
        <w:rPr>
          <w:rFonts w:ascii="Times New Roman" w:hAnsi="Times New Roman"/>
        </w:rPr>
        <w:t xml:space="preserve"> people classify as edible but also when? </w:t>
      </w:r>
      <w:r w:rsidRPr="00A14D6C">
        <w:rPr>
          <w:rFonts w:ascii="Times New Roman" w:hAnsi="Times New Roman"/>
        </w:rPr>
        <w:t xml:space="preserve">In recent years, lifestyle factors have become important in describing how consumers make food decisions. We can choose food to match our lifestyle; conversely, what we eat can affect our lifestyle (Lupton, 1996; Asp, 1999). However, no matter how much we want to believe all our food choices are calculated and intentional to fit our lifestyle, food is and will always be affected by habit, </w:t>
      </w:r>
      <w:r w:rsidRPr="00A14D6C">
        <w:rPr>
          <w:rFonts w:ascii="Times New Roman" w:hAnsi="Times New Roman"/>
          <w:i/>
        </w:rPr>
        <w:t>“The greatest challenge when attempting to change food choices of individuals is changing their food habits, attitudes and priorities.”</w:t>
      </w:r>
      <w:r w:rsidRPr="00A14D6C">
        <w:rPr>
          <w:rFonts w:ascii="Times New Roman" w:hAnsi="Times New Roman"/>
        </w:rPr>
        <w:t xml:space="preserve"> (Asp, 1999: 292). </w:t>
      </w:r>
      <w:r>
        <w:rPr>
          <w:rFonts w:ascii="Times New Roman" w:hAnsi="Times New Roman"/>
        </w:rPr>
        <w:t xml:space="preserve">Could it be that food waste is also influenced by patterns of habit? </w:t>
      </w:r>
      <w:r w:rsidRPr="00A14D6C">
        <w:rPr>
          <w:rFonts w:ascii="Times New Roman" w:hAnsi="Times New Roman"/>
        </w:rPr>
        <w:t>Furthermore</w:t>
      </w:r>
      <w:r w:rsidR="00DD2FE5">
        <w:rPr>
          <w:rFonts w:ascii="Times New Roman" w:hAnsi="Times New Roman"/>
        </w:rPr>
        <w:t>,</w:t>
      </w:r>
      <w:r w:rsidRPr="00A14D6C">
        <w:rPr>
          <w:rFonts w:ascii="Times New Roman" w:hAnsi="Times New Roman"/>
        </w:rPr>
        <w:t xml:space="preserve"> today’s consumer in most parts of the western world is no longer concerned whether there is enough food, food availability is now taken for granted and as a consequence the constant demand for more food is declining as the demand for quality food is growing, food is no longer a necessity and as such we can begin focusing on other elements such as quality (Blisard et. al, 2002; Mclnemey, </w:t>
      </w:r>
      <w:r>
        <w:rPr>
          <w:rFonts w:ascii="Times New Roman" w:hAnsi="Times New Roman"/>
        </w:rPr>
        <w:t xml:space="preserve">2002). And not only is there growing focus on quality but there has even been a movement towards slow food, food </w:t>
      </w:r>
      <w:r w:rsidRPr="00A14D6C">
        <w:rPr>
          <w:rFonts w:ascii="Times New Roman" w:hAnsi="Times New Roman"/>
        </w:rPr>
        <w:t xml:space="preserve">made from scratch from local products, </w:t>
      </w:r>
      <w:r>
        <w:rPr>
          <w:rFonts w:ascii="Times New Roman" w:hAnsi="Times New Roman"/>
        </w:rPr>
        <w:t>where the focus is on the production process</w:t>
      </w:r>
      <w:r w:rsidRPr="00A14D6C">
        <w:rPr>
          <w:rFonts w:ascii="Times New Roman" w:hAnsi="Times New Roman"/>
        </w:rPr>
        <w:t>.</w:t>
      </w:r>
      <w:r>
        <w:rPr>
          <w:rFonts w:ascii="Times New Roman" w:hAnsi="Times New Roman"/>
        </w:rPr>
        <w:t xml:space="preserve"> It could be interesting to research whether food waste (o</w:t>
      </w:r>
      <w:r w:rsidR="00DD2FE5">
        <w:rPr>
          <w:rFonts w:ascii="Times New Roman" w:hAnsi="Times New Roman"/>
        </w:rPr>
        <w:t>r anti waste) is part of a lifestyle, and if there seems to be a movement ‘back to the roots’.</w:t>
      </w:r>
    </w:p>
    <w:p w:rsidR="003729E7" w:rsidRPr="00A14D6C" w:rsidRDefault="003729E7" w:rsidP="003729E7">
      <w:pPr>
        <w:spacing w:line="360" w:lineRule="auto"/>
        <w:rPr>
          <w:rFonts w:ascii="Times New Roman" w:hAnsi="Times New Roman"/>
        </w:rPr>
      </w:pPr>
      <w:r w:rsidRPr="00A14D6C">
        <w:rPr>
          <w:rFonts w:ascii="Times New Roman" w:hAnsi="Times New Roman"/>
        </w:rPr>
        <w:t>As mentioned, food can be used to acknowledge a relationship i.e. through the use of gift giving, and it can be used to show ski</w:t>
      </w:r>
      <w:r w:rsidR="00DD2FE5">
        <w:rPr>
          <w:rFonts w:ascii="Times New Roman" w:hAnsi="Times New Roman"/>
        </w:rPr>
        <w:t>lls, knowledge and status, a</w:t>
      </w:r>
      <w:r w:rsidRPr="00A14D6C">
        <w:rPr>
          <w:rFonts w:ascii="Times New Roman" w:hAnsi="Times New Roman"/>
        </w:rPr>
        <w:t>ll these things belong under the realm of the self. Food can also be used to express who we are, want to be or want others to see us as. If for example you only grocery shop a</w:t>
      </w:r>
      <w:r w:rsidR="00DD2FE5">
        <w:rPr>
          <w:rFonts w:ascii="Times New Roman" w:hAnsi="Times New Roman"/>
        </w:rPr>
        <w:t xml:space="preserve">t the local, organic grocer’s who is </w:t>
      </w:r>
      <w:r w:rsidRPr="00A14D6C">
        <w:rPr>
          <w:rFonts w:ascii="Times New Roman" w:hAnsi="Times New Roman"/>
        </w:rPr>
        <w:t>more expensive than other shops in the area, whether you want to or not you are probably sending a signal to your surroundings that you have money, energy to care for the environment, and perhaps skills to prepare what might be seen by some as special food products. This is even more evident in the case of dining out, in Western societies dining out is an important practice of the self, as Fürst argues, “</w:t>
      </w:r>
      <w:r w:rsidRPr="00A14D6C">
        <w:rPr>
          <w:rFonts w:ascii="Times New Roman" w:hAnsi="Times New Roman"/>
          <w:i/>
        </w:rPr>
        <w:t>The choice of restaurant…the combination of dishes and wine that is chosen, becomes a public demonstration of an individual’s possession of both economic and cultural capital.</w:t>
      </w:r>
      <w:r w:rsidRPr="00A14D6C">
        <w:rPr>
          <w:rFonts w:ascii="Times New Roman" w:hAnsi="Times New Roman"/>
        </w:rPr>
        <w:t>” (1995: 98). Here</w:t>
      </w:r>
      <w:r w:rsidR="00061F7F">
        <w:rPr>
          <w:rFonts w:ascii="Times New Roman" w:hAnsi="Times New Roman"/>
        </w:rPr>
        <w:t>,</w:t>
      </w:r>
      <w:r w:rsidRPr="00A14D6C">
        <w:rPr>
          <w:rFonts w:ascii="Times New Roman" w:hAnsi="Times New Roman"/>
        </w:rPr>
        <w:t xml:space="preserve"> the social element of fo</w:t>
      </w:r>
      <w:r w:rsidR="006F730B">
        <w:rPr>
          <w:rFonts w:ascii="Times New Roman" w:hAnsi="Times New Roman"/>
        </w:rPr>
        <w:t>od is much more visible than</w:t>
      </w:r>
      <w:r w:rsidRPr="00A14D6C">
        <w:rPr>
          <w:rFonts w:ascii="Times New Roman" w:hAnsi="Times New Roman"/>
        </w:rPr>
        <w:t xml:space="preserve"> eating practices that take place in the household, and especially the discarding practices. Pierre Bordieu argued in Distinction (1984) that social life is a constant status game and people draw on three types of resources: economic, cultural and social capital to compete for symbolic capital which can be translated to status, whil</w:t>
      </w:r>
      <w:r>
        <w:rPr>
          <w:rFonts w:ascii="Times New Roman" w:hAnsi="Times New Roman"/>
        </w:rPr>
        <w:t xml:space="preserve">e economic capital is </w:t>
      </w:r>
      <w:r w:rsidRPr="00A14D6C">
        <w:rPr>
          <w:rFonts w:ascii="Times New Roman" w:hAnsi="Times New Roman"/>
        </w:rPr>
        <w:t>ones financial resources, social capital are the relationships and networks etcetera one holds and the cultural capital are the before mentioned skills, knowledge, tastes and the like, which is primarily attained through upbringing, though additional cultural capital can be achieved through education and work (Østergaard, 2004). According to Bordieu, cultural capital is enacted in fields of consumption, these fields make up the social world and these can be politics, education, religion but also things such as food and clothing (Bordieu, 1984). Thus in the field of food individuals can show symbolic capital by serving a meal made from expensive ingredients that requires skills to prepare and perhaps you have selected a wine perfectly fitted to the meal based on your knowledge. Thus, foo</w:t>
      </w:r>
      <w:r w:rsidR="002436FB">
        <w:rPr>
          <w:rFonts w:ascii="Times New Roman" w:hAnsi="Times New Roman"/>
        </w:rPr>
        <w:t>d can be a marker of identity, in</w:t>
      </w:r>
      <w:r w:rsidRPr="00A14D6C">
        <w:rPr>
          <w:rFonts w:ascii="Times New Roman" w:hAnsi="Times New Roman"/>
        </w:rPr>
        <w:t xml:space="preserve"> some cases more than others. Furthermore, knowledge about fine dining and wine is seen as similar to knowledge about fine art, something that requires good taste and hard work (Fürst, 1995). What are the consequences of the fact that food waste is not socially visible in most </w:t>
      </w:r>
      <w:r w:rsidR="006F730B" w:rsidRPr="00A14D6C">
        <w:rPr>
          <w:rFonts w:ascii="Times New Roman" w:hAnsi="Times New Roman"/>
        </w:rPr>
        <w:t>cases?</w:t>
      </w:r>
      <w:r w:rsidR="006F730B">
        <w:rPr>
          <w:rFonts w:ascii="Times New Roman" w:hAnsi="Times New Roman"/>
        </w:rPr>
        <w:t xml:space="preserve"> Does one discarding practices affect the level of cultural capital?</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So all these different expressions through food can be used to back up your sense of self, as Fürst argues: </w:t>
      </w:r>
      <w:r w:rsidRPr="00A14D6C">
        <w:rPr>
          <w:rFonts w:ascii="Times New Roman" w:hAnsi="Times New Roman"/>
          <w:i/>
        </w:rPr>
        <w:t>“Food</w:t>
      </w:r>
      <w:r w:rsidRPr="00A14D6C">
        <w:rPr>
          <w:rFonts w:ascii="Times New Roman" w:hAnsi="Times New Roman"/>
        </w:rPr>
        <w:t xml:space="preserve"> </w:t>
      </w:r>
      <w:r w:rsidRPr="00A14D6C">
        <w:rPr>
          <w:rFonts w:ascii="Times New Roman" w:hAnsi="Times New Roman"/>
          <w:i/>
          <w:iCs/>
        </w:rPr>
        <w:t xml:space="preserve">creates the one who eats it. Thus, it is natural that the eater tries to create her or himself by eating.” </w:t>
      </w:r>
      <w:r w:rsidRPr="00A14D6C">
        <w:rPr>
          <w:rFonts w:ascii="Times New Roman" w:hAnsi="Times New Roman"/>
        </w:rPr>
        <w:t xml:space="preserve">(Fürst, 1995: 74). Food becomes a part of who we are, not only in terms of where we choose to shop, what we choose to eat and how we choose to prepare it, but also after it has been ingested, it becomes a part of us as we either gain weight or stay slim due to a particular diet, showing our surroundings how and what we eat, the body becomes a physical symbol of self-control (Fürst, 1995). Accordingly, food habits are central practices of the self through constant nourishment of the body with foods that are culturally accepted, presenting oneself to others. We choose food that reflects how we perceive ourselves or would like to be perceived. </w:t>
      </w:r>
      <w:r w:rsidRPr="00A14D6C">
        <w:rPr>
          <w:rFonts w:ascii="Times New Roman" w:hAnsi="Times New Roman"/>
          <w:i/>
        </w:rPr>
        <w:t>“When food is consumed symbolically, its taste is often of relatively little importance: it is the image around the food product that is most important.”</w:t>
      </w:r>
      <w:r w:rsidRPr="00A14D6C">
        <w:rPr>
          <w:rFonts w:ascii="Times New Roman" w:hAnsi="Times New Roman"/>
        </w:rPr>
        <w:t xml:space="preserve"> (Fürst, 1995: 23). How do the interviewees relate to the </w:t>
      </w:r>
      <w:r>
        <w:rPr>
          <w:rFonts w:ascii="Times New Roman" w:hAnsi="Times New Roman"/>
        </w:rPr>
        <w:t>‘</w:t>
      </w:r>
      <w:r w:rsidRPr="00A14D6C">
        <w:rPr>
          <w:rFonts w:ascii="Times New Roman" w:hAnsi="Times New Roman"/>
        </w:rPr>
        <w:t>we are what we eat</w:t>
      </w:r>
      <w:r>
        <w:rPr>
          <w:rFonts w:ascii="Times New Roman" w:hAnsi="Times New Roman"/>
        </w:rPr>
        <w:t>’</w:t>
      </w:r>
      <w:r w:rsidRPr="00A14D6C">
        <w:rPr>
          <w:rFonts w:ascii="Times New Roman" w:hAnsi="Times New Roman"/>
        </w:rPr>
        <w:t xml:space="preserve"> concept, and how does this reflect in their food practices and discarding practices more specifically?</w:t>
      </w:r>
    </w:p>
    <w:p w:rsidR="003729E7" w:rsidRPr="00A14D6C" w:rsidRDefault="003729E7" w:rsidP="003729E7">
      <w:pPr>
        <w:spacing w:line="360" w:lineRule="auto"/>
        <w:rPr>
          <w:rFonts w:ascii="Times New Roman" w:hAnsi="Times New Roman"/>
        </w:rPr>
      </w:pPr>
      <w:r w:rsidRPr="00A14D6C">
        <w:rPr>
          <w:rFonts w:ascii="Times New Roman" w:hAnsi="Times New Roman" w:cs="Times New Roman"/>
          <w:lang w:eastAsia="da-DK"/>
        </w:rPr>
        <w:t xml:space="preserve">However, domestic food preparation and consumption is as mentioned not “socially visible” to the same extent as dining out or even more obvious, the products we wear for instance. It is more </w:t>
      </w:r>
      <w:r w:rsidR="002436FB">
        <w:rPr>
          <w:rFonts w:ascii="Times New Roman" w:hAnsi="Times New Roman" w:cs="Times New Roman"/>
          <w:lang w:eastAsia="da-DK"/>
        </w:rPr>
        <w:t>visible when we go out to eat at</w:t>
      </w:r>
      <w:r w:rsidRPr="00A14D6C">
        <w:rPr>
          <w:rFonts w:ascii="Times New Roman" w:hAnsi="Times New Roman" w:cs="Times New Roman"/>
          <w:lang w:eastAsia="da-DK"/>
        </w:rPr>
        <w:t xml:space="preserve"> a restaurant,</w:t>
      </w:r>
      <w:r w:rsidR="006F730B">
        <w:rPr>
          <w:rFonts w:ascii="Times New Roman" w:hAnsi="Times New Roman" w:cs="Times New Roman"/>
          <w:lang w:eastAsia="da-DK"/>
        </w:rPr>
        <w:t xml:space="preserve"> or when we go grocery shopping where</w:t>
      </w:r>
      <w:r w:rsidRPr="00A14D6C">
        <w:rPr>
          <w:rFonts w:ascii="Times New Roman" w:hAnsi="Times New Roman" w:cs="Times New Roman"/>
          <w:lang w:eastAsia="da-DK"/>
        </w:rPr>
        <w:t xml:space="preserve"> the food products we choose are exposed to curious looks. </w:t>
      </w:r>
      <w:proofErr w:type="gramStart"/>
      <w:r w:rsidRPr="00A14D6C">
        <w:rPr>
          <w:rFonts w:ascii="Times New Roman" w:hAnsi="Times New Roman" w:cs="Times New Roman"/>
          <w:lang w:eastAsia="da-DK"/>
        </w:rPr>
        <w:t xml:space="preserve">This dichotomy between visible and “invisible” has been studied by </w:t>
      </w:r>
      <w:r w:rsidR="006F730B">
        <w:rPr>
          <w:rFonts w:ascii="Times New Roman" w:hAnsi="Times New Roman"/>
        </w:rPr>
        <w:t>Erving Goffman (1959)</w:t>
      </w:r>
      <w:r w:rsidRPr="00A14D6C">
        <w:rPr>
          <w:rFonts w:ascii="Times New Roman" w:hAnsi="Times New Roman"/>
        </w:rPr>
        <w:t xml:space="preserve"> who studied social performance and found that the social world is divided into back regions and front regions</w:t>
      </w:r>
      <w:proofErr w:type="gramEnd"/>
      <w:r w:rsidRPr="00A14D6C">
        <w:rPr>
          <w:rFonts w:ascii="Times New Roman" w:hAnsi="Times New Roman"/>
        </w:rPr>
        <w:t xml:space="preserve">.  Back regions are off limits for audiences, and here social actors prepare their performances. Front regions are where social actors actually perform in front of an audience. So this division of the social world can be compared to that of the theatre where the audience only sees the actual performance on stage and everything back stage, behind the curtain is kept hidden (Goffman, 1959; </w:t>
      </w:r>
      <w:r w:rsidRPr="00A14D6C">
        <w:rPr>
          <w:rFonts w:ascii="Times New Roman" w:eastAsia="Cambria" w:hAnsi="Times New Roman" w:cs="Times New Roman"/>
        </w:rPr>
        <w:t>MacCannell, 1976)</w:t>
      </w:r>
      <w:r w:rsidRPr="00A14D6C">
        <w:rPr>
          <w:rFonts w:ascii="Times New Roman" w:hAnsi="Times New Roman" w:cs="Times New Roman"/>
          <w:lang w:eastAsia="da-DK"/>
        </w:rPr>
        <w:t xml:space="preserve">. As mentioned food wasted is not as socially visible as other food practices and perhaps this backstage activity </w:t>
      </w:r>
      <w:r>
        <w:rPr>
          <w:rFonts w:ascii="Times New Roman" w:hAnsi="Times New Roman" w:cs="Times New Roman"/>
          <w:lang w:eastAsia="da-DK"/>
        </w:rPr>
        <w:t xml:space="preserve">suffers pressure </w:t>
      </w:r>
      <w:r w:rsidRPr="00A14D6C">
        <w:rPr>
          <w:rFonts w:ascii="Times New Roman" w:hAnsi="Times New Roman" w:cs="Times New Roman"/>
          <w:lang w:eastAsia="da-DK"/>
        </w:rPr>
        <w:t>in a stressed everyday household, and perhaps even more when fro</w:t>
      </w:r>
      <w:r>
        <w:rPr>
          <w:rFonts w:ascii="Times New Roman" w:hAnsi="Times New Roman" w:cs="Times New Roman"/>
          <w:lang w:eastAsia="da-DK"/>
        </w:rPr>
        <w:t>nt stage is packed with guests.</w:t>
      </w:r>
    </w:p>
    <w:p w:rsidR="003729E7" w:rsidRPr="00A14D6C" w:rsidRDefault="003729E7" w:rsidP="003729E7">
      <w:pPr>
        <w:spacing w:line="360" w:lineRule="auto"/>
        <w:rPr>
          <w:rFonts w:ascii="Times New Roman" w:hAnsi="Times New Roman"/>
          <w:b/>
        </w:rPr>
      </w:pPr>
    </w:p>
    <w:p w:rsidR="003729E7" w:rsidRPr="00A14D6C" w:rsidRDefault="003729E7" w:rsidP="003729E7">
      <w:pPr>
        <w:pStyle w:val="Overskrift2"/>
        <w:spacing w:line="360" w:lineRule="auto"/>
        <w:rPr>
          <w:rFonts w:ascii="Times New Roman" w:hAnsi="Times New Roman"/>
          <w:color w:val="auto"/>
        </w:rPr>
      </w:pPr>
      <w:bookmarkStart w:id="8" w:name="_Toc203203298"/>
      <w:r>
        <w:rPr>
          <w:rFonts w:ascii="Times New Roman" w:hAnsi="Times New Roman"/>
          <w:color w:val="auto"/>
        </w:rPr>
        <w:t>Global</w:t>
      </w:r>
      <w:r w:rsidRPr="00A14D6C">
        <w:rPr>
          <w:rFonts w:ascii="Times New Roman" w:hAnsi="Times New Roman"/>
          <w:color w:val="auto"/>
        </w:rPr>
        <w:t xml:space="preserve"> </w:t>
      </w:r>
      <w:proofErr w:type="gramStart"/>
      <w:r w:rsidRPr="00A14D6C">
        <w:rPr>
          <w:rFonts w:ascii="Times New Roman" w:hAnsi="Times New Roman"/>
          <w:color w:val="auto"/>
        </w:rPr>
        <w:t xml:space="preserve">consumption                     </w:t>
      </w:r>
      <w:r>
        <w:rPr>
          <w:rFonts w:ascii="Times New Roman" w:hAnsi="Times New Roman"/>
          <w:color w:val="auto"/>
        </w:rPr>
        <w:t xml:space="preserve">                             </w:t>
      </w:r>
      <w:proofErr w:type="gramEnd"/>
      <w:r w:rsidRPr="00A14D6C">
        <w:rPr>
          <w:rFonts w:ascii="Times New Roman" w:hAnsi="Times New Roman"/>
          <w:noProof/>
          <w:color w:val="auto"/>
          <w:lang w:val="en-US" w:eastAsia="da-DK"/>
        </w:rPr>
        <w:drawing>
          <wp:inline distT="0" distB="0" distL="0" distR="0">
            <wp:extent cx="2600318" cy="1657985"/>
            <wp:effectExtent l="0" t="0" r="0" b="18415"/>
            <wp:docPr id="21"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0" r:lo="rId21" r:qs="rId22" r:cs="rId23"/>
              </a:graphicData>
            </a:graphic>
          </wp:inline>
        </w:drawing>
      </w:r>
      <w:bookmarkEnd w:id="8"/>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As we have learned at this point, food does much more than satisfy our nutritional needs, in this section the focus is more specifically on the actual consumption of food. Consumption has come to include many symbolic aspects and not just functional activities because consumers have been found to seek products less for their use value than for what is termed ‘linking value’ (Cova and Cova, 2001). Appadurai (1986) has coined the term ‘the social life of things’ to represent such a point of view. It is in this cultural context that I examine the consumption of food in this paper. </w:t>
      </w:r>
    </w:p>
    <w:p w:rsidR="003729E7" w:rsidRPr="00A14D6C" w:rsidRDefault="003729E7" w:rsidP="003729E7">
      <w:pPr>
        <w:spacing w:line="360" w:lineRule="auto"/>
        <w:rPr>
          <w:rFonts w:ascii="Times New Roman" w:hAnsi="Times New Roman"/>
        </w:rPr>
      </w:pPr>
      <w:r w:rsidRPr="00A14D6C">
        <w:rPr>
          <w:rFonts w:ascii="Times New Roman" w:hAnsi="Times New Roman"/>
        </w:rPr>
        <w:t>As consumers, our mundane everyday routines of food consumption are influencing and influenced b</w:t>
      </w:r>
      <w:r w:rsidR="006F730B">
        <w:rPr>
          <w:rFonts w:ascii="Times New Roman" w:hAnsi="Times New Roman"/>
        </w:rPr>
        <w:t>y international food systems (</w:t>
      </w:r>
      <w:r w:rsidR="006F730B" w:rsidRPr="00A14D6C">
        <w:rPr>
          <w:rFonts w:ascii="Times New Roman" w:hAnsi="Times New Roman"/>
        </w:rPr>
        <w:t>Cook</w:t>
      </w:r>
      <w:r w:rsidR="006F730B">
        <w:rPr>
          <w:rFonts w:ascii="Times New Roman" w:hAnsi="Times New Roman"/>
        </w:rPr>
        <w:t>,</w:t>
      </w:r>
      <w:r w:rsidR="006F730B" w:rsidRPr="00A14D6C">
        <w:rPr>
          <w:rFonts w:ascii="Times New Roman" w:hAnsi="Times New Roman"/>
        </w:rPr>
        <w:t xml:space="preserve"> Crang and Thorpe, 1998</w:t>
      </w:r>
      <w:r w:rsidRPr="00A14D6C">
        <w:rPr>
          <w:rFonts w:ascii="Times New Roman" w:hAnsi="Times New Roman"/>
        </w:rPr>
        <w:t xml:space="preserve">). What we incorporate into our body is affected by practices undergone far away from us and vice versa, our food consumption has far reaching consequences well beyond our domestic worlds. </w:t>
      </w:r>
      <w:r w:rsidRPr="00A14D6C">
        <w:rPr>
          <w:rFonts w:ascii="Times New Roman" w:hAnsi="Times New Roman"/>
          <w:i/>
        </w:rPr>
        <w:t xml:space="preserve">“As such, food consumption brings together the local and the global, leaving food agencies dependent on an understanding of consumers’ private habits” </w:t>
      </w:r>
      <w:r w:rsidRPr="00A14D6C">
        <w:rPr>
          <w:rFonts w:ascii="Times New Roman" w:hAnsi="Times New Roman"/>
        </w:rPr>
        <w:t>(Cook</w:t>
      </w:r>
      <w:r>
        <w:rPr>
          <w:rFonts w:ascii="Times New Roman" w:hAnsi="Times New Roman"/>
        </w:rPr>
        <w:t>,</w:t>
      </w:r>
      <w:r w:rsidRPr="00A14D6C">
        <w:rPr>
          <w:rFonts w:ascii="Times New Roman" w:hAnsi="Times New Roman"/>
        </w:rPr>
        <w:t xml:space="preserve"> Crang and Thorpe, 1998). The modern global food system is concentrated in fewer and fewer multi- or transnational corporations, where economic efficiency and rationality is key to </w:t>
      </w:r>
      <w:r w:rsidRPr="00E61C38">
        <w:rPr>
          <w:rFonts w:ascii="Times New Roman" w:hAnsi="Times New Roman"/>
        </w:rPr>
        <w:t>driving profits</w:t>
      </w:r>
      <w:r>
        <w:rPr>
          <w:rFonts w:ascii="Times New Roman" w:hAnsi="Times New Roman"/>
        </w:rPr>
        <w:t xml:space="preserve"> (</w:t>
      </w:r>
      <w:r>
        <w:rPr>
          <w:rFonts w:ascii="Times New Roman" w:hAnsi="Times New Roman" w:cs="Helvetica"/>
          <w:color w:val="141413"/>
          <w:szCs w:val="30"/>
        </w:rPr>
        <w:t>Dowler et. al, 2010)</w:t>
      </w:r>
      <w:r w:rsidRPr="00E61C38">
        <w:rPr>
          <w:rFonts w:ascii="Times New Roman" w:hAnsi="Times New Roman"/>
        </w:rPr>
        <w:t>. Food</w:t>
      </w:r>
      <w:r w:rsidRPr="00A14D6C">
        <w:rPr>
          <w:rFonts w:ascii="Times New Roman" w:hAnsi="Times New Roman"/>
        </w:rPr>
        <w:t xml:space="preserve"> produced and sold has to be risk-free and consistent in appearance, taste and handling, and is often presented with no connection to production realities (thus, for instance, fruit may be peeled, meat and fish are gutted and wrapped in plastic). In its more extreme form known as the ready meal. Dowler </w:t>
      </w:r>
      <w:proofErr w:type="gramStart"/>
      <w:r w:rsidRPr="00A14D6C">
        <w:rPr>
          <w:rFonts w:ascii="Times New Roman" w:hAnsi="Times New Roman"/>
        </w:rPr>
        <w:t>et</w:t>
      </w:r>
      <w:proofErr w:type="gramEnd"/>
      <w:r w:rsidRPr="00A14D6C">
        <w:rPr>
          <w:rFonts w:ascii="Times New Roman" w:hAnsi="Times New Roman"/>
        </w:rPr>
        <w:t xml:space="preserve">. </w:t>
      </w:r>
      <w:proofErr w:type="gramStart"/>
      <w:r w:rsidRPr="00A14D6C">
        <w:rPr>
          <w:rFonts w:ascii="Times New Roman" w:hAnsi="Times New Roman"/>
        </w:rPr>
        <w:t>al</w:t>
      </w:r>
      <w:proofErr w:type="gramEnd"/>
      <w:r w:rsidRPr="00A14D6C">
        <w:rPr>
          <w:rFonts w:ascii="Times New Roman" w:hAnsi="Times New Roman"/>
        </w:rPr>
        <w:t xml:space="preserve"> (2010) paints the picture:</w:t>
      </w:r>
      <w:r w:rsidRPr="00A14D6C">
        <w:rPr>
          <w:rFonts w:ascii="Times New Roman" w:hAnsi="Times New Roman"/>
          <w:i/>
        </w:rPr>
        <w:t xml:space="preserve"> “the purchaser can notionally choose from any number of international or historical cuisines, but need only remove outer packaging and place in a conventional or microwave oven to consume; no further knowledge, skill or engagement is required.” </w:t>
      </w:r>
      <w:r w:rsidRPr="00A14D6C">
        <w:rPr>
          <w:rFonts w:ascii="Times New Roman" w:hAnsi="Times New Roman"/>
        </w:rPr>
        <w:t>(202). Furthermore</w:t>
      </w:r>
      <w:r w:rsidR="00E633A9">
        <w:rPr>
          <w:rFonts w:ascii="Times New Roman" w:hAnsi="Times New Roman"/>
        </w:rPr>
        <w:t>,</w:t>
      </w:r>
      <w:r w:rsidRPr="00A14D6C">
        <w:rPr>
          <w:rFonts w:ascii="Times New Roman" w:hAnsi="Times New Roman"/>
        </w:rPr>
        <w:t xml:space="preserve"> when one can choose freely between eating Indian on </w:t>
      </w:r>
      <w:proofErr w:type="gramStart"/>
      <w:r w:rsidRPr="00A14D6C">
        <w:rPr>
          <w:rFonts w:ascii="Times New Roman" w:hAnsi="Times New Roman"/>
        </w:rPr>
        <w:t>Monday,</w:t>
      </w:r>
      <w:proofErr w:type="gramEnd"/>
      <w:r w:rsidRPr="00A14D6C">
        <w:rPr>
          <w:rFonts w:ascii="Times New Roman" w:hAnsi="Times New Roman"/>
        </w:rPr>
        <w:t xml:space="preserve"> Thai on Tuesday and perhaps Nordic on Wednesday one could s</w:t>
      </w:r>
      <w:r w:rsidR="00E633A9">
        <w:rPr>
          <w:rFonts w:ascii="Times New Roman" w:hAnsi="Times New Roman"/>
        </w:rPr>
        <w:t xml:space="preserve">uspect that the waste is larger. </w:t>
      </w:r>
      <w:r w:rsidRPr="00A14D6C">
        <w:rPr>
          <w:rFonts w:ascii="Times New Roman" w:hAnsi="Times New Roman"/>
        </w:rPr>
        <w:t xml:space="preserve">Consequently, the food systems people mostly rely on leaves them disconnected, disconnected to where the food is made and where it is from, we know less than ever about the way our food is produced (Nicholson-Lord, 1997). Furthermore, marketing has become more and more elaborate and offers consumers such labels as ‘Raw foods’, ‘Slow food’, ‘True food’, ‘Supernatural food’, ‘Green food’ (Kniazeva and Venkatesh, 2007). All these examples are a good indication that in contemporary food consumption, a high value is placed not on the physical attributes of meals and the process of eating them but on the symbolic meanings associated with food. Consequently, the symbolic side to food has become perhaps an equally important attribute to food as physical and nutritional attributes, and as a consequence our relation to the production process becomes minimal, we are forgetting what Cook, Crang and Thorpe emphasizes, namely that;  </w:t>
      </w:r>
      <w:r w:rsidRPr="00A14D6C">
        <w:rPr>
          <w:rFonts w:ascii="Times New Roman" w:hAnsi="Times New Roman"/>
          <w:i/>
        </w:rPr>
        <w:t>“foods have lives before and after they appear on the supermarket shelves”</w:t>
      </w:r>
      <w:r w:rsidRPr="00A14D6C">
        <w:rPr>
          <w:rFonts w:ascii="Times New Roman" w:hAnsi="Times New Roman"/>
        </w:rPr>
        <w:t xml:space="preserve"> (1998: 162). And it is this ‘secret life of foods’ </w:t>
      </w:r>
      <w:r w:rsidRPr="00A14D6C">
        <w:rPr>
          <w:rFonts w:ascii="Times New Roman" w:hAnsi="Times New Roman"/>
          <w:i/>
        </w:rPr>
        <w:t>after</w:t>
      </w:r>
      <w:r w:rsidRPr="00A14D6C">
        <w:rPr>
          <w:rFonts w:ascii="Times New Roman" w:hAnsi="Times New Roman"/>
        </w:rPr>
        <w:t xml:space="preserve"> they have left the supermarket shelves that we know so little about – and particularly, there is a total lack of knowle</w:t>
      </w:r>
      <w:r w:rsidR="002436FB">
        <w:rPr>
          <w:rFonts w:ascii="Times New Roman" w:hAnsi="Times New Roman"/>
        </w:rPr>
        <w:t>dge on how this ‘secret life’</w:t>
      </w:r>
      <w:r w:rsidRPr="00A14D6C">
        <w:rPr>
          <w:rFonts w:ascii="Times New Roman" w:hAnsi="Times New Roman"/>
        </w:rPr>
        <w:t xml:space="preserve"> sometimes ends by food being turned into waste - sometimes even in the form of food going straight from the kitchen table, cupboards or refrigerator to the bin. Cook, Crang a</w:t>
      </w:r>
      <w:r w:rsidR="002436FB">
        <w:rPr>
          <w:rFonts w:ascii="Times New Roman" w:hAnsi="Times New Roman"/>
        </w:rPr>
        <w:t>nd Thorpe goes on to question</w:t>
      </w:r>
      <w:r w:rsidRPr="00A14D6C">
        <w:rPr>
          <w:rFonts w:ascii="Times New Roman" w:hAnsi="Times New Roman"/>
        </w:rPr>
        <w:t xml:space="preserve"> the actual possibility of a consumer knowing the complete food system from farmer to fork: </w:t>
      </w:r>
      <w:r w:rsidRPr="00A14D6C">
        <w:rPr>
          <w:rFonts w:ascii="Times New Roman" w:hAnsi="Times New Roman"/>
          <w:i/>
        </w:rPr>
        <w:t xml:space="preserve">“The distance food travels to get to our plates, and the sheer complexity of the food system, inevitably means that the biographies of the foods we eat are rather opaque to us.” </w:t>
      </w:r>
      <w:r w:rsidRPr="00A14D6C">
        <w:rPr>
          <w:rFonts w:ascii="Times New Roman" w:hAnsi="Times New Roman"/>
        </w:rPr>
        <w:t>(1998: 164). Does the fact that we may not be that aware of the production process of food mean that we are more likely to waste food? Not to mention the distances travelled by food that makes it into our homes, but not to our stomach or perhaps not even to our plates?</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9" w:name="_Toc203203299"/>
      <w:r w:rsidRPr="00A14D6C">
        <w:rPr>
          <w:rFonts w:ascii="Times New Roman" w:hAnsi="Times New Roman"/>
          <w:color w:val="auto"/>
        </w:rPr>
        <w:t xml:space="preserve">Green </w:t>
      </w:r>
      <w:proofErr w:type="gramStart"/>
      <w:r w:rsidRPr="00A14D6C">
        <w:rPr>
          <w:rFonts w:ascii="Times New Roman" w:hAnsi="Times New Roman"/>
          <w:color w:val="auto"/>
        </w:rPr>
        <w:t>consu</w:t>
      </w:r>
      <w:r>
        <w:rPr>
          <w:rFonts w:ascii="Times New Roman" w:hAnsi="Times New Roman"/>
          <w:color w:val="auto"/>
        </w:rPr>
        <w:t xml:space="preserve">mption    </w:t>
      </w:r>
      <w:r w:rsidRPr="00A14D6C">
        <w:rPr>
          <w:rFonts w:ascii="Times New Roman" w:hAnsi="Times New Roman"/>
          <w:color w:val="auto"/>
        </w:rPr>
        <w:t xml:space="preserve">                                      </w:t>
      </w:r>
      <w:r w:rsidR="005E38F4">
        <w:rPr>
          <w:rFonts w:ascii="Times New Roman" w:hAnsi="Times New Roman"/>
          <w:color w:val="auto"/>
        </w:rPr>
        <w:t xml:space="preserve">         </w:t>
      </w:r>
      <w:proofErr w:type="gramEnd"/>
      <w:r w:rsidRPr="00A14D6C">
        <w:rPr>
          <w:rFonts w:ascii="Times New Roman" w:hAnsi="Times New Roman"/>
          <w:noProof/>
          <w:color w:val="auto"/>
          <w:lang w:val="en-US" w:eastAsia="da-DK"/>
        </w:rPr>
        <w:drawing>
          <wp:inline distT="0" distB="0" distL="0" distR="0">
            <wp:extent cx="2600318" cy="1657985"/>
            <wp:effectExtent l="0" t="0" r="0" b="18415"/>
            <wp:docPr id="22"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5" r:lo="rId26" r:qs="rId27" r:cs="rId28"/>
              </a:graphicData>
            </a:graphic>
          </wp:inline>
        </w:drawing>
      </w:r>
      <w:bookmarkEnd w:id="9"/>
    </w:p>
    <w:p w:rsidR="003729E7" w:rsidRPr="00A14D6C" w:rsidRDefault="003729E7" w:rsidP="003729E7">
      <w:pPr>
        <w:spacing w:line="360" w:lineRule="auto"/>
        <w:rPr>
          <w:rFonts w:ascii="Times New Roman" w:hAnsi="Times New Roman" w:cs="Helvetica"/>
          <w:color w:val="1A1818"/>
          <w:szCs w:val="21"/>
        </w:rPr>
      </w:pPr>
      <w:r w:rsidRPr="00A14D6C">
        <w:rPr>
          <w:rFonts w:ascii="Times New Roman" w:hAnsi="Times New Roman" w:cs="Helvetica"/>
          <w:color w:val="1A1818"/>
          <w:szCs w:val="21"/>
        </w:rPr>
        <w:t xml:space="preserve">Interest in organic food has grown remarkably as consumers and marketers react to popular media about health and environmental effects of pesticides, genetically modified organisms, and food safety </w:t>
      </w:r>
      <w:r w:rsidRPr="00A14D6C">
        <w:rPr>
          <w:rFonts w:ascii="Times New Roman" w:hAnsi="Times New Roman"/>
        </w:rPr>
        <w:t xml:space="preserve">(Gerbens-Leenes &amp; Nonhebel, 2002). To understand green consumerism </w:t>
      </w:r>
      <w:r w:rsidRPr="00A14D6C">
        <w:rPr>
          <w:rFonts w:ascii="Times New Roman" w:hAnsi="Times New Roman" w:cs="Helvetica"/>
          <w:color w:val="1A1818"/>
          <w:szCs w:val="21"/>
        </w:rPr>
        <w:t>one must first understand that individuals interpret the term organic in a variety of ways and in a multitude of contexts. Consumer purchase decisions are based on subjective experiences and perceptions of organic foods and there is to this day considerable confusion surrounding the term ‘organic’ (Chryssochoidis</w:t>
      </w:r>
      <w:r w:rsidR="00636ABC">
        <w:rPr>
          <w:rFonts w:ascii="Times New Roman" w:hAnsi="Times New Roman" w:cs="Helvetica"/>
          <w:color w:val="1A1818"/>
          <w:szCs w:val="21"/>
        </w:rPr>
        <w:t>,</w:t>
      </w:r>
      <w:r w:rsidRPr="00A14D6C">
        <w:rPr>
          <w:rFonts w:ascii="Times New Roman" w:hAnsi="Times New Roman" w:cs="Helvetica"/>
          <w:color w:val="1A1818"/>
          <w:szCs w:val="21"/>
        </w:rPr>
        <w:t xml:space="preserve"> 2000). While many consumers have heard of the term and are aware of its central features, for example, that it is chemical-free, most are unfamiliar with organic farming standards and practices (Davies et al., 1995; Harper and Makatouni, 2002; Hill and Lynchehaun, 2002).</w:t>
      </w:r>
    </w:p>
    <w:p w:rsidR="003729E7" w:rsidRPr="00A14D6C" w:rsidRDefault="003729E7" w:rsidP="003729E7">
      <w:pPr>
        <w:spacing w:line="360" w:lineRule="auto"/>
        <w:rPr>
          <w:rFonts w:ascii="Times New Roman" w:hAnsi="Times New Roman"/>
        </w:rPr>
      </w:pPr>
      <w:r w:rsidRPr="00A14D6C">
        <w:rPr>
          <w:rFonts w:ascii="Times New Roman" w:hAnsi="Times New Roman"/>
        </w:rPr>
        <w:t>As Moisander argues, “</w:t>
      </w:r>
      <w:r w:rsidRPr="00A14D6C">
        <w:rPr>
          <w:rFonts w:ascii="Times New Roman" w:hAnsi="Times New Roman"/>
          <w:i/>
        </w:rPr>
        <w:t xml:space="preserve">green consumers are conceptualised as goal-oriented individuals and influential market actors who use their purchasing power to bring about social change by taking into account the public environmental consequences of their private consumption” </w:t>
      </w:r>
      <w:r w:rsidRPr="00A14D6C">
        <w:rPr>
          <w:rFonts w:ascii="Times New Roman" w:hAnsi="Times New Roman"/>
        </w:rPr>
        <w:t xml:space="preserve">(2001: 252). </w:t>
      </w:r>
      <w:r w:rsidR="006D23C2">
        <w:rPr>
          <w:rFonts w:ascii="Times New Roman" w:hAnsi="Times New Roman"/>
        </w:rPr>
        <w:t xml:space="preserve">So they take into account the consequences of their household consumption and possibly discarding practices. </w:t>
      </w:r>
      <w:r w:rsidRPr="00A14D6C">
        <w:rPr>
          <w:rFonts w:ascii="Times New Roman" w:hAnsi="Times New Roman" w:cs="Helvetica"/>
          <w:color w:val="1A1718"/>
          <w:szCs w:val="21"/>
        </w:rPr>
        <w:t>The green consumer has emerged based on a mix of different process</w:t>
      </w:r>
      <w:r w:rsidR="006D23C2">
        <w:rPr>
          <w:rFonts w:ascii="Times New Roman" w:hAnsi="Times New Roman" w:cs="Helvetica"/>
          <w:color w:val="1A1718"/>
          <w:szCs w:val="21"/>
        </w:rPr>
        <w:t>es and</w:t>
      </w:r>
      <w:r w:rsidRPr="00A14D6C">
        <w:rPr>
          <w:rFonts w:ascii="Times New Roman" w:hAnsi="Times New Roman" w:cs="Helvetica"/>
          <w:color w:val="1A1718"/>
          <w:szCs w:val="21"/>
        </w:rPr>
        <w:t xml:space="preserve"> development in society. Due to greater transparency we have seen the consequences of our excessive consumption in the Western parts of the world and so we take it in as our responsibility to make it better. </w:t>
      </w:r>
      <w:r w:rsidRPr="00A14D6C">
        <w:rPr>
          <w:rFonts w:ascii="Times New Roman" w:hAnsi="Times New Roman"/>
        </w:rPr>
        <w:t xml:space="preserve">In modern consumer society, an ecological and ethical consumer </w:t>
      </w:r>
      <w:r>
        <w:rPr>
          <w:rFonts w:ascii="Times New Roman" w:hAnsi="Times New Roman"/>
        </w:rPr>
        <w:t>ethos has emerged as a counter-</w:t>
      </w:r>
      <w:r w:rsidRPr="00A14D6C">
        <w:rPr>
          <w:rFonts w:ascii="Times New Roman" w:hAnsi="Times New Roman"/>
        </w:rPr>
        <w:t>discourse to the current romantic, hedonistic consumer ethos (Campbell, 1987; Moisander, 2001).</w:t>
      </w:r>
      <w:r w:rsidRPr="00A14D6C">
        <w:rPr>
          <w:rFonts w:ascii="Times New Roman" w:hAnsi="Times New Roman" w:cs="Helvetica"/>
          <w:color w:val="1A1718"/>
          <w:szCs w:val="21"/>
        </w:rPr>
        <w:t xml:space="preserve"> </w:t>
      </w:r>
      <w:proofErr w:type="gramStart"/>
      <w:r w:rsidRPr="00A14D6C">
        <w:rPr>
          <w:rFonts w:ascii="Times New Roman" w:hAnsi="Times New Roman" w:cs="Helvetica"/>
          <w:color w:val="1A1718"/>
          <w:szCs w:val="21"/>
        </w:rPr>
        <w:t>A counter reaction to our buy and throw</w:t>
      </w:r>
      <w:r w:rsidR="006D23C2">
        <w:rPr>
          <w:rFonts w:ascii="Times New Roman" w:hAnsi="Times New Roman" w:cs="Helvetica"/>
          <w:color w:val="1A1718"/>
          <w:szCs w:val="21"/>
        </w:rPr>
        <w:t xml:space="preserve"> </w:t>
      </w:r>
      <w:r w:rsidRPr="00A14D6C">
        <w:rPr>
          <w:rFonts w:ascii="Times New Roman" w:hAnsi="Times New Roman" w:cs="Helvetica"/>
          <w:color w:val="1A1718"/>
          <w:szCs w:val="21"/>
        </w:rPr>
        <w:t>away</w:t>
      </w:r>
      <w:r>
        <w:rPr>
          <w:rFonts w:ascii="Times New Roman" w:hAnsi="Times New Roman" w:cs="Helvetica"/>
          <w:color w:val="1A1718"/>
          <w:szCs w:val="21"/>
        </w:rPr>
        <w:t>-</w:t>
      </w:r>
      <w:r w:rsidRPr="00A14D6C">
        <w:rPr>
          <w:rFonts w:ascii="Times New Roman" w:hAnsi="Times New Roman" w:cs="Helvetica"/>
          <w:color w:val="1A1718"/>
          <w:szCs w:val="21"/>
        </w:rPr>
        <w:t>culture, a</w:t>
      </w:r>
      <w:r>
        <w:rPr>
          <w:rFonts w:ascii="Times New Roman" w:hAnsi="Times New Roman" w:cs="Helvetica"/>
          <w:color w:val="1A1718"/>
          <w:szCs w:val="21"/>
        </w:rPr>
        <w:t xml:space="preserve">nd perhaps also </w:t>
      </w:r>
      <w:r w:rsidR="006D23C2">
        <w:rPr>
          <w:rFonts w:ascii="Times New Roman" w:hAnsi="Times New Roman" w:cs="Helvetica"/>
          <w:color w:val="1A1718"/>
          <w:szCs w:val="21"/>
        </w:rPr>
        <w:t xml:space="preserve">a </w:t>
      </w:r>
      <w:r>
        <w:rPr>
          <w:rFonts w:ascii="Times New Roman" w:hAnsi="Times New Roman" w:cs="Helvetica"/>
          <w:color w:val="1A1718"/>
          <w:szCs w:val="21"/>
        </w:rPr>
        <w:t>movement back to the roots</w:t>
      </w:r>
      <w:r w:rsidRPr="00A14D6C">
        <w:rPr>
          <w:rFonts w:ascii="Times New Roman" w:hAnsi="Times New Roman" w:cs="Helvetica"/>
          <w:color w:val="1A1718"/>
          <w:szCs w:val="21"/>
        </w:rPr>
        <w:t>.</w:t>
      </w:r>
      <w:proofErr w:type="gramEnd"/>
      <w:r w:rsidRPr="00A14D6C">
        <w:rPr>
          <w:rFonts w:ascii="Times New Roman" w:hAnsi="Times New Roman" w:cs="Helvetica"/>
          <w:color w:val="1A1718"/>
          <w:szCs w:val="21"/>
        </w:rPr>
        <w:t xml:space="preserve"> Green consumer behaviour can be expressed in many different ways in many different contexts, it can be expressed in the </w:t>
      </w:r>
      <w:r w:rsidRPr="00502D66">
        <w:rPr>
          <w:rFonts w:ascii="Times New Roman" w:hAnsi="Times New Roman" w:cs="Helvetica"/>
          <w:color w:val="1A1718"/>
          <w:szCs w:val="21"/>
        </w:rPr>
        <w:t xml:space="preserve">public sphere through voting or shopping in certain shops, or boycotting, </w:t>
      </w:r>
      <w:r>
        <w:rPr>
          <w:rFonts w:ascii="Times New Roman" w:hAnsi="Times New Roman" w:cs="Helvetica"/>
          <w:color w:val="1A1718"/>
          <w:szCs w:val="21"/>
        </w:rPr>
        <w:t xml:space="preserve">which is </w:t>
      </w:r>
      <w:r w:rsidRPr="00502D66">
        <w:rPr>
          <w:rFonts w:ascii="Times New Roman" w:hAnsi="Times New Roman" w:cs="Helvetica"/>
          <w:color w:val="1A1718"/>
          <w:szCs w:val="21"/>
        </w:rPr>
        <w:t>also known as the political consumer (</w:t>
      </w:r>
      <w:r w:rsidRPr="00502D66">
        <w:rPr>
          <w:rFonts w:ascii="Times New Roman" w:hAnsi="Times New Roman"/>
        </w:rPr>
        <w:t>Sørensen, 2004)</w:t>
      </w:r>
      <w:r w:rsidRPr="00502D66">
        <w:rPr>
          <w:rFonts w:ascii="Times New Roman" w:hAnsi="Times New Roman" w:cs="Helvetica"/>
          <w:color w:val="1A1718"/>
          <w:szCs w:val="21"/>
        </w:rPr>
        <w:t xml:space="preserve"> or you</w:t>
      </w:r>
      <w:r w:rsidRPr="00A14D6C">
        <w:rPr>
          <w:rFonts w:ascii="Times New Roman" w:hAnsi="Times New Roman" w:cs="Helvetica"/>
          <w:color w:val="1A1718"/>
          <w:szCs w:val="21"/>
        </w:rPr>
        <w:t xml:space="preserve"> can engage in it in your personal life. </w:t>
      </w:r>
      <w:r w:rsidRPr="00A14D6C">
        <w:rPr>
          <w:rFonts w:ascii="Times New Roman" w:hAnsi="Times New Roman"/>
        </w:rPr>
        <w:t>One significant element of personal environmental action is that which is undertaken in and around the home, as day-to-day behaviour where you try not to waste food such as throwing out leftovers or throwing out milk because it has passed its date (Barr &amp; Gilg, 2007). Engaging in anti waste is</w:t>
      </w:r>
      <w:r>
        <w:rPr>
          <w:rFonts w:ascii="Times New Roman" w:hAnsi="Times New Roman"/>
        </w:rPr>
        <w:t xml:space="preserve"> thus an environmental behaviour. Whether one realises it or not,</w:t>
      </w:r>
      <w:r w:rsidRPr="00A14D6C">
        <w:rPr>
          <w:rFonts w:ascii="Times New Roman" w:hAnsi="Times New Roman"/>
        </w:rPr>
        <w:t xml:space="preserve"> throwing food a</w:t>
      </w:r>
      <w:r>
        <w:rPr>
          <w:rFonts w:ascii="Times New Roman" w:hAnsi="Times New Roman"/>
        </w:rPr>
        <w:t>way in the household has great affects on</w:t>
      </w:r>
      <w:r w:rsidRPr="00A14D6C">
        <w:rPr>
          <w:rFonts w:ascii="Times New Roman" w:hAnsi="Times New Roman"/>
        </w:rPr>
        <w:t xml:space="preserve"> </w:t>
      </w:r>
      <w:r>
        <w:rPr>
          <w:rFonts w:ascii="Times New Roman" w:hAnsi="Times New Roman"/>
        </w:rPr>
        <w:t xml:space="preserve">the environment and </w:t>
      </w:r>
      <w:r w:rsidRPr="00A14D6C">
        <w:rPr>
          <w:rFonts w:ascii="Times New Roman" w:hAnsi="Times New Roman"/>
        </w:rPr>
        <w:t>society. I ask the interviewees some “green” questions</w:t>
      </w:r>
      <w:r>
        <w:rPr>
          <w:rFonts w:ascii="Times New Roman" w:hAnsi="Times New Roman"/>
        </w:rPr>
        <w:t xml:space="preserve"> as</w:t>
      </w:r>
      <w:r w:rsidRPr="00A14D6C">
        <w:rPr>
          <w:rFonts w:ascii="Times New Roman" w:hAnsi="Times New Roman"/>
        </w:rPr>
        <w:t xml:space="preserve"> I believe that you can somewhat form an idea of peoples overall likes and dislikes based on attitudes towards more specific objects (Ostrom, 1989). </w:t>
      </w:r>
      <w:r>
        <w:rPr>
          <w:rFonts w:ascii="Times New Roman" w:hAnsi="Times New Roman"/>
        </w:rPr>
        <w:t xml:space="preserve">Consequently, </w:t>
      </w:r>
      <w:r w:rsidRPr="00A14D6C">
        <w:rPr>
          <w:rFonts w:ascii="Times New Roman" w:hAnsi="Times New Roman"/>
        </w:rPr>
        <w:t xml:space="preserve">I have included broader questions on green consumerism </w:t>
      </w:r>
      <w:r>
        <w:rPr>
          <w:rFonts w:ascii="Times New Roman" w:hAnsi="Times New Roman"/>
        </w:rPr>
        <w:t>a</w:t>
      </w:r>
      <w:r w:rsidRPr="00A14D6C">
        <w:rPr>
          <w:rFonts w:ascii="Times New Roman" w:hAnsi="Times New Roman"/>
        </w:rPr>
        <w:t>s for example whe</w:t>
      </w:r>
      <w:r>
        <w:rPr>
          <w:rFonts w:ascii="Times New Roman" w:hAnsi="Times New Roman"/>
        </w:rPr>
        <w:t xml:space="preserve">n I ask </w:t>
      </w:r>
      <w:r w:rsidR="006D23C2">
        <w:rPr>
          <w:rFonts w:ascii="Times New Roman" w:hAnsi="Times New Roman"/>
        </w:rPr>
        <w:t>whether they buy organic</w:t>
      </w:r>
      <w:r w:rsidRPr="00A14D6C">
        <w:rPr>
          <w:rFonts w:ascii="Times New Roman" w:hAnsi="Times New Roman"/>
        </w:rPr>
        <w:t>, or compost or the like</w:t>
      </w:r>
      <w:r w:rsidR="006D23C2">
        <w:rPr>
          <w:rFonts w:ascii="Times New Roman" w:hAnsi="Times New Roman"/>
        </w:rPr>
        <w:t>,</w:t>
      </w:r>
      <w:r w:rsidRPr="00A14D6C">
        <w:rPr>
          <w:rFonts w:ascii="Times New Roman" w:hAnsi="Times New Roman"/>
        </w:rPr>
        <w:t xml:space="preserve"> they</w:t>
      </w:r>
      <w:r>
        <w:rPr>
          <w:rFonts w:ascii="Times New Roman" w:hAnsi="Times New Roman"/>
        </w:rPr>
        <w:t xml:space="preserve"> might</w:t>
      </w:r>
      <w:r w:rsidRPr="00A14D6C">
        <w:rPr>
          <w:rFonts w:ascii="Times New Roman" w:hAnsi="Times New Roman"/>
        </w:rPr>
        <w:t xml:space="preserve"> also reveal some attitude towards their view on food waste</w:t>
      </w:r>
      <w:r>
        <w:rPr>
          <w:rFonts w:ascii="Times New Roman" w:hAnsi="Times New Roman"/>
        </w:rPr>
        <w:t xml:space="preserve"> and the environment in general. </w:t>
      </w:r>
    </w:p>
    <w:p w:rsidR="003729E7" w:rsidRPr="00A14D6C" w:rsidRDefault="003729E7" w:rsidP="003729E7">
      <w:pPr>
        <w:spacing w:line="360" w:lineRule="auto"/>
        <w:rPr>
          <w:rFonts w:ascii="Times New Roman" w:hAnsi="Times New Roman"/>
          <w:b/>
        </w:rPr>
      </w:pPr>
    </w:p>
    <w:p w:rsidR="005E38F4" w:rsidRDefault="005E38F4" w:rsidP="00B013EC">
      <w:pPr>
        <w:pStyle w:val="Overskrift3"/>
        <w:spacing w:line="360" w:lineRule="auto"/>
        <w:rPr>
          <w:rFonts w:ascii="Times New Roman" w:hAnsi="Times New Roman"/>
          <w:color w:val="auto"/>
        </w:rPr>
      </w:pPr>
    </w:p>
    <w:p w:rsidR="003729E7" w:rsidRPr="00B013EC" w:rsidRDefault="003729E7" w:rsidP="00B013EC">
      <w:pPr>
        <w:pStyle w:val="Overskrift3"/>
        <w:spacing w:line="360" w:lineRule="auto"/>
        <w:rPr>
          <w:rFonts w:ascii="Times New Roman" w:hAnsi="Times New Roman"/>
          <w:color w:val="auto"/>
        </w:rPr>
      </w:pPr>
      <w:bookmarkStart w:id="10" w:name="_Toc203203300"/>
      <w:r w:rsidRPr="00B013EC">
        <w:rPr>
          <w:rFonts w:ascii="Times New Roman" w:hAnsi="Times New Roman"/>
          <w:color w:val="auto"/>
        </w:rPr>
        <w:t>Environmental attitude formation</w:t>
      </w:r>
      <w:bookmarkEnd w:id="10"/>
    </w:p>
    <w:p w:rsidR="003729E7" w:rsidRPr="00A14D6C" w:rsidRDefault="003729E7" w:rsidP="003729E7">
      <w:pPr>
        <w:spacing w:line="360" w:lineRule="auto"/>
        <w:rPr>
          <w:rFonts w:ascii="Times New Roman" w:hAnsi="Times New Roman"/>
        </w:rPr>
      </w:pPr>
      <w:r w:rsidRPr="00A14D6C">
        <w:rPr>
          <w:rFonts w:ascii="Times New Roman" w:hAnsi="Times New Roman"/>
        </w:rPr>
        <w:t>In this section</w:t>
      </w:r>
      <w:r w:rsidR="00662CC0">
        <w:rPr>
          <w:rFonts w:ascii="Times New Roman" w:hAnsi="Times New Roman"/>
        </w:rPr>
        <w:t>,</w:t>
      </w:r>
      <w:r w:rsidRPr="00A14D6C">
        <w:rPr>
          <w:rFonts w:ascii="Times New Roman" w:hAnsi="Times New Roman"/>
        </w:rPr>
        <w:t xml:space="preserve"> the role of attitude</w:t>
      </w:r>
      <w:r w:rsidR="00150F89">
        <w:rPr>
          <w:rFonts w:ascii="Times New Roman" w:hAnsi="Times New Roman"/>
        </w:rPr>
        <w:t xml:space="preserve"> formation</w:t>
      </w:r>
      <w:r w:rsidRPr="00A14D6C">
        <w:rPr>
          <w:rFonts w:ascii="Times New Roman" w:hAnsi="Times New Roman"/>
        </w:rPr>
        <w:t xml:space="preserve"> is considered </w:t>
      </w:r>
      <w:r>
        <w:rPr>
          <w:rFonts w:ascii="Times New Roman" w:hAnsi="Times New Roman"/>
        </w:rPr>
        <w:t>to be able to answer the research question to the fullest. S</w:t>
      </w:r>
      <w:r w:rsidRPr="00A14D6C">
        <w:rPr>
          <w:rFonts w:ascii="Times New Roman" w:hAnsi="Times New Roman"/>
        </w:rPr>
        <w:t>ome situational and attitudinal variables that have been found to influence environmental action are briefly examined</w:t>
      </w:r>
      <w:r w:rsidR="00150F89">
        <w:rPr>
          <w:rFonts w:ascii="Times New Roman" w:hAnsi="Times New Roman"/>
        </w:rPr>
        <w:t xml:space="preserve"> focusing mostly on the attitudinal variables</w:t>
      </w:r>
      <w:r w:rsidRPr="00A14D6C">
        <w:rPr>
          <w:rFonts w:ascii="Times New Roman" w:hAnsi="Times New Roman"/>
        </w:rPr>
        <w:t xml:space="preserve">. </w:t>
      </w:r>
      <w:r>
        <w:rPr>
          <w:rFonts w:ascii="Times New Roman" w:hAnsi="Times New Roman"/>
        </w:rPr>
        <w:t>These are then related to the subject of food waste.</w:t>
      </w:r>
    </w:p>
    <w:p w:rsidR="003729E7" w:rsidRDefault="003729E7" w:rsidP="003729E7">
      <w:pPr>
        <w:spacing w:line="360" w:lineRule="auto"/>
        <w:rPr>
          <w:rFonts w:ascii="Times New Roman" w:hAnsi="Times New Roman"/>
        </w:rPr>
      </w:pPr>
      <w:r>
        <w:rPr>
          <w:rFonts w:ascii="Times New Roman" w:hAnsi="Times New Roman"/>
        </w:rPr>
        <w:t>Barr &amp; Gilg (</w:t>
      </w:r>
      <w:r w:rsidRPr="00A14D6C">
        <w:rPr>
          <w:rFonts w:ascii="Times New Roman" w:hAnsi="Times New Roman"/>
        </w:rPr>
        <w:t>2007</w:t>
      </w:r>
      <w:r>
        <w:rPr>
          <w:rFonts w:ascii="Times New Roman" w:hAnsi="Times New Roman"/>
        </w:rPr>
        <w:t xml:space="preserve">) found some situational variables that </w:t>
      </w:r>
      <w:r w:rsidRPr="00A14D6C">
        <w:rPr>
          <w:rFonts w:ascii="Times New Roman" w:hAnsi="Times New Roman"/>
        </w:rPr>
        <w:t xml:space="preserve">influence environmental action (for example, physical infrastructure, geographical location, socio-economic structure and knowledge) </w:t>
      </w:r>
      <w:r>
        <w:rPr>
          <w:rFonts w:ascii="Times New Roman" w:hAnsi="Times New Roman"/>
        </w:rPr>
        <w:t xml:space="preserve">and these </w:t>
      </w:r>
      <w:r w:rsidRPr="00A14D6C">
        <w:rPr>
          <w:rFonts w:ascii="Times New Roman" w:hAnsi="Times New Roman"/>
        </w:rPr>
        <w:t>relate to the behavioural context specific to each individual (Barr &amp; Gilg, 2007).</w:t>
      </w:r>
      <w:r w:rsidR="00150F89">
        <w:rPr>
          <w:rFonts w:ascii="Times New Roman" w:hAnsi="Times New Roman"/>
        </w:rPr>
        <w:t xml:space="preserve"> Hence,</w:t>
      </w:r>
      <w:r w:rsidR="00CA7343">
        <w:rPr>
          <w:rFonts w:ascii="Times New Roman" w:hAnsi="Times New Roman"/>
        </w:rPr>
        <w:t xml:space="preserve"> transportation networks, where you live and your education are just some of the factors influencing environmental action including anti waste.</w:t>
      </w:r>
      <w:r w:rsidRPr="00A14D6C">
        <w:rPr>
          <w:rFonts w:ascii="Times New Roman" w:hAnsi="Times New Roman"/>
        </w:rPr>
        <w:t xml:space="preserve"> </w:t>
      </w:r>
      <w:r w:rsidR="00CA7343">
        <w:rPr>
          <w:rFonts w:ascii="Times New Roman" w:hAnsi="Times New Roman"/>
        </w:rPr>
        <w:t>Additionally, k</w:t>
      </w:r>
      <w:r w:rsidRPr="00A14D6C">
        <w:rPr>
          <w:rFonts w:ascii="Times New Roman" w:hAnsi="Times New Roman"/>
        </w:rPr>
        <w:t xml:space="preserve">nowledge </w:t>
      </w:r>
      <w:r>
        <w:rPr>
          <w:rFonts w:ascii="Times New Roman" w:hAnsi="Times New Roman"/>
        </w:rPr>
        <w:t xml:space="preserve">is one </w:t>
      </w:r>
      <w:r w:rsidRPr="00A14D6C">
        <w:rPr>
          <w:rFonts w:ascii="Times New Roman" w:hAnsi="Times New Roman"/>
        </w:rPr>
        <w:t>key variable</w:t>
      </w:r>
      <w:r>
        <w:rPr>
          <w:rFonts w:ascii="Times New Roman" w:hAnsi="Times New Roman"/>
        </w:rPr>
        <w:t xml:space="preserve"> found to affect</w:t>
      </w:r>
      <w:r w:rsidRPr="00A14D6C">
        <w:rPr>
          <w:rFonts w:ascii="Times New Roman" w:hAnsi="Times New Roman"/>
        </w:rPr>
        <w:t xml:space="preserve"> levels of environmental action (Kallgren and Wood 1986). </w:t>
      </w:r>
      <w:proofErr w:type="gramStart"/>
      <w:r>
        <w:rPr>
          <w:rFonts w:ascii="Times New Roman" w:hAnsi="Times New Roman"/>
        </w:rPr>
        <w:t xml:space="preserve">This was also found by </w:t>
      </w:r>
      <w:r w:rsidRPr="00A14D6C">
        <w:rPr>
          <w:rFonts w:ascii="Times New Roman" w:hAnsi="Times New Roman"/>
        </w:rPr>
        <w:t xml:space="preserve">Oskamp </w:t>
      </w:r>
      <w:r w:rsidRPr="00A14D6C">
        <w:rPr>
          <w:rFonts w:ascii="Times New Roman" w:hAnsi="Times New Roman"/>
          <w:i/>
          <w:iCs/>
        </w:rPr>
        <w:t xml:space="preserve">et al. </w:t>
      </w:r>
      <w:r w:rsidRPr="00A14D6C">
        <w:rPr>
          <w:rFonts w:ascii="Times New Roman" w:hAnsi="Times New Roman"/>
        </w:rPr>
        <w:t xml:space="preserve">(1991) </w:t>
      </w:r>
      <w:r>
        <w:rPr>
          <w:rFonts w:ascii="Times New Roman" w:hAnsi="Times New Roman"/>
        </w:rPr>
        <w:t xml:space="preserve">who </w:t>
      </w:r>
      <w:r w:rsidRPr="00A14D6C">
        <w:rPr>
          <w:rFonts w:ascii="Times New Roman" w:hAnsi="Times New Roman"/>
        </w:rPr>
        <w:t>argue that high levels of environmentally relevant knowledge can af</w:t>
      </w:r>
      <w:r>
        <w:rPr>
          <w:rFonts w:ascii="Times New Roman" w:hAnsi="Times New Roman"/>
        </w:rPr>
        <w:t>fect environmental behaviour</w:t>
      </w:r>
      <w:proofErr w:type="gramEnd"/>
      <w:r>
        <w:rPr>
          <w:rFonts w:ascii="Times New Roman" w:hAnsi="Times New Roman"/>
        </w:rPr>
        <w:t xml:space="preserve">. </w:t>
      </w:r>
      <w:r w:rsidRPr="00A14D6C">
        <w:rPr>
          <w:rFonts w:ascii="Times New Roman" w:hAnsi="Times New Roman"/>
        </w:rPr>
        <w:t xml:space="preserve">Thøgersen (1994) </w:t>
      </w:r>
      <w:r>
        <w:rPr>
          <w:rFonts w:ascii="Times New Roman" w:hAnsi="Times New Roman"/>
        </w:rPr>
        <w:t>also refer</w:t>
      </w:r>
      <w:r w:rsidRPr="00A14D6C">
        <w:rPr>
          <w:rFonts w:ascii="Times New Roman" w:hAnsi="Times New Roman"/>
        </w:rPr>
        <w:t xml:space="preserve"> to this in the case of consumers waste handling considering the actor’s ability to carry out his/her intentions towards waste handling. The ability concept is further operationalized in two factors: Task knowledge (Verhallen and Pieters, 19</w:t>
      </w:r>
      <w:r>
        <w:rPr>
          <w:rFonts w:ascii="Times New Roman" w:hAnsi="Times New Roman"/>
        </w:rPr>
        <w:t xml:space="preserve">84) and habit (Bagozzi, 1982). </w:t>
      </w:r>
      <w:r w:rsidRPr="00A14D6C">
        <w:rPr>
          <w:rFonts w:ascii="Times New Roman" w:hAnsi="Times New Roman"/>
        </w:rPr>
        <w:t>Thus, if one possesses kno</w:t>
      </w:r>
      <w:r>
        <w:rPr>
          <w:rFonts w:ascii="Times New Roman" w:hAnsi="Times New Roman"/>
        </w:rPr>
        <w:t>wledge on food products one could</w:t>
      </w:r>
      <w:r w:rsidRPr="00A14D6C">
        <w:rPr>
          <w:rFonts w:ascii="Times New Roman" w:hAnsi="Times New Roman"/>
        </w:rPr>
        <w:t xml:space="preserve"> potentially waste less</w:t>
      </w:r>
      <w:r>
        <w:rPr>
          <w:rFonts w:ascii="Times New Roman" w:hAnsi="Times New Roman"/>
        </w:rPr>
        <w:t xml:space="preserve">. When it comes to habit, </w:t>
      </w:r>
      <w:r w:rsidRPr="00A14D6C">
        <w:rPr>
          <w:rFonts w:ascii="Times New Roman" w:hAnsi="Times New Roman"/>
        </w:rPr>
        <w:t>Berger and Luckmann (1966) argue that all human activity is subject to ‘habitualiz</w:t>
      </w:r>
      <w:r w:rsidR="00CA7343">
        <w:rPr>
          <w:rFonts w:ascii="Times New Roman" w:hAnsi="Times New Roman"/>
        </w:rPr>
        <w:t>ation’ and that any action that</w:t>
      </w:r>
      <w:r w:rsidRPr="00A14D6C">
        <w:rPr>
          <w:rFonts w:ascii="Times New Roman" w:hAnsi="Times New Roman"/>
        </w:rPr>
        <w:t xml:space="preserve"> is repeated frequ</w:t>
      </w:r>
      <w:r>
        <w:rPr>
          <w:rFonts w:ascii="Times New Roman" w:hAnsi="Times New Roman"/>
        </w:rPr>
        <w:t>ently (such as food waste</w:t>
      </w:r>
      <w:r w:rsidRPr="00A14D6C">
        <w:rPr>
          <w:rFonts w:ascii="Times New Roman" w:hAnsi="Times New Roman"/>
        </w:rPr>
        <w:t>) is cast into a pattern. Accordingly, habitualization frees the individual from having to make a lot of decisions and provides a stable background that enables him/her to undertake everyday activities (such as cooking) with a minimum of effort and decision-making</w:t>
      </w:r>
      <w:r>
        <w:rPr>
          <w:rFonts w:ascii="Times New Roman" w:hAnsi="Times New Roman"/>
        </w:rPr>
        <w:t xml:space="preserve">. So if food waste is a habit it is not exposed </w:t>
      </w:r>
      <w:proofErr w:type="gramStart"/>
      <w:r>
        <w:rPr>
          <w:rFonts w:ascii="Times New Roman" w:hAnsi="Times New Roman"/>
        </w:rPr>
        <w:t>to</w:t>
      </w:r>
      <w:proofErr w:type="gramEnd"/>
      <w:r>
        <w:rPr>
          <w:rFonts w:ascii="Times New Roman" w:hAnsi="Times New Roman"/>
        </w:rPr>
        <w:t xml:space="preserve"> much effort or decision-making, it just happens without much thought. </w:t>
      </w:r>
      <w:r w:rsidRPr="00A14D6C">
        <w:rPr>
          <w:rFonts w:ascii="Times New Roman" w:hAnsi="Times New Roman"/>
        </w:rPr>
        <w:t xml:space="preserve">Additionally, </w:t>
      </w:r>
      <w:r w:rsidR="002436FB" w:rsidRPr="00A14D6C">
        <w:rPr>
          <w:rFonts w:ascii="Times New Roman" w:hAnsi="Times New Roman"/>
        </w:rPr>
        <w:t>a s</w:t>
      </w:r>
      <w:r w:rsidR="002436FB">
        <w:rPr>
          <w:rFonts w:ascii="Times New Roman" w:hAnsi="Times New Roman"/>
        </w:rPr>
        <w:t>et of attitudinal constructs has</w:t>
      </w:r>
      <w:r w:rsidRPr="00A14D6C">
        <w:rPr>
          <w:rFonts w:ascii="Times New Roman" w:hAnsi="Times New Roman"/>
        </w:rPr>
        <w:t xml:space="preserve"> been found to influence environmental action. </w:t>
      </w:r>
      <w:r>
        <w:rPr>
          <w:rFonts w:ascii="Times New Roman" w:hAnsi="Times New Roman"/>
        </w:rPr>
        <w:t>Considered first is t</w:t>
      </w:r>
      <w:r w:rsidRPr="00A14D6C">
        <w:rPr>
          <w:rFonts w:ascii="Times New Roman" w:hAnsi="Times New Roman"/>
        </w:rPr>
        <w:t xml:space="preserve">he role of </w:t>
      </w:r>
      <w:r w:rsidRPr="00A14D6C">
        <w:rPr>
          <w:rFonts w:ascii="Times New Roman" w:hAnsi="Times New Roman"/>
          <w:iCs/>
        </w:rPr>
        <w:t xml:space="preserve">intrinsic motives </w:t>
      </w:r>
      <w:r w:rsidRPr="00A14D6C">
        <w:rPr>
          <w:rFonts w:ascii="Times New Roman" w:hAnsi="Times New Roman"/>
        </w:rPr>
        <w:t>towards environmental behaviour, based mainly on De Young’ s (1986, 1996) assertion that there will be some individuals who will take enjoyment in helping the environment is considered in this study</w:t>
      </w:r>
      <w:r w:rsidR="00CA7343">
        <w:rPr>
          <w:rFonts w:ascii="Times New Roman" w:hAnsi="Times New Roman"/>
        </w:rPr>
        <w:t>. Fishbein and Ajzen (1975)</w:t>
      </w:r>
      <w:r w:rsidRPr="00A14D6C">
        <w:rPr>
          <w:rFonts w:ascii="Times New Roman" w:hAnsi="Times New Roman"/>
        </w:rPr>
        <w:t xml:space="preserve"> considers</w:t>
      </w:r>
      <w:r w:rsidR="00CA7343">
        <w:rPr>
          <w:rFonts w:ascii="Times New Roman" w:hAnsi="Times New Roman"/>
        </w:rPr>
        <w:t xml:space="preserve"> t</w:t>
      </w:r>
      <w:r w:rsidR="00CA7343" w:rsidRPr="00A14D6C">
        <w:rPr>
          <w:rFonts w:ascii="Times New Roman" w:hAnsi="Times New Roman"/>
        </w:rPr>
        <w:t xml:space="preserve">he </w:t>
      </w:r>
      <w:r w:rsidR="00CA7343" w:rsidRPr="00CA7343">
        <w:rPr>
          <w:rFonts w:ascii="Times New Roman" w:hAnsi="Times New Roman"/>
        </w:rPr>
        <w:t xml:space="preserve">importance of </w:t>
      </w:r>
      <w:r w:rsidR="00CA7343" w:rsidRPr="00CA7343">
        <w:rPr>
          <w:rFonts w:ascii="Times New Roman" w:hAnsi="Times New Roman"/>
          <w:iCs/>
        </w:rPr>
        <w:t>response efficacy, which</w:t>
      </w:r>
      <w:r w:rsidR="00CA7343" w:rsidRPr="00A14D6C">
        <w:rPr>
          <w:rFonts w:ascii="Times New Roman" w:hAnsi="Times New Roman"/>
          <w:iCs/>
        </w:rPr>
        <w:t xml:space="preserve"> means actually</w:t>
      </w:r>
      <w:r w:rsidR="00CA7343" w:rsidRPr="00A14D6C">
        <w:rPr>
          <w:rFonts w:ascii="Times New Roman" w:hAnsi="Times New Roman"/>
          <w:i/>
          <w:iCs/>
        </w:rPr>
        <w:t xml:space="preserve"> </w:t>
      </w:r>
      <w:r w:rsidR="00CA7343" w:rsidRPr="00A14D6C">
        <w:rPr>
          <w:rFonts w:ascii="Times New Roman" w:hAnsi="Times New Roman"/>
        </w:rPr>
        <w:t>believing that one’s action will have some impact on the environment, be that locally or globally (Samuels</w:t>
      </w:r>
      <w:r w:rsidR="00CA7343">
        <w:rPr>
          <w:rFonts w:ascii="Times New Roman" w:hAnsi="Times New Roman"/>
        </w:rPr>
        <w:t>on and Biek 1991; Roberts 1996). As they argue,</w:t>
      </w:r>
      <w:r w:rsidRPr="00A14D6C">
        <w:rPr>
          <w:rFonts w:ascii="Times New Roman" w:hAnsi="Times New Roman"/>
        </w:rPr>
        <w:t xml:space="preserve"> whether the action is desirable is often based on evaluation of the outcome likely to occur (Fishbein and Ajzen, 1975) thus, for example what the possible costs are or perhaps, rewards. In the case of food waste there are naturally some financial costs when throwing food away that could have been eaten</w:t>
      </w:r>
      <w:r>
        <w:rPr>
          <w:rFonts w:ascii="Times New Roman" w:hAnsi="Times New Roman"/>
        </w:rPr>
        <w:t>, but what could be the ‘rewards’?</w:t>
      </w:r>
      <w:r w:rsidRPr="00A14D6C">
        <w:rPr>
          <w:rFonts w:ascii="Times New Roman" w:hAnsi="Times New Roman"/>
        </w:rPr>
        <w:t xml:space="preserve"> </w:t>
      </w:r>
      <w:r w:rsidR="00F56568">
        <w:rPr>
          <w:rFonts w:ascii="Times New Roman" w:hAnsi="Times New Roman"/>
        </w:rPr>
        <w:t xml:space="preserve">Furthermore, </w:t>
      </w:r>
      <w:r w:rsidR="00F56568" w:rsidRPr="00A14D6C">
        <w:rPr>
          <w:rFonts w:ascii="Times New Roman" w:hAnsi="Times New Roman"/>
        </w:rPr>
        <w:t xml:space="preserve">Tonglet et al. (2004) suggest that waste minimization behaviour is likely to be influenced by a concern for the environment and the community, but is likely to be inhibited by perceptions of inconvenience and lack of time and knowledge. </w:t>
      </w:r>
      <w:r w:rsidRPr="00700C4C">
        <w:rPr>
          <w:rFonts w:ascii="Times New Roman" w:hAnsi="Times New Roman"/>
        </w:rPr>
        <w:t xml:space="preserve">Last, the </w:t>
      </w:r>
      <w:r w:rsidRPr="00700C4C">
        <w:rPr>
          <w:rFonts w:ascii="Times New Roman" w:hAnsi="Times New Roman"/>
          <w:iCs/>
        </w:rPr>
        <w:t xml:space="preserve">perceived threat </w:t>
      </w:r>
      <w:r w:rsidRPr="00700C4C">
        <w:rPr>
          <w:rFonts w:ascii="Times New Roman" w:hAnsi="Times New Roman"/>
        </w:rPr>
        <w:t>posed</w:t>
      </w:r>
      <w:r w:rsidRPr="00A14D6C">
        <w:rPr>
          <w:rFonts w:ascii="Times New Roman" w:hAnsi="Times New Roman"/>
        </w:rPr>
        <w:t xml:space="preserve"> to the self and others by environmental problems can affect whether one chooses to engage in environmental behaviour</w:t>
      </w:r>
      <w:r>
        <w:rPr>
          <w:rFonts w:ascii="Times New Roman" w:hAnsi="Times New Roman"/>
        </w:rPr>
        <w:t xml:space="preserve"> (Barr &amp; Gilg, 2007)</w:t>
      </w:r>
      <w:r w:rsidRPr="00A14D6C">
        <w:rPr>
          <w:rFonts w:ascii="Times New Roman" w:hAnsi="Times New Roman"/>
        </w:rPr>
        <w:t xml:space="preserve">, this last subject has been brought into greater focus in recent years by the role of climate change (Baldassare and Katz 1992; Sguin </w:t>
      </w:r>
      <w:r w:rsidRPr="00A14D6C">
        <w:rPr>
          <w:rFonts w:ascii="Times New Roman" w:hAnsi="Times New Roman"/>
          <w:i/>
          <w:iCs/>
        </w:rPr>
        <w:t xml:space="preserve">et al. </w:t>
      </w:r>
      <w:r w:rsidRPr="00A14D6C">
        <w:rPr>
          <w:rFonts w:ascii="Times New Roman" w:hAnsi="Times New Roman"/>
        </w:rPr>
        <w:t>1998).</w:t>
      </w:r>
      <w:r>
        <w:rPr>
          <w:rFonts w:ascii="Times New Roman" w:hAnsi="Times New Roman"/>
        </w:rPr>
        <w:t xml:space="preserve"> Relating to food waste it might be that the greater the perceived threat is the more motivation to engage in anti waste.</w:t>
      </w:r>
      <w:r w:rsidRPr="00A14D6C">
        <w:rPr>
          <w:rFonts w:ascii="Times New Roman" w:hAnsi="Times New Roman"/>
        </w:rPr>
        <w:t xml:space="preserve"> </w:t>
      </w:r>
      <w:r>
        <w:rPr>
          <w:rFonts w:ascii="Times New Roman" w:hAnsi="Times New Roman"/>
        </w:rPr>
        <w:t>As mentioned food waste seems to gain pace in the media and this could possibly heighten the perceived threat to some</w:t>
      </w:r>
      <w:r w:rsidRPr="00A14D6C">
        <w:rPr>
          <w:rFonts w:ascii="Times New Roman" w:hAnsi="Times New Roman"/>
        </w:rPr>
        <w:t>.</w:t>
      </w:r>
    </w:p>
    <w:p w:rsidR="003729E7" w:rsidRPr="00ED1F86" w:rsidRDefault="003729E7" w:rsidP="00ED1F86">
      <w:pPr>
        <w:spacing w:line="360" w:lineRule="auto"/>
        <w:rPr>
          <w:rFonts w:ascii="Times New Roman" w:hAnsi="Times New Roman"/>
        </w:rPr>
      </w:pPr>
      <w:r w:rsidRPr="00A14D6C">
        <w:rPr>
          <w:rFonts w:ascii="Times New Roman" w:hAnsi="Times New Roman"/>
        </w:rPr>
        <w:t xml:space="preserve">Researchers such as Balderjahn (1988), Schwepker and Cornwell (1991) and Sparks and Shepherd (1992) have argued that </w:t>
      </w:r>
      <w:r w:rsidRPr="00A14D6C">
        <w:rPr>
          <w:rFonts w:ascii="Times New Roman" w:hAnsi="Times New Roman"/>
          <w:iCs/>
        </w:rPr>
        <w:t xml:space="preserve">perceived behavioural control </w:t>
      </w:r>
      <w:r w:rsidRPr="00A14D6C">
        <w:rPr>
          <w:rFonts w:ascii="Times New Roman" w:hAnsi="Times New Roman"/>
        </w:rPr>
        <w:t>has a significant impact on commitment across a range of actions</w:t>
      </w:r>
      <w:r>
        <w:rPr>
          <w:rFonts w:ascii="Times New Roman" w:hAnsi="Times New Roman"/>
        </w:rPr>
        <w:t>, it is considered whether this is the case wi</w:t>
      </w:r>
      <w:r w:rsidR="00365436">
        <w:rPr>
          <w:rFonts w:ascii="Times New Roman" w:hAnsi="Times New Roman"/>
        </w:rPr>
        <w:t>th attitudes towards food waste</w:t>
      </w:r>
      <w:r w:rsidRPr="00A14D6C">
        <w:rPr>
          <w:rFonts w:ascii="Times New Roman" w:hAnsi="Times New Roman"/>
        </w:rPr>
        <w:t>. Praktkanis, Breckler, and Greenwald (</w:t>
      </w:r>
      <w:r>
        <w:rPr>
          <w:rFonts w:ascii="Times New Roman" w:hAnsi="Times New Roman"/>
        </w:rPr>
        <w:t>1989) argue</w:t>
      </w:r>
      <w:r w:rsidRPr="00A14D6C">
        <w:rPr>
          <w:rFonts w:ascii="Times New Roman" w:hAnsi="Times New Roman"/>
        </w:rPr>
        <w:t xml:space="preserve"> that the desirability of the action and the </w:t>
      </w:r>
      <w:r w:rsidRPr="00ED1F86">
        <w:rPr>
          <w:rFonts w:ascii="Times New Roman" w:hAnsi="Times New Roman"/>
        </w:rPr>
        <w:t xml:space="preserve">perceived self-efficacy, that is </w:t>
      </w:r>
      <w:r w:rsidRPr="00ED1F86">
        <w:rPr>
          <w:rFonts w:ascii="Times New Roman" w:hAnsi="Times New Roman"/>
          <w:i/>
        </w:rPr>
        <w:t>“confidence in his</w:t>
      </w:r>
      <w:r w:rsidR="002436FB" w:rsidRPr="00ED1F86">
        <w:rPr>
          <w:rFonts w:ascii="Times New Roman" w:hAnsi="Times New Roman"/>
          <w:i/>
        </w:rPr>
        <w:t xml:space="preserve"> or her own ability to carry out</w:t>
      </w:r>
      <w:r w:rsidRPr="00ED1F86">
        <w:rPr>
          <w:rFonts w:ascii="Times New Roman" w:hAnsi="Times New Roman"/>
          <w:i/>
        </w:rPr>
        <w:t xml:space="preserve"> the action.”</w:t>
      </w:r>
      <w:r w:rsidRPr="00ED1F86">
        <w:rPr>
          <w:rFonts w:ascii="Times New Roman" w:hAnsi="Times New Roman"/>
        </w:rPr>
        <w:t xml:space="preserve">(226) </w:t>
      </w:r>
      <w:proofErr w:type="gramStart"/>
      <w:r w:rsidRPr="00ED1F86">
        <w:rPr>
          <w:rFonts w:ascii="Times New Roman" w:hAnsi="Times New Roman"/>
        </w:rPr>
        <w:t>is</w:t>
      </w:r>
      <w:proofErr w:type="gramEnd"/>
      <w:r w:rsidRPr="00ED1F86">
        <w:rPr>
          <w:rFonts w:ascii="Times New Roman" w:hAnsi="Times New Roman"/>
        </w:rPr>
        <w:t xml:space="preserve"> important to consider when it comes to environmental behaviour, so not only believing that your action will make a difference but that you can actually engage in it at all a confidence</w:t>
      </w:r>
      <w:r w:rsidR="00365436" w:rsidRPr="00ED1F86">
        <w:rPr>
          <w:rFonts w:ascii="Times New Roman" w:hAnsi="Times New Roman"/>
        </w:rPr>
        <w:t>, hence</w:t>
      </w:r>
      <w:r w:rsidRPr="00ED1F86">
        <w:rPr>
          <w:rFonts w:ascii="Times New Roman" w:hAnsi="Times New Roman"/>
        </w:rPr>
        <w:t xml:space="preserve"> that one has the ability to </w:t>
      </w:r>
      <w:r w:rsidR="00365436" w:rsidRPr="00ED1F86">
        <w:rPr>
          <w:rFonts w:ascii="Times New Roman" w:hAnsi="Times New Roman"/>
        </w:rPr>
        <w:t>engage in anti wasting behaviour</w:t>
      </w:r>
      <w:r w:rsidRPr="00ED1F86">
        <w:rPr>
          <w:rFonts w:ascii="Times New Roman" w:hAnsi="Times New Roman"/>
        </w:rPr>
        <w:t xml:space="preserve">. </w:t>
      </w:r>
    </w:p>
    <w:p w:rsidR="00ED1F86" w:rsidRPr="00ED1F86" w:rsidRDefault="003729E7" w:rsidP="00ED1F86">
      <w:pPr>
        <w:spacing w:line="360" w:lineRule="auto"/>
        <w:rPr>
          <w:rStyle w:val="Overskrift2Tegn"/>
          <w:rFonts w:ascii="Times New Roman" w:eastAsiaTheme="minorHAnsi" w:hAnsi="Times New Roman" w:cstheme="minorBidi"/>
          <w:b w:val="0"/>
          <w:bCs w:val="0"/>
          <w:color w:val="auto"/>
          <w:sz w:val="24"/>
          <w:szCs w:val="24"/>
        </w:rPr>
      </w:pPr>
      <w:r w:rsidRPr="00ED1F86">
        <w:rPr>
          <w:rFonts w:ascii="Times New Roman" w:hAnsi="Times New Roman"/>
        </w:rPr>
        <w:t>When it comes to environmental behaviours</w:t>
      </w:r>
      <w:r w:rsidR="00880E86" w:rsidRPr="00ED1F86">
        <w:rPr>
          <w:rFonts w:ascii="Times New Roman" w:hAnsi="Times New Roman"/>
        </w:rPr>
        <w:t>,</w:t>
      </w:r>
      <w:r w:rsidRPr="00ED1F86">
        <w:rPr>
          <w:rFonts w:ascii="Times New Roman" w:hAnsi="Times New Roman"/>
        </w:rPr>
        <w:t xml:space="preserve"> the impact of </w:t>
      </w:r>
      <w:r w:rsidRPr="00ED1F86">
        <w:rPr>
          <w:rFonts w:ascii="Times New Roman" w:hAnsi="Times New Roman"/>
          <w:iCs/>
        </w:rPr>
        <w:t>social influence and self-presentation also plays a role</w:t>
      </w:r>
      <w:r w:rsidRPr="00ED1F86">
        <w:rPr>
          <w:rFonts w:ascii="Times New Roman" w:hAnsi="Times New Roman"/>
        </w:rPr>
        <w:t xml:space="preserve"> (Sadalla and Krull, 1995; Lam, 1999) thus, perhaps the greater the perceived gain for the self is, the more engaged one becomes. As Fishbein and Ajzen (1975) argue, motivation has its roots in values, beliefs about outcomes, attitudes, and norms. An intention to engage in environmental behaviour is the result of the subjective weighing of attitudes and norms concerning the activity. For instance, </w:t>
      </w:r>
      <w:r w:rsidRPr="00ED1F86">
        <w:rPr>
          <w:rFonts w:ascii="Times New Roman" w:hAnsi="Times New Roman"/>
          <w:i/>
        </w:rPr>
        <w:t xml:space="preserve">“a lukewarm attitude toward source-separating one’s waste may be compensated for by a strong social inducement to do so, and vice versa.” </w:t>
      </w:r>
      <w:r w:rsidR="00E94D81" w:rsidRPr="00ED1F86">
        <w:rPr>
          <w:rFonts w:ascii="Times New Roman" w:hAnsi="Times New Roman"/>
        </w:rPr>
        <w:t xml:space="preserve">(Thøgersen, </w:t>
      </w:r>
      <w:r w:rsidRPr="00ED1F86">
        <w:rPr>
          <w:rFonts w:ascii="Times New Roman" w:hAnsi="Times New Roman"/>
        </w:rPr>
        <w:t>1994: 151). So i</w:t>
      </w:r>
      <w:r w:rsidR="002436FB" w:rsidRPr="00ED1F86">
        <w:rPr>
          <w:rFonts w:ascii="Times New Roman" w:hAnsi="Times New Roman"/>
        </w:rPr>
        <w:t>f a person has some intention of</w:t>
      </w:r>
      <w:r w:rsidRPr="00ED1F86">
        <w:rPr>
          <w:rFonts w:ascii="Times New Roman" w:hAnsi="Times New Roman"/>
        </w:rPr>
        <w:t xml:space="preserve"> avoiding wasting food it might be influenced positively if there is a strong social inducement to do so as for example engaging in anti-waste because one’s peers are. In the theory of reasoned action</w:t>
      </w:r>
      <w:r w:rsidR="005E5905" w:rsidRPr="00ED1F86">
        <w:rPr>
          <w:rFonts w:ascii="Times New Roman" w:hAnsi="Times New Roman"/>
        </w:rPr>
        <w:t>,</w:t>
      </w:r>
      <w:r w:rsidRPr="00ED1F86">
        <w:rPr>
          <w:rFonts w:ascii="Times New Roman" w:hAnsi="Times New Roman"/>
        </w:rPr>
        <w:t xml:space="preserve"> attitudes and norms are based on how one perceives the outcome to be as well as the opinions of ones peers. These could be family members, friends, authorities, or experts (Fishbein and Ajzen, 1975). Additionally, as Barr &amp; Gilg (2007) argues, the role of friends, relatives and other influential individuals</w:t>
      </w:r>
      <w:r w:rsidR="00E721D2" w:rsidRPr="00ED1F86">
        <w:rPr>
          <w:rFonts w:ascii="Times New Roman" w:hAnsi="Times New Roman"/>
        </w:rPr>
        <w:t xml:space="preserve"> is important</w:t>
      </w:r>
      <w:r w:rsidRPr="00ED1F86">
        <w:rPr>
          <w:rFonts w:ascii="Times New Roman" w:hAnsi="Times New Roman"/>
        </w:rPr>
        <w:t xml:space="preserve"> in formulating and encouraging environmental behaviours, especially with regard to highly visible activities, such as consumption. However, food waste is not a highly visible activity, so do the importance of one’s peers also count when it comes to food waste? Is there a difference in how the interviewees perceive the outcome, and furthermore, how they perceive the costs and rewards of food waste?</w:t>
      </w:r>
    </w:p>
    <w:p w:rsidR="00ED1F86" w:rsidRDefault="00ED1F86" w:rsidP="00ED1F86">
      <w:pPr>
        <w:pStyle w:val="Overskrift2"/>
        <w:spacing w:line="360" w:lineRule="auto"/>
        <w:rPr>
          <w:rFonts w:ascii="Times New Roman" w:eastAsiaTheme="minorHAnsi" w:hAnsi="Times New Roman"/>
          <w:color w:val="auto"/>
        </w:rPr>
      </w:pPr>
    </w:p>
    <w:p w:rsidR="00ED1F86" w:rsidRPr="00ED1F86" w:rsidRDefault="00ED1F86" w:rsidP="00ED1F86">
      <w:pPr>
        <w:pStyle w:val="Overskrift2"/>
        <w:spacing w:line="360" w:lineRule="auto"/>
        <w:rPr>
          <w:rFonts w:ascii="Times New Roman" w:eastAsiaTheme="minorHAnsi" w:hAnsi="Times New Roman"/>
          <w:color w:val="auto"/>
        </w:rPr>
      </w:pPr>
      <w:bookmarkStart w:id="11" w:name="_Toc203203301"/>
      <w:r w:rsidRPr="00ED1F86">
        <w:rPr>
          <w:rFonts w:ascii="Times New Roman" w:eastAsiaTheme="minorHAnsi" w:hAnsi="Times New Roman"/>
          <w:color w:val="auto"/>
        </w:rPr>
        <w:t>Waste</w:t>
      </w:r>
      <w:r>
        <w:rPr>
          <w:rFonts w:ascii="Times New Roman" w:eastAsiaTheme="minorHAnsi" w:hAnsi="Times New Roman"/>
          <w:color w:val="auto"/>
        </w:rPr>
        <w:t xml:space="preserve">                                                                          </w:t>
      </w:r>
      <w:r w:rsidRPr="00ED1F86">
        <w:rPr>
          <w:rFonts w:ascii="Times New Roman" w:eastAsiaTheme="minorHAnsi" w:hAnsi="Times New Roman"/>
          <w:color w:val="auto"/>
        </w:rPr>
        <w:drawing>
          <wp:inline distT="0" distB="0" distL="0" distR="0">
            <wp:extent cx="2600318" cy="1657985"/>
            <wp:effectExtent l="0" t="0" r="0" b="18415"/>
            <wp:docPr id="1"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0" r:lo="rId31" r:qs="rId32" r:cs="rId33"/>
              </a:graphicData>
            </a:graphic>
          </wp:inline>
        </w:drawing>
      </w:r>
      <w:bookmarkEnd w:id="11"/>
    </w:p>
    <w:p w:rsidR="003729E7" w:rsidRPr="00ED1F86" w:rsidRDefault="003729E7" w:rsidP="00ED1F86">
      <w:pPr>
        <w:spacing w:line="360" w:lineRule="auto"/>
        <w:rPr>
          <w:rFonts w:ascii="Times New Roman" w:hAnsi="Times New Roman"/>
        </w:rPr>
      </w:pPr>
      <w:r w:rsidRPr="00ED1F86">
        <w:rPr>
          <w:rFonts w:ascii="Times New Roman" w:hAnsi="Times New Roman"/>
          <w:bCs/>
        </w:rPr>
        <w:t xml:space="preserve">As mentioned, food is seen everywhere in the media. And it seems, food waste is beginning to claim its place in the spotlight as well. In recent years we have seen cookbooks focusing on anti food waste </w:t>
      </w:r>
      <w:r w:rsidR="00E94D81" w:rsidRPr="00ED1F86">
        <w:rPr>
          <w:rFonts w:ascii="Times New Roman" w:hAnsi="Times New Roman"/>
          <w:bCs/>
        </w:rPr>
        <w:t xml:space="preserve">as </w:t>
      </w:r>
      <w:r w:rsidRPr="00ED1F86">
        <w:rPr>
          <w:rFonts w:ascii="Times New Roman" w:hAnsi="Times New Roman"/>
          <w:bCs/>
        </w:rPr>
        <w:t>for example “Stop waste of food” (Stop spild af mad) by Selina Juul who has also created the organisation Stop waste of food (see www.stopspildafmad.dk</w:t>
      </w:r>
      <w:r w:rsidRPr="00ED1F86">
        <w:rPr>
          <w:rFonts w:ascii="Times New Roman" w:hAnsi="Times New Roman"/>
        </w:rPr>
        <w:t>)</w:t>
      </w:r>
      <w:r w:rsidRPr="00ED1F86">
        <w:rPr>
          <w:rFonts w:ascii="Times New Roman" w:hAnsi="Times New Roman"/>
          <w:bCs/>
        </w:rPr>
        <w:t xml:space="preserve"> where there is an overview on what is being done to ameliorate food waste and what can be done, especially in the households. As she says</w:t>
      </w:r>
      <w:proofErr w:type="gramStart"/>
      <w:r w:rsidRPr="00ED1F86">
        <w:rPr>
          <w:rFonts w:ascii="Times New Roman" w:hAnsi="Times New Roman"/>
          <w:bCs/>
        </w:rPr>
        <w:t>;</w:t>
      </w:r>
      <w:proofErr w:type="gramEnd"/>
      <w:r w:rsidRPr="00ED1F86">
        <w:rPr>
          <w:rFonts w:ascii="Times New Roman" w:hAnsi="Times New Roman"/>
          <w:bCs/>
        </w:rPr>
        <w:t xml:space="preserve"> “</w:t>
      </w:r>
      <w:r w:rsidRPr="00ED1F86">
        <w:rPr>
          <w:rFonts w:ascii="Times New Roman" w:hAnsi="Times New Roman"/>
          <w:bCs/>
          <w:i/>
        </w:rPr>
        <w:t>Food waste springs from a ‘use-and-throw-away’ culture and a ‘someone-else’s-problem’ attitude</w:t>
      </w:r>
      <w:r w:rsidRPr="00ED1F86">
        <w:rPr>
          <w:rFonts w:ascii="Times New Roman" w:hAnsi="Times New Roman"/>
          <w:bCs/>
        </w:rPr>
        <w:t xml:space="preserve">.” (Juul, 2011: 12). Juul has started several initiatives to ameliorate food waste but still, she says: </w:t>
      </w:r>
      <w:r w:rsidRPr="00ED1F86">
        <w:rPr>
          <w:rFonts w:ascii="Times New Roman" w:hAnsi="Times New Roman"/>
          <w:bCs/>
          <w:i/>
        </w:rPr>
        <w:t>“it is unbelievable that there needs to be an organization that has to tell people not to waste perfectly good food.”</w:t>
      </w:r>
      <w:r w:rsidRPr="00ED1F86">
        <w:rPr>
          <w:rFonts w:ascii="Times New Roman" w:hAnsi="Times New Roman"/>
          <w:bCs/>
        </w:rPr>
        <w:t xml:space="preserve"> (Juul, 2011: 23).</w:t>
      </w:r>
    </w:p>
    <w:p w:rsidR="003729E7" w:rsidRPr="00C53921" w:rsidRDefault="003729E7" w:rsidP="003729E7">
      <w:pPr>
        <w:spacing w:line="360" w:lineRule="auto"/>
        <w:rPr>
          <w:rFonts w:ascii="Times New Roman" w:hAnsi="Times New Roman"/>
          <w:bCs/>
        </w:rPr>
      </w:pPr>
      <w:r w:rsidRPr="00A14D6C">
        <w:rPr>
          <w:rFonts w:ascii="Times New Roman" w:hAnsi="Times New Roman"/>
        </w:rPr>
        <w:t>Household food waste has become an increasingly discussed topic in recent years because waste composition studies have indicated significant quantities of food waste are generated and consequently, there is significant potential for waste prevention (e.g. Lebersorger and Salhofer, 2003; Salhofer et al., 2008; WRAP, 2008; Lebersorger and Schneider, 2011). Attempts have been made to quantify global food waste over several decades (Parfitt, Barthel and Macnaughton, 2010) and as much as half of all food grown is lost or wasted before and after it reaches the consumer (Lundqvist et al. 2008). The increasing importance of this topic has been underlined by a number of recent studies (</w:t>
      </w:r>
      <w:r w:rsidR="006525B0" w:rsidRPr="00A14D6C">
        <w:rPr>
          <w:rFonts w:ascii="Times New Roman" w:hAnsi="Times New Roman"/>
        </w:rPr>
        <w:t>e.g.</w:t>
      </w:r>
      <w:r w:rsidRPr="00A14D6C">
        <w:rPr>
          <w:rFonts w:ascii="Times New Roman" w:hAnsi="Times New Roman"/>
        </w:rPr>
        <w:t xml:space="preserve"> WRAP, 2008, 2009; Parfitt et al., 2010; Monier et al., 2010), and campaigns such as the ‘‘Love Food Hate Waste’’ campaign launched in Great Britain in November 2007 operating in all four nations of the UK, communicating directly with consumers and also through a wide range of partner organisations – grocery retailers, food manufacturers, local authorities and </w:t>
      </w:r>
      <w:r w:rsidRPr="00C53921">
        <w:rPr>
          <w:rFonts w:ascii="Times New Roman" w:hAnsi="Times New Roman"/>
        </w:rPr>
        <w:t>community groups engaging consumers on the issue of food waste (</w:t>
      </w:r>
      <w:r w:rsidRPr="00C53921">
        <w:rPr>
          <w:rFonts w:ascii="Times New Roman" w:hAnsi="Times New Roman"/>
          <w:bCs/>
        </w:rPr>
        <w:t>Quested, Easteal and Swannell , 2011</w:t>
      </w:r>
      <w:r w:rsidRPr="00C53921">
        <w:rPr>
          <w:rFonts w:ascii="Times New Roman" w:hAnsi="Times New Roman"/>
        </w:rPr>
        <w:t xml:space="preserve">; WRAP, 2008). More and more national and local authorities have </w:t>
      </w:r>
      <w:r>
        <w:rPr>
          <w:rFonts w:ascii="Times New Roman" w:hAnsi="Times New Roman"/>
        </w:rPr>
        <w:t>realise</w:t>
      </w:r>
      <w:r w:rsidRPr="00C53921">
        <w:rPr>
          <w:rFonts w:ascii="Times New Roman" w:hAnsi="Times New Roman"/>
        </w:rPr>
        <w:t>d the problem of food waste and request data on regional level and strategies for prevention (Monier et al., 2010).</w:t>
      </w:r>
    </w:p>
    <w:p w:rsidR="003729E7" w:rsidRPr="006068F3" w:rsidRDefault="003729E7" w:rsidP="003729E7">
      <w:pPr>
        <w:pStyle w:val="Normalweb"/>
        <w:spacing w:before="2" w:after="2" w:line="360" w:lineRule="auto"/>
        <w:rPr>
          <w:lang w:val="en-GB"/>
        </w:rPr>
      </w:pPr>
      <w:r w:rsidRPr="006525B0">
        <w:t>Types of food wasted are typically fresh fruit, vegetables and salad account for around one quarter of all avoidable food and drink waste – this equates to an average of 0.8 portions of ‘5-A-DAY’ being thrown away per person per day (Defra</w:t>
      </w:r>
      <w:r w:rsidR="006525B0">
        <w:t>,</w:t>
      </w:r>
      <w:r w:rsidRPr="006525B0">
        <w:t xml:space="preserve"> 2010).</w:t>
      </w:r>
      <w:r w:rsidRPr="00C53921">
        <w:t xml:space="preserve"> The reasons for each food type being thrown away vary greatly; the majority of fresh fruit and vegetables are thrown away because they were not used in time (had gone off or had passed a date label), whereas meals and drinks are primarily disposed of after either preparation or serving</w:t>
      </w:r>
      <w:r>
        <w:t>, the reasons for wasting food will also be considered in this study</w:t>
      </w:r>
      <w:r w:rsidR="006525B0">
        <w:t>. In the UK t</w:t>
      </w:r>
      <w:r w:rsidRPr="00C53921">
        <w:t>here is a lack of awareness among many in the population of how much food waste is generated in the home (WRAP 2008). Households that stated in a survey that they generated no food waste actually threw away an average of 90 kg per year (WRAP 2008) which again indicates that people are unaware of how much they throw out (unless they are lying) perhaps because it is a habit or perhaps because food availability is taken for granted and it is no longer taking up as great a par</w:t>
      </w:r>
      <w:r w:rsidR="00E721D2">
        <w:t>t of our budget that it once did</w:t>
      </w:r>
      <w:r>
        <w:t xml:space="preserve">. </w:t>
      </w:r>
      <w:r w:rsidRPr="00C53921">
        <w:t xml:space="preserve">Is it the same with the interviewees in this study? The quantity of food waste thrown away is relatively high for all socio-demographic groups of the population, there are only two factors that correlate strongly with the amount of food waste generated: </w:t>
      </w:r>
      <w:r w:rsidRPr="00C53921">
        <w:rPr>
          <w:i/>
        </w:rPr>
        <w:t>“on a per capita basis, single-person households waste more food than the national average, and people 65 years or older waste around 25% less food than the national average”</w:t>
      </w:r>
      <w:r w:rsidRPr="00C53921">
        <w:t xml:space="preserve"> (</w:t>
      </w:r>
      <w:r w:rsidRPr="00C53921">
        <w:rPr>
          <w:bCs/>
        </w:rPr>
        <w:t>Quested, Easteal and Swannell, 2011:</w:t>
      </w:r>
      <w:r w:rsidRPr="00C53921">
        <w:t xml:space="preserve"> 464). </w:t>
      </w:r>
      <w:r>
        <w:t xml:space="preserve">Additionally, </w:t>
      </w:r>
      <w:r>
        <w:rPr>
          <w:lang w:val="en-GB"/>
        </w:rPr>
        <w:t>s</w:t>
      </w:r>
      <w:r w:rsidRPr="00C53921">
        <w:rPr>
          <w:lang w:val="en-GB"/>
        </w:rPr>
        <w:t>tudies in the UK suggest that young people waste more than older people, with pensioner households wasting the least</w:t>
      </w:r>
      <w:r w:rsidR="00F513AA">
        <w:rPr>
          <w:lang w:val="en-GB"/>
        </w:rPr>
        <w:t xml:space="preserve"> </w:t>
      </w:r>
      <w:r w:rsidR="00F513AA" w:rsidRPr="00C53921">
        <w:rPr>
          <w:lang w:val="en-GB"/>
        </w:rPr>
        <w:t>(Osner</w:t>
      </w:r>
      <w:r w:rsidR="00F513AA">
        <w:rPr>
          <w:lang w:val="en-GB"/>
        </w:rPr>
        <w:t>,</w:t>
      </w:r>
      <w:r w:rsidR="00F513AA" w:rsidRPr="00C53921">
        <w:rPr>
          <w:lang w:val="en-GB"/>
        </w:rPr>
        <w:t xml:space="preserve"> </w:t>
      </w:r>
      <w:r w:rsidR="00F513AA" w:rsidRPr="00C53921">
        <w:rPr>
          <w:color w:val="11004C"/>
          <w:lang w:val="en-GB"/>
        </w:rPr>
        <w:t>1982)</w:t>
      </w:r>
      <w:r>
        <w:rPr>
          <w:lang w:val="en-GB"/>
        </w:rPr>
        <w:t xml:space="preserve">. </w:t>
      </w:r>
      <w:r w:rsidRPr="00C53921">
        <w:t>This could be due to the fact that single-</w:t>
      </w:r>
      <w:r w:rsidRPr="00A14D6C">
        <w:t>person households might have a difficult time using everything they buy and perhaps older people have a more established sch</w:t>
      </w:r>
      <w:r w:rsidR="00E721D2">
        <w:t>edule and eating habits and</w:t>
      </w:r>
      <w:r w:rsidRPr="00A14D6C">
        <w:t xml:space="preserve"> not much waste is generated. Thus I wanted to include </w:t>
      </w:r>
      <w:r>
        <w:t>people in these life stages in this study.</w:t>
      </w:r>
    </w:p>
    <w:p w:rsidR="003729E7" w:rsidRPr="00A14D6C" w:rsidRDefault="003729E7" w:rsidP="003729E7">
      <w:pPr>
        <w:spacing w:line="360" w:lineRule="auto"/>
        <w:rPr>
          <w:rFonts w:ascii="Times New Roman" w:hAnsi="Times New Roman"/>
        </w:rPr>
      </w:pPr>
      <w:r w:rsidRPr="00A14D6C">
        <w:rPr>
          <w:rFonts w:ascii="Times New Roman" w:hAnsi="Times New Roman"/>
        </w:rPr>
        <w:t>Household waste is</w:t>
      </w:r>
      <w:r>
        <w:rPr>
          <w:rFonts w:ascii="Times New Roman" w:hAnsi="Times New Roman"/>
        </w:rPr>
        <w:t xml:space="preserve"> then</w:t>
      </w:r>
      <w:r w:rsidRPr="00A14D6C">
        <w:rPr>
          <w:rFonts w:ascii="Times New Roman" w:hAnsi="Times New Roman"/>
        </w:rPr>
        <w:t xml:space="preserve"> a matter of several factors, both internal and external. Food can be wasted due to a family’s working patterns, the available market offerings; the physical and social living environment; and the needs, of the members of the household, the resources and abilities of the household (Dholakia, Dholakia and Firat, 1983; Ellen, Wiener and Cobb-Walgren, 1991; Pieters, 1991; Thøgersen, 1994). Thus, waste production depends on the household's consumption style (Uusitalo, 1986). So for example the waste of a</w:t>
      </w:r>
      <w:r w:rsidR="006A5334">
        <w:rPr>
          <w:rFonts w:ascii="Times New Roman" w:hAnsi="Times New Roman"/>
        </w:rPr>
        <w:t>n</w:t>
      </w:r>
      <w:r w:rsidRPr="00A14D6C">
        <w:rPr>
          <w:rFonts w:ascii="Times New Roman" w:hAnsi="Times New Roman"/>
        </w:rPr>
        <w:t xml:space="preserve"> </w:t>
      </w:r>
      <w:r w:rsidR="006A5334">
        <w:rPr>
          <w:rFonts w:ascii="Times New Roman" w:hAnsi="Times New Roman"/>
        </w:rPr>
        <w:t xml:space="preserve">empty nesters’ </w:t>
      </w:r>
      <w:r w:rsidR="006A5334" w:rsidRPr="00A14D6C">
        <w:rPr>
          <w:rFonts w:ascii="Times New Roman" w:hAnsi="Times New Roman"/>
        </w:rPr>
        <w:t>household</w:t>
      </w:r>
      <w:r w:rsidR="006A5334">
        <w:rPr>
          <w:rFonts w:ascii="Times New Roman" w:hAnsi="Times New Roman"/>
        </w:rPr>
        <w:t xml:space="preserve"> </w:t>
      </w:r>
      <w:r w:rsidRPr="00A14D6C">
        <w:rPr>
          <w:rFonts w:ascii="Times New Roman" w:hAnsi="Times New Roman"/>
        </w:rPr>
        <w:t>with a pre</w:t>
      </w:r>
      <w:r w:rsidR="006A5334">
        <w:rPr>
          <w:rFonts w:ascii="Times New Roman" w:hAnsi="Times New Roman"/>
        </w:rPr>
        <w:t>tty fixed schedule and a steady</w:t>
      </w:r>
      <w:r w:rsidRPr="00A14D6C">
        <w:rPr>
          <w:rFonts w:ascii="Times New Roman" w:hAnsi="Times New Roman"/>
        </w:rPr>
        <w:t xml:space="preserve"> income will be different to a single-person household with a student with a very flexible daily schedule and a low income</w:t>
      </w:r>
      <w:r w:rsidR="006A5334">
        <w:rPr>
          <w:rFonts w:ascii="Times New Roman" w:hAnsi="Times New Roman"/>
        </w:rPr>
        <w:t>. H</w:t>
      </w:r>
      <w:r>
        <w:rPr>
          <w:rFonts w:ascii="Times New Roman" w:hAnsi="Times New Roman"/>
        </w:rPr>
        <w:t xml:space="preserve">owever the focus of this study is </w:t>
      </w:r>
      <w:r w:rsidR="006A5334">
        <w:rPr>
          <w:rFonts w:ascii="Times New Roman" w:hAnsi="Times New Roman"/>
        </w:rPr>
        <w:t xml:space="preserve">as mentioned on the </w:t>
      </w:r>
      <w:r w:rsidR="006A5334" w:rsidRPr="006A5334">
        <w:rPr>
          <w:rFonts w:ascii="Times New Roman" w:hAnsi="Times New Roman"/>
        </w:rPr>
        <w:t>psychological variables</w:t>
      </w:r>
      <w:r w:rsidR="006A5334">
        <w:rPr>
          <w:rFonts w:ascii="Times New Roman" w:hAnsi="Times New Roman"/>
        </w:rPr>
        <w:t xml:space="preserve">, </w:t>
      </w:r>
      <w:r>
        <w:rPr>
          <w:rFonts w:ascii="Times New Roman" w:hAnsi="Times New Roman"/>
        </w:rPr>
        <w:t>but it is important to understand these backgrounds to understand that food waste happens in connection</w:t>
      </w:r>
      <w:r w:rsidR="006A5334">
        <w:rPr>
          <w:rFonts w:ascii="Times New Roman" w:hAnsi="Times New Roman"/>
        </w:rPr>
        <w:t xml:space="preserve"> with many factors besides </w:t>
      </w:r>
      <w:r>
        <w:rPr>
          <w:rFonts w:ascii="Times New Roman" w:hAnsi="Times New Roman"/>
        </w:rPr>
        <w:t xml:space="preserve">attitudes. </w:t>
      </w:r>
    </w:p>
    <w:p w:rsidR="003729E7" w:rsidRDefault="003729E7" w:rsidP="003729E7">
      <w:pPr>
        <w:spacing w:line="360" w:lineRule="auto"/>
        <w:rPr>
          <w:rFonts w:ascii="Times New Roman" w:hAnsi="Times New Roman"/>
        </w:rPr>
      </w:pPr>
      <w:r w:rsidRPr="00A14D6C">
        <w:rPr>
          <w:rFonts w:ascii="Times New Roman" w:hAnsi="Times New Roman" w:cs="Helvetica"/>
          <w:color w:val="1A1818"/>
          <w:szCs w:val="21"/>
        </w:rPr>
        <w:t>Mary Dou</w:t>
      </w:r>
      <w:r>
        <w:rPr>
          <w:rFonts w:ascii="Times New Roman" w:hAnsi="Times New Roman" w:cs="Helvetica"/>
          <w:color w:val="1A1818"/>
          <w:szCs w:val="21"/>
        </w:rPr>
        <w:t>glas (1984) highlighted</w:t>
      </w:r>
      <w:r w:rsidRPr="00A14D6C">
        <w:rPr>
          <w:rFonts w:ascii="Times New Roman" w:hAnsi="Times New Roman" w:cs="Helvetica"/>
          <w:color w:val="1A1818"/>
          <w:szCs w:val="21"/>
        </w:rPr>
        <w:t xml:space="preserve"> how the social world is based on classifications defining what is dirty or clean. For Douglas what is anomalous, ‘sticky’ or ‘viscous’ (Douglas, 1984: 38) is classified as ‘dirt’ or ‘pollutant’ and as such it needs to be removed. Disposal is thus a matter of moving things out of the system in order to re-establish the balance of the system and thus the social structure. All that is dirt is removed and all that is clean is consumed in one way or another. This has been criticised by Munro (1995). In his sociological analysis of food disposal, he underlines that divestment, which consists of multiple conduits of disposal, is part of the consumption process. Disposal is not the last and unconnected stage of the consumption process, but rather</w:t>
      </w:r>
      <w:r w:rsidRPr="00A14D6C">
        <w:rPr>
          <w:rFonts w:ascii="Times New Roman" w:hAnsi="Times New Roman" w:cs="Helvetica"/>
          <w:i/>
          <w:color w:val="1A1818"/>
          <w:szCs w:val="21"/>
        </w:rPr>
        <w:t xml:space="preserve"> “</w:t>
      </w:r>
      <w:r w:rsidR="00486826">
        <w:rPr>
          <w:rFonts w:ascii="Times New Roman" w:hAnsi="Times New Roman" w:cs="Helvetica"/>
          <w:i/>
          <w:color w:val="1A1818"/>
          <w:szCs w:val="21"/>
        </w:rPr>
        <w:t xml:space="preserve">it </w:t>
      </w:r>
      <w:r w:rsidRPr="00A14D6C">
        <w:rPr>
          <w:rFonts w:ascii="Times New Roman" w:hAnsi="Times New Roman" w:cs="Helvetica"/>
          <w:i/>
          <w:color w:val="1A1818"/>
          <w:szCs w:val="21"/>
        </w:rPr>
        <w:t xml:space="preserve">has implications for the acquisition, cooking and ingestion stages in the process” </w:t>
      </w:r>
      <w:r w:rsidRPr="00A14D6C">
        <w:rPr>
          <w:rFonts w:ascii="Times New Roman" w:hAnsi="Times New Roman" w:cs="Helvetica"/>
          <w:color w:val="1A1818"/>
          <w:szCs w:val="21"/>
        </w:rPr>
        <w:t>(Mun</w:t>
      </w:r>
      <w:r w:rsidRPr="00A14D6C">
        <w:rPr>
          <w:rFonts w:ascii="Times New Roman" w:hAnsi="Times New Roman" w:cs="Helvetica"/>
          <w:szCs w:val="21"/>
        </w:rPr>
        <w:t>ro, 1995: 324). So he extends Douglas’s concept of consumption to include divestment. With this inclusion it is not only through consumption we get included into society, it is also through divestment, in particular the way we choose to divest. Could it be that not only do we sneak-peak at other people’s trolleys in the supermarket (and make assumptions about who they are on the basis hereof) – b</w:t>
      </w:r>
      <w:r w:rsidR="00486826">
        <w:rPr>
          <w:rFonts w:ascii="Times New Roman" w:hAnsi="Times New Roman" w:cs="Helvetica"/>
          <w:szCs w:val="21"/>
        </w:rPr>
        <w:t>ut that we might also notice</w:t>
      </w:r>
      <w:r w:rsidRPr="00A14D6C">
        <w:rPr>
          <w:rFonts w:ascii="Times New Roman" w:hAnsi="Times New Roman" w:cs="Helvetica"/>
          <w:szCs w:val="21"/>
        </w:rPr>
        <w:t xml:space="preserve"> more general food practices such as</w:t>
      </w:r>
      <w:r w:rsidR="00486826">
        <w:rPr>
          <w:rFonts w:ascii="Times New Roman" w:hAnsi="Times New Roman" w:cs="Helvetica"/>
          <w:szCs w:val="21"/>
        </w:rPr>
        <w:t xml:space="preserve"> buying organic or having a compost and make assumptions about discarding practices as well? However, </w:t>
      </w:r>
      <w:r>
        <w:rPr>
          <w:rFonts w:ascii="Times New Roman" w:hAnsi="Times New Roman" w:cs="Helvetica"/>
          <w:color w:val="1A1818"/>
          <w:szCs w:val="21"/>
        </w:rPr>
        <w:t xml:space="preserve">not all conduits are </w:t>
      </w:r>
      <w:r w:rsidRPr="00A14D6C">
        <w:rPr>
          <w:rFonts w:ascii="Times New Roman" w:hAnsi="Times New Roman" w:cs="Helvetica"/>
          <w:color w:val="1A1818"/>
          <w:szCs w:val="21"/>
        </w:rPr>
        <w:t>successful with the case of food waste as even though we might have got rid of a certain food product it sometimes seem to come back to haunt u</w:t>
      </w:r>
      <w:r w:rsidR="00486826">
        <w:rPr>
          <w:rFonts w:ascii="Times New Roman" w:hAnsi="Times New Roman" w:cs="Helvetica"/>
          <w:color w:val="1A1818"/>
          <w:szCs w:val="21"/>
        </w:rPr>
        <w:t>s. Munro uses the example of an</w:t>
      </w:r>
      <w:r w:rsidRPr="00A14D6C">
        <w:rPr>
          <w:rFonts w:ascii="Times New Roman" w:hAnsi="Times New Roman" w:cs="Helvetica"/>
          <w:color w:val="1A1818"/>
          <w:szCs w:val="21"/>
        </w:rPr>
        <w:t xml:space="preserve"> unpleasant fish s</w:t>
      </w:r>
      <w:r w:rsidR="00486826">
        <w:rPr>
          <w:rFonts w:ascii="Times New Roman" w:hAnsi="Times New Roman" w:cs="Helvetica"/>
          <w:color w:val="1A1818"/>
          <w:szCs w:val="21"/>
        </w:rPr>
        <w:t>mell in the fridge. Although</w:t>
      </w:r>
      <w:r w:rsidRPr="00A14D6C">
        <w:rPr>
          <w:rFonts w:ascii="Times New Roman" w:hAnsi="Times New Roman" w:cs="Helvetica"/>
          <w:color w:val="1A1818"/>
          <w:szCs w:val="21"/>
        </w:rPr>
        <w:t xml:space="preserve"> the fish has been eaten the day before, the smell is surprisingly still here. Thus, consumers do not simply move objects outside their house, rather they move them along in a process, which can be the charity shops, the rec</w:t>
      </w:r>
      <w:r>
        <w:rPr>
          <w:rFonts w:ascii="Times New Roman" w:hAnsi="Times New Roman" w:cs="Helvetica"/>
          <w:color w:val="1A1818"/>
          <w:szCs w:val="21"/>
        </w:rPr>
        <w:t>ycling bin or the street</w:t>
      </w:r>
      <w:r w:rsidRPr="00A14D6C">
        <w:rPr>
          <w:rFonts w:ascii="Times New Roman" w:hAnsi="Times New Roman" w:cs="Helvetica"/>
          <w:color w:val="1A1818"/>
          <w:szCs w:val="21"/>
        </w:rPr>
        <w:t xml:space="preserve"> (</w:t>
      </w:r>
      <w:r w:rsidRPr="00A14D6C">
        <w:rPr>
          <w:rFonts w:ascii="Times New Roman" w:hAnsi="Times New Roman"/>
          <w:color w:val="211E1E"/>
          <w:szCs w:val="28"/>
        </w:rPr>
        <w:t>Cappellini, 2009</w:t>
      </w:r>
      <w:r w:rsidRPr="00A14D6C">
        <w:rPr>
          <w:rFonts w:ascii="Times New Roman" w:hAnsi="Times New Roman" w:cs="Helvetica"/>
          <w:color w:val="1A1818"/>
          <w:szCs w:val="21"/>
        </w:rPr>
        <w:t>)</w:t>
      </w:r>
      <w:r>
        <w:rPr>
          <w:rFonts w:ascii="Times New Roman" w:hAnsi="Times New Roman" w:cs="Helvetica"/>
          <w:color w:val="1A1818"/>
          <w:szCs w:val="21"/>
        </w:rPr>
        <w:t xml:space="preserve"> or they might re-use them</w:t>
      </w:r>
      <w:r w:rsidRPr="00A14D6C">
        <w:rPr>
          <w:rFonts w:ascii="Times New Roman" w:hAnsi="Times New Roman" w:cs="Helvetica"/>
          <w:color w:val="1A1818"/>
          <w:szCs w:val="21"/>
        </w:rPr>
        <w:t>. These analyses highlight how a divestment practice is not an end point of the consumption process. In relation to this study this can be used to consider if there is a difference in when the interviewees classify food as waste and thus should be binned</w:t>
      </w:r>
      <w:r>
        <w:rPr>
          <w:rFonts w:ascii="Times New Roman" w:hAnsi="Times New Roman" w:cs="Helvetica"/>
          <w:color w:val="1A1818"/>
          <w:szCs w:val="21"/>
        </w:rPr>
        <w:t>, furthermore, it will be interesting to see whether they classify binning the food as the end of the consumption process</w:t>
      </w:r>
      <w:r w:rsidRPr="00A14D6C">
        <w:rPr>
          <w:rFonts w:ascii="Times New Roman" w:hAnsi="Times New Roman" w:cs="Helvetica"/>
          <w:color w:val="1A1818"/>
          <w:szCs w:val="21"/>
        </w:rPr>
        <w:t>.</w:t>
      </w:r>
      <w:r>
        <w:rPr>
          <w:rFonts w:ascii="Times New Roman" w:hAnsi="Times New Roman"/>
        </w:rPr>
        <w:t xml:space="preserve"> </w:t>
      </w:r>
    </w:p>
    <w:p w:rsidR="003729E7" w:rsidRPr="00A14D6C" w:rsidRDefault="003729E7" w:rsidP="003729E7">
      <w:pPr>
        <w:spacing w:line="360" w:lineRule="auto"/>
        <w:rPr>
          <w:rFonts w:ascii="Times New Roman" w:hAnsi="Times New Roman"/>
        </w:rPr>
      </w:pPr>
      <w:r>
        <w:rPr>
          <w:rFonts w:ascii="Times New Roman" w:hAnsi="Times New Roman"/>
        </w:rPr>
        <w:t>F</w:t>
      </w:r>
      <w:r w:rsidRPr="00A14D6C">
        <w:rPr>
          <w:rFonts w:ascii="Times New Roman" w:hAnsi="Times New Roman"/>
        </w:rPr>
        <w:t xml:space="preserve">ood is not dichotomously defined as either edible or waste but seems to have a life cycle during parts of which a particular food item might have characteristics of both depending on who defines it. Furthermore, </w:t>
      </w:r>
      <w:r w:rsidRPr="00A14D6C">
        <w:rPr>
          <w:rFonts w:ascii="Times New Roman" w:hAnsi="Times New Roman" w:cs="Helvetica"/>
          <w:color w:val="1A1818"/>
          <w:szCs w:val="21"/>
        </w:rPr>
        <w:t>what some people classify as rubbish or transient (objects that lose their value over time) may return tomorrow as a valuable  (or invaluable) object (Parsons, 2008). Thus rubbish is not the end point of a product process, it can come back not only as unpleasant smell but also may return as a collectable and rare</w:t>
      </w:r>
      <w:r>
        <w:rPr>
          <w:rFonts w:ascii="Times New Roman" w:hAnsi="Times New Roman" w:cs="Helvetica"/>
          <w:color w:val="1A1818"/>
          <w:szCs w:val="21"/>
        </w:rPr>
        <w:t xml:space="preserve"> item. Value is for example re-</w:t>
      </w:r>
      <w:r w:rsidRPr="00A14D6C">
        <w:rPr>
          <w:rFonts w:ascii="Times New Roman" w:hAnsi="Times New Roman" w:cs="Helvetica"/>
          <w:color w:val="1A1818"/>
          <w:szCs w:val="21"/>
        </w:rPr>
        <w:t xml:space="preserve">created within the home, through </w:t>
      </w:r>
      <w:r w:rsidRPr="00A14D6C">
        <w:rPr>
          <w:rFonts w:ascii="Times New Roman" w:hAnsi="Times New Roman" w:cs="Helvetica"/>
          <w:i/>
          <w:color w:val="1A1818"/>
          <w:szCs w:val="21"/>
        </w:rPr>
        <w:t xml:space="preserve">“finding objects, displaying objects and transforming and re-using objects” </w:t>
      </w:r>
      <w:r w:rsidRPr="00A14D6C">
        <w:rPr>
          <w:rFonts w:ascii="Times New Roman" w:hAnsi="Times New Roman" w:cs="Helvetica"/>
          <w:color w:val="1A1818"/>
          <w:szCs w:val="21"/>
        </w:rPr>
        <w:t>(Parsons, 2008: 392). It will probably be the case of transforming or re-using when it comes to food, one can transform yesterdays leftovers of potatoes and lamb into today’s hash. In this way, the status of the objects is altered in the eyes of the consumer. An example of this outside the home is purchasing an object in a second hand shop or in a car boot sale (Soiffer and Hermann, 1987; Lastovicka and Fernandez, 2005) where it is rediscovered and thus moved from rubbish</w:t>
      </w:r>
      <w:r w:rsidR="00E721D2">
        <w:rPr>
          <w:rFonts w:ascii="Times New Roman" w:hAnsi="Times New Roman" w:cs="Helvetica"/>
          <w:color w:val="1A1818"/>
          <w:szCs w:val="21"/>
        </w:rPr>
        <w:t xml:space="preserve"> to a valuable status. One can</w:t>
      </w:r>
      <w:r w:rsidRPr="00A14D6C">
        <w:rPr>
          <w:rFonts w:ascii="Times New Roman" w:hAnsi="Times New Roman" w:cs="Helvetica"/>
          <w:color w:val="1A1818"/>
          <w:szCs w:val="21"/>
        </w:rPr>
        <w:t xml:space="preserve"> argue that </w:t>
      </w:r>
      <w:r w:rsidRPr="007A35EB">
        <w:rPr>
          <w:rFonts w:ascii="Times New Roman" w:hAnsi="Times New Roman" w:cs="Helvetica"/>
          <w:color w:val="1A1818"/>
          <w:szCs w:val="21"/>
        </w:rPr>
        <w:t>second hand shops and car boot sales are miles from food waste but there are examples when it makes more sense. Dumpster divers or freegans are as mentioned people who practise alternative consumption, namely</w:t>
      </w:r>
      <w:r>
        <w:rPr>
          <w:rFonts w:ascii="Times New Roman" w:hAnsi="Times New Roman"/>
        </w:rPr>
        <w:t xml:space="preserve"> procuring </w:t>
      </w:r>
      <w:r w:rsidRPr="00A14D6C">
        <w:rPr>
          <w:rFonts w:ascii="Times New Roman" w:hAnsi="Times New Roman"/>
        </w:rPr>
        <w:t>food from supermarket dumpster bins for individual consumption (Edwards &amp; Mercer</w:t>
      </w:r>
      <w:r w:rsidR="002461D7">
        <w:rPr>
          <w:rFonts w:ascii="Times New Roman" w:hAnsi="Times New Roman"/>
        </w:rPr>
        <w:t>,</w:t>
      </w:r>
      <w:r w:rsidRPr="00A14D6C">
        <w:rPr>
          <w:rFonts w:ascii="Times New Roman" w:hAnsi="Times New Roman"/>
        </w:rPr>
        <w:t xml:space="preserve"> 2007)</w:t>
      </w:r>
      <w:r w:rsidRPr="007A35EB">
        <w:rPr>
          <w:rFonts w:ascii="Times New Roman" w:hAnsi="Times New Roman" w:cs="Helvetica"/>
          <w:color w:val="1A1818"/>
          <w:szCs w:val="21"/>
        </w:rPr>
        <w:t xml:space="preserve">. Through this behaviour, they thus move it from rubbish to food. </w:t>
      </w:r>
      <w:r w:rsidRPr="007A35EB">
        <w:rPr>
          <w:rFonts w:ascii="Times New Roman" w:hAnsi="Times New Roman"/>
        </w:rPr>
        <w:t>Consisting</w:t>
      </w:r>
      <w:r w:rsidRPr="00A14D6C">
        <w:rPr>
          <w:rFonts w:ascii="Times New Roman" w:hAnsi="Times New Roman"/>
        </w:rPr>
        <w:t xml:space="preserve"> mainly of young people, individuals who DD procure their food in accordance with the philosophy of ‘freeganism’. This is a term first coined around the year 2000. It is defined as the belie</w:t>
      </w:r>
      <w:r>
        <w:rPr>
          <w:rFonts w:ascii="Times New Roman" w:hAnsi="Times New Roman"/>
        </w:rPr>
        <w:t>f in “</w:t>
      </w:r>
      <w:r w:rsidRPr="000546E7">
        <w:rPr>
          <w:rFonts w:ascii="Times New Roman" w:hAnsi="Times New Roman"/>
          <w:i/>
        </w:rPr>
        <w:t>minimising impact on the environment by consuming food that has literally been thrown away</w:t>
      </w:r>
      <w:r>
        <w:rPr>
          <w:rFonts w:ascii="Times New Roman" w:hAnsi="Times New Roman"/>
        </w:rPr>
        <w:t>”</w:t>
      </w:r>
      <w:r w:rsidRPr="00A14D6C">
        <w:rPr>
          <w:rFonts w:ascii="Times New Roman" w:hAnsi="Times New Roman"/>
        </w:rPr>
        <w:t xml:space="preserve"> (Macmillan </w:t>
      </w:r>
      <w:r>
        <w:rPr>
          <w:rFonts w:ascii="Times New Roman" w:hAnsi="Times New Roman"/>
        </w:rPr>
        <w:t>English Dictionary Online 2002)</w:t>
      </w:r>
      <w:r w:rsidRPr="00A14D6C">
        <w:rPr>
          <w:rFonts w:ascii="Times New Roman" w:hAnsi="Times New Roman"/>
        </w:rPr>
        <w:t>.</w:t>
      </w:r>
      <w:r>
        <w:rPr>
          <w:rFonts w:ascii="Times New Roman" w:hAnsi="Times New Roman"/>
        </w:rPr>
        <w:t xml:space="preserve"> So, do any of the interviewees</w:t>
      </w:r>
      <w:r>
        <w:rPr>
          <w:rFonts w:ascii="Times New Roman" w:hAnsi="Times New Roman" w:cs="Helvetica"/>
          <w:color w:val="1A1818"/>
          <w:szCs w:val="21"/>
        </w:rPr>
        <w:t xml:space="preserve"> re-</w:t>
      </w:r>
      <w:r w:rsidRPr="00A14D6C">
        <w:rPr>
          <w:rFonts w:ascii="Times New Roman" w:hAnsi="Times New Roman" w:cs="Helvetica"/>
          <w:color w:val="1A1818"/>
          <w:szCs w:val="21"/>
        </w:rPr>
        <w:t>create</w:t>
      </w:r>
      <w:r>
        <w:rPr>
          <w:rFonts w:ascii="Times New Roman" w:hAnsi="Times New Roman" w:cs="Helvetica"/>
          <w:color w:val="1A1818"/>
          <w:szCs w:val="21"/>
        </w:rPr>
        <w:t xml:space="preserve"> the value for example through leftovers?</w:t>
      </w:r>
    </w:p>
    <w:p w:rsidR="003729E7" w:rsidRPr="00A14D6C" w:rsidRDefault="003729E7" w:rsidP="003729E7">
      <w:pPr>
        <w:pStyle w:val="Overskrift2"/>
        <w:spacing w:line="360" w:lineRule="auto"/>
        <w:ind w:left="2608" w:firstLine="1304"/>
        <w:rPr>
          <w:rFonts w:ascii="Times New Roman" w:hAnsi="Times New Roman"/>
          <w:color w:val="auto"/>
        </w:rPr>
      </w:pPr>
    </w:p>
    <w:p w:rsidR="003729E7" w:rsidRPr="0024681B" w:rsidRDefault="003729E7" w:rsidP="0024681B">
      <w:pPr>
        <w:pStyle w:val="Overskrift2"/>
        <w:spacing w:line="360" w:lineRule="auto"/>
        <w:rPr>
          <w:rFonts w:ascii="Times New Roman" w:hAnsi="Times New Roman"/>
          <w:color w:val="auto"/>
        </w:rPr>
      </w:pPr>
      <w:bookmarkStart w:id="12" w:name="_Toc203203302"/>
      <w:r w:rsidRPr="0024681B">
        <w:rPr>
          <w:rFonts w:ascii="Times New Roman" w:hAnsi="Times New Roman"/>
          <w:color w:val="auto"/>
        </w:rPr>
        <w:t>Recapitulation: Food waste</w:t>
      </w:r>
      <w:bookmarkEnd w:id="12"/>
    </w:p>
    <w:p w:rsidR="003729E7" w:rsidRPr="00A14D6C" w:rsidRDefault="003729E7" w:rsidP="003729E7">
      <w:pPr>
        <w:spacing w:line="360" w:lineRule="auto"/>
        <w:rPr>
          <w:rFonts w:ascii="Times New Roman" w:hAnsi="Times New Roman"/>
        </w:rPr>
      </w:pPr>
      <w:r w:rsidRPr="002A190A">
        <w:rPr>
          <w:rFonts w:ascii="Times New Roman" w:hAnsi="Times New Roman"/>
          <w:lang w:val="en-US"/>
        </w:rPr>
        <w:t>I have now identified the main po</w:t>
      </w:r>
      <w:r>
        <w:rPr>
          <w:rFonts w:ascii="Times New Roman" w:hAnsi="Times New Roman"/>
          <w:lang w:val="en-US"/>
        </w:rPr>
        <w:t>ints and focal concepts of the 4</w:t>
      </w:r>
      <w:r w:rsidRPr="002A190A">
        <w:rPr>
          <w:rFonts w:ascii="Times New Roman" w:hAnsi="Times New Roman"/>
          <w:lang w:val="en-US"/>
        </w:rPr>
        <w:t xml:space="preserve"> theoretical areas. </w:t>
      </w:r>
      <w:r>
        <w:rPr>
          <w:rFonts w:ascii="Times New Roman" w:hAnsi="Times New Roman"/>
        </w:rPr>
        <w:t>This subsection provides the reader with a recapitulation of the major points made in this section, these are outlined in figure 2:</w:t>
      </w:r>
    </w:p>
    <w:p w:rsidR="003729E7" w:rsidRDefault="003729E7" w:rsidP="003729E7">
      <w:pPr>
        <w:keepNext/>
        <w:spacing w:line="360" w:lineRule="auto"/>
      </w:pPr>
      <w:r w:rsidRPr="00A14D6C">
        <w:rPr>
          <w:rFonts w:ascii="Times New Roman" w:hAnsi="Times New Roman"/>
          <w:noProof/>
          <w:lang w:val="en-US" w:eastAsia="da-DK"/>
        </w:rPr>
        <w:drawing>
          <wp:inline distT="0" distB="0" distL="0" distR="0">
            <wp:extent cx="5486400" cy="5161280"/>
            <wp:effectExtent l="0" t="0" r="0" b="20320"/>
            <wp:docPr id="24" name="D 2"/>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5" r:lo="rId36" r:qs="rId37" r:cs="rId38"/>
              </a:graphicData>
            </a:graphic>
          </wp:inline>
        </w:drawing>
      </w:r>
    </w:p>
    <w:p w:rsidR="003729E7" w:rsidRDefault="003729E7" w:rsidP="003729E7">
      <w:pPr>
        <w:pStyle w:val="Billedtekst"/>
      </w:pPr>
      <w:r>
        <w:t xml:space="preserve">Figure </w:t>
      </w:r>
      <w:fldSimple w:instr=" SEQ Figur \* ARABIC ">
        <w:r w:rsidR="00261DE3">
          <w:rPr>
            <w:noProof/>
          </w:rPr>
          <w:t>2</w:t>
        </w:r>
      </w:fldSimple>
      <w:r>
        <w:t xml:space="preserve"> – Recapitulation of major points</w:t>
      </w:r>
    </w:p>
    <w:p w:rsidR="003729E7" w:rsidRDefault="003729E7" w:rsidP="003729E7">
      <w:pPr>
        <w:spacing w:line="360" w:lineRule="auto"/>
        <w:rPr>
          <w:rFonts w:ascii="Times New Roman" w:hAnsi="Times New Roman"/>
          <w:iCs/>
          <w:lang w:val="en-US"/>
        </w:rPr>
      </w:pPr>
      <w:r>
        <w:rPr>
          <w:rFonts w:ascii="Times New Roman" w:hAnsi="Times New Roman"/>
        </w:rPr>
        <w:t>As mentioned</w:t>
      </w:r>
      <w:r w:rsidRPr="00A14D6C">
        <w:rPr>
          <w:rFonts w:ascii="Times New Roman" w:hAnsi="Times New Roman"/>
        </w:rPr>
        <w:t xml:space="preserve"> this theory also </w:t>
      </w:r>
      <w:r>
        <w:rPr>
          <w:rFonts w:ascii="Times New Roman" w:hAnsi="Times New Roman"/>
        </w:rPr>
        <w:t>guide the research process and the interview guides</w:t>
      </w:r>
      <w:r w:rsidRPr="00B97CA9">
        <w:rPr>
          <w:rFonts w:ascii="Times New Roman" w:hAnsi="Times New Roman"/>
          <w:lang w:val="en-US"/>
        </w:rPr>
        <w:t xml:space="preserve">. </w:t>
      </w:r>
      <w:r>
        <w:rPr>
          <w:rFonts w:ascii="Times New Roman" w:hAnsi="Times New Roman"/>
          <w:lang w:val="en-US"/>
        </w:rPr>
        <w:t xml:space="preserve">Accordingly, the themes </w:t>
      </w:r>
      <w:r>
        <w:rPr>
          <w:rFonts w:ascii="Times New Roman" w:hAnsi="Times New Roman"/>
        </w:rPr>
        <w:t xml:space="preserve">Food and the self; Global consumption; Green consumption and </w:t>
      </w:r>
      <w:r>
        <w:rPr>
          <w:rFonts w:ascii="Times New Roman" w:hAnsi="Times New Roman"/>
          <w:iCs/>
        </w:rPr>
        <w:t xml:space="preserve">Waste will be used throughout the thesis. It should be mentioned that other theories on this subject could have been relevant to include however, these subjects where chosen because they had the most theoretical depth and matched the themes discovered in the exploratory phases the best. The themes will be the basis of the analysis, which will follow after an outline of the methodological approach used. </w:t>
      </w:r>
      <w:r>
        <w:rPr>
          <w:rFonts w:ascii="Times New Roman" w:hAnsi="Times New Roman"/>
          <w:iCs/>
          <w:lang w:val="en-US"/>
        </w:rPr>
        <w:t>This</w:t>
      </w:r>
      <w:r w:rsidRPr="00C27D39">
        <w:rPr>
          <w:rFonts w:ascii="Times New Roman" w:hAnsi="Times New Roman"/>
          <w:iCs/>
          <w:lang w:val="en-US"/>
        </w:rPr>
        <w:t xml:space="preserve"> lay</w:t>
      </w:r>
      <w:r>
        <w:rPr>
          <w:rFonts w:ascii="Times New Roman" w:hAnsi="Times New Roman"/>
          <w:iCs/>
          <w:lang w:val="en-US"/>
        </w:rPr>
        <w:t>s</w:t>
      </w:r>
      <w:r w:rsidRPr="00C27D39">
        <w:rPr>
          <w:rFonts w:ascii="Times New Roman" w:hAnsi="Times New Roman"/>
          <w:iCs/>
          <w:lang w:val="en-US"/>
        </w:rPr>
        <w:t xml:space="preserve"> the grounds as to how I will approach the data collection as well as the analysis of the data</w:t>
      </w:r>
      <w:r>
        <w:rPr>
          <w:rFonts w:ascii="Times New Roman" w:hAnsi="Times New Roman"/>
          <w:iCs/>
          <w:lang w:val="en-US"/>
        </w:rPr>
        <w:t>.</w:t>
      </w:r>
    </w:p>
    <w:p w:rsidR="003729E7" w:rsidRPr="00EB020E" w:rsidRDefault="003729E7" w:rsidP="003729E7"/>
    <w:p w:rsidR="003729E7" w:rsidRPr="00EB020E" w:rsidRDefault="003729E7" w:rsidP="003729E7">
      <w:pPr>
        <w:pStyle w:val="Overskrift1"/>
        <w:spacing w:line="360" w:lineRule="auto"/>
        <w:rPr>
          <w:rFonts w:ascii="Times New Roman" w:hAnsi="Times New Roman"/>
          <w:color w:val="auto"/>
          <w:sz w:val="28"/>
        </w:rPr>
      </w:pPr>
      <w:bookmarkStart w:id="13" w:name="_Toc203203303"/>
      <w:r w:rsidRPr="00A14D6C">
        <w:rPr>
          <w:rFonts w:ascii="Times New Roman" w:hAnsi="Times New Roman"/>
          <w:color w:val="auto"/>
          <w:sz w:val="28"/>
        </w:rPr>
        <w:t>Methodology</w:t>
      </w:r>
      <w:bookmarkEnd w:id="13"/>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This section outlines the methodology in order </w:t>
      </w:r>
      <w:r w:rsidRPr="00A14D6C">
        <w:rPr>
          <w:rFonts w:ascii="Times New Roman" w:hAnsi="Times New Roman" w:cs="Times New Roman"/>
        </w:rPr>
        <w:t xml:space="preserve">to delimit and justify choices made in relation to this study, and also to account for the most </w:t>
      </w:r>
      <w:r w:rsidRPr="00A14D6C">
        <w:rPr>
          <w:rFonts w:ascii="Times New Roman" w:hAnsi="Times New Roman"/>
        </w:rPr>
        <w:t>suitable approach relevant to this study (Herslund, 2004)</w:t>
      </w:r>
      <w:r w:rsidRPr="00A14D6C">
        <w:rPr>
          <w:rFonts w:ascii="Times New Roman" w:hAnsi="Times New Roman" w:cs="Georgia"/>
        </w:rPr>
        <w:t>.</w:t>
      </w:r>
      <w:r w:rsidRPr="00A14D6C">
        <w:rPr>
          <w:rFonts w:ascii="Times New Roman" w:hAnsi="Times New Roman"/>
        </w:rPr>
        <w:t xml:space="preserve"> The section will be divided into subcategories. In the first sections, the basic beliefs that guide research (i.e. epistemology, ontology and social constructionism) are discussed. Thereafter </w:t>
      </w:r>
      <w:r>
        <w:rPr>
          <w:rFonts w:ascii="Times New Roman" w:hAnsi="Times New Roman"/>
        </w:rPr>
        <w:t xml:space="preserve">there is </w:t>
      </w:r>
      <w:r w:rsidRPr="00A14D6C">
        <w:rPr>
          <w:rFonts w:ascii="Times New Roman" w:hAnsi="Times New Roman"/>
        </w:rPr>
        <w:t>an over</w:t>
      </w:r>
      <w:r>
        <w:rPr>
          <w:rFonts w:ascii="Times New Roman" w:hAnsi="Times New Roman"/>
        </w:rPr>
        <w:t>view of the research design</w:t>
      </w:r>
      <w:r w:rsidRPr="00A14D6C">
        <w:rPr>
          <w:rFonts w:ascii="Times New Roman" w:hAnsi="Times New Roman"/>
        </w:rPr>
        <w:t xml:space="preserve"> as well as a more detailed</w:t>
      </w:r>
      <w:r>
        <w:rPr>
          <w:rFonts w:ascii="Times New Roman" w:hAnsi="Times New Roman"/>
        </w:rPr>
        <w:t xml:space="preserve"> account for the various phases of this study. Next</w:t>
      </w:r>
      <w:r w:rsidR="00452E57">
        <w:rPr>
          <w:rFonts w:ascii="Times New Roman" w:hAnsi="Times New Roman"/>
        </w:rPr>
        <w:t>,</w:t>
      </w:r>
      <w:r>
        <w:rPr>
          <w:rFonts w:ascii="Times New Roman" w:hAnsi="Times New Roman"/>
        </w:rPr>
        <w:t xml:space="preserve"> is an outline of the more exploratory phases of the study followed by the basic beliefs of qualitative research,</w:t>
      </w:r>
      <w:r w:rsidRPr="00A14D6C">
        <w:rPr>
          <w:rFonts w:ascii="Times New Roman" w:hAnsi="Times New Roman"/>
        </w:rPr>
        <w:t xml:space="preserve"> and finally, considerations pertaining to </w:t>
      </w:r>
      <w:r>
        <w:rPr>
          <w:rFonts w:ascii="Times New Roman" w:hAnsi="Times New Roman"/>
        </w:rPr>
        <w:t xml:space="preserve">the </w:t>
      </w:r>
      <w:r w:rsidRPr="00A14D6C">
        <w:rPr>
          <w:rFonts w:ascii="Times New Roman" w:hAnsi="Times New Roman"/>
        </w:rPr>
        <w:t xml:space="preserve">analysis close this section. Before turning to these issues, it ought to be mentioned that my research design, in accordance with my paradigmatic stance, reflects my personality and fundamental beliefs as to what methodology ‘is’. Egon G. Guba (1990). He defines </w:t>
      </w:r>
      <w:r w:rsidR="00452E57">
        <w:rPr>
          <w:rFonts w:ascii="Times New Roman" w:hAnsi="Times New Roman"/>
        </w:rPr>
        <w:t>a paradigm</w:t>
      </w:r>
      <w:r w:rsidRPr="00A14D6C">
        <w:rPr>
          <w:rFonts w:ascii="Times New Roman" w:hAnsi="Times New Roman"/>
        </w:rPr>
        <w:t xml:space="preserve"> as: “</w:t>
      </w:r>
      <w:r w:rsidRPr="00A14D6C">
        <w:rPr>
          <w:rFonts w:ascii="Times New Roman" w:hAnsi="Times New Roman"/>
          <w:i/>
        </w:rPr>
        <w:t>a basic set of beliefs that guides action, whether of the everyday garden variety or action taken in connection with a disciplined inquiry</w:t>
      </w:r>
      <w:r w:rsidRPr="00A14D6C">
        <w:rPr>
          <w:rFonts w:ascii="Times New Roman" w:hAnsi="Times New Roman"/>
        </w:rPr>
        <w:t>.” (17) Thus, it is fundamental beliefs that guide action, whether it is academic work or everyday practices (e.g. cooking), consequently any research undertaken will to some extent reflect my own worldview. When cooking a meal, some people prefer to follow a recipe to the letter, measuring every ingredient, while others may use the recipe as a guideline but will add or replace some ingredients becau</w:t>
      </w:r>
      <w:r w:rsidR="00E721D2">
        <w:rPr>
          <w:rFonts w:ascii="Times New Roman" w:hAnsi="Times New Roman"/>
        </w:rPr>
        <w:t>se they think it will taste better</w:t>
      </w:r>
      <w:r w:rsidRPr="00A14D6C">
        <w:rPr>
          <w:rFonts w:ascii="Times New Roman" w:hAnsi="Times New Roman"/>
        </w:rPr>
        <w:t xml:space="preserve"> that way. Or one might just have tried a dish or seen a picture of it and attempts to </w:t>
      </w:r>
      <w:r w:rsidR="00E721D2">
        <w:rPr>
          <w:rFonts w:ascii="Times New Roman" w:hAnsi="Times New Roman"/>
        </w:rPr>
        <w:t>make something similar to</w:t>
      </w:r>
      <w:r w:rsidRPr="00A14D6C">
        <w:rPr>
          <w:rFonts w:ascii="Times New Roman" w:hAnsi="Times New Roman"/>
        </w:rPr>
        <w:t xml:space="preserve"> that dish, capture the essence, but from a personal interpretation. My fundamental belief is that recipes (whether they suggest how to make a delicious meal or how to ‘do’ research) should act as useful guidelines and inspiration, but </w:t>
      </w:r>
      <w:r w:rsidRPr="00A14D6C">
        <w:rPr>
          <w:rFonts w:ascii="Times New Roman" w:hAnsi="Times New Roman"/>
          <w:i/>
        </w:rPr>
        <w:t xml:space="preserve">not </w:t>
      </w:r>
      <w:r w:rsidRPr="00A14D6C">
        <w:rPr>
          <w:rFonts w:ascii="Times New Roman" w:hAnsi="Times New Roman"/>
        </w:rPr>
        <w:t>as straitjackets or ‘autopilots’ and therefore, in the following sections I treat the methodological literature as a set of guidelines, that have informed and inspired my work, but that are not followed uncritically.</w:t>
      </w:r>
    </w:p>
    <w:p w:rsidR="003729E7" w:rsidRPr="00A14D6C" w:rsidRDefault="003729E7" w:rsidP="003729E7">
      <w:pPr>
        <w:spacing w:line="360" w:lineRule="auto"/>
        <w:rPr>
          <w:rFonts w:ascii="Times New Roman" w:hAnsi="Times New Roman"/>
          <w:b/>
        </w:rPr>
      </w:pPr>
    </w:p>
    <w:p w:rsidR="003729E7" w:rsidRPr="00A14D6C" w:rsidRDefault="003729E7" w:rsidP="003729E7">
      <w:pPr>
        <w:pStyle w:val="Overskrift2"/>
        <w:spacing w:line="360" w:lineRule="auto"/>
        <w:rPr>
          <w:rFonts w:ascii="Times New Roman" w:hAnsi="Times New Roman"/>
          <w:color w:val="auto"/>
        </w:rPr>
      </w:pPr>
      <w:bookmarkStart w:id="14" w:name="_Toc203203304"/>
      <w:r w:rsidRPr="00A14D6C">
        <w:rPr>
          <w:rFonts w:ascii="Times New Roman" w:hAnsi="Times New Roman"/>
          <w:color w:val="auto"/>
        </w:rPr>
        <w:t>Epistemology and ontology</w:t>
      </w:r>
      <w:bookmarkEnd w:id="14"/>
    </w:p>
    <w:p w:rsidR="003729E7" w:rsidRPr="00A14D6C" w:rsidRDefault="003729E7" w:rsidP="003729E7">
      <w:pPr>
        <w:spacing w:line="360" w:lineRule="auto"/>
        <w:rPr>
          <w:rFonts w:ascii="Times New Roman" w:hAnsi="Times New Roman" w:cs="Georgia"/>
        </w:rPr>
      </w:pPr>
      <w:r w:rsidRPr="00A14D6C">
        <w:rPr>
          <w:rFonts w:ascii="Times New Roman" w:hAnsi="Times New Roman"/>
        </w:rPr>
        <w:t xml:space="preserve">The aim of this thesis </w:t>
      </w:r>
      <w:r w:rsidRPr="00A14D6C">
        <w:rPr>
          <w:rFonts w:ascii="Times New Roman" w:hAnsi="Times New Roman" w:cs="Georgia"/>
        </w:rPr>
        <w:t xml:space="preserve">is to contribute to the knowledge on how food waste is thought of in everyday life at a consumer level. It should be stated at this point that </w:t>
      </w:r>
      <w:r w:rsidRPr="00A14D6C">
        <w:rPr>
          <w:rFonts w:ascii="Times New Roman" w:hAnsi="Times New Roman"/>
        </w:rPr>
        <w:t xml:space="preserve">the study is exploratory and not a definite report on the subject. </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Epistemology asks the question: What is the nature of the relationship between the knower (the inquirer) and the known (or knowable)? </w:t>
      </w:r>
      <w:proofErr w:type="gramStart"/>
      <w:r w:rsidRPr="00A14D6C">
        <w:rPr>
          <w:rFonts w:ascii="Times New Roman" w:hAnsi="Times New Roman"/>
        </w:rPr>
        <w:t>(Guba, 1990).</w:t>
      </w:r>
      <w:proofErr w:type="gramEnd"/>
    </w:p>
    <w:p w:rsidR="003729E7" w:rsidRPr="00A14D6C" w:rsidRDefault="003729E7" w:rsidP="003729E7">
      <w:pPr>
        <w:spacing w:line="360" w:lineRule="auto"/>
        <w:rPr>
          <w:rFonts w:ascii="Times New Roman" w:hAnsi="Times New Roman"/>
        </w:rPr>
      </w:pPr>
      <w:r w:rsidRPr="00A14D6C">
        <w:rPr>
          <w:rFonts w:ascii="Times New Roman" w:hAnsi="Times New Roman"/>
        </w:rPr>
        <w:t>My epistemological position is subjectivism, meaning I believe that knowledge is created in the mind, as Daly (2007: 23) puts it: “</w:t>
      </w:r>
      <w:r w:rsidRPr="00A14D6C">
        <w:rPr>
          <w:rFonts w:ascii="Times New Roman" w:hAnsi="Times New Roman"/>
          <w:i/>
        </w:rPr>
        <w:t>all knowledge is constructed through a meaning making process in the mind of the knower.”</w:t>
      </w:r>
      <w:r w:rsidRPr="00A14D6C">
        <w:rPr>
          <w:rFonts w:ascii="Times New Roman" w:hAnsi="Times New Roman"/>
        </w:rPr>
        <w:t xml:space="preserve"> As a consequence, it is not possible, nor recommendable, to be objective as the inquirer shapes the direction and outcome of the study, meaning the research will always to some level include the values, preferences and understandings of the inquirer (Bryman, 2008; Levy, 1959). Thus, instead of trying to understand our realities in a set of law-like predictions a subjectivist epistemology “</w:t>
      </w:r>
      <w:r w:rsidRPr="00A14D6C">
        <w:rPr>
          <w:rFonts w:ascii="Times New Roman" w:hAnsi="Times New Roman"/>
          <w:i/>
        </w:rPr>
        <w:t>accepts that knowledge is subject to differing viewpoints and explanations, subject to the interpretations of different value standpoints and subject to revision as a result of changing conditions and circumstances</w:t>
      </w:r>
      <w:r w:rsidRPr="00A14D6C">
        <w:rPr>
          <w:rFonts w:ascii="Times New Roman" w:hAnsi="Times New Roman"/>
        </w:rPr>
        <w:t>.” (Daly, 2007: 24). This also means that this study would be an entirely different one if conducted by someone else, accordingly, my personality and my attitude</w:t>
      </w:r>
      <w:r>
        <w:rPr>
          <w:rFonts w:ascii="Times New Roman" w:hAnsi="Times New Roman"/>
        </w:rPr>
        <w:t>s towards food and food waste are</w:t>
      </w:r>
      <w:r w:rsidRPr="00A14D6C">
        <w:rPr>
          <w:rFonts w:ascii="Times New Roman" w:hAnsi="Times New Roman"/>
        </w:rPr>
        <w:t xml:space="preserve"> decisive for this research process from the initial interest in the subject to the theories and methods chosen.</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Ontology is based on questions about the nature of reality itself (Guba, 1990; Herslund, 2004; Bryman, 2008). The distinction between ontology and epistemology though, is most apparent in the objectivist standpoint as there is a clearer separation between the knower and the known and thus a clearer distinction between external reality and the relationship the inquirer has with that reality (Pettigrew, 1992; Daly, 2007). Furthermore, as social reality is not a steady state but a dynamic process, the analysis of any process always occurs alongside other processes. </w:t>
      </w:r>
      <w:proofErr w:type="gramStart"/>
      <w:r w:rsidRPr="00A14D6C">
        <w:rPr>
          <w:rFonts w:ascii="Times New Roman" w:hAnsi="Times New Roman"/>
        </w:rPr>
        <w:t>As Kjærnes (2001) argue</w:t>
      </w:r>
      <w:r w:rsidR="00E721D2">
        <w:rPr>
          <w:rFonts w:ascii="Times New Roman" w:hAnsi="Times New Roman"/>
        </w:rPr>
        <w:t>s</w:t>
      </w:r>
      <w:r w:rsidRPr="00A14D6C">
        <w:rPr>
          <w:rFonts w:ascii="Times New Roman" w:hAnsi="Times New Roman"/>
        </w:rPr>
        <w:t xml:space="preserve">, contemporary eating habits as social </w:t>
      </w:r>
      <w:r w:rsidR="00605D8E" w:rsidRPr="00A14D6C">
        <w:rPr>
          <w:rFonts w:ascii="Times New Roman" w:hAnsi="Times New Roman"/>
        </w:rPr>
        <w:t>practices</w:t>
      </w:r>
      <w:r w:rsidRPr="00A14D6C">
        <w:rPr>
          <w:rFonts w:ascii="Times New Roman" w:hAnsi="Times New Roman"/>
        </w:rPr>
        <w:t xml:space="preserve"> are influenced by the wider societal transformation processes</w:t>
      </w:r>
      <w:proofErr w:type="gramEnd"/>
      <w:r w:rsidRPr="00A14D6C">
        <w:rPr>
          <w:rFonts w:ascii="Times New Roman" w:hAnsi="Times New Roman"/>
        </w:rPr>
        <w:t>.</w:t>
      </w:r>
    </w:p>
    <w:p w:rsidR="00277B36" w:rsidRDefault="003729E7" w:rsidP="003729E7">
      <w:pPr>
        <w:spacing w:line="360" w:lineRule="auto"/>
        <w:rPr>
          <w:rFonts w:ascii="Times New Roman" w:hAnsi="Times New Roman"/>
        </w:rPr>
      </w:pPr>
      <w:r w:rsidRPr="00A14D6C">
        <w:rPr>
          <w:rFonts w:ascii="Times New Roman" w:hAnsi="Times New Roman"/>
        </w:rPr>
        <w:t xml:space="preserve"> Consequently, in this case</w:t>
      </w:r>
      <w:r w:rsidR="00BF7195">
        <w:rPr>
          <w:rFonts w:ascii="Times New Roman" w:hAnsi="Times New Roman"/>
        </w:rPr>
        <w:t>,</w:t>
      </w:r>
      <w:r w:rsidRPr="00A14D6C">
        <w:rPr>
          <w:rFonts w:ascii="Times New Roman" w:hAnsi="Times New Roman"/>
        </w:rPr>
        <w:t xml:space="preserve"> context and action intertwine as we are dealing with human beings and their perception of food practices. Thus, it becomes more difficult to uphold a dist</w:t>
      </w:r>
      <w:r w:rsidR="00E721D2">
        <w:rPr>
          <w:rFonts w:ascii="Times New Roman" w:hAnsi="Times New Roman"/>
        </w:rPr>
        <w:t>inction between the two as they</w:t>
      </w:r>
      <w:r w:rsidRPr="00A14D6C">
        <w:rPr>
          <w:rFonts w:ascii="Times New Roman" w:hAnsi="Times New Roman"/>
        </w:rPr>
        <w:t xml:space="preserve"> are</w:t>
      </w:r>
      <w:r>
        <w:rPr>
          <w:rFonts w:ascii="Times New Roman" w:hAnsi="Times New Roman"/>
        </w:rPr>
        <w:t xml:space="preserve"> in constant reciprocal action</w:t>
      </w:r>
      <w:r w:rsidRPr="00A14D6C">
        <w:rPr>
          <w:rFonts w:ascii="Times New Roman" w:hAnsi="Times New Roman"/>
        </w:rPr>
        <w:t>. Additionally, the researcher also co-constructs his or her research (</w:t>
      </w:r>
      <w:r w:rsidRPr="00A14D6C">
        <w:rPr>
          <w:rFonts w:ascii="Times New Roman" w:hAnsi="Times New Roman"/>
          <w:bCs/>
        </w:rPr>
        <w:t>Lincoln and Guba 1985; Morgan 1983; Kvale, 2007)</w:t>
      </w:r>
      <w:r w:rsidRPr="00A14D6C">
        <w:rPr>
          <w:rFonts w:ascii="Times New Roman" w:hAnsi="Times New Roman"/>
        </w:rPr>
        <w:t>. When we gather data we engage in reconstructions as we select and thus exclude certain phenomena, meaning as a researcher I frame my phenomenological reality. Through the process of choosing phenomena of interest, observing, gath</w:t>
      </w:r>
      <w:r w:rsidR="00BF7195">
        <w:rPr>
          <w:rFonts w:ascii="Times New Roman" w:hAnsi="Times New Roman"/>
        </w:rPr>
        <w:t>ering record and analys</w:t>
      </w:r>
      <w:r w:rsidRPr="00A14D6C">
        <w:rPr>
          <w:rFonts w:ascii="Times New Roman" w:hAnsi="Times New Roman"/>
        </w:rPr>
        <w:t>ing my data I reformate the reality at hand (Kvale, 2007; Lincoln and Guba, 1985).</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15" w:name="_Toc203203305"/>
      <w:r w:rsidRPr="00A14D6C">
        <w:rPr>
          <w:rFonts w:ascii="Times New Roman" w:hAnsi="Times New Roman"/>
          <w:color w:val="auto"/>
        </w:rPr>
        <w:t>Social constructionism</w:t>
      </w:r>
      <w:bookmarkEnd w:id="15"/>
    </w:p>
    <w:p w:rsidR="003729E7" w:rsidRPr="00A14D6C" w:rsidRDefault="003729E7" w:rsidP="003729E7">
      <w:pPr>
        <w:spacing w:line="360" w:lineRule="auto"/>
        <w:rPr>
          <w:rFonts w:ascii="Times New Roman" w:hAnsi="Times New Roman"/>
        </w:rPr>
      </w:pPr>
      <w:r w:rsidRPr="00A14D6C">
        <w:rPr>
          <w:rFonts w:ascii="Times New Roman" w:hAnsi="Times New Roman"/>
        </w:rPr>
        <w:t>As pointed out, my fundamental belief is that all reality, or more correctly, all realit</w:t>
      </w:r>
      <w:r w:rsidRPr="00A14D6C">
        <w:rPr>
          <w:rFonts w:ascii="Times New Roman" w:hAnsi="Times New Roman"/>
          <w:b/>
          <w:i/>
        </w:rPr>
        <w:t xml:space="preserve">ies </w:t>
      </w:r>
      <w:r w:rsidRPr="00A14D6C">
        <w:rPr>
          <w:rFonts w:ascii="Times New Roman" w:hAnsi="Times New Roman"/>
        </w:rPr>
        <w:t xml:space="preserve">are constructed realities (Berger &amp; Luckmann, 1967; Denzin, 1983). A key importance in the </w:t>
      </w:r>
      <w:r>
        <w:rPr>
          <w:rFonts w:ascii="Times New Roman" w:hAnsi="Times New Roman"/>
        </w:rPr>
        <w:t>social constructionist</w:t>
      </w:r>
      <w:r w:rsidRPr="00A14D6C">
        <w:rPr>
          <w:rFonts w:ascii="Times New Roman" w:hAnsi="Times New Roman"/>
        </w:rPr>
        <w:t xml:space="preserve"> paradigm is the social aspects as </w:t>
      </w:r>
      <w:r w:rsidRPr="00A14D6C">
        <w:rPr>
          <w:rFonts w:ascii="Times New Roman" w:hAnsi="Times New Roman"/>
          <w:i/>
        </w:rPr>
        <w:t>“interpretive processes are deeply embedded in, and shaped by, the shared meanings that we have about activity, language, and cultural symbols.”</w:t>
      </w:r>
      <w:r w:rsidRPr="00A14D6C">
        <w:rPr>
          <w:rFonts w:ascii="Times New Roman" w:hAnsi="Times New Roman"/>
        </w:rPr>
        <w:t xml:space="preserve"> (Daly, 2007: 32). Thus, we create meanings of behaviour on the basis of externally available processes of the social world. For example</w:t>
      </w:r>
      <w:r w:rsidR="005725A6">
        <w:rPr>
          <w:rFonts w:ascii="Times New Roman" w:hAnsi="Times New Roman"/>
        </w:rPr>
        <w:t>,</w:t>
      </w:r>
      <w:r w:rsidRPr="00A14D6C">
        <w:rPr>
          <w:rFonts w:ascii="Times New Roman" w:hAnsi="Times New Roman"/>
        </w:rPr>
        <w:t xml:space="preserve"> as consumers we all have more or less similar mundane everyday routines of food consumption and we may pretty much agree that these activities are undertaken more or less in the same way. We get our grocerie</w:t>
      </w:r>
      <w:r>
        <w:rPr>
          <w:rFonts w:ascii="Times New Roman" w:hAnsi="Times New Roman"/>
        </w:rPr>
        <w:t>s from a supermarket and perhaps from our kitchen</w:t>
      </w:r>
      <w:r w:rsidRPr="00A14D6C">
        <w:rPr>
          <w:rFonts w:ascii="Times New Roman" w:hAnsi="Times New Roman"/>
        </w:rPr>
        <w:t xml:space="preserve"> garden, prepare it, and eat it. And there are limits to how many different ways one can prepare and eat spaghetti Bolognese. Put in a different way, we construct our realities through the social world and these constructions are “borrowed” as we observe meaning-making behaviour and to some extent copy this in order to engage in social acceptable behaviour (Bryman, 2008). As Beaudrillard (2002) argues</w:t>
      </w:r>
      <w:r w:rsidR="005725A6">
        <w:rPr>
          <w:rFonts w:ascii="Times New Roman" w:hAnsi="Times New Roman"/>
        </w:rPr>
        <w:t>,</w:t>
      </w:r>
      <w:r w:rsidRPr="00A14D6C">
        <w:rPr>
          <w:rFonts w:ascii="Times New Roman" w:hAnsi="Times New Roman"/>
        </w:rPr>
        <w:t xml:space="preserve"> individuals communicate through a system where the values assigned to objects refer only to other values; a system made up of "models of a real without origin or reality", understood as a copy without an original. Thus, </w:t>
      </w:r>
      <w:proofErr w:type="gramStart"/>
      <w:r w:rsidRPr="00A14D6C">
        <w:rPr>
          <w:rFonts w:ascii="Times New Roman" w:hAnsi="Times New Roman"/>
        </w:rPr>
        <w:t>our individuality is always influenced by others</w:t>
      </w:r>
      <w:proofErr w:type="gramEnd"/>
      <w:r w:rsidRPr="00A14D6C">
        <w:rPr>
          <w:rFonts w:ascii="Times New Roman" w:hAnsi="Times New Roman"/>
        </w:rPr>
        <w:t>. Not only is it influenced by others, we value the opinion of others very highly and let it, to some extent, guide our behaviour, as Daly points out</w:t>
      </w:r>
      <w:r w:rsidRPr="00A14D6C">
        <w:rPr>
          <w:rFonts w:ascii="Times New Roman" w:hAnsi="Times New Roman"/>
          <w:i/>
        </w:rPr>
        <w:t xml:space="preserve"> “the self is a product of reflected appraisals from others.”</w:t>
      </w:r>
      <w:r>
        <w:rPr>
          <w:rFonts w:ascii="Times New Roman" w:hAnsi="Times New Roman"/>
          <w:i/>
        </w:rPr>
        <w:t xml:space="preserve"> </w:t>
      </w:r>
      <w:r>
        <w:rPr>
          <w:rFonts w:ascii="Times New Roman" w:hAnsi="Times New Roman"/>
        </w:rPr>
        <w:t>(2007:64).</w:t>
      </w:r>
      <w:r w:rsidRPr="00A14D6C">
        <w:rPr>
          <w:rFonts w:ascii="Times New Roman" w:hAnsi="Times New Roman"/>
        </w:rPr>
        <w:t xml:space="preserve"> If you experience appraisal from others when behaving a certain way, there is a greater chance you will engage in this behaviour again, trying to achieve the reward of appraisal. As with attitudes towards food waste it will be interesting to investigate whether people feel appraised from others when trying to avoid food waste or not, and if they do not, what other incentives could there be to avoid food waste. I use the term </w:t>
      </w:r>
      <w:r w:rsidRPr="00A14D6C">
        <w:rPr>
          <w:rFonts w:ascii="Times New Roman" w:hAnsi="Times New Roman"/>
          <w:i/>
        </w:rPr>
        <w:t>attitudes</w:t>
      </w:r>
      <w:r w:rsidRPr="00A14D6C">
        <w:rPr>
          <w:rFonts w:ascii="Times New Roman" w:hAnsi="Times New Roman"/>
        </w:rPr>
        <w:t xml:space="preserve"> throughout this paper in a broad sense including such terms as cognitions, values, thoughts, beliefs and opinions, </w:t>
      </w:r>
      <w:r>
        <w:rPr>
          <w:rFonts w:ascii="Times New Roman" w:hAnsi="Times New Roman"/>
        </w:rPr>
        <w:t>as P</w:t>
      </w:r>
      <w:r w:rsidRPr="00A14D6C">
        <w:rPr>
          <w:rFonts w:ascii="Times New Roman" w:hAnsi="Times New Roman"/>
        </w:rPr>
        <w:t xml:space="preserve">ratkanis </w:t>
      </w:r>
      <w:r>
        <w:rPr>
          <w:rFonts w:ascii="Times New Roman" w:hAnsi="Times New Roman"/>
        </w:rPr>
        <w:t xml:space="preserve">defines </w:t>
      </w:r>
      <w:r w:rsidRPr="00A14D6C">
        <w:rPr>
          <w:rFonts w:ascii="Times New Roman" w:hAnsi="Times New Roman"/>
        </w:rPr>
        <w:t>attitude: “</w:t>
      </w:r>
      <w:r w:rsidRPr="00325A1D">
        <w:rPr>
          <w:rFonts w:ascii="Times New Roman" w:hAnsi="Times New Roman"/>
          <w:i/>
        </w:rPr>
        <w:t>a person’s evaluation of an object of thought</w:t>
      </w:r>
      <w:r>
        <w:rPr>
          <w:rFonts w:ascii="Times New Roman" w:hAnsi="Times New Roman"/>
        </w:rPr>
        <w:t>.” (</w:t>
      </w:r>
      <w:r w:rsidRPr="00A14D6C">
        <w:rPr>
          <w:rFonts w:ascii="Times New Roman" w:hAnsi="Times New Roman"/>
        </w:rPr>
        <w:t>1989: 72)</w:t>
      </w:r>
      <w:r>
        <w:rPr>
          <w:rFonts w:ascii="Times New Roman" w:hAnsi="Times New Roman"/>
        </w:rPr>
        <w:t>. Thus, peoples personal evaluations of food waste.</w:t>
      </w:r>
    </w:p>
    <w:p w:rsidR="003729E7" w:rsidRPr="00A14D6C" w:rsidRDefault="003729E7" w:rsidP="003729E7">
      <w:pPr>
        <w:spacing w:line="360" w:lineRule="auto"/>
        <w:rPr>
          <w:rFonts w:ascii="Times New Roman" w:hAnsi="Times New Roman"/>
        </w:rPr>
      </w:pPr>
      <w:r w:rsidRPr="00A14D6C">
        <w:rPr>
          <w:rFonts w:ascii="Times New Roman" w:hAnsi="Times New Roman"/>
        </w:rPr>
        <w:t>Social constructionism is based on a belief quite similar to that of the interpretive paradigm</w:t>
      </w:r>
      <w:r>
        <w:rPr>
          <w:rFonts w:ascii="Times New Roman" w:hAnsi="Times New Roman"/>
        </w:rPr>
        <w:t>, that is</w:t>
      </w:r>
      <w:r w:rsidRPr="00A14D6C">
        <w:rPr>
          <w:rFonts w:ascii="Times New Roman" w:hAnsi="Times New Roman"/>
        </w:rPr>
        <w:t xml:space="preserve"> that we construct meanings in the course of interaction. Consequently, through interviews, knowledge is co-constructed, based on interplay between the meanings of the researcher and the meanings of the partici</w:t>
      </w:r>
      <w:r w:rsidRPr="005F57CB">
        <w:rPr>
          <w:rFonts w:ascii="Times New Roman" w:hAnsi="Times New Roman"/>
        </w:rPr>
        <w:t xml:space="preserve">pant (Bogdan &amp; Biklen, 2007). As </w:t>
      </w:r>
      <w:r w:rsidRPr="00A14D6C">
        <w:rPr>
          <w:rFonts w:ascii="Times New Roman" w:hAnsi="Times New Roman"/>
        </w:rPr>
        <w:t>a social constructionist I believe that talk is the basis of discerning how participants make sense of their own daily realities such as food waste. Consequently, I chose interviewing as a method for data gathering in order to enhance the analytical overview of existing research by introducing the voices of consumers (McCracken, 1988). It is important to try and understand people’s thoughts, emotions, motivation, identity and the like, within the collective meanings and set of practices of the c</w:t>
      </w:r>
      <w:r w:rsidR="00E721D2">
        <w:rPr>
          <w:rFonts w:ascii="Times New Roman" w:hAnsi="Times New Roman"/>
        </w:rPr>
        <w:t>ulture. The interviews help</w:t>
      </w:r>
      <w:r w:rsidRPr="00A14D6C">
        <w:rPr>
          <w:rFonts w:ascii="Times New Roman" w:hAnsi="Times New Roman"/>
        </w:rPr>
        <w:t xml:space="preserve"> familiarize the researcher both with the people’s ideas, understanding</w:t>
      </w:r>
      <w:r w:rsidR="006D45D8">
        <w:rPr>
          <w:rFonts w:ascii="Times New Roman" w:hAnsi="Times New Roman"/>
        </w:rPr>
        <w:t>s</w:t>
      </w:r>
      <w:r w:rsidRPr="00A14D6C">
        <w:rPr>
          <w:rFonts w:ascii="Times New Roman" w:hAnsi="Times New Roman"/>
        </w:rPr>
        <w:t xml:space="preserve"> and meanings of food and with the food practices, which take place in the households. This is evident in the constructionism research as understanding a human means you must understand the culture; </w:t>
      </w:r>
      <w:r w:rsidRPr="00A14D6C">
        <w:rPr>
          <w:rFonts w:ascii="Times New Roman" w:hAnsi="Times New Roman"/>
          <w:i/>
        </w:rPr>
        <w:t>“there is no such thing as human nature independent of culture.”</w:t>
      </w:r>
      <w:r w:rsidRPr="00A14D6C">
        <w:rPr>
          <w:rFonts w:ascii="Times New Roman" w:hAnsi="Times New Roman"/>
        </w:rPr>
        <w:t xml:space="preserve"> (Geertz, 1973: 49). What is interesting are the ways in which people create meanings within a cultural context, the cultural rules people use to make sense of their worlds (Kral et al, 2002). I am focusing on culture as the outcome of human values, beliefs, and practices. For example, some food items can be classified as inedible by one culture but a delicacy by another (Asp, 1999), culture also establishes how people use food and thus affects food intakes (Lowenberg et al., 1974; Kittler and Sucher, 1995). Just as social reality is a dynamic process (Burr, 1995), culture is usually hidden from the eye but can be seen through what we wear, and how we speak, our beliefs, and what we eat. Formerly, things like food, clothes and shelter was essentially important matters and the consumers thought more in economic ways, focusing on </w:t>
      </w:r>
      <w:r w:rsidRPr="00A14D6C">
        <w:rPr>
          <w:rFonts w:ascii="Times New Roman" w:hAnsi="Times New Roman"/>
          <w:i/>
        </w:rPr>
        <w:t>“the durability of the fabric, the quantity of the food, the sturdiness of the building materials.”</w:t>
      </w:r>
      <w:r w:rsidRPr="00A14D6C">
        <w:rPr>
          <w:rFonts w:ascii="Times New Roman" w:hAnsi="Times New Roman"/>
        </w:rPr>
        <w:t xml:space="preserve"> (Levy, </w:t>
      </w:r>
      <w:r w:rsidR="00E721D2">
        <w:rPr>
          <w:rFonts w:ascii="Times New Roman" w:hAnsi="Times New Roman"/>
        </w:rPr>
        <w:t>1959: 1) But, as Levy pointed out</w:t>
      </w:r>
      <w:r w:rsidRPr="00A14D6C">
        <w:rPr>
          <w:rFonts w:ascii="Times New Roman" w:hAnsi="Times New Roman"/>
        </w:rPr>
        <w:t xml:space="preserve"> more than fifty years ago, the marketplace changed, and so did the consumer, she or he</w:t>
      </w:r>
      <w:r w:rsidR="006D45D8">
        <w:rPr>
          <w:rFonts w:ascii="Times New Roman" w:hAnsi="Times New Roman"/>
        </w:rPr>
        <w:t xml:space="preserve"> is not so much an economic consu</w:t>
      </w:r>
      <w:r w:rsidRPr="00A14D6C">
        <w:rPr>
          <w:rFonts w:ascii="Times New Roman" w:hAnsi="Times New Roman"/>
        </w:rPr>
        <w:t xml:space="preserve">mer, in fact she can probably vaguely remember what she pays for her goods and sometimes she does not even get to use (or eat) them before she disposes of them. Today we focus on other things as well, as </w:t>
      </w:r>
      <w:proofErr w:type="gramStart"/>
      <w:r w:rsidRPr="00A14D6C">
        <w:rPr>
          <w:rFonts w:ascii="Times New Roman" w:hAnsi="Times New Roman"/>
        </w:rPr>
        <w:t>Levy</w:t>
      </w:r>
      <w:proofErr w:type="gramEnd"/>
      <w:r w:rsidRPr="00A14D6C">
        <w:rPr>
          <w:rFonts w:ascii="Times New Roman" w:hAnsi="Times New Roman"/>
        </w:rPr>
        <w:t xml:space="preserve"> (1959: 2-3) states </w:t>
      </w:r>
      <w:r w:rsidRPr="00A14D6C">
        <w:rPr>
          <w:rFonts w:ascii="Times New Roman" w:hAnsi="Times New Roman"/>
          <w:i/>
        </w:rPr>
        <w:t>“The things people buy are seen to have personal and social meanings in addition to their functions.”</w:t>
      </w:r>
      <w:r w:rsidRPr="00A14D6C">
        <w:rPr>
          <w:rFonts w:ascii="Times New Roman" w:hAnsi="Times New Roman"/>
        </w:rPr>
        <w:t xml:space="preserve"> This also goes for food and thus, I focus on food as symbols and since everyone must eat, what we eat becomes a powerful symbol of who we are (Fox, 2009). </w:t>
      </w:r>
    </w:p>
    <w:p w:rsidR="003729E7" w:rsidRPr="00A14D6C" w:rsidRDefault="002F41C3" w:rsidP="003729E7">
      <w:pPr>
        <w:spacing w:line="360" w:lineRule="auto"/>
        <w:rPr>
          <w:rFonts w:ascii="Times New Roman" w:hAnsi="Times New Roman"/>
        </w:rPr>
      </w:pPr>
      <w:r>
        <w:rPr>
          <w:rFonts w:ascii="Times New Roman" w:hAnsi="Times New Roman"/>
        </w:rPr>
        <w:t>I am using constructionist</w:t>
      </w:r>
      <w:r w:rsidR="003729E7" w:rsidRPr="00A14D6C">
        <w:rPr>
          <w:rFonts w:ascii="Times New Roman" w:hAnsi="Times New Roman"/>
        </w:rPr>
        <w:t xml:space="preserve"> grounded theory where (also summing up) the theoretical assumptions are that the self is a social product that can be understood by taking the perspectives of others (Blumer, 1969). Language is central to understanding how humans apply meaning to their life. We live in a world of shared symbols that provide meaning for interaction. </w:t>
      </w:r>
      <w:r w:rsidR="003729E7" w:rsidRPr="00A14D6C">
        <w:rPr>
          <w:rFonts w:ascii="Times New Roman" w:hAnsi="Times New Roman"/>
          <w:i/>
        </w:rPr>
        <w:t xml:space="preserve">“All social action is based on the definition of the situation, the interpretation of meanings that arise in interaction, and the emergence of shared meanings in a situation.” </w:t>
      </w:r>
      <w:r w:rsidR="003729E7" w:rsidRPr="00A14D6C">
        <w:rPr>
          <w:rFonts w:ascii="Times New Roman" w:hAnsi="Times New Roman"/>
        </w:rPr>
        <w:t>(Daly, 2007: 101) and social reality is complex and ever changing. Consequently, I acknowledge that my research is also ever developing and momentary. It will change</w:t>
      </w:r>
      <w:r>
        <w:rPr>
          <w:rFonts w:ascii="Times New Roman" w:hAnsi="Times New Roman"/>
        </w:rPr>
        <w:t xml:space="preserve"> as the lives of the interviewees</w:t>
      </w:r>
      <w:r w:rsidR="003729E7" w:rsidRPr="00A14D6C">
        <w:rPr>
          <w:rFonts w:ascii="Times New Roman" w:hAnsi="Times New Roman"/>
        </w:rPr>
        <w:t xml:space="preserve">s and the society changes and therefore, although trying to generate knowledge on the subject of consumers’ food waste, the findings presented in this thesis may have as short a life cycle as any food product on </w:t>
      </w:r>
      <w:r>
        <w:rPr>
          <w:rFonts w:ascii="Times New Roman" w:hAnsi="Times New Roman"/>
        </w:rPr>
        <w:t xml:space="preserve">the </w:t>
      </w:r>
      <w:r w:rsidR="003729E7" w:rsidRPr="00A14D6C">
        <w:rPr>
          <w:rFonts w:ascii="Times New Roman" w:hAnsi="Times New Roman"/>
        </w:rPr>
        <w:t>retailers’ shelves.</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16" w:name="_Toc203203306"/>
      <w:r w:rsidRPr="00A14D6C">
        <w:rPr>
          <w:rFonts w:ascii="Times New Roman" w:hAnsi="Times New Roman"/>
          <w:color w:val="auto"/>
        </w:rPr>
        <w:t>Research design</w:t>
      </w:r>
      <w:bookmarkEnd w:id="16"/>
    </w:p>
    <w:p w:rsidR="0079187E" w:rsidRDefault="003729E7" w:rsidP="003729E7">
      <w:pPr>
        <w:spacing w:line="360" w:lineRule="auto"/>
        <w:rPr>
          <w:rFonts w:ascii="Times New Roman" w:hAnsi="Times New Roman"/>
        </w:rPr>
      </w:pPr>
      <w:r w:rsidRPr="00A14D6C">
        <w:rPr>
          <w:rFonts w:ascii="Times New Roman" w:hAnsi="Times New Roman"/>
        </w:rPr>
        <w:t>As most constructionists, I have a p</w:t>
      </w:r>
      <w:r>
        <w:rPr>
          <w:rFonts w:ascii="Times New Roman" w:hAnsi="Times New Roman"/>
        </w:rPr>
        <w:t>redisposition towards using</w:t>
      </w:r>
      <w:r w:rsidRPr="00A14D6C">
        <w:rPr>
          <w:rFonts w:ascii="Times New Roman" w:hAnsi="Times New Roman"/>
        </w:rPr>
        <w:t xml:space="preserve"> qualitative methods (Schwandt, 2007; Pettigrew, 199; Mir and Watson, 2000).  However, as I acknowledge the co-existence of multiple realities and the importance of contextuality, I also believe that there is no ‘one’ method that is superior in the quest to gain </w:t>
      </w:r>
      <w:r>
        <w:rPr>
          <w:rFonts w:ascii="Times New Roman" w:hAnsi="Times New Roman"/>
        </w:rPr>
        <w:t>insight into consumers’ attitudes</w:t>
      </w:r>
      <w:r w:rsidRPr="00A14D6C">
        <w:rPr>
          <w:rFonts w:ascii="Times New Roman" w:hAnsi="Times New Roman"/>
        </w:rPr>
        <w:t xml:space="preserve"> pertaining to food waste as part of their everyday life of food consumption patterns. Qualitative methods are characterized by being flexible and this is evident in this study as the preliminary interviews are more exploratory and later on they evolve and become more stru</w:t>
      </w:r>
      <w:r>
        <w:rPr>
          <w:rFonts w:ascii="Times New Roman" w:hAnsi="Times New Roman"/>
        </w:rPr>
        <w:t>ctured and focused. My research</w:t>
      </w:r>
      <w:r w:rsidRPr="00A14D6C">
        <w:rPr>
          <w:rFonts w:ascii="Times New Roman" w:hAnsi="Times New Roman"/>
        </w:rPr>
        <w:t xml:space="preserve"> process is outlined in a model to provide the reader w</w:t>
      </w:r>
      <w:r>
        <w:rPr>
          <w:rFonts w:ascii="Times New Roman" w:hAnsi="Times New Roman"/>
        </w:rPr>
        <w:t>ith an overview of the</w:t>
      </w:r>
      <w:r w:rsidRPr="00A14D6C">
        <w:rPr>
          <w:rFonts w:ascii="Times New Roman" w:hAnsi="Times New Roman"/>
        </w:rPr>
        <w:t xml:space="preserve"> phases this study developed through. The</w:t>
      </w:r>
      <w:r>
        <w:rPr>
          <w:rFonts w:ascii="Times New Roman" w:hAnsi="Times New Roman"/>
        </w:rPr>
        <w:t xml:space="preserve"> overall phases is outlined in figure 3:</w:t>
      </w:r>
      <w:r w:rsidRPr="00A14D6C">
        <w:rPr>
          <w:rFonts w:ascii="Times New Roman" w:hAnsi="Times New Roman"/>
        </w:rPr>
        <w:t xml:space="preserve"> </w:t>
      </w:r>
    </w:p>
    <w:p w:rsidR="0079187E" w:rsidRDefault="0079187E" w:rsidP="003729E7">
      <w:pPr>
        <w:spacing w:line="360" w:lineRule="auto"/>
        <w:rPr>
          <w:rFonts w:ascii="Times New Roman" w:hAnsi="Times New Roman"/>
        </w:rPr>
      </w:pPr>
    </w:p>
    <w:p w:rsidR="0079187E" w:rsidRDefault="0079187E" w:rsidP="003729E7">
      <w:pPr>
        <w:spacing w:line="360" w:lineRule="auto"/>
        <w:rPr>
          <w:rFonts w:ascii="Times New Roman" w:hAnsi="Times New Roman"/>
        </w:rPr>
      </w:pPr>
    </w:p>
    <w:p w:rsidR="0079187E" w:rsidRDefault="0079187E" w:rsidP="003729E7">
      <w:pPr>
        <w:spacing w:line="360" w:lineRule="auto"/>
        <w:rPr>
          <w:rFonts w:ascii="Times New Roman" w:hAnsi="Times New Roman"/>
        </w:rPr>
      </w:pPr>
    </w:p>
    <w:p w:rsidR="0079187E" w:rsidRDefault="0079187E" w:rsidP="003729E7">
      <w:pPr>
        <w:spacing w:line="360" w:lineRule="auto"/>
        <w:rPr>
          <w:rFonts w:ascii="Times New Roman" w:hAnsi="Times New Roman"/>
        </w:rPr>
      </w:pPr>
    </w:p>
    <w:p w:rsidR="0079187E" w:rsidRDefault="0079187E" w:rsidP="003729E7">
      <w:pPr>
        <w:spacing w:line="360" w:lineRule="auto"/>
        <w:rPr>
          <w:rFonts w:ascii="Times New Roman" w:hAnsi="Times New Roman"/>
        </w:rPr>
      </w:pPr>
    </w:p>
    <w:p w:rsidR="0079187E" w:rsidRDefault="0079187E"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r>
        <w:rPr>
          <w:rFonts w:ascii="Times New Roman" w:hAnsi="Times New Roman"/>
          <w:noProof/>
          <w:lang w:val="en-US" w:eastAsia="da-DK"/>
        </w:rPr>
        <w:drawing>
          <wp:anchor distT="0" distB="0" distL="114300" distR="114300" simplePos="0" relativeHeight="251660288" behindDoc="1" locked="0" layoutInCell="1" allowOverlap="1">
            <wp:simplePos x="0" y="0"/>
            <wp:positionH relativeFrom="column">
              <wp:posOffset>1270</wp:posOffset>
            </wp:positionH>
            <wp:positionV relativeFrom="paragraph">
              <wp:posOffset>20321</wp:posOffset>
            </wp:positionV>
            <wp:extent cx="5713730" cy="3897630"/>
            <wp:effectExtent l="0" t="0" r="0" b="39370"/>
            <wp:wrapNone/>
            <wp:docPr id="25"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0" r:lo="rId41" r:qs="rId42" r:cs="rId43"/>
              </a:graphicData>
            </a:graphic>
          </wp:anchor>
        </w:drawing>
      </w: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Default="00593454" w:rsidP="003729E7">
      <w:pPr>
        <w:spacing w:line="360" w:lineRule="auto"/>
        <w:rPr>
          <w:rFonts w:ascii="Times New Roman" w:hAnsi="Times New Roman"/>
        </w:rPr>
      </w:pPr>
      <w:r w:rsidRPr="00593454">
        <w:rPr>
          <w:noProof/>
          <w:lang w:val="en-US"/>
        </w:rPr>
        <w:pict>
          <v:shapetype id="_x0000_t202" coordsize="21600,21600" o:spt="202" path="m0,0l0,21600,21600,21600,21600,0xe">
            <v:stroke joinstyle="miter"/>
            <v:path gradientshapeok="t" o:connecttype="rect"/>
          </v:shapetype>
          <v:shape id="_x0000_s1026" type="#_x0000_t202" style="position:absolute;margin-left:0;margin-top:.35pt;width:466.4pt;height:19.65pt;z-index:251658240;mso-position-horizontal:absolute;mso-position-vertical:absolute" filled="f" stroked="f">
            <v:fill o:detectmouseclick="t"/>
            <v:textbox style="mso-next-textbox:#_x0000_s1026" inset="0,0,0,0">
              <w:txbxContent>
                <w:p w:rsidR="00610E44" w:rsidRDefault="00610E44" w:rsidP="003729E7">
                  <w:pPr>
                    <w:pStyle w:val="Billedtekst"/>
                  </w:pPr>
                  <w:r>
                    <w:t xml:space="preserve">Figure </w:t>
                  </w:r>
                  <w:fldSimple w:instr=" SEQ Figur \* ARABIC ">
                    <w:r>
                      <w:rPr>
                        <w:noProof/>
                      </w:rPr>
                      <w:t>3</w:t>
                    </w:r>
                  </w:fldSimple>
                  <w:r>
                    <w:t xml:space="preserve"> – Phases of the research process</w:t>
                  </w:r>
                </w:p>
              </w:txbxContent>
            </v:textbox>
          </v:shape>
        </w:pic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 </w:t>
      </w:r>
      <w:r>
        <w:rPr>
          <w:rFonts w:ascii="Times New Roman" w:hAnsi="Times New Roman"/>
        </w:rPr>
        <w:t>different phase</w:t>
      </w:r>
      <w:r w:rsidRPr="00A14D6C">
        <w:rPr>
          <w:rFonts w:ascii="Times New Roman" w:hAnsi="Times New Roman"/>
        </w:rPr>
        <w:t>s</w:t>
      </w:r>
      <w:r>
        <w:rPr>
          <w:rFonts w:ascii="Times New Roman" w:hAnsi="Times New Roman"/>
        </w:rPr>
        <w:t xml:space="preserve"> naturally overlap but for the sake of overview it is divided into 4 phases</w:t>
      </w:r>
      <w:r w:rsidRPr="00A14D6C">
        <w:rPr>
          <w:rFonts w:ascii="Times New Roman" w:hAnsi="Times New Roman"/>
        </w:rPr>
        <w:t xml:space="preserve">: </w:t>
      </w:r>
      <w:r>
        <w:rPr>
          <w:rFonts w:ascii="Times New Roman" w:hAnsi="Times New Roman"/>
        </w:rPr>
        <w:t xml:space="preserve">The 13 fall interviews were conducted in connection with the project ‘Students and Food’ at Aalborg University. Next, the </w:t>
      </w:r>
      <w:r w:rsidRPr="00A14D6C">
        <w:rPr>
          <w:rFonts w:ascii="Times New Roman" w:hAnsi="Times New Roman"/>
        </w:rPr>
        <w:t>explorative research</w:t>
      </w:r>
      <w:r>
        <w:rPr>
          <w:rFonts w:ascii="Times New Roman" w:hAnsi="Times New Roman"/>
        </w:rPr>
        <w:t xml:space="preserve"> phase of this study included interviews with dumpster divers, and a meeting with Himmelhaven. Hereafter, the preliminary </w:t>
      </w:r>
      <w:r w:rsidRPr="00A14D6C">
        <w:rPr>
          <w:rFonts w:ascii="Times New Roman" w:hAnsi="Times New Roman"/>
        </w:rPr>
        <w:t>interviews</w:t>
      </w:r>
      <w:r>
        <w:rPr>
          <w:rFonts w:ascii="Times New Roman" w:hAnsi="Times New Roman"/>
        </w:rPr>
        <w:t xml:space="preserve"> took place where I held a record of the food discarded in 7 households (see appendix 5-7 to see examples of four of them). Lastly, the focused interviews were conducted where the preliminary interviews had been reviewed and adjusted</w:t>
      </w:r>
      <w:r w:rsidRPr="00A14D6C">
        <w:rPr>
          <w:rFonts w:ascii="Times New Roman" w:hAnsi="Times New Roman"/>
        </w:rPr>
        <w:t>. Accordingly, I have adopted an iterative development process, meaning in my research process I continuously review and adjust my empirical data (</w:t>
      </w:r>
      <w:r w:rsidRPr="00A14D6C">
        <w:rPr>
          <w:rFonts w:ascii="Times New Roman" w:hAnsi="Times New Roman"/>
          <w:bCs/>
        </w:rPr>
        <w:t>Glaser &amp; Strauss, 1967)</w:t>
      </w:r>
      <w:r w:rsidRPr="00A14D6C">
        <w:rPr>
          <w:rFonts w:ascii="Times New Roman" w:hAnsi="Times New Roman"/>
        </w:rPr>
        <w:t>.</w:t>
      </w:r>
    </w:p>
    <w:p w:rsidR="003729E7" w:rsidRPr="00F6486D" w:rsidRDefault="003729E7" w:rsidP="003729E7">
      <w:pPr>
        <w:spacing w:line="360" w:lineRule="auto"/>
        <w:rPr>
          <w:rFonts w:ascii="Times New Roman" w:hAnsi="Times New Roman"/>
          <w:bCs/>
        </w:rPr>
      </w:pPr>
      <w:r w:rsidRPr="00A14D6C">
        <w:rPr>
          <w:rFonts w:ascii="Times New Roman" w:hAnsi="Times New Roman"/>
        </w:rPr>
        <w:t xml:space="preserve">Although </w:t>
      </w:r>
      <w:r w:rsidR="00CC1B2E" w:rsidRPr="00A14D6C">
        <w:rPr>
          <w:rFonts w:ascii="Times New Roman" w:hAnsi="Times New Roman"/>
        </w:rPr>
        <w:t>a wide range of more quantitative stud</w:t>
      </w:r>
      <w:r w:rsidR="00CC1B2E">
        <w:rPr>
          <w:rFonts w:ascii="Times New Roman" w:hAnsi="Times New Roman"/>
        </w:rPr>
        <w:t>ies on food waste already exists</w:t>
      </w:r>
      <w:r w:rsidRPr="00A14D6C">
        <w:rPr>
          <w:rFonts w:ascii="Times New Roman" w:hAnsi="Times New Roman"/>
        </w:rPr>
        <w:t xml:space="preserve">, a major contribution of this thesis is the attempt to study the more ‘humanistic’ side to food waste. </w:t>
      </w:r>
      <w:r>
        <w:rPr>
          <w:rFonts w:ascii="Times New Roman" w:hAnsi="Times New Roman"/>
        </w:rPr>
        <w:t xml:space="preserve">It is thus a contribution to the knowledge on attitudes towards </w:t>
      </w:r>
      <w:r w:rsidR="00A94893">
        <w:rPr>
          <w:rFonts w:ascii="Times New Roman" w:hAnsi="Times New Roman"/>
        </w:rPr>
        <w:t xml:space="preserve">household </w:t>
      </w:r>
      <w:r>
        <w:rPr>
          <w:rFonts w:ascii="Times New Roman" w:hAnsi="Times New Roman"/>
        </w:rPr>
        <w:t xml:space="preserve">food waste. </w:t>
      </w:r>
      <w:r w:rsidRPr="00A14D6C">
        <w:rPr>
          <w:rFonts w:ascii="Times New Roman" w:hAnsi="Times New Roman"/>
        </w:rPr>
        <w:t xml:space="preserve">Accordingly, I use qualitative data as I seek to understand beliefs about an everyday situation and so using quantitative data would distance me from the phenomenon. As T. R. Young </w:t>
      </w:r>
      <w:r>
        <w:rPr>
          <w:rFonts w:ascii="Times New Roman" w:hAnsi="Times New Roman"/>
        </w:rPr>
        <w:t>argued</w:t>
      </w:r>
      <w:r w:rsidRPr="00A14D6C">
        <w:rPr>
          <w:rFonts w:ascii="Times New Roman" w:hAnsi="Times New Roman"/>
        </w:rPr>
        <w:t xml:space="preserve"> “</w:t>
      </w:r>
      <w:r w:rsidRPr="00A14D6C">
        <w:rPr>
          <w:rFonts w:ascii="Times New Roman" w:hAnsi="Times New Roman"/>
          <w:i/>
        </w:rPr>
        <w:t xml:space="preserve">One should </w:t>
      </w:r>
      <w:r>
        <w:rPr>
          <w:rFonts w:ascii="Times New Roman" w:hAnsi="Times New Roman"/>
          <w:i/>
        </w:rPr>
        <w:t>realise</w:t>
      </w:r>
      <w:r w:rsidRPr="00A14D6C">
        <w:rPr>
          <w:rFonts w:ascii="Times New Roman" w:hAnsi="Times New Roman"/>
          <w:i/>
        </w:rPr>
        <w:t xml:space="preserve"> that quantification is a process by which the richness of everyday life is made progressively more barren as it proceeds.”</w:t>
      </w:r>
      <w:r>
        <w:rPr>
          <w:rFonts w:ascii="Times New Roman" w:hAnsi="Times New Roman"/>
        </w:rPr>
        <w:t>(1981: 123).</w:t>
      </w:r>
      <w:r w:rsidRPr="00A14D6C">
        <w:rPr>
          <w:rFonts w:ascii="Times New Roman" w:hAnsi="Times New Roman"/>
        </w:rPr>
        <w:t xml:space="preserve"> Although claiming that the results of quantitative research are ‘barren’ might be a ha</w:t>
      </w:r>
      <w:r>
        <w:rPr>
          <w:rFonts w:ascii="Times New Roman" w:hAnsi="Times New Roman"/>
        </w:rPr>
        <w:t>rsh statement, Young (1981) did</w:t>
      </w:r>
      <w:r w:rsidRPr="00A14D6C">
        <w:rPr>
          <w:rFonts w:ascii="Times New Roman" w:hAnsi="Times New Roman"/>
        </w:rPr>
        <w:t xml:space="preserve"> point to a major problem that arises when a topic (such as food waste) is only subject to quantitative research. Such research would probably result in a lack of knowledge on the</w:t>
      </w:r>
      <w:r w:rsidRPr="00A14D6C">
        <w:rPr>
          <w:rFonts w:ascii="Times New Roman" w:hAnsi="Times New Roman"/>
          <w:i/>
        </w:rPr>
        <w:t xml:space="preserve"> richness</w:t>
      </w:r>
      <w:r w:rsidRPr="00A14D6C">
        <w:rPr>
          <w:rFonts w:ascii="Times New Roman" w:hAnsi="Times New Roman"/>
        </w:rPr>
        <w:t xml:space="preserve"> of this topic as part of everyday life consumption. A qualitative, real-life research approach is the appropriate empirical research method when trying to capture the subjective standpoint of the consumer. This assumption is underpinned by the fact that we use our language, our words to give meaning to our reality, and this narrative tradition has long provided us a way to share our experiences (Hooper, 2011). </w:t>
      </w:r>
      <w:r>
        <w:rPr>
          <w:rFonts w:ascii="Times New Roman" w:hAnsi="Times New Roman"/>
          <w:bCs/>
        </w:rPr>
        <w:t>Consequently, q</w:t>
      </w:r>
      <w:r w:rsidRPr="00A14D6C">
        <w:rPr>
          <w:rFonts w:ascii="Times New Roman" w:hAnsi="Times New Roman"/>
          <w:bCs/>
        </w:rPr>
        <w:t>ualitative research seeks depth rather than breadth, it seeks to acquire in depth and intimate information about a smaller group of persons (</w:t>
      </w:r>
      <w:r w:rsidR="0004708C">
        <w:rPr>
          <w:rFonts w:ascii="Times New Roman" w:hAnsi="Times New Roman"/>
        </w:rPr>
        <w:t>Hiller &amp;</w:t>
      </w:r>
      <w:r w:rsidRPr="00A14D6C">
        <w:rPr>
          <w:rFonts w:ascii="Times New Roman" w:hAnsi="Times New Roman"/>
        </w:rPr>
        <w:t xml:space="preserve"> Diluzi, 2003)</w:t>
      </w:r>
      <w:r w:rsidRPr="00A14D6C">
        <w:rPr>
          <w:rFonts w:ascii="Times New Roman" w:hAnsi="Times New Roman"/>
          <w:bCs/>
        </w:rPr>
        <w:t>.</w:t>
      </w:r>
      <w:r>
        <w:rPr>
          <w:rFonts w:ascii="Times New Roman" w:hAnsi="Times New Roman"/>
          <w:bCs/>
        </w:rPr>
        <w:t xml:space="preserve"> Therefore qualitative researc</w:t>
      </w:r>
      <w:r w:rsidR="0004708C">
        <w:rPr>
          <w:rFonts w:ascii="Times New Roman" w:hAnsi="Times New Roman"/>
          <w:bCs/>
        </w:rPr>
        <w:t>h is the appropriate method chosen</w:t>
      </w:r>
      <w:r>
        <w:rPr>
          <w:rFonts w:ascii="Times New Roman" w:hAnsi="Times New Roman"/>
          <w:bCs/>
        </w:rPr>
        <w:t xml:space="preserve"> for this study.</w:t>
      </w:r>
      <w:r w:rsidRPr="00A14D6C">
        <w:rPr>
          <w:rFonts w:ascii="Times New Roman" w:hAnsi="Times New Roman"/>
          <w:bCs/>
        </w:rPr>
        <w:t xml:space="preserve"> Furthermore, the aim of qualitative research in this study is to learn about how and why people think, and make meaning as they do (Ambert et al, 1995). Through my interactions with consumers </w:t>
      </w:r>
      <w:r w:rsidRPr="00A14D6C">
        <w:rPr>
          <w:rFonts w:ascii="Times New Roman" w:hAnsi="Times New Roman"/>
        </w:rPr>
        <w:t>I am trying to arrive at a thick description (Geertz, 1973) containing detail and nu</w:t>
      </w:r>
      <w:r>
        <w:rPr>
          <w:rFonts w:ascii="Times New Roman" w:hAnsi="Times New Roman"/>
        </w:rPr>
        <w:t xml:space="preserve">ances of the studied phenomena. Additionally, </w:t>
      </w:r>
      <w:r w:rsidRPr="00A14D6C">
        <w:rPr>
          <w:rFonts w:ascii="Times New Roman" w:hAnsi="Times New Roman"/>
        </w:rPr>
        <w:t>I am interested in understanding the broader patterns of meaning construction that exist within the proj</w:t>
      </w:r>
      <w:r w:rsidR="00CC1B2E">
        <w:rPr>
          <w:rFonts w:ascii="Times New Roman" w:hAnsi="Times New Roman"/>
        </w:rPr>
        <w:t xml:space="preserve">ect sample. </w:t>
      </w:r>
      <w:proofErr w:type="gramStart"/>
      <w:r w:rsidR="00CC1B2E">
        <w:rPr>
          <w:rFonts w:ascii="Times New Roman" w:hAnsi="Times New Roman"/>
        </w:rPr>
        <w:t>Social phenomena are</w:t>
      </w:r>
      <w:r w:rsidRPr="00A14D6C">
        <w:rPr>
          <w:rFonts w:ascii="Times New Roman" w:hAnsi="Times New Roman"/>
        </w:rPr>
        <w:t xml:space="preserve"> constructed by people</w:t>
      </w:r>
      <w:proofErr w:type="gramEnd"/>
      <w:r w:rsidRPr="00A14D6C">
        <w:rPr>
          <w:rFonts w:ascii="Times New Roman" w:hAnsi="Times New Roman"/>
        </w:rPr>
        <w:t xml:space="preserve"> and they are not objective facts (Herslund, 2004) and as the study focuses on a social phenomenon I use the narratives of my interviewees to gain insight into this subject.</w:t>
      </w:r>
    </w:p>
    <w:p w:rsidR="003729E7" w:rsidRPr="00A14D6C" w:rsidRDefault="003729E7" w:rsidP="003729E7">
      <w:pPr>
        <w:spacing w:line="360" w:lineRule="auto"/>
        <w:rPr>
          <w:rFonts w:ascii="Times New Roman" w:hAnsi="Times New Roman"/>
        </w:rPr>
      </w:pPr>
      <w:r w:rsidRPr="00A14D6C">
        <w:rPr>
          <w:rFonts w:ascii="Times New Roman" w:hAnsi="Times New Roman"/>
        </w:rPr>
        <w:t>During the interviews I focused on the way the interviewees construct the meaning of their everyday lives – recognizing that this reality not only changes over time, but also across the various contexts and situations, in which interviewees relate to food waste. Consequently, I acknowledge the contextuality and multiplicity of interviewees’ thoughts on food waste and recognize that even something as simple as food waste might mean something different to my interviewees during weekdays, weekends, a</w:t>
      </w:r>
      <w:r>
        <w:rPr>
          <w:rFonts w:ascii="Times New Roman" w:hAnsi="Times New Roman"/>
        </w:rPr>
        <w:t>nd for example,</w:t>
      </w:r>
      <w:r w:rsidRPr="00A14D6C">
        <w:rPr>
          <w:rFonts w:ascii="Times New Roman" w:hAnsi="Times New Roman"/>
        </w:rPr>
        <w:t xml:space="preserve"> Christmas. </w:t>
      </w:r>
      <w:r>
        <w:rPr>
          <w:rFonts w:ascii="Times New Roman" w:hAnsi="Times New Roman"/>
        </w:rPr>
        <w:t>Additionally, c</w:t>
      </w:r>
      <w:r w:rsidRPr="00A14D6C">
        <w:rPr>
          <w:rFonts w:ascii="Times New Roman" w:hAnsi="Times New Roman"/>
        </w:rPr>
        <w:t xml:space="preserve">onsumption patterns </w:t>
      </w:r>
      <w:r>
        <w:rPr>
          <w:rFonts w:ascii="Times New Roman" w:hAnsi="Times New Roman"/>
        </w:rPr>
        <w:t>(including</w:t>
      </w:r>
      <w:r w:rsidRPr="00A14D6C">
        <w:rPr>
          <w:rFonts w:ascii="Times New Roman" w:hAnsi="Times New Roman"/>
        </w:rPr>
        <w:t xml:space="preserve"> food waste</w:t>
      </w:r>
      <w:r>
        <w:rPr>
          <w:rFonts w:ascii="Times New Roman" w:hAnsi="Times New Roman"/>
        </w:rPr>
        <w:t>)</w:t>
      </w:r>
      <w:r w:rsidRPr="00A14D6C">
        <w:rPr>
          <w:rFonts w:ascii="Times New Roman" w:hAnsi="Times New Roman"/>
        </w:rPr>
        <w:t xml:space="preserve"> vary depending on interviewees’ everyday life situations and perhaps especially, on where in their lives they are throughout a life cycle (W</w:t>
      </w:r>
      <w:r w:rsidRPr="00A14D6C">
        <w:rPr>
          <w:rFonts w:ascii="Times New Roman" w:hAnsi="Times New Roman"/>
          <w:bCs/>
        </w:rPr>
        <w:t xml:space="preserve">ells, W. D., and Gubar, G.1970; Rathje and Schiffer, 1982). </w:t>
      </w:r>
      <w:r w:rsidRPr="00A14D6C">
        <w:rPr>
          <w:rFonts w:ascii="Times New Roman" w:hAnsi="Times New Roman"/>
        </w:rPr>
        <w:t xml:space="preserve">For example, </w:t>
      </w:r>
      <w:r w:rsidRPr="00A14D6C">
        <w:rPr>
          <w:rFonts w:ascii="Times New Roman" w:hAnsi="Times New Roman"/>
          <w:bCs/>
        </w:rPr>
        <w:t xml:space="preserve">the acquisition and discard of some types of goods vary throughout a life cycle, when there is presence of children the structures of food practices probably differ from those of </w:t>
      </w:r>
      <w:r w:rsidRPr="00A14D6C">
        <w:rPr>
          <w:rFonts w:ascii="Times New Roman" w:hAnsi="Times New Roman"/>
        </w:rPr>
        <w:t>empty nesters, while students</w:t>
      </w:r>
      <w:r>
        <w:rPr>
          <w:rFonts w:ascii="Times New Roman" w:hAnsi="Times New Roman"/>
        </w:rPr>
        <w:t xml:space="preserve"> and young adults</w:t>
      </w:r>
      <w:r w:rsidRPr="00A14D6C">
        <w:rPr>
          <w:rFonts w:ascii="Times New Roman" w:hAnsi="Times New Roman"/>
        </w:rPr>
        <w:t xml:space="preserve"> are in a different situation as well. These are people who are at different stages in their lives and thus have different life situations when looking at income, living si</w:t>
      </w:r>
      <w:r w:rsidR="0004708C">
        <w:rPr>
          <w:rFonts w:ascii="Times New Roman" w:hAnsi="Times New Roman"/>
        </w:rPr>
        <w:t>tuations, leisure and the like.</w:t>
      </w:r>
      <w:r w:rsidRPr="00A14D6C">
        <w:rPr>
          <w:rFonts w:ascii="Times New Roman" w:hAnsi="Times New Roman"/>
        </w:rPr>
        <w:t xml:space="preserve"> Also the researcher influences this process as I created the frames w</w:t>
      </w:r>
      <w:r>
        <w:rPr>
          <w:rFonts w:ascii="Times New Roman" w:hAnsi="Times New Roman"/>
        </w:rPr>
        <w:t>ithin which participants talk a</w:t>
      </w:r>
      <w:r w:rsidRPr="00A14D6C">
        <w:rPr>
          <w:rFonts w:ascii="Times New Roman" w:hAnsi="Times New Roman"/>
        </w:rPr>
        <w:t xml:space="preserve">lthough I define interviews as collaborative meaning-making processes </w:t>
      </w:r>
      <w:r>
        <w:rPr>
          <w:rFonts w:ascii="Times New Roman" w:hAnsi="Times New Roman"/>
        </w:rPr>
        <w:t xml:space="preserve">(Hiller &amp; diLuzio, 2003). </w:t>
      </w:r>
      <w:r w:rsidRPr="00A14D6C">
        <w:rPr>
          <w:rFonts w:ascii="Times New Roman" w:hAnsi="Times New Roman"/>
        </w:rPr>
        <w:t>This study is focused mainly on two different types of life situat</w:t>
      </w:r>
      <w:r>
        <w:rPr>
          <w:rFonts w:ascii="Times New Roman" w:hAnsi="Times New Roman"/>
        </w:rPr>
        <w:t xml:space="preserve">ions, empty nesters and young adults </w:t>
      </w:r>
      <w:r w:rsidRPr="00A14D6C">
        <w:rPr>
          <w:rFonts w:ascii="Times New Roman" w:hAnsi="Times New Roman"/>
        </w:rPr>
        <w:t>to see if, how and why they differ.</w:t>
      </w:r>
      <w:r w:rsidRPr="00A14D6C">
        <w:rPr>
          <w:rFonts w:ascii="Times New Roman" w:hAnsi="Times New Roman"/>
          <w:i/>
        </w:rPr>
        <w:t xml:space="preserve"> </w:t>
      </w:r>
      <w:r w:rsidRPr="00A14D6C">
        <w:rPr>
          <w:rFonts w:ascii="Times New Roman" w:hAnsi="Times New Roman"/>
        </w:rPr>
        <w:t>I assume they have different food practices as for example coo</w:t>
      </w:r>
      <w:r>
        <w:rPr>
          <w:rFonts w:ascii="Times New Roman" w:hAnsi="Times New Roman"/>
        </w:rPr>
        <w:t>king, grocery shopping and discarding</w:t>
      </w:r>
      <w:r w:rsidRPr="00A14D6C">
        <w:rPr>
          <w:rFonts w:ascii="Times New Roman" w:hAnsi="Times New Roman"/>
        </w:rPr>
        <w:t xml:space="preserve">. </w:t>
      </w:r>
      <w:r>
        <w:rPr>
          <w:rFonts w:ascii="Times New Roman" w:hAnsi="Times New Roman"/>
        </w:rPr>
        <w:t>This is also why I have employed different interview guides for the different interviews: 4 all in all, however I gathered all the theoretical specifications for the themes in one overall interview guide (see appendix 8).</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b/>
        </w:rPr>
      </w:pPr>
    </w:p>
    <w:p w:rsidR="003729E7" w:rsidRPr="00A14D6C" w:rsidRDefault="003729E7" w:rsidP="003729E7">
      <w:pPr>
        <w:pStyle w:val="Overskrift2"/>
        <w:spacing w:line="360" w:lineRule="auto"/>
        <w:rPr>
          <w:rFonts w:ascii="Times New Roman" w:hAnsi="Times New Roman"/>
          <w:color w:val="auto"/>
        </w:rPr>
      </w:pPr>
      <w:bookmarkStart w:id="17" w:name="_Toc203203307"/>
      <w:r w:rsidRPr="00A14D6C">
        <w:rPr>
          <w:rFonts w:ascii="Times New Roman" w:hAnsi="Times New Roman"/>
          <w:color w:val="auto"/>
        </w:rPr>
        <w:t>A whole new world of food waste</w:t>
      </w:r>
      <w:bookmarkEnd w:id="17"/>
    </w:p>
    <w:p w:rsidR="003729E7" w:rsidRPr="00A14D6C" w:rsidRDefault="003729E7" w:rsidP="003729E7">
      <w:pPr>
        <w:spacing w:line="360" w:lineRule="auto"/>
        <w:rPr>
          <w:rFonts w:ascii="Times New Roman" w:hAnsi="Times New Roman"/>
        </w:rPr>
      </w:pPr>
      <w:r w:rsidRPr="00A14D6C">
        <w:rPr>
          <w:rFonts w:ascii="Times New Roman" w:hAnsi="Times New Roman"/>
        </w:rPr>
        <w:t>When doing research like this over a longer period of time the process of learning is not a linear one. Quite the contrary the knowledge is obtained by manoeuvring back and forth through the different stages. My learning process has been of an ever-evolving kind taking me through a step-by-step process, taking detours, going back and moving forward again. And during this process meeting a group of inspiring people helped me on the way.</w:t>
      </w:r>
    </w:p>
    <w:p w:rsidR="003729E7" w:rsidRPr="00A14D6C" w:rsidRDefault="003729E7" w:rsidP="003729E7">
      <w:pPr>
        <w:spacing w:line="360" w:lineRule="auto"/>
        <w:rPr>
          <w:rFonts w:ascii="Times New Roman" w:hAnsi="Times New Roman"/>
        </w:rPr>
      </w:pPr>
      <w:r w:rsidRPr="00A14D6C">
        <w:rPr>
          <w:rFonts w:ascii="Times New Roman" w:hAnsi="Times New Roman"/>
        </w:rPr>
        <w:t>In the fall I was conducting a range of interviews as part of a project on Students and Food at Aalborg University and during these interviews some of the interviewees talked abo</w:t>
      </w:r>
      <w:r>
        <w:rPr>
          <w:rFonts w:ascii="Times New Roman" w:hAnsi="Times New Roman"/>
        </w:rPr>
        <w:t>ut their relation to food waste. One interviewee in particular mentioned an interesting attitude towards food waste in the quote below where she mentions what her mother says about food waste:</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szCs w:val="20"/>
        </w:rPr>
        <w:t>She usually says God doesn’t like it when you do that, when you waste food. But I also often think that it’s a huge waste of resources. I’m just thinking, here I am, wasting this much food, creating this much food waste, and you read about it in the paper, and there are a lot of people wasting I don’t know how much</w:t>
      </w:r>
      <w:r>
        <w:rPr>
          <w:rFonts w:ascii="Times New Roman" w:hAnsi="Times New Roman"/>
          <w:i/>
          <w:sz w:val="22"/>
          <w:szCs w:val="20"/>
        </w:rPr>
        <w:t xml:space="preserve"> (</w:t>
      </w:r>
      <w:r w:rsidRPr="00A14D6C">
        <w:rPr>
          <w:rFonts w:ascii="Times New Roman" w:hAnsi="Times New Roman"/>
          <w:i/>
          <w:sz w:val="22"/>
          <w:szCs w:val="20"/>
        </w:rPr>
        <w:t>…</w:t>
      </w:r>
      <w:r>
        <w:rPr>
          <w:rFonts w:ascii="Times New Roman" w:hAnsi="Times New Roman"/>
          <w:i/>
          <w:sz w:val="22"/>
          <w:szCs w:val="20"/>
        </w:rPr>
        <w:t xml:space="preserve">) </w:t>
      </w:r>
      <w:r w:rsidRPr="00A14D6C">
        <w:rPr>
          <w:rFonts w:ascii="Times New Roman" w:hAnsi="Times New Roman"/>
          <w:i/>
          <w:sz w:val="22"/>
          <w:szCs w:val="20"/>
        </w:rPr>
        <w:t>and somewhere someone would give their right arm to get that piece of something that you have, then I feel guilty. For example I bought 30 eggs on sale</w:t>
      </w:r>
      <w:r>
        <w:rPr>
          <w:rFonts w:ascii="Times New Roman" w:hAnsi="Times New Roman"/>
          <w:i/>
          <w:sz w:val="22"/>
          <w:szCs w:val="20"/>
        </w:rPr>
        <w:t xml:space="preserve"> (</w:t>
      </w:r>
      <w:r w:rsidRPr="00A14D6C">
        <w:rPr>
          <w:rFonts w:ascii="Times New Roman" w:hAnsi="Times New Roman"/>
          <w:i/>
          <w:sz w:val="22"/>
          <w:szCs w:val="20"/>
        </w:rPr>
        <w:t>…</w:t>
      </w:r>
      <w:r>
        <w:rPr>
          <w:rFonts w:ascii="Times New Roman" w:hAnsi="Times New Roman"/>
          <w:i/>
          <w:sz w:val="22"/>
          <w:szCs w:val="20"/>
        </w:rPr>
        <w:t xml:space="preserve">) </w:t>
      </w:r>
      <w:r w:rsidR="00CC1B2E">
        <w:rPr>
          <w:rFonts w:ascii="Times New Roman" w:hAnsi="Times New Roman"/>
          <w:i/>
          <w:sz w:val="22"/>
          <w:szCs w:val="20"/>
        </w:rPr>
        <w:t>but that week I was so busy that</w:t>
      </w:r>
      <w:r w:rsidRPr="00A14D6C">
        <w:rPr>
          <w:rFonts w:ascii="Times New Roman" w:hAnsi="Times New Roman"/>
          <w:i/>
          <w:sz w:val="22"/>
          <w:szCs w:val="20"/>
        </w:rPr>
        <w:t xml:space="preserve"> I still had these 30 eggs when I flew back home to Copenhagen, and I just thought oh no when I came back and it was 5 or 6 days passed the date, well I am gonna make an egg test</w:t>
      </w:r>
      <w:r>
        <w:rPr>
          <w:rFonts w:ascii="Times New Roman" w:hAnsi="Times New Roman"/>
          <w:i/>
          <w:sz w:val="22"/>
          <w:szCs w:val="20"/>
        </w:rPr>
        <w:t xml:space="preserve"> (</w:t>
      </w:r>
      <w:r w:rsidRPr="00A14D6C">
        <w:rPr>
          <w:rFonts w:ascii="Times New Roman" w:hAnsi="Times New Roman"/>
          <w:i/>
          <w:sz w:val="22"/>
          <w:szCs w:val="20"/>
        </w:rPr>
        <w:t>…</w:t>
      </w:r>
      <w:r>
        <w:rPr>
          <w:rFonts w:ascii="Times New Roman" w:hAnsi="Times New Roman"/>
          <w:i/>
          <w:sz w:val="22"/>
          <w:szCs w:val="20"/>
        </w:rPr>
        <w:t xml:space="preserve">) </w:t>
      </w:r>
      <w:r w:rsidRPr="00A14D6C">
        <w:rPr>
          <w:rFonts w:ascii="Times New Roman" w:hAnsi="Times New Roman"/>
          <w:i/>
          <w:sz w:val="22"/>
          <w:szCs w:val="20"/>
        </w:rPr>
        <w:t>so I began cracking the eggs and checking them one by one</w:t>
      </w:r>
      <w:r>
        <w:rPr>
          <w:rFonts w:ascii="Times New Roman" w:hAnsi="Times New Roman"/>
          <w:i/>
          <w:sz w:val="22"/>
          <w:szCs w:val="20"/>
        </w:rPr>
        <w:t>,</w:t>
      </w:r>
      <w:r w:rsidRPr="00A14D6C">
        <w:rPr>
          <w:rFonts w:ascii="Times New Roman" w:hAnsi="Times New Roman"/>
          <w:i/>
          <w:sz w:val="22"/>
          <w:szCs w:val="20"/>
        </w:rPr>
        <w:t xml:space="preserve"> smelling them, I’ve heard that those dates aren’t true, they’re just guidelines</w:t>
      </w:r>
      <w:r>
        <w:rPr>
          <w:rFonts w:ascii="Times New Roman" w:hAnsi="Times New Roman"/>
          <w:i/>
          <w:sz w:val="22"/>
          <w:szCs w:val="20"/>
        </w:rPr>
        <w:t xml:space="preserve"> (</w:t>
      </w:r>
      <w:r w:rsidRPr="00A14D6C">
        <w:rPr>
          <w:rFonts w:ascii="Times New Roman" w:hAnsi="Times New Roman"/>
          <w:i/>
          <w:sz w:val="22"/>
          <w:szCs w:val="20"/>
        </w:rPr>
        <w:t>…</w:t>
      </w:r>
      <w:r>
        <w:rPr>
          <w:rFonts w:ascii="Times New Roman" w:hAnsi="Times New Roman"/>
          <w:i/>
          <w:sz w:val="22"/>
          <w:szCs w:val="20"/>
        </w:rPr>
        <w:t xml:space="preserve">) </w:t>
      </w:r>
      <w:r w:rsidRPr="00A14D6C">
        <w:rPr>
          <w:rFonts w:ascii="Times New Roman" w:hAnsi="Times New Roman"/>
          <w:i/>
          <w:sz w:val="22"/>
          <w:szCs w:val="20"/>
        </w:rPr>
        <w:t>and my family comes from Pakistan and they had animals and all that so they never thought like well on that date the milk has g</w:t>
      </w:r>
      <w:r>
        <w:rPr>
          <w:rFonts w:ascii="Times New Roman" w:hAnsi="Times New Roman"/>
          <w:i/>
          <w:sz w:val="22"/>
          <w:szCs w:val="20"/>
        </w:rPr>
        <w:t>one off, they had to use their</w:t>
      </w:r>
      <w:r w:rsidRPr="00A14D6C">
        <w:rPr>
          <w:rFonts w:ascii="Times New Roman" w:hAnsi="Times New Roman"/>
          <w:i/>
          <w:sz w:val="22"/>
          <w:szCs w:val="20"/>
        </w:rPr>
        <w:t xml:space="preserve"> senses and smell</w:t>
      </w:r>
      <w:r>
        <w:rPr>
          <w:rFonts w:ascii="Times New Roman" w:hAnsi="Times New Roman"/>
          <w:i/>
          <w:sz w:val="22"/>
          <w:szCs w:val="20"/>
        </w:rPr>
        <w:t xml:space="preserve"> it,</w:t>
      </w:r>
      <w:r w:rsidRPr="00A14D6C">
        <w:rPr>
          <w:rFonts w:ascii="Times New Roman" w:hAnsi="Times New Roman"/>
          <w:i/>
          <w:sz w:val="22"/>
          <w:szCs w:val="20"/>
        </w:rPr>
        <w:t xml:space="preserve"> and look at it and so I did that too and I used up all 30 eggs.</w:t>
      </w:r>
      <w:r w:rsidRPr="00A14D6C">
        <w:rPr>
          <w:rFonts w:ascii="Times New Roman" w:hAnsi="Times New Roman"/>
          <w:i/>
          <w:sz w:val="22"/>
        </w:rPr>
        <w:t xml:space="preserve"> </w:t>
      </w:r>
    </w:p>
    <w:p w:rsidR="003729E7" w:rsidRPr="00A14D6C" w:rsidRDefault="003729E7" w:rsidP="003729E7">
      <w:pPr>
        <w:spacing w:line="360" w:lineRule="auto"/>
        <w:rPr>
          <w:rFonts w:ascii="Times New Roman" w:hAnsi="Times New Roman"/>
        </w:rPr>
      </w:pPr>
      <w:r w:rsidRPr="00A14D6C">
        <w:rPr>
          <w:rFonts w:ascii="Times New Roman" w:hAnsi="Times New Roman"/>
        </w:rPr>
        <w:t>[Alicia, 21 years old</w:t>
      </w:r>
      <w:r>
        <w:rPr>
          <w:rFonts w:ascii="Times New Roman" w:hAnsi="Times New Roman"/>
        </w:rPr>
        <w:t>: 22.38</w:t>
      </w:r>
      <w:r w:rsidRPr="00A14D6C">
        <w:rPr>
          <w:rFonts w:ascii="Times New Roman" w:hAnsi="Times New Roman"/>
        </w:rPr>
        <w:t xml:space="preserve"> (as all other quotes (except from Francois), this quote has been translated from Danish to English by the res</w:t>
      </w:r>
      <w:r>
        <w:rPr>
          <w:rFonts w:ascii="Times New Roman" w:hAnsi="Times New Roman"/>
        </w:rPr>
        <w:t>earcher - please see appendix 9</w:t>
      </w:r>
      <w:r w:rsidRPr="00A14D6C">
        <w:rPr>
          <w:rFonts w:ascii="Times New Roman" w:hAnsi="Times New Roman"/>
        </w:rPr>
        <w:t xml:space="preserve"> for original quotes</w:t>
      </w:r>
      <w:r>
        <w:rPr>
          <w:rFonts w:ascii="Times New Roman" w:hAnsi="Times New Roman"/>
        </w:rPr>
        <w:t xml:space="preserve">) </w:t>
      </w:r>
      <w:r w:rsidR="008907D6">
        <w:rPr>
          <w:rFonts w:ascii="Times New Roman" w:hAnsi="Times New Roman"/>
        </w:rPr>
        <w:t xml:space="preserve">the </w:t>
      </w:r>
      <w:r>
        <w:rPr>
          <w:rFonts w:ascii="Times New Roman" w:hAnsi="Times New Roman"/>
        </w:rPr>
        <w:t>audio file is on CD 1</w:t>
      </w:r>
      <w:r w:rsidRPr="00A14D6C">
        <w:rPr>
          <w:rFonts w:ascii="Times New Roman" w:hAnsi="Times New Roman"/>
        </w:rPr>
        <w:t>]</w:t>
      </w:r>
    </w:p>
    <w:p w:rsidR="003729E7" w:rsidRDefault="003729E7" w:rsidP="003729E7">
      <w:pPr>
        <w:spacing w:line="360" w:lineRule="auto"/>
        <w:rPr>
          <w:rFonts w:ascii="Times New Roman" w:hAnsi="Times New Roman"/>
        </w:rPr>
      </w:pPr>
      <w:r>
        <w:rPr>
          <w:rFonts w:ascii="Times New Roman" w:hAnsi="Times New Roman"/>
        </w:rPr>
        <w:t>Alicia talks about the guilt she feels when wasting food because she was told that God does not like it and she thus notices it when it is mentioned in the newspaper. This and the other interviews in this process inspired me to research further into the subject of food waste.</w:t>
      </w:r>
    </w:p>
    <w:p w:rsidR="003729E7" w:rsidRPr="00A14D6C" w:rsidRDefault="003729E7" w:rsidP="003729E7">
      <w:pPr>
        <w:spacing w:line="360" w:lineRule="auto"/>
        <w:rPr>
          <w:rFonts w:ascii="Times New Roman" w:hAnsi="Times New Roman"/>
        </w:rPr>
      </w:pPr>
      <w:r w:rsidRPr="00A14D6C">
        <w:rPr>
          <w:rFonts w:ascii="Times New Roman" w:hAnsi="Times New Roman"/>
        </w:rPr>
        <w:t>In the preliminary and more explorat</w:t>
      </w:r>
      <w:r w:rsidR="00CC1B2E">
        <w:rPr>
          <w:rFonts w:ascii="Times New Roman" w:hAnsi="Times New Roman"/>
        </w:rPr>
        <w:t>ory phases of the thesis I spent</w:t>
      </w:r>
      <w:r w:rsidRPr="00A14D6C">
        <w:rPr>
          <w:rFonts w:ascii="Times New Roman" w:hAnsi="Times New Roman"/>
        </w:rPr>
        <w:t xml:space="preserve"> some time trying to acquai</w:t>
      </w:r>
      <w:r>
        <w:rPr>
          <w:rFonts w:ascii="Times New Roman" w:hAnsi="Times New Roman"/>
        </w:rPr>
        <w:t>nt myself with the more alternative</w:t>
      </w:r>
      <w:r w:rsidRPr="00A14D6C">
        <w:rPr>
          <w:rFonts w:ascii="Times New Roman" w:hAnsi="Times New Roman"/>
        </w:rPr>
        <w:t xml:space="preserve"> approaches to food waste. I did this in order to gain more insight into what topics might be interesting to explore</w:t>
      </w:r>
      <w:r w:rsidR="00F7003F">
        <w:rPr>
          <w:rFonts w:ascii="Times New Roman" w:hAnsi="Times New Roman"/>
        </w:rPr>
        <w:t>,</w:t>
      </w:r>
      <w:r w:rsidRPr="00A14D6C">
        <w:rPr>
          <w:rFonts w:ascii="Times New Roman" w:hAnsi="Times New Roman"/>
        </w:rPr>
        <w:t xml:space="preserve"> but also to enhance my understanding of this particular field of research. As a constructionist I argue that the u</w:t>
      </w:r>
      <w:r>
        <w:rPr>
          <w:rFonts w:ascii="Times New Roman" w:hAnsi="Times New Roman"/>
        </w:rPr>
        <w:t>nderstanding of the more alternative</w:t>
      </w:r>
      <w:r w:rsidRPr="00A14D6C">
        <w:rPr>
          <w:rFonts w:ascii="Times New Roman" w:hAnsi="Times New Roman"/>
        </w:rPr>
        <w:t xml:space="preserve"> approaches to food waste has made me more qualified to understanding the multiplicity of attitudes surrounding food waste in everyday situations. Also encountering these people </w:t>
      </w:r>
      <w:r>
        <w:rPr>
          <w:rFonts w:ascii="Times New Roman" w:hAnsi="Times New Roman"/>
        </w:rPr>
        <w:t>improved my dialogue and hereby</w:t>
      </w:r>
      <w:r w:rsidRPr="00A14D6C">
        <w:rPr>
          <w:rFonts w:ascii="Times New Roman" w:hAnsi="Times New Roman"/>
        </w:rPr>
        <w:t xml:space="preserve"> my interview</w:t>
      </w:r>
      <w:r>
        <w:rPr>
          <w:rFonts w:ascii="Times New Roman" w:hAnsi="Times New Roman"/>
        </w:rPr>
        <w:t>ing</w:t>
      </w:r>
      <w:r w:rsidRPr="00A14D6C">
        <w:rPr>
          <w:rFonts w:ascii="Times New Roman" w:hAnsi="Times New Roman"/>
        </w:rPr>
        <w:t xml:space="preserve"> skills by broadening my horizon and enabling me to get a better understanding of interviewees that hold</w:t>
      </w:r>
      <w:r>
        <w:rPr>
          <w:rFonts w:ascii="Times New Roman" w:hAnsi="Times New Roman"/>
        </w:rPr>
        <w:t>s</w:t>
      </w:r>
      <w:r w:rsidRPr="00A14D6C">
        <w:rPr>
          <w:rFonts w:ascii="Times New Roman" w:hAnsi="Times New Roman"/>
        </w:rPr>
        <w:t xml:space="preserve"> different values and backgrounds than</w:t>
      </w:r>
      <w:r>
        <w:rPr>
          <w:rFonts w:ascii="Times New Roman" w:hAnsi="Times New Roman"/>
        </w:rPr>
        <w:t xml:space="preserve"> my own. As a result, this phase</w:t>
      </w:r>
      <w:r w:rsidRPr="00A14D6C">
        <w:rPr>
          <w:rFonts w:ascii="Times New Roman" w:hAnsi="Times New Roman"/>
        </w:rPr>
        <w:t xml:space="preserve"> not only qualifies as knowledge creating in it</w:t>
      </w:r>
      <w:r>
        <w:rPr>
          <w:rFonts w:ascii="Times New Roman" w:hAnsi="Times New Roman"/>
        </w:rPr>
        <w:t>self, but also acts as an important</w:t>
      </w:r>
      <w:r w:rsidRPr="00A14D6C">
        <w:rPr>
          <w:rFonts w:ascii="Times New Roman" w:hAnsi="Times New Roman"/>
        </w:rPr>
        <w:t xml:space="preserve"> preparation for th</w:t>
      </w:r>
      <w:r>
        <w:rPr>
          <w:rFonts w:ascii="Times New Roman" w:hAnsi="Times New Roman"/>
        </w:rPr>
        <w:t>e subsequent phases of the research</w:t>
      </w:r>
      <w:r w:rsidRPr="00A14D6C">
        <w:rPr>
          <w:rFonts w:ascii="Times New Roman" w:hAnsi="Times New Roman"/>
        </w:rPr>
        <w:t>.</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In the earlier stages of the thesis process I wanted to gain more insight into the world of food waste. I began with a simple Google search on different combinations of words such as food waste Aarhus, </w:t>
      </w:r>
      <w:r>
        <w:rPr>
          <w:rFonts w:ascii="Times New Roman" w:hAnsi="Times New Roman"/>
        </w:rPr>
        <w:t>food waste initiatives and the like</w:t>
      </w:r>
      <w:r w:rsidRPr="00A14D6C">
        <w:rPr>
          <w:rFonts w:ascii="Times New Roman" w:hAnsi="Times New Roman"/>
        </w:rPr>
        <w:t>. Other than that I contacted some friends whom I believed could have contacts to people</w:t>
      </w:r>
      <w:r>
        <w:rPr>
          <w:rFonts w:ascii="Times New Roman" w:hAnsi="Times New Roman"/>
        </w:rPr>
        <w:t xml:space="preserve"> who engaged in dumpster diving</w:t>
      </w:r>
      <w:r w:rsidRPr="00A14D6C">
        <w:rPr>
          <w:rFonts w:ascii="Times New Roman" w:hAnsi="Times New Roman"/>
        </w:rPr>
        <w:t>. My searches on Google led me to a couple of different sites such as Himmelhaven (</w:t>
      </w:r>
      <w:r>
        <w:rPr>
          <w:rFonts w:ascii="Times New Roman" w:hAnsi="Times New Roman"/>
        </w:rPr>
        <w:t xml:space="preserve">a volunteer association focusing on the environment - </w:t>
      </w:r>
      <w:r w:rsidRPr="00BA0A87">
        <w:rPr>
          <w:rFonts w:ascii="Times New Roman" w:hAnsi="Times New Roman"/>
        </w:rPr>
        <w:t>www.himmelhaven.dk</w:t>
      </w:r>
      <w:r w:rsidRPr="00A14D6C">
        <w:rPr>
          <w:rFonts w:ascii="Times New Roman" w:hAnsi="Times New Roman"/>
        </w:rPr>
        <w:t>) and Trøjborg Folkekøkken. Both places mentioned the passionate (their phrasing) Francois who had led a couple of initiatives in and around Aarhus. A few days later I met with Francois, talking about all his do-good projects. He used to go dumpster diving and together with other DD’s they created Trøjborg Folkekøkken which is a non-profit organization cooking together every Sunday a</w:t>
      </w:r>
      <w:r>
        <w:rPr>
          <w:rFonts w:ascii="Times New Roman" w:hAnsi="Times New Roman"/>
        </w:rPr>
        <w:t>nd anyone who does not have</w:t>
      </w:r>
      <w:r w:rsidRPr="00A14D6C">
        <w:rPr>
          <w:rFonts w:ascii="Times New Roman" w:hAnsi="Times New Roman"/>
        </w:rPr>
        <w:t xml:space="preserve"> much mo</w:t>
      </w:r>
      <w:r>
        <w:rPr>
          <w:rFonts w:ascii="Times New Roman" w:hAnsi="Times New Roman"/>
        </w:rPr>
        <w:t>ney to buy food can come and join</w:t>
      </w:r>
      <w:r w:rsidRPr="00A14D6C">
        <w:rPr>
          <w:rFonts w:ascii="Times New Roman" w:hAnsi="Times New Roman"/>
        </w:rPr>
        <w:t xml:space="preserve"> (or just anyone who wants some company). </w:t>
      </w:r>
    </w:p>
    <w:p w:rsidR="003729E7" w:rsidRDefault="003729E7" w:rsidP="003729E7">
      <w:pPr>
        <w:keepNext/>
        <w:spacing w:line="360" w:lineRule="auto"/>
      </w:pPr>
      <w:r w:rsidRPr="00A14D6C">
        <w:rPr>
          <w:rFonts w:ascii="Times New Roman" w:hAnsi="Times New Roman"/>
          <w:noProof/>
          <w:lang w:val="en-US" w:eastAsia="da-DK"/>
        </w:rPr>
        <w:drawing>
          <wp:inline distT="0" distB="0" distL="0" distR="0">
            <wp:extent cx="3630930" cy="3657600"/>
            <wp:effectExtent l="25400" t="0" r="1270" b="0"/>
            <wp:docPr id="26" name="Billede 0" descr="Folkekø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kekøkken.jpg"/>
                    <pic:cNvPicPr/>
                  </pic:nvPicPr>
                  <pic:blipFill>
                    <a:blip r:embed="rId45"/>
                    <a:stretch>
                      <a:fillRect/>
                    </a:stretch>
                  </pic:blipFill>
                  <pic:spPr>
                    <a:xfrm>
                      <a:off x="0" y="0"/>
                      <a:ext cx="3630930" cy="3657600"/>
                    </a:xfrm>
                    <a:prstGeom prst="rect">
                      <a:avLst/>
                    </a:prstGeom>
                  </pic:spPr>
                </pic:pic>
              </a:graphicData>
            </a:graphic>
          </wp:inline>
        </w:drawing>
      </w:r>
    </w:p>
    <w:p w:rsidR="003729E7" w:rsidRPr="000C1F92" w:rsidRDefault="003729E7" w:rsidP="003729E7">
      <w:pPr>
        <w:pStyle w:val="Billedtekst"/>
        <w:rPr>
          <w:rFonts w:ascii="Times New Roman" w:hAnsi="Times New Roman"/>
          <w:b w:val="0"/>
          <w:color w:val="auto"/>
          <w:sz w:val="24"/>
        </w:rPr>
      </w:pPr>
      <w:r w:rsidRPr="000C1F92">
        <w:rPr>
          <w:rFonts w:ascii="Times New Roman" w:hAnsi="Times New Roman"/>
          <w:b w:val="0"/>
          <w:color w:val="auto"/>
          <w:sz w:val="24"/>
        </w:rPr>
        <w:t>Eating at Trøjborg Folkekøkken</w:t>
      </w:r>
      <w:r>
        <w:rPr>
          <w:rFonts w:ascii="Times New Roman" w:hAnsi="Times New Roman"/>
          <w:b w:val="0"/>
          <w:color w:val="auto"/>
          <w:sz w:val="24"/>
        </w:rPr>
        <w:t>.</w:t>
      </w:r>
    </w:p>
    <w:p w:rsidR="003729E7" w:rsidRPr="00A14D6C" w:rsidRDefault="003729E7" w:rsidP="003729E7">
      <w:pPr>
        <w:spacing w:line="360" w:lineRule="auto"/>
        <w:rPr>
          <w:rFonts w:ascii="Times New Roman" w:hAnsi="Times New Roman"/>
        </w:rPr>
      </w:pPr>
      <w:r>
        <w:rPr>
          <w:rFonts w:ascii="Times New Roman" w:hAnsi="Times New Roman"/>
        </w:rPr>
        <w:t>In this next quote</w:t>
      </w:r>
      <w:r w:rsidR="00F7003F">
        <w:rPr>
          <w:rFonts w:ascii="Times New Roman" w:hAnsi="Times New Roman"/>
        </w:rPr>
        <w:t>,</w:t>
      </w:r>
      <w:r>
        <w:rPr>
          <w:rFonts w:ascii="Times New Roman" w:hAnsi="Times New Roman"/>
        </w:rPr>
        <w:t xml:space="preserve"> Francois</w:t>
      </w:r>
      <w:r w:rsidRPr="00A14D6C">
        <w:rPr>
          <w:rFonts w:ascii="Times New Roman" w:hAnsi="Times New Roman"/>
        </w:rPr>
        <w:t xml:space="preserve"> talks about why he does not dumpster dive anymore but </w:t>
      </w:r>
      <w:r>
        <w:rPr>
          <w:rFonts w:ascii="Times New Roman" w:hAnsi="Times New Roman"/>
        </w:rPr>
        <w:t>instead has agreements with</w:t>
      </w:r>
      <w:r w:rsidRPr="00A14D6C">
        <w:rPr>
          <w:rFonts w:ascii="Times New Roman" w:hAnsi="Times New Roman"/>
        </w:rPr>
        <w:t xml:space="preserve"> local farmers to get their excess food:</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Instead of going in the back at night, even if it’s funny because you feel like it’s exciting and it’s like a treasure hunt because you don’t know what you’re gonna get</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I thought yeah it was fun and so on</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but sometimes you end up with people who dislike dumpster divers</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 xml:space="preserve">I </w:t>
      </w:r>
      <w:r>
        <w:rPr>
          <w:rFonts w:ascii="Times New Roman" w:hAnsi="Times New Roman"/>
          <w:i/>
          <w:sz w:val="22"/>
        </w:rPr>
        <w:t>realised,</w:t>
      </w:r>
      <w:r w:rsidRPr="00A14D6C">
        <w:rPr>
          <w:rFonts w:ascii="Times New Roman" w:hAnsi="Times New Roman"/>
          <w:i/>
          <w:sz w:val="22"/>
        </w:rPr>
        <w:t xml:space="preserve"> okay lets eventually invite people in the stores to be kind and think with their heart instead of their pocket…then I decided to invite them and I got very surprised because I decided </w:t>
      </w:r>
      <w:r w:rsidR="00CC1B2E">
        <w:rPr>
          <w:rFonts w:ascii="Times New Roman" w:hAnsi="Times New Roman"/>
          <w:i/>
          <w:sz w:val="22"/>
        </w:rPr>
        <w:t>to be very open about what we w</w:t>
      </w:r>
      <w:r w:rsidRPr="00A14D6C">
        <w:rPr>
          <w:rFonts w:ascii="Times New Roman" w:hAnsi="Times New Roman"/>
          <w:i/>
          <w:sz w:val="22"/>
        </w:rPr>
        <w:t>ere doing</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so I decided to invite people because I was aware that if we have all this food in dumpsters then somebody must have carried it out there and this person might know more than anybody else how much food is thrown away and they might want to do something about it</w:t>
      </w:r>
      <w:r w:rsidRPr="00A14D6C">
        <w:rPr>
          <w:rFonts w:ascii="Times New Roman" w:hAnsi="Times New Roman"/>
          <w:sz w:val="22"/>
        </w:rPr>
        <w:t>.</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 </w:t>
      </w:r>
      <w:r w:rsidRPr="00A14D6C">
        <w:rPr>
          <w:rFonts w:ascii="Times New Roman" w:hAnsi="Times New Roman"/>
        </w:rPr>
        <w:tab/>
      </w:r>
      <w:r w:rsidRPr="00A14D6C">
        <w:rPr>
          <w:rFonts w:ascii="Times New Roman" w:hAnsi="Times New Roman"/>
        </w:rPr>
        <w:tab/>
      </w:r>
      <w:r w:rsidRPr="00A14D6C">
        <w:rPr>
          <w:rFonts w:ascii="Times New Roman" w:hAnsi="Times New Roman"/>
        </w:rPr>
        <w:tab/>
      </w:r>
      <w:r w:rsidRPr="00A14D6C">
        <w:rPr>
          <w:rFonts w:ascii="Times New Roman" w:hAnsi="Times New Roman"/>
        </w:rPr>
        <w:tab/>
        <w:t xml:space="preserve">              [Francois</w:t>
      </w:r>
      <w:r>
        <w:rPr>
          <w:rFonts w:ascii="Times New Roman" w:hAnsi="Times New Roman"/>
        </w:rPr>
        <w:t>, 26 years old: 11.53-15.</w:t>
      </w:r>
      <w:r w:rsidRPr="00A14D6C">
        <w:rPr>
          <w:rFonts w:ascii="Times New Roman" w:hAnsi="Times New Roman"/>
        </w:rPr>
        <w:t>31]</w:t>
      </w:r>
    </w:p>
    <w:p w:rsidR="003729E7" w:rsidRPr="00A14D6C" w:rsidRDefault="003729E7" w:rsidP="003729E7">
      <w:pPr>
        <w:spacing w:line="360" w:lineRule="auto"/>
        <w:rPr>
          <w:rFonts w:ascii="Times New Roman" w:hAnsi="Times New Roman"/>
        </w:rPr>
      </w:pPr>
      <w:r>
        <w:rPr>
          <w:rFonts w:ascii="Times New Roman" w:hAnsi="Times New Roman"/>
        </w:rPr>
        <w:t xml:space="preserve">Instead of dumpster diving as a reaction to retailers’ food waste, Francois now has agreements with several local farmers and he picks up what they cannot sell at a market in Aarhus every Wednesday and Saturday on his Christiania bike and this is used at Trøjborg Folkekøkken. </w:t>
      </w:r>
      <w:r w:rsidRPr="00A14D6C">
        <w:rPr>
          <w:rFonts w:ascii="Times New Roman" w:hAnsi="Times New Roman"/>
        </w:rPr>
        <w:t>After this conversation and a meeting with Himmelhaven</w:t>
      </w:r>
      <w:r>
        <w:rPr>
          <w:rFonts w:ascii="Times New Roman" w:hAnsi="Times New Roman"/>
        </w:rPr>
        <w:t xml:space="preserve"> (included in the audio files)</w:t>
      </w:r>
      <w:r w:rsidRPr="00A14D6C">
        <w:rPr>
          <w:rFonts w:ascii="Times New Roman" w:hAnsi="Times New Roman"/>
        </w:rPr>
        <w:t xml:space="preserve"> I </w:t>
      </w:r>
      <w:r>
        <w:rPr>
          <w:rFonts w:ascii="Times New Roman" w:hAnsi="Times New Roman"/>
        </w:rPr>
        <w:t>realise</w:t>
      </w:r>
      <w:r w:rsidRPr="00A14D6C">
        <w:rPr>
          <w:rFonts w:ascii="Times New Roman" w:hAnsi="Times New Roman"/>
        </w:rPr>
        <w:t>d there was a whole community of people trying to ameliorate food waste that I never knew of. These were all inspiring people and they led me on in my research. Furthermore</w:t>
      </w:r>
      <w:r w:rsidR="006762AF">
        <w:rPr>
          <w:rFonts w:ascii="Times New Roman" w:hAnsi="Times New Roman"/>
        </w:rPr>
        <w:t>,</w:t>
      </w:r>
      <w:r w:rsidRPr="00A14D6C">
        <w:rPr>
          <w:rFonts w:ascii="Times New Roman" w:hAnsi="Times New Roman"/>
        </w:rPr>
        <w:t xml:space="preserve"> I came into contact with a dumpster diver who was willing to take me along on a dumpster divi</w:t>
      </w:r>
      <w:r w:rsidR="00CC1B2E">
        <w:rPr>
          <w:rFonts w:ascii="Times New Roman" w:hAnsi="Times New Roman"/>
        </w:rPr>
        <w:t>ng adventure. We met one snowy</w:t>
      </w:r>
      <w:r w:rsidRPr="00A14D6C">
        <w:rPr>
          <w:rFonts w:ascii="Times New Roman" w:hAnsi="Times New Roman"/>
        </w:rPr>
        <w:t xml:space="preserve"> evening at 9 p.m. and went behind the Fa</w:t>
      </w:r>
      <w:r>
        <w:rPr>
          <w:rFonts w:ascii="Times New Roman" w:hAnsi="Times New Roman"/>
        </w:rPr>
        <w:t>kta store (at opening hours!), a place where they did not mind dumpster divers, however, as Henny says, this is not always the case:</w:t>
      </w:r>
    </w:p>
    <w:p w:rsidR="003729E7" w:rsidRPr="00A14D6C" w:rsidRDefault="003729E7" w:rsidP="003729E7">
      <w:pPr>
        <w:spacing w:line="360" w:lineRule="auto"/>
        <w:rPr>
          <w:rFonts w:ascii="Times New Roman" w:hAnsi="Times New Roman"/>
        </w:rPr>
      </w:pPr>
      <w:r w:rsidRPr="00A14D6C">
        <w:rPr>
          <w:rFonts w:ascii="Times New Roman" w:hAnsi="Times New Roman"/>
          <w:i/>
          <w:sz w:val="22"/>
        </w:rPr>
        <w:t>Irma has run what we call a dumpster war, they simply lock up their things to an extend where there is no way of getting to it, and of course there are those who are casual and chooses to go some place else and then there are those that think, this wont do, we will do something about it…so you bring some glue in your pocket or you bring a bolt cutter and then you fill the keyhole with glue cause then they have to cut it themselves</w:t>
      </w:r>
      <w:r w:rsidRPr="00A14D6C">
        <w:rPr>
          <w:rFonts w:ascii="Times New Roman" w:hAnsi="Times New Roman"/>
          <w:i/>
        </w:rPr>
        <w:t>.</w:t>
      </w:r>
    </w:p>
    <w:p w:rsidR="003729E7" w:rsidRPr="00A14D6C" w:rsidRDefault="006762AF" w:rsidP="003729E7">
      <w:pPr>
        <w:spacing w:line="360" w:lineRule="auto"/>
        <w:ind w:left="5216" w:firstLine="1304"/>
        <w:rPr>
          <w:rFonts w:ascii="Times New Roman" w:hAnsi="Times New Roman"/>
        </w:rPr>
      </w:pPr>
      <w:r>
        <w:rPr>
          <w:rFonts w:ascii="Times New Roman" w:hAnsi="Times New Roman"/>
        </w:rPr>
        <w:t xml:space="preserve">     [Henny, 25 years old: 24.</w:t>
      </w:r>
      <w:r w:rsidR="003729E7" w:rsidRPr="00A14D6C">
        <w:rPr>
          <w:rFonts w:ascii="Times New Roman" w:hAnsi="Times New Roman"/>
        </w:rPr>
        <w:t>40]</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rPr>
      </w:pPr>
      <w:r>
        <w:rPr>
          <w:rFonts w:ascii="Times New Roman" w:hAnsi="Times New Roman"/>
        </w:rPr>
        <w:t xml:space="preserve">So she usually dumpster dived at this Fakta store also because it was not as “crowded” as other places. </w:t>
      </w:r>
      <w:r w:rsidRPr="00A14D6C">
        <w:rPr>
          <w:rFonts w:ascii="Times New Roman" w:hAnsi="Times New Roman"/>
        </w:rPr>
        <w:t xml:space="preserve">She jumped in the container and </w:t>
      </w:r>
      <w:r>
        <w:rPr>
          <w:rFonts w:ascii="Times New Roman" w:hAnsi="Times New Roman"/>
        </w:rPr>
        <w:t>I held a</w:t>
      </w:r>
      <w:r w:rsidRPr="00A14D6C">
        <w:rPr>
          <w:rFonts w:ascii="Times New Roman" w:hAnsi="Times New Roman"/>
        </w:rPr>
        <w:t xml:space="preserve"> plastic bag</w:t>
      </w:r>
      <w:r>
        <w:rPr>
          <w:rFonts w:ascii="Times New Roman" w:hAnsi="Times New Roman"/>
        </w:rPr>
        <w:t xml:space="preserve"> and this is a picture of some of the ‘haul’ after a longer </w:t>
      </w:r>
      <w:r w:rsidR="006762AF">
        <w:rPr>
          <w:rFonts w:ascii="Times New Roman" w:hAnsi="Times New Roman"/>
        </w:rPr>
        <w:t>process of sorting and cleaning</w:t>
      </w:r>
      <w:r w:rsidRPr="00A14D6C">
        <w:rPr>
          <w:rFonts w:ascii="Times New Roman" w:hAnsi="Times New Roman"/>
        </w:rPr>
        <w:t>.</w:t>
      </w:r>
    </w:p>
    <w:p w:rsidR="003729E7" w:rsidRPr="00A14D6C" w:rsidRDefault="003729E7" w:rsidP="003729E7">
      <w:pPr>
        <w:spacing w:line="360" w:lineRule="auto"/>
        <w:rPr>
          <w:rFonts w:ascii="Times New Roman" w:hAnsi="Times New Roman"/>
        </w:rPr>
      </w:pPr>
      <w:r w:rsidRPr="00A14D6C">
        <w:rPr>
          <w:rFonts w:ascii="Times New Roman" w:hAnsi="Times New Roman"/>
          <w:noProof/>
          <w:lang w:val="en-US" w:eastAsia="da-DK"/>
        </w:rPr>
        <w:drawing>
          <wp:inline distT="0" distB="0" distL="0" distR="0">
            <wp:extent cx="6109970" cy="4117975"/>
            <wp:effectExtent l="25400" t="0" r="11430" b="0"/>
            <wp:docPr id="27" name="Billede 1" descr="P106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43.JPG"/>
                    <pic:cNvPicPr/>
                  </pic:nvPicPr>
                  <pic:blipFill>
                    <a:blip r:embed="rId46"/>
                    <a:stretch>
                      <a:fillRect/>
                    </a:stretch>
                  </pic:blipFill>
                  <pic:spPr>
                    <a:xfrm>
                      <a:off x="0" y="0"/>
                      <a:ext cx="6116320" cy="4122255"/>
                    </a:xfrm>
                    <a:prstGeom prst="rect">
                      <a:avLst/>
                    </a:prstGeom>
                  </pic:spPr>
                </pic:pic>
              </a:graphicData>
            </a:graphic>
          </wp:inline>
        </w:drawing>
      </w:r>
    </w:p>
    <w:p w:rsidR="003729E7" w:rsidRPr="00A14D6C" w:rsidRDefault="003729E7" w:rsidP="003729E7">
      <w:pPr>
        <w:spacing w:line="360" w:lineRule="auto"/>
        <w:rPr>
          <w:rFonts w:ascii="Times New Roman" w:hAnsi="Times New Roman"/>
        </w:rPr>
      </w:pPr>
      <w:r w:rsidRPr="00A14D6C">
        <w:rPr>
          <w:rFonts w:ascii="Times New Roman" w:hAnsi="Times New Roman"/>
        </w:rPr>
        <w:t>We found around 3 kilos of mixed vegetables and 4 bags of dark and white bread, chocolate (I got that), juice, cress and other things. It was an eye-opening experience that left me with a much more lasting memory than just the chocolate bunny. This dumpster diving trip was undertaken to see an example of food waste with my own eyes, one a bit more impressive tha</w:t>
      </w:r>
      <w:r>
        <w:rPr>
          <w:rFonts w:ascii="Times New Roman" w:hAnsi="Times New Roman"/>
        </w:rPr>
        <w:t>n when looking in your own bin and also to see one alternative reaction to it</w:t>
      </w:r>
      <w:r w:rsidRPr="00A14D6C">
        <w:rPr>
          <w:rFonts w:ascii="Times New Roman" w:hAnsi="Times New Roman"/>
        </w:rPr>
        <w:t>.</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18" w:name="_Toc203203308"/>
      <w:r w:rsidRPr="00A14D6C">
        <w:rPr>
          <w:rFonts w:ascii="Times New Roman" w:hAnsi="Times New Roman"/>
          <w:color w:val="auto"/>
        </w:rPr>
        <w:t>Qualitative interviews</w:t>
      </w:r>
      <w:bookmarkEnd w:id="18"/>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 in </w:t>
      </w:r>
      <w:r>
        <w:rPr>
          <w:rFonts w:ascii="Times New Roman" w:hAnsi="Times New Roman"/>
        </w:rPr>
        <w:t>depth interviews were chosen as</w:t>
      </w:r>
      <w:r w:rsidRPr="00A14D6C">
        <w:rPr>
          <w:rFonts w:ascii="Times New Roman" w:hAnsi="Times New Roman"/>
        </w:rPr>
        <w:t xml:space="preserve"> food</w:t>
      </w:r>
      <w:r>
        <w:rPr>
          <w:rFonts w:ascii="Times New Roman" w:hAnsi="Times New Roman"/>
        </w:rPr>
        <w:t xml:space="preserve"> waste can be</w:t>
      </w:r>
      <w:r w:rsidRPr="00A14D6C">
        <w:rPr>
          <w:rFonts w:ascii="Times New Roman" w:hAnsi="Times New Roman"/>
        </w:rPr>
        <w:t xml:space="preserve"> some</w:t>
      </w:r>
      <w:r>
        <w:rPr>
          <w:rFonts w:ascii="Times New Roman" w:hAnsi="Times New Roman"/>
        </w:rPr>
        <w:t xml:space="preserve">what a delicate subject to </w:t>
      </w:r>
      <w:r w:rsidRPr="00A14D6C">
        <w:rPr>
          <w:rFonts w:ascii="Times New Roman" w:hAnsi="Times New Roman"/>
        </w:rPr>
        <w:t>people as we were probably all raised with the idea that throwing food in the bin is “bad” and if we did not finish our dinner we might have heard the sentence “think of the starving</w:t>
      </w:r>
      <w:r>
        <w:rPr>
          <w:rFonts w:ascii="Times New Roman" w:hAnsi="Times New Roman"/>
        </w:rPr>
        <w:t xml:space="preserve"> children in Africa”</w:t>
      </w:r>
      <w:r w:rsidRPr="00A14D6C">
        <w:rPr>
          <w:rFonts w:ascii="Times New Roman" w:hAnsi="Times New Roman"/>
        </w:rPr>
        <w:t>.</w:t>
      </w:r>
      <w:r w:rsidRPr="00A14D6C">
        <w:rPr>
          <w:rFonts w:ascii="Times New Roman" w:hAnsi="Times New Roman" w:cs="Georgia"/>
        </w:rPr>
        <w:t xml:space="preserve"> </w:t>
      </w:r>
      <w:r>
        <w:rPr>
          <w:rFonts w:ascii="Times New Roman" w:hAnsi="Times New Roman" w:cs="Georgia"/>
        </w:rPr>
        <w:t xml:space="preserve">However, I also </w:t>
      </w:r>
      <w:r>
        <w:rPr>
          <w:rFonts w:ascii="Times New Roman" w:hAnsi="Times New Roman"/>
        </w:rPr>
        <w:t>chose to conduct a focus group as</w:t>
      </w:r>
      <w:r w:rsidRPr="00A14D6C">
        <w:rPr>
          <w:rFonts w:ascii="Times New Roman" w:hAnsi="Times New Roman"/>
        </w:rPr>
        <w:t xml:space="preserve"> the main element of the focus group is the interaction and dynamics between participants (Fr</w:t>
      </w:r>
      <w:r>
        <w:rPr>
          <w:rFonts w:ascii="Times New Roman" w:hAnsi="Times New Roman"/>
        </w:rPr>
        <w:t>ey &amp; Fontana 1991; Morgan, 1996) and so this proved very fruitful as the discussion about food waste brought about interesting topics.</w:t>
      </w:r>
    </w:p>
    <w:p w:rsidR="003729E7" w:rsidRPr="00A14D6C" w:rsidRDefault="003729E7" w:rsidP="003729E7">
      <w:pPr>
        <w:spacing w:line="360" w:lineRule="auto"/>
        <w:rPr>
          <w:rFonts w:ascii="Times New Roman" w:hAnsi="Times New Roman"/>
        </w:rPr>
      </w:pPr>
      <w:r>
        <w:rPr>
          <w:rFonts w:ascii="Times New Roman" w:hAnsi="Times New Roman"/>
        </w:rPr>
        <w:t xml:space="preserve">Consequently, </w:t>
      </w:r>
      <w:r w:rsidRPr="00A14D6C">
        <w:rPr>
          <w:rFonts w:ascii="Times New Roman" w:hAnsi="Times New Roman"/>
        </w:rPr>
        <w:t>I chose the semi-structured in-depth interview. The unstructured interview one could say, happens all the time, at home, talking to friends, out on the town while semi-structured interviews are a more scheduled activity (Bryman, 2008; Daly, 2007). A semi-structured interview is open-ended and follows an interview guide containing a list of</w:t>
      </w:r>
      <w:r w:rsidR="00CC1B2E">
        <w:rPr>
          <w:rFonts w:ascii="Times New Roman" w:hAnsi="Times New Roman"/>
        </w:rPr>
        <w:t xml:space="preserve"> questions and topics that need</w:t>
      </w:r>
      <w:r w:rsidRPr="00A14D6C">
        <w:rPr>
          <w:rFonts w:ascii="Times New Roman" w:hAnsi="Times New Roman"/>
        </w:rPr>
        <w:t xml:space="preserve"> to be covered during the interview (Spradley, 1979) and as mentioned my interview technique was somewhat a learning by doing process. As sem</w:t>
      </w:r>
      <w:r w:rsidR="00CC1B2E">
        <w:rPr>
          <w:rFonts w:ascii="Times New Roman" w:hAnsi="Times New Roman"/>
        </w:rPr>
        <w:t>i-structured interviews require,</w:t>
      </w:r>
      <w:r w:rsidRPr="00A14D6C">
        <w:rPr>
          <w:rFonts w:ascii="Times New Roman" w:hAnsi="Times New Roman"/>
        </w:rPr>
        <w:t xml:space="preserve"> I have tried to base my interviews on a minimum amount of control, letting the interviewees feel free to talk (Dohrenwend, Richardson and Klein 1965; Spradley 1979), without, though, allowing them to speak about all topics that they may wish to address. </w:t>
      </w:r>
      <w:r>
        <w:rPr>
          <w:rFonts w:ascii="Times New Roman" w:hAnsi="Times New Roman"/>
        </w:rPr>
        <w:t xml:space="preserve">Consequently, </w:t>
      </w:r>
      <w:r w:rsidRPr="00A14D6C">
        <w:rPr>
          <w:rFonts w:ascii="Times New Roman" w:hAnsi="Times New Roman"/>
        </w:rPr>
        <w:t>I began my interviews with open-ended questions that were still attentive to the phenomenon of i</w:t>
      </w:r>
      <w:r>
        <w:rPr>
          <w:rFonts w:ascii="Times New Roman" w:hAnsi="Times New Roman"/>
        </w:rPr>
        <w:t>nterest and allowed the interviewees</w:t>
      </w:r>
      <w:r w:rsidRPr="00A14D6C">
        <w:rPr>
          <w:rFonts w:ascii="Times New Roman" w:hAnsi="Times New Roman"/>
        </w:rPr>
        <w:t>’ experiences of this phenomenon to shape the direction of the research (Kvale and Brinkmann, 2009; Fontana and Frey, 2005). This helped develop my research questions that at first were based on some assumptions and research about key issues in food waste. The open questions during the interviews also allowed the interviewees to give their explanation of what they found relevant about a specific topic and, consequently, many diverse answers have been given to the same question, which again reflects the constructivist app</w:t>
      </w:r>
      <w:r>
        <w:rPr>
          <w:rFonts w:ascii="Times New Roman" w:hAnsi="Times New Roman"/>
        </w:rPr>
        <w:t>roach of multiple life views. The</w:t>
      </w:r>
      <w:r w:rsidRPr="00A14D6C">
        <w:rPr>
          <w:rFonts w:ascii="Times New Roman" w:hAnsi="Times New Roman"/>
        </w:rPr>
        <w:t xml:space="preserve"> aim </w:t>
      </w:r>
      <w:r>
        <w:rPr>
          <w:rFonts w:ascii="Times New Roman" w:hAnsi="Times New Roman"/>
        </w:rPr>
        <w:t>of the interviews was also</w:t>
      </w:r>
      <w:r w:rsidRPr="00A14D6C">
        <w:rPr>
          <w:rFonts w:ascii="Times New Roman" w:hAnsi="Times New Roman"/>
        </w:rPr>
        <w:t xml:space="preserve"> </w:t>
      </w:r>
      <w:r>
        <w:rPr>
          <w:rFonts w:ascii="Times New Roman" w:hAnsi="Times New Roman"/>
        </w:rPr>
        <w:t>try and discover</w:t>
      </w:r>
      <w:r w:rsidRPr="00A14D6C">
        <w:rPr>
          <w:rFonts w:ascii="Times New Roman" w:hAnsi="Times New Roman"/>
        </w:rPr>
        <w:t xml:space="preserve"> patter</w:t>
      </w:r>
      <w:r>
        <w:rPr>
          <w:rFonts w:ascii="Times New Roman" w:hAnsi="Times New Roman"/>
        </w:rPr>
        <w:t>ns in the data that would be reflected in the analysis.</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 interview guide evolved during the process as I began to see the shaping of patterns and accordingly, adding more and differing questions, thus, my interviews are somewhat based on </w:t>
      </w:r>
      <w:r w:rsidRPr="00CC1B2E">
        <w:rPr>
          <w:rFonts w:ascii="Times New Roman" w:hAnsi="Times New Roman"/>
        </w:rPr>
        <w:t>emerging themes and ideas that are modified and remoulded throughout the research process (Strauss et al. 1969). The</w:t>
      </w:r>
      <w:r w:rsidRPr="00A14D6C">
        <w:rPr>
          <w:rFonts w:ascii="Times New Roman" w:hAnsi="Times New Roman"/>
        </w:rPr>
        <w:t xml:space="preserve"> intervie</w:t>
      </w:r>
      <w:r>
        <w:rPr>
          <w:rFonts w:ascii="Times New Roman" w:hAnsi="Times New Roman"/>
        </w:rPr>
        <w:t>ws lasted from 30 minutes to an</w:t>
      </w:r>
      <w:r w:rsidRPr="00A14D6C">
        <w:rPr>
          <w:rFonts w:ascii="Times New Roman" w:hAnsi="Times New Roman"/>
        </w:rPr>
        <w:t xml:space="preserve"> hour</w:t>
      </w:r>
      <w:r>
        <w:rPr>
          <w:rFonts w:ascii="Times New Roman" w:hAnsi="Times New Roman"/>
        </w:rPr>
        <w:t xml:space="preserve"> and 15 minutes</w:t>
      </w:r>
      <w:r w:rsidRPr="00A14D6C">
        <w:rPr>
          <w:rFonts w:ascii="Times New Roman" w:hAnsi="Times New Roman"/>
        </w:rPr>
        <w:t xml:space="preserve"> and they took place where it suited the interviewees best at the time. This was most often in their homes but sometimes it took place at a café or in my apartment. The first contact was always done by phone or mail where a short description of the top</w:t>
      </w:r>
      <w:r w:rsidR="00CC1B2E">
        <w:rPr>
          <w:rFonts w:ascii="Times New Roman" w:hAnsi="Times New Roman"/>
        </w:rPr>
        <w:t>ic was given</w:t>
      </w:r>
      <w:r w:rsidRPr="00A14D6C">
        <w:rPr>
          <w:rFonts w:ascii="Times New Roman" w:hAnsi="Times New Roman"/>
        </w:rPr>
        <w:t xml:space="preserve"> and a meeting</w:t>
      </w:r>
      <w:r>
        <w:rPr>
          <w:rFonts w:ascii="Times New Roman" w:hAnsi="Times New Roman"/>
        </w:rPr>
        <w:t xml:space="preserve"> was set</w:t>
      </w:r>
      <w:r w:rsidR="00CC1B2E">
        <w:rPr>
          <w:rFonts w:ascii="Times New Roman" w:hAnsi="Times New Roman"/>
        </w:rPr>
        <w:t xml:space="preserve"> </w:t>
      </w:r>
      <w:r>
        <w:rPr>
          <w:rFonts w:ascii="Times New Roman" w:hAnsi="Times New Roman"/>
        </w:rPr>
        <w:t>up. The interview</w:t>
      </w:r>
      <w:r w:rsidRPr="00A14D6C">
        <w:rPr>
          <w:rFonts w:ascii="Times New Roman" w:hAnsi="Times New Roman"/>
        </w:rPr>
        <w:t xml:space="preserve"> began with small talk and info</w:t>
      </w:r>
      <w:r>
        <w:rPr>
          <w:rFonts w:ascii="Times New Roman" w:hAnsi="Times New Roman"/>
        </w:rPr>
        <w:t>rmation about</w:t>
      </w:r>
      <w:r w:rsidRPr="00A14D6C">
        <w:rPr>
          <w:rFonts w:ascii="Times New Roman" w:hAnsi="Times New Roman"/>
        </w:rPr>
        <w:t xml:space="preserve"> the study before starting the audio </w:t>
      </w:r>
      <w:proofErr w:type="gramStart"/>
      <w:r w:rsidRPr="00A14D6C">
        <w:rPr>
          <w:rFonts w:ascii="Times New Roman" w:hAnsi="Times New Roman"/>
        </w:rPr>
        <w:t>recorder</w:t>
      </w:r>
      <w:r>
        <w:rPr>
          <w:rFonts w:ascii="Times New Roman" w:hAnsi="Times New Roman"/>
        </w:rPr>
        <w:t>,</w:t>
      </w:r>
      <w:proofErr w:type="gramEnd"/>
      <w:r>
        <w:rPr>
          <w:rFonts w:ascii="Times New Roman" w:hAnsi="Times New Roman"/>
        </w:rPr>
        <w:t xml:space="preserve"> furthermore it was </w:t>
      </w:r>
      <w:r w:rsidRPr="00A14D6C">
        <w:rPr>
          <w:rFonts w:ascii="Times New Roman" w:hAnsi="Times New Roman"/>
        </w:rPr>
        <w:t xml:space="preserve">done with the person most responsible for </w:t>
      </w:r>
      <w:r>
        <w:rPr>
          <w:rFonts w:ascii="Times New Roman" w:hAnsi="Times New Roman"/>
        </w:rPr>
        <w:t>food practices in the household.</w:t>
      </w:r>
      <w:r w:rsidRPr="00A14D6C">
        <w:rPr>
          <w:rFonts w:ascii="Times New Roman" w:hAnsi="Times New Roman"/>
        </w:rPr>
        <w:t xml:space="preserve"> If other household mem</w:t>
      </w:r>
      <w:r>
        <w:rPr>
          <w:rFonts w:ascii="Times New Roman" w:hAnsi="Times New Roman"/>
        </w:rPr>
        <w:t>bers were present, they were</w:t>
      </w:r>
      <w:r w:rsidRPr="00A14D6C">
        <w:rPr>
          <w:rFonts w:ascii="Times New Roman" w:hAnsi="Times New Roman"/>
        </w:rPr>
        <w:t xml:space="preserve"> invited to take part in the interview, which resulted in a group discussion in 7 cases</w:t>
      </w:r>
      <w:r>
        <w:rPr>
          <w:rFonts w:ascii="Times New Roman" w:hAnsi="Times New Roman"/>
        </w:rPr>
        <w:t xml:space="preserve"> (apart from the focus group)</w:t>
      </w:r>
      <w:r w:rsidRPr="00A14D6C">
        <w:rPr>
          <w:rFonts w:ascii="Times New Roman" w:hAnsi="Times New Roman"/>
        </w:rPr>
        <w:t>. During the interviews I listen</w:t>
      </w:r>
      <w:r>
        <w:rPr>
          <w:rFonts w:ascii="Times New Roman" w:hAnsi="Times New Roman"/>
        </w:rPr>
        <w:t>ed</w:t>
      </w:r>
      <w:r w:rsidRPr="00A14D6C">
        <w:rPr>
          <w:rFonts w:ascii="Times New Roman" w:hAnsi="Times New Roman"/>
        </w:rPr>
        <w:t xml:space="preserve"> to what they </w:t>
      </w:r>
      <w:r>
        <w:rPr>
          <w:rFonts w:ascii="Times New Roman" w:hAnsi="Times New Roman"/>
        </w:rPr>
        <w:t>had to say and how they said</w:t>
      </w:r>
      <w:r w:rsidRPr="00A14D6C">
        <w:rPr>
          <w:rFonts w:ascii="Times New Roman" w:hAnsi="Times New Roman"/>
        </w:rPr>
        <w:t xml:space="preserve"> it, and also </w:t>
      </w:r>
      <w:r>
        <w:rPr>
          <w:rFonts w:ascii="Times New Roman" w:hAnsi="Times New Roman"/>
        </w:rPr>
        <w:t>I tried</w:t>
      </w:r>
      <w:r w:rsidRPr="00A14D6C">
        <w:rPr>
          <w:rFonts w:ascii="Times New Roman" w:hAnsi="Times New Roman"/>
        </w:rPr>
        <w:t xml:space="preserve"> to gain </w:t>
      </w:r>
      <w:r>
        <w:rPr>
          <w:rFonts w:ascii="Times New Roman" w:hAnsi="Times New Roman"/>
        </w:rPr>
        <w:t>an understanding of how they mad</w:t>
      </w:r>
      <w:r w:rsidRPr="00A14D6C">
        <w:rPr>
          <w:rFonts w:ascii="Times New Roman" w:hAnsi="Times New Roman"/>
        </w:rPr>
        <w:t>e, acquire</w:t>
      </w:r>
      <w:r>
        <w:rPr>
          <w:rFonts w:ascii="Times New Roman" w:hAnsi="Times New Roman"/>
        </w:rPr>
        <w:t>d, used and discarded food</w:t>
      </w:r>
      <w:r w:rsidRPr="00A14D6C">
        <w:rPr>
          <w:rFonts w:ascii="Times New Roman" w:hAnsi="Times New Roman"/>
        </w:rPr>
        <w:t xml:space="preserve"> in the course of everyday living (Spradley, 1980). </w:t>
      </w:r>
      <w:r>
        <w:rPr>
          <w:rFonts w:ascii="Times New Roman" w:hAnsi="Times New Roman"/>
        </w:rPr>
        <w:t>A</w:t>
      </w:r>
      <w:r w:rsidRPr="00A14D6C">
        <w:rPr>
          <w:rFonts w:ascii="Times New Roman" w:hAnsi="Times New Roman"/>
        </w:rPr>
        <w:t>fter the interview</w:t>
      </w:r>
      <w:r>
        <w:rPr>
          <w:rFonts w:ascii="Times New Roman" w:hAnsi="Times New Roman"/>
        </w:rPr>
        <w:t xml:space="preserve">s, </w:t>
      </w:r>
      <w:r w:rsidRPr="00A14D6C">
        <w:rPr>
          <w:rFonts w:ascii="Times New Roman" w:hAnsi="Times New Roman"/>
        </w:rPr>
        <w:t>the interviewees</w:t>
      </w:r>
      <w:r>
        <w:rPr>
          <w:rFonts w:ascii="Times New Roman" w:hAnsi="Times New Roman"/>
        </w:rPr>
        <w:t xml:space="preserve"> w</w:t>
      </w:r>
      <w:r w:rsidRPr="00A14D6C">
        <w:rPr>
          <w:rFonts w:ascii="Times New Roman" w:hAnsi="Times New Roman"/>
        </w:rPr>
        <w:t>ere asked if they would be willing to w</w:t>
      </w:r>
      <w:r>
        <w:rPr>
          <w:rFonts w:ascii="Times New Roman" w:hAnsi="Times New Roman"/>
        </w:rPr>
        <w:t>rite down any food thrown out over the course of</w:t>
      </w:r>
      <w:r w:rsidRPr="00A14D6C">
        <w:rPr>
          <w:rFonts w:ascii="Times New Roman" w:hAnsi="Times New Roman"/>
        </w:rPr>
        <w:t xml:space="preserve"> two weeks. This question was posed at the end of the interview so to not affect their general answers on</w:t>
      </w:r>
      <w:r>
        <w:rPr>
          <w:rFonts w:ascii="Times New Roman" w:hAnsi="Times New Roman"/>
        </w:rPr>
        <w:t xml:space="preserve"> food waste practices</w:t>
      </w:r>
      <w:r w:rsidRPr="00A14D6C">
        <w:rPr>
          <w:rFonts w:ascii="Times New Roman" w:hAnsi="Times New Roman"/>
        </w:rPr>
        <w:t xml:space="preserve">, </w:t>
      </w:r>
      <w:r>
        <w:rPr>
          <w:rFonts w:ascii="Times New Roman" w:hAnsi="Times New Roman"/>
        </w:rPr>
        <w:t xml:space="preserve">i.e. </w:t>
      </w:r>
      <w:r w:rsidRPr="00A14D6C">
        <w:rPr>
          <w:rFonts w:ascii="Times New Roman" w:hAnsi="Times New Roman"/>
        </w:rPr>
        <w:t>what kind and how much. They were asked to do this in order to see whether wh</w:t>
      </w:r>
      <w:r>
        <w:rPr>
          <w:rFonts w:ascii="Times New Roman" w:hAnsi="Times New Roman"/>
        </w:rPr>
        <w:t>at they had said about food waste</w:t>
      </w:r>
      <w:r w:rsidRPr="00A14D6C">
        <w:rPr>
          <w:rFonts w:ascii="Times New Roman" w:hAnsi="Times New Roman"/>
        </w:rPr>
        <w:t xml:space="preserve"> in fact was true. Not because I believed they would lie, but rather due to the fact that I believed that people simply do not think too much about how much food they are actually throwing away, or what food products it typically is. However, after the initial seven interviews I chose to end this as I experienced this was an inconvenience to them that did not match the outcome, it was simply not worth the trouble. In all cases w</w:t>
      </w:r>
      <w:r>
        <w:rPr>
          <w:rFonts w:ascii="Times New Roman" w:hAnsi="Times New Roman"/>
        </w:rPr>
        <w:t>hat they recorded</w:t>
      </w:r>
      <w:r w:rsidRPr="00A14D6C">
        <w:rPr>
          <w:rFonts w:ascii="Times New Roman" w:hAnsi="Times New Roman"/>
        </w:rPr>
        <w:t xml:space="preserve"> was co</w:t>
      </w:r>
      <w:r>
        <w:rPr>
          <w:rFonts w:ascii="Times New Roman" w:hAnsi="Times New Roman"/>
        </w:rPr>
        <w:t>nsistent with their statements</w:t>
      </w:r>
      <w:r w:rsidRPr="00A14D6C">
        <w:rPr>
          <w:rFonts w:ascii="Times New Roman" w:hAnsi="Times New Roman"/>
        </w:rPr>
        <w:t>. Furthermore</w:t>
      </w:r>
      <w:r>
        <w:rPr>
          <w:rFonts w:ascii="Times New Roman" w:hAnsi="Times New Roman"/>
        </w:rPr>
        <w:t>,</w:t>
      </w:r>
      <w:r w:rsidRPr="00A14D6C">
        <w:rPr>
          <w:rFonts w:ascii="Times New Roman" w:hAnsi="Times New Roman"/>
        </w:rPr>
        <w:t xml:space="preserve"> at some point during the interview (usually </w:t>
      </w:r>
      <w:r>
        <w:rPr>
          <w:rFonts w:ascii="Times New Roman" w:hAnsi="Times New Roman"/>
        </w:rPr>
        <w:t>towards the end</w:t>
      </w:r>
      <w:r w:rsidRPr="00A14D6C">
        <w:rPr>
          <w:rFonts w:ascii="Times New Roman" w:hAnsi="Times New Roman"/>
        </w:rPr>
        <w:t>) I showed the interviewees two pictures they needed to respond to. I asked them questions such as “describe what you see in this picture?” and “what are your thoughts on that?”</w:t>
      </w:r>
      <w:r>
        <w:rPr>
          <w:rFonts w:ascii="Times New Roman" w:hAnsi="Times New Roman"/>
        </w:rPr>
        <w:t xml:space="preserve"> or</w:t>
      </w:r>
      <w:r w:rsidRPr="00A14D6C">
        <w:rPr>
          <w:rFonts w:ascii="Times New Roman" w:hAnsi="Times New Roman"/>
        </w:rPr>
        <w:t xml:space="preserve"> </w:t>
      </w:r>
      <w:r>
        <w:rPr>
          <w:rFonts w:ascii="Times New Roman" w:hAnsi="Times New Roman"/>
        </w:rPr>
        <w:t>“</w:t>
      </w:r>
      <w:r w:rsidRPr="00A14D6C">
        <w:rPr>
          <w:rFonts w:ascii="Times New Roman" w:hAnsi="Times New Roman"/>
        </w:rPr>
        <w:t>what is your attitude t</w:t>
      </w:r>
      <w:r>
        <w:rPr>
          <w:rFonts w:ascii="Times New Roman" w:hAnsi="Times New Roman"/>
        </w:rPr>
        <w:t>owards that?</w:t>
      </w:r>
      <w:proofErr w:type="gramStart"/>
      <w:r>
        <w:rPr>
          <w:rFonts w:ascii="Times New Roman" w:hAnsi="Times New Roman"/>
        </w:rPr>
        <w:t>”.</w:t>
      </w:r>
      <w:proofErr w:type="gramEnd"/>
      <w:r>
        <w:rPr>
          <w:rFonts w:ascii="Times New Roman" w:hAnsi="Times New Roman"/>
        </w:rPr>
        <w:t xml:space="preserve"> I believe that t</w:t>
      </w:r>
      <w:r w:rsidRPr="00A14D6C">
        <w:rPr>
          <w:rFonts w:ascii="Times New Roman" w:hAnsi="Times New Roman"/>
        </w:rPr>
        <w:t>he</w:t>
      </w:r>
      <w:r>
        <w:rPr>
          <w:rFonts w:ascii="Times New Roman" w:hAnsi="Times New Roman"/>
        </w:rPr>
        <w:t>se photos did not impose certain attitudes onto the viewer but indeed, the</w:t>
      </w:r>
      <w:r w:rsidRPr="00A14D6C">
        <w:rPr>
          <w:rFonts w:ascii="Times New Roman" w:hAnsi="Times New Roman"/>
        </w:rPr>
        <w:t xml:space="preserve"> viewer constructs meaning for him/herself.</w:t>
      </w:r>
      <w:r>
        <w:rPr>
          <w:rFonts w:ascii="Times New Roman" w:hAnsi="Times New Roman"/>
        </w:rPr>
        <w:t xml:space="preserve"> As </w:t>
      </w:r>
      <w:r w:rsidRPr="00A14D6C">
        <w:rPr>
          <w:rFonts w:ascii="Times New Roman" w:hAnsi="Times New Roman"/>
        </w:rPr>
        <w:t>Schwartz</w:t>
      </w:r>
      <w:r>
        <w:rPr>
          <w:rFonts w:ascii="Times New Roman" w:hAnsi="Times New Roman"/>
        </w:rPr>
        <w:t xml:space="preserve"> argues,</w:t>
      </w:r>
      <w:r w:rsidRPr="00A14D6C">
        <w:rPr>
          <w:rFonts w:ascii="Times New Roman" w:hAnsi="Times New Roman"/>
        </w:rPr>
        <w:t xml:space="preserve"> </w:t>
      </w:r>
      <w:r w:rsidRPr="00A14D6C">
        <w:rPr>
          <w:rFonts w:ascii="Times New Roman" w:hAnsi="Times New Roman"/>
          <w:i/>
        </w:rPr>
        <w:t xml:space="preserve">“The viewing process is a dynamic interaction between the photographer, the spectator, and the image; meaning is actively constructed, not passively received.” </w:t>
      </w:r>
      <w:r w:rsidRPr="00A14D6C">
        <w:rPr>
          <w:rFonts w:ascii="Times New Roman" w:hAnsi="Times New Roman"/>
        </w:rPr>
        <w:t>(1989: 120). It</w:t>
      </w:r>
      <w:r>
        <w:rPr>
          <w:rFonts w:ascii="Times New Roman" w:hAnsi="Times New Roman"/>
        </w:rPr>
        <w:t xml:space="preserve"> does thus not place meaning but simply</w:t>
      </w:r>
      <w:r w:rsidRPr="00A14D6C">
        <w:rPr>
          <w:rFonts w:ascii="Times New Roman" w:hAnsi="Times New Roman"/>
        </w:rPr>
        <w:t xml:space="preserve"> triggers meaning that is already in the viewer (Hall, 1966)</w:t>
      </w:r>
      <w:r>
        <w:rPr>
          <w:rFonts w:ascii="Times New Roman" w:hAnsi="Times New Roman"/>
        </w:rPr>
        <w:t xml:space="preserve">. </w:t>
      </w:r>
      <w:r w:rsidRPr="00A14D6C">
        <w:rPr>
          <w:rFonts w:ascii="Times New Roman" w:hAnsi="Times New Roman"/>
        </w:rPr>
        <w:t>Furthermore, in the first 4</w:t>
      </w:r>
      <w:r>
        <w:rPr>
          <w:rFonts w:ascii="Times New Roman" w:hAnsi="Times New Roman"/>
        </w:rPr>
        <w:t xml:space="preserve"> interviews the theme was</w:t>
      </w:r>
      <w:r w:rsidRPr="00A14D6C">
        <w:rPr>
          <w:rFonts w:ascii="Times New Roman" w:hAnsi="Times New Roman"/>
        </w:rPr>
        <w:t xml:space="preserve"> introduced as food waste but later changed to foo</w:t>
      </w:r>
      <w:r>
        <w:rPr>
          <w:rFonts w:ascii="Times New Roman" w:hAnsi="Times New Roman"/>
        </w:rPr>
        <w:t>d practices,</w:t>
      </w:r>
      <w:r w:rsidRPr="00A14D6C">
        <w:rPr>
          <w:rFonts w:ascii="Times New Roman" w:hAnsi="Times New Roman"/>
        </w:rPr>
        <w:t xml:space="preserve"> as it should not affect their answers to </w:t>
      </w:r>
      <w:r>
        <w:rPr>
          <w:rFonts w:ascii="Times New Roman" w:hAnsi="Times New Roman"/>
        </w:rPr>
        <w:t>more socially acceptable ones. Consequently, t</w:t>
      </w:r>
      <w:r w:rsidRPr="00A14D6C">
        <w:rPr>
          <w:rFonts w:ascii="Times New Roman" w:hAnsi="Times New Roman"/>
        </w:rPr>
        <w:t>here were</w:t>
      </w:r>
      <w:r>
        <w:rPr>
          <w:rFonts w:ascii="Times New Roman" w:hAnsi="Times New Roman"/>
        </w:rPr>
        <w:t xml:space="preserve"> conducted 22</w:t>
      </w:r>
      <w:r w:rsidRPr="00A14D6C">
        <w:rPr>
          <w:rFonts w:ascii="Times New Roman" w:hAnsi="Times New Roman"/>
        </w:rPr>
        <w:t xml:space="preserve"> interviews</w:t>
      </w:r>
      <w:r>
        <w:rPr>
          <w:rFonts w:ascii="Times New Roman" w:hAnsi="Times New Roman"/>
        </w:rPr>
        <w:t xml:space="preserve"> and one focus group all in all; 9 with young adults, 9 with empty nesters (where 3 of them had one child still living at home)</w:t>
      </w:r>
      <w:r w:rsidRPr="00A14D6C">
        <w:rPr>
          <w:rFonts w:ascii="Times New Roman" w:hAnsi="Times New Roman"/>
        </w:rPr>
        <w:t>, 4 with dumpster divers and one focus group of five people</w:t>
      </w:r>
      <w:r>
        <w:rPr>
          <w:rFonts w:ascii="Times New Roman" w:hAnsi="Times New Roman"/>
        </w:rPr>
        <w:t xml:space="preserve"> which was held at V.U.C in Aarhus with a group of teachers</w:t>
      </w:r>
      <w:r w:rsidR="00223155">
        <w:rPr>
          <w:rFonts w:ascii="Times New Roman" w:hAnsi="Times New Roman"/>
        </w:rPr>
        <w:t xml:space="preserve"> (all</w:t>
      </w:r>
      <w:r w:rsidR="006D004B">
        <w:rPr>
          <w:rFonts w:ascii="Times New Roman" w:hAnsi="Times New Roman"/>
        </w:rPr>
        <w:t xml:space="preserve"> interviews are enclosed on CD 1 and 2</w:t>
      </w:r>
      <w:r w:rsidR="00223155">
        <w:rPr>
          <w:rFonts w:ascii="Times New Roman" w:hAnsi="Times New Roman"/>
        </w:rPr>
        <w:t>)</w:t>
      </w:r>
      <w:r w:rsidRPr="00A14D6C">
        <w:rPr>
          <w:rFonts w:ascii="Times New Roman" w:hAnsi="Times New Roman"/>
        </w:rPr>
        <w:t>.</w:t>
      </w:r>
      <w:r>
        <w:rPr>
          <w:rFonts w:ascii="Times New Roman" w:hAnsi="Times New Roman"/>
        </w:rPr>
        <w:t xml:space="preserve"> Some of the interviewees</w:t>
      </w:r>
      <w:r w:rsidRPr="00A14D6C">
        <w:rPr>
          <w:rFonts w:ascii="Times New Roman" w:hAnsi="Times New Roman"/>
        </w:rPr>
        <w:t xml:space="preserve"> were chosen purposively based on their relevant characteristics and experiences with the phenomenon to be explored (Maxwell, 2009)</w:t>
      </w:r>
      <w:r>
        <w:rPr>
          <w:rFonts w:ascii="Times New Roman" w:hAnsi="Times New Roman"/>
        </w:rPr>
        <w:t>. However, I also chose interviewees I assumed did not consider food waste to a high degree in order to see possible differences</w:t>
      </w:r>
      <w:r w:rsidRPr="00A14D6C">
        <w:rPr>
          <w:rFonts w:ascii="Times New Roman" w:hAnsi="Times New Roman"/>
        </w:rPr>
        <w:t>.</w:t>
      </w:r>
      <w:r>
        <w:rPr>
          <w:rFonts w:ascii="Times New Roman" w:hAnsi="Times New Roman"/>
        </w:rPr>
        <w:t xml:space="preserve"> Thus, as mentioned, I have tried to interview people in different life stages and with diversities</w:t>
      </w:r>
      <w:r w:rsidRPr="00A14D6C">
        <w:rPr>
          <w:rFonts w:ascii="Times New Roman" w:hAnsi="Times New Roman"/>
        </w:rPr>
        <w:t xml:space="preserve"> in food and food waste attitudes. </w:t>
      </w:r>
      <w:r>
        <w:rPr>
          <w:rFonts w:ascii="Times New Roman" w:hAnsi="Times New Roman"/>
          <w:bCs/>
        </w:rPr>
        <w:t>After 15</w:t>
      </w:r>
      <w:r w:rsidRPr="00A14D6C">
        <w:rPr>
          <w:rFonts w:ascii="Times New Roman" w:hAnsi="Times New Roman"/>
          <w:bCs/>
        </w:rPr>
        <w:t xml:space="preserve"> interviews I reached somewhat a saturation point (Glaser &amp; Strauss, 1967) where major themes began to recur</w:t>
      </w:r>
      <w:r>
        <w:rPr>
          <w:rFonts w:ascii="Times New Roman" w:hAnsi="Times New Roman"/>
          <w:bCs/>
        </w:rPr>
        <w:t xml:space="preserve">. I then conducted 7 more </w:t>
      </w:r>
      <w:r w:rsidRPr="00A14D6C">
        <w:rPr>
          <w:rFonts w:ascii="Times New Roman" w:hAnsi="Times New Roman"/>
        </w:rPr>
        <w:t xml:space="preserve">until the research questions </w:t>
      </w:r>
      <w:proofErr w:type="gramStart"/>
      <w:r w:rsidRPr="00A14D6C">
        <w:rPr>
          <w:rFonts w:ascii="Times New Roman" w:hAnsi="Times New Roman"/>
        </w:rPr>
        <w:t>were judged to be sufficiently covered</w:t>
      </w:r>
      <w:proofErr w:type="gramEnd"/>
      <w:r w:rsidRPr="00A14D6C">
        <w:rPr>
          <w:rFonts w:ascii="Times New Roman" w:hAnsi="Times New Roman"/>
        </w:rPr>
        <w:t xml:space="preserve"> and no additional information emerged from the intervi</w:t>
      </w:r>
      <w:r>
        <w:rPr>
          <w:rFonts w:ascii="Times New Roman" w:hAnsi="Times New Roman"/>
        </w:rPr>
        <w:t>ews (Miles and Huberman, 1994).</w:t>
      </w:r>
      <w:r w:rsidR="00223155">
        <w:rPr>
          <w:rFonts w:ascii="Times New Roman" w:hAnsi="Times New Roman"/>
        </w:rPr>
        <w:t xml:space="preserve"> All the interviews whe</w:t>
      </w:r>
      <w:r w:rsidR="006D004B">
        <w:rPr>
          <w:rFonts w:ascii="Times New Roman" w:hAnsi="Times New Roman"/>
        </w:rPr>
        <w:t>re transcribed (enclosed on CD 3</w:t>
      </w:r>
      <w:r w:rsidR="00223155">
        <w:rPr>
          <w:rFonts w:ascii="Times New Roman" w:hAnsi="Times New Roman"/>
        </w:rPr>
        <w:t>) and a summar</w:t>
      </w:r>
      <w:r w:rsidR="006E368A">
        <w:rPr>
          <w:rFonts w:ascii="Times New Roman" w:hAnsi="Times New Roman"/>
        </w:rPr>
        <w:t>y was made of each one, outlined</w:t>
      </w:r>
      <w:r w:rsidR="00223155">
        <w:rPr>
          <w:rFonts w:ascii="Times New Roman" w:hAnsi="Times New Roman"/>
        </w:rPr>
        <w:t xml:space="preserve"> in a Meta M</w:t>
      </w:r>
      <w:r w:rsidR="005F2491">
        <w:rPr>
          <w:rFonts w:ascii="Times New Roman" w:hAnsi="Times New Roman"/>
        </w:rPr>
        <w:t>a</w:t>
      </w:r>
      <w:r w:rsidR="00223155">
        <w:rPr>
          <w:rFonts w:ascii="Times New Roman" w:hAnsi="Times New Roman"/>
        </w:rPr>
        <w:t xml:space="preserve">trix, which I will return to. </w:t>
      </w:r>
    </w:p>
    <w:p w:rsidR="003729E7" w:rsidRPr="000C59B3" w:rsidRDefault="003729E7" w:rsidP="003729E7">
      <w:pPr>
        <w:spacing w:line="360" w:lineRule="auto"/>
        <w:rPr>
          <w:rFonts w:ascii="Times New Roman" w:hAnsi="Times New Roman" w:cs="Georgia"/>
        </w:rPr>
      </w:pPr>
      <w:r w:rsidRPr="00A14D6C">
        <w:rPr>
          <w:rFonts w:ascii="Times New Roman" w:hAnsi="Times New Roman" w:cs="Georgia"/>
        </w:rPr>
        <w:t xml:space="preserve">Qualitative research methods attempt to uncover what people think or how they feel, achieving greater depth and detail of responses, and resulting in close-up descriptions that better </w:t>
      </w:r>
      <w:r>
        <w:rPr>
          <w:rFonts w:ascii="Times New Roman" w:hAnsi="Times New Roman" w:cs="Georgia"/>
        </w:rPr>
        <w:t>realise</w:t>
      </w:r>
      <w:r w:rsidRPr="00A14D6C">
        <w:rPr>
          <w:rFonts w:ascii="Times New Roman" w:hAnsi="Times New Roman" w:cs="Georgia"/>
        </w:rPr>
        <w:t xml:space="preserve"> the subjective nature of the phenomenon studied (Bellenger, Bernhardt, and Goldstrucker 1976; Van Maanen, Dabbs, and Faulkner 1982). And so this is the most suitable approach to this study since attitude formation is an individual affective and cognitive activity, it is best theorized and studied at the individual respondent level (Levy, 1959, Bryman, 2008). The interviews involved as mentioned relatively open-ended, but interviewer guided, discussions of specific topics. </w:t>
      </w:r>
      <w:r>
        <w:rPr>
          <w:rFonts w:ascii="Times New Roman" w:hAnsi="Times New Roman" w:cs="Georgia"/>
        </w:rPr>
        <w:t xml:space="preserve">However, </w:t>
      </w:r>
      <w:r>
        <w:rPr>
          <w:rFonts w:ascii="Times New Roman" w:hAnsi="Times New Roman"/>
        </w:rPr>
        <w:t>i</w:t>
      </w:r>
      <w:r w:rsidRPr="00A14D6C">
        <w:rPr>
          <w:rFonts w:ascii="Times New Roman" w:hAnsi="Times New Roman"/>
        </w:rPr>
        <w:t>t sometimes proved difficult to make people speak about their food consumption</w:t>
      </w:r>
      <w:r>
        <w:rPr>
          <w:rFonts w:ascii="Times New Roman" w:hAnsi="Times New Roman"/>
        </w:rPr>
        <w:t>, especially when it came to discarding</w:t>
      </w:r>
      <w:r w:rsidRPr="00A14D6C">
        <w:rPr>
          <w:rFonts w:ascii="Times New Roman" w:hAnsi="Times New Roman"/>
        </w:rPr>
        <w:t xml:space="preserve">, they </w:t>
      </w:r>
      <w:r>
        <w:rPr>
          <w:rFonts w:ascii="Times New Roman" w:hAnsi="Times New Roman"/>
        </w:rPr>
        <w:t xml:space="preserve">sometimes </w:t>
      </w:r>
      <w:r w:rsidRPr="00A14D6C">
        <w:rPr>
          <w:rFonts w:ascii="Times New Roman" w:hAnsi="Times New Roman"/>
        </w:rPr>
        <w:t>f</w:t>
      </w:r>
      <w:r>
        <w:rPr>
          <w:rFonts w:ascii="Times New Roman" w:hAnsi="Times New Roman"/>
        </w:rPr>
        <w:t>ound it a bit hard having to give</w:t>
      </w:r>
      <w:r w:rsidRPr="00A14D6C">
        <w:rPr>
          <w:rFonts w:ascii="Times New Roman" w:hAnsi="Times New Roman"/>
        </w:rPr>
        <w:t xml:space="preserve"> words to everyday practices like grocery shopping, preparing, eating and discarding food. Perhaps this is because people usually see food as something you do not nee</w:t>
      </w:r>
      <w:r w:rsidR="00CC1B2E">
        <w:rPr>
          <w:rFonts w:ascii="Times New Roman" w:hAnsi="Times New Roman"/>
        </w:rPr>
        <w:t>d to talk about but simply</w:t>
      </w:r>
      <w:r w:rsidRPr="00A14D6C">
        <w:rPr>
          <w:rFonts w:ascii="Times New Roman" w:hAnsi="Times New Roman"/>
        </w:rPr>
        <w:t xml:space="preserve"> a natural part of an everyday life. As Daly (2007: 66) argues:</w:t>
      </w:r>
      <w:r w:rsidRPr="00A14D6C">
        <w:rPr>
          <w:rFonts w:ascii="Times New Roman" w:hAnsi="Times New Roman"/>
          <w:i/>
        </w:rPr>
        <w:t xml:space="preserve"> “Reality as it is lived on a day-to-day basis, is often experiences as mundane and unremarkable.” </w:t>
      </w:r>
      <w:r>
        <w:rPr>
          <w:rFonts w:ascii="Times New Roman" w:hAnsi="Times New Roman"/>
        </w:rPr>
        <w:t>Thus a daily process such as food waste might not require much thought</w:t>
      </w:r>
      <w:r w:rsidRPr="00A14D6C">
        <w:rPr>
          <w:rFonts w:ascii="Times New Roman" w:hAnsi="Times New Roman"/>
        </w:rPr>
        <w:t xml:space="preserve">. </w:t>
      </w:r>
      <w:r>
        <w:rPr>
          <w:rFonts w:ascii="Times New Roman" w:hAnsi="Times New Roman"/>
        </w:rPr>
        <w:t>This was overcome by asking more general questions pertaining their food practices before getting to the actual food waste-related questions.</w:t>
      </w:r>
      <w:r>
        <w:rPr>
          <w:rFonts w:ascii="Times New Roman" w:hAnsi="Times New Roman" w:cs="Georgia"/>
        </w:rPr>
        <w:t xml:space="preserve"> </w:t>
      </w:r>
      <w:r>
        <w:rPr>
          <w:rFonts w:ascii="Times New Roman" w:hAnsi="Times New Roman"/>
        </w:rPr>
        <w:t>Consequently, t</w:t>
      </w:r>
      <w:r w:rsidRPr="00A14D6C">
        <w:rPr>
          <w:rFonts w:ascii="Times New Roman" w:hAnsi="Times New Roman"/>
        </w:rPr>
        <w:t xml:space="preserve">he study was undertaken to explore </w:t>
      </w:r>
      <w:r>
        <w:rPr>
          <w:rFonts w:ascii="Times New Roman" w:hAnsi="Times New Roman"/>
        </w:rPr>
        <w:t xml:space="preserve">attitudes towards </w:t>
      </w:r>
      <w:r w:rsidRPr="00A14D6C">
        <w:rPr>
          <w:rFonts w:ascii="Times New Roman" w:hAnsi="Times New Roman"/>
        </w:rPr>
        <w:t xml:space="preserve">household food waste. Moreover, in order to explore the passage of ‘food’ into ‘waste’, I decided to focus on the broader processes, dynamics and relations that accompany this movement. Accordingly, the study explored the ways in which </w:t>
      </w:r>
      <w:proofErr w:type="gramStart"/>
      <w:r w:rsidRPr="00A14D6C">
        <w:rPr>
          <w:rFonts w:ascii="Times New Roman" w:hAnsi="Times New Roman"/>
        </w:rPr>
        <w:t>households</w:t>
      </w:r>
      <w:proofErr w:type="gramEnd"/>
      <w:r w:rsidRPr="00A14D6C">
        <w:rPr>
          <w:rFonts w:ascii="Times New Roman" w:hAnsi="Times New Roman"/>
        </w:rPr>
        <w:t xml:space="preserve"> plan for and shop for food; how they prepare, </w:t>
      </w:r>
      <w:r>
        <w:rPr>
          <w:rFonts w:ascii="Times New Roman" w:hAnsi="Times New Roman"/>
        </w:rPr>
        <w:t>and consume</w:t>
      </w:r>
      <w:r w:rsidRPr="00A14D6C">
        <w:rPr>
          <w:rFonts w:ascii="Times New Roman" w:hAnsi="Times New Roman"/>
        </w:rPr>
        <w:t xml:space="preserve"> it; how they store it; and ultimately the ways in which they dispose of the food that they do not eat. </w:t>
      </w:r>
    </w:p>
    <w:p w:rsidR="003729E7" w:rsidRPr="00A14D6C" w:rsidRDefault="003729E7" w:rsidP="003729E7">
      <w:pPr>
        <w:spacing w:line="360" w:lineRule="auto"/>
        <w:rPr>
          <w:rFonts w:ascii="Times New Roman" w:hAnsi="Times New Roman"/>
          <w:b/>
        </w:rPr>
      </w:pPr>
    </w:p>
    <w:p w:rsidR="003729E7" w:rsidRPr="0031064E" w:rsidRDefault="003729E7" w:rsidP="003729E7">
      <w:pPr>
        <w:pStyle w:val="Overskrift2"/>
        <w:spacing w:line="360" w:lineRule="auto"/>
        <w:rPr>
          <w:rFonts w:ascii="Times New Roman" w:hAnsi="Times New Roman"/>
          <w:color w:val="auto"/>
        </w:rPr>
      </w:pPr>
      <w:bookmarkStart w:id="19" w:name="_Toc203203309"/>
      <w:r>
        <w:rPr>
          <w:rFonts w:ascii="Times New Roman" w:hAnsi="Times New Roman"/>
          <w:color w:val="auto"/>
        </w:rPr>
        <w:t>G</w:t>
      </w:r>
      <w:r w:rsidRPr="00A14D6C">
        <w:rPr>
          <w:rFonts w:ascii="Times New Roman" w:hAnsi="Times New Roman"/>
          <w:color w:val="auto"/>
        </w:rPr>
        <w:t>etting from A to B</w:t>
      </w:r>
      <w:bookmarkEnd w:id="19"/>
    </w:p>
    <w:p w:rsidR="003729E7" w:rsidRPr="00A14D6C" w:rsidRDefault="003729E7" w:rsidP="003729E7">
      <w:pPr>
        <w:pStyle w:val="Normalweb"/>
        <w:spacing w:before="2" w:after="2" w:line="360" w:lineRule="auto"/>
        <w:rPr>
          <w:rFonts w:cs="Times New Roman"/>
          <w:szCs w:val="20"/>
          <w:lang w:val="en-GB" w:eastAsia="da-DK"/>
        </w:rPr>
      </w:pPr>
      <w:r w:rsidRPr="00A14D6C">
        <w:rPr>
          <w:rFonts w:cs="Times New Roman"/>
          <w:szCs w:val="20"/>
          <w:lang w:val="en-GB" w:eastAsia="da-DK"/>
        </w:rPr>
        <w:t>This section has established the academic framework for this study</w:t>
      </w:r>
      <w:r>
        <w:rPr>
          <w:rFonts w:cs="Times New Roman"/>
          <w:szCs w:val="20"/>
          <w:lang w:val="en-GB" w:eastAsia="da-DK"/>
        </w:rPr>
        <w:t xml:space="preserve">, I have </w:t>
      </w:r>
      <w:r>
        <w:t xml:space="preserve">accounted for the qualitative approach, which is </w:t>
      </w:r>
      <w:r w:rsidRPr="00A14D6C">
        <w:rPr>
          <w:rFonts w:cs="Times New Roman"/>
        </w:rPr>
        <w:t xml:space="preserve">the most </w:t>
      </w:r>
      <w:r w:rsidRPr="00A14D6C">
        <w:t xml:space="preserve">suitable </w:t>
      </w:r>
      <w:r>
        <w:t>approach relevant to this study.</w:t>
      </w:r>
      <w:r w:rsidRPr="00A14D6C">
        <w:rPr>
          <w:rFonts w:cs="Times New Roman"/>
          <w:szCs w:val="20"/>
          <w:lang w:val="en-GB" w:eastAsia="da-DK"/>
        </w:rPr>
        <w:t xml:space="preserve"> This framework </w:t>
      </w:r>
      <w:r>
        <w:rPr>
          <w:rFonts w:cs="Times New Roman"/>
          <w:szCs w:val="20"/>
          <w:lang w:val="en-GB" w:eastAsia="da-DK"/>
        </w:rPr>
        <w:t>should then help</w:t>
      </w:r>
      <w:r w:rsidRPr="00A14D6C">
        <w:rPr>
          <w:rFonts w:cs="Times New Roman"/>
          <w:szCs w:val="20"/>
          <w:lang w:val="en-GB" w:eastAsia="da-DK"/>
        </w:rPr>
        <w:t xml:space="preserve"> the reader(s) reach an</w:t>
      </w:r>
      <w:r>
        <w:rPr>
          <w:rFonts w:cs="Times New Roman"/>
          <w:szCs w:val="20"/>
          <w:lang w:val="en-GB" w:eastAsia="da-DK"/>
        </w:rPr>
        <w:t xml:space="preserve"> understanding of the</w:t>
      </w:r>
      <w:r w:rsidRPr="00A14D6C">
        <w:rPr>
          <w:rFonts w:cs="Times New Roman"/>
          <w:szCs w:val="20"/>
          <w:lang w:val="en-GB" w:eastAsia="da-DK"/>
        </w:rPr>
        <w:t xml:space="preserve"> </w:t>
      </w:r>
      <w:r>
        <w:rPr>
          <w:rFonts w:cs="Times New Roman"/>
          <w:szCs w:val="20"/>
          <w:lang w:val="en-GB" w:eastAsia="da-DK"/>
        </w:rPr>
        <w:t xml:space="preserve">research </w:t>
      </w:r>
      <w:r w:rsidRPr="00A14D6C">
        <w:rPr>
          <w:rFonts w:cs="Times New Roman"/>
          <w:szCs w:val="20"/>
          <w:lang w:val="en-GB" w:eastAsia="da-DK"/>
        </w:rPr>
        <w:t xml:space="preserve">frames that create the basis for an analysis and also the limitations in this thesis. </w:t>
      </w:r>
    </w:p>
    <w:p w:rsidR="003729E7" w:rsidRPr="00FA30A3" w:rsidRDefault="003729E7" w:rsidP="003729E7">
      <w:pPr>
        <w:spacing w:line="360" w:lineRule="auto"/>
        <w:rPr>
          <w:rFonts w:ascii="Times New Roman" w:hAnsi="Times New Roman"/>
        </w:rPr>
      </w:pPr>
      <w:r w:rsidRPr="00A14D6C">
        <w:rPr>
          <w:rFonts w:ascii="Times New Roman" w:hAnsi="Times New Roman"/>
        </w:rPr>
        <w:t>It can be dif</w:t>
      </w:r>
      <w:r>
        <w:rPr>
          <w:rFonts w:ascii="Times New Roman" w:hAnsi="Times New Roman"/>
        </w:rPr>
        <w:t>ficult showing how I got from an extensive amount of</w:t>
      </w:r>
      <w:r w:rsidRPr="00A14D6C">
        <w:rPr>
          <w:rFonts w:ascii="Times New Roman" w:hAnsi="Times New Roman"/>
        </w:rPr>
        <w:t xml:space="preserve"> audio taped intervi</w:t>
      </w:r>
      <w:r>
        <w:rPr>
          <w:rFonts w:ascii="Times New Roman" w:hAnsi="Times New Roman"/>
        </w:rPr>
        <w:t>ews to my conclusions but I have</w:t>
      </w:r>
      <w:r w:rsidRPr="00A14D6C">
        <w:rPr>
          <w:rFonts w:ascii="Times New Roman" w:hAnsi="Times New Roman"/>
        </w:rPr>
        <w:t xml:space="preserve"> attempt</w:t>
      </w:r>
      <w:r>
        <w:rPr>
          <w:rFonts w:ascii="Times New Roman" w:hAnsi="Times New Roman"/>
        </w:rPr>
        <w:t>ed</w:t>
      </w:r>
      <w:r w:rsidRPr="00A14D6C">
        <w:rPr>
          <w:rFonts w:ascii="Times New Roman" w:hAnsi="Times New Roman"/>
        </w:rPr>
        <w:t xml:space="preserve"> at transparency. As much of the knowledge is as mentioned created in the mind of the researcher, I run the show, I </w:t>
      </w:r>
      <w:r>
        <w:rPr>
          <w:rFonts w:ascii="Times New Roman" w:hAnsi="Times New Roman"/>
        </w:rPr>
        <w:t>create the frames and it can be</w:t>
      </w:r>
      <w:r w:rsidRPr="00A14D6C">
        <w:rPr>
          <w:rFonts w:ascii="Times New Roman" w:hAnsi="Times New Roman"/>
        </w:rPr>
        <w:t xml:space="preserve"> difficult to separate findings from the research </w:t>
      </w:r>
      <w:r w:rsidRPr="009D722F">
        <w:rPr>
          <w:rFonts w:ascii="Times New Roman" w:hAnsi="Times New Roman"/>
        </w:rPr>
        <w:t>process (Greenwood, 2002). So</w:t>
      </w:r>
      <w:r>
        <w:rPr>
          <w:rFonts w:ascii="Times New Roman" w:hAnsi="Times New Roman"/>
        </w:rPr>
        <w:t>,</w:t>
      </w:r>
      <w:r w:rsidRPr="00A14D6C">
        <w:rPr>
          <w:rFonts w:ascii="Times New Roman" w:hAnsi="Times New Roman"/>
        </w:rPr>
        <w:t xml:space="preserve"> it is almost a “you had to be there</w:t>
      </w:r>
      <w:r>
        <w:rPr>
          <w:rFonts w:ascii="Times New Roman" w:hAnsi="Times New Roman"/>
        </w:rPr>
        <w:t>” type situation. However, I tried</w:t>
      </w:r>
      <w:r w:rsidRPr="00A14D6C">
        <w:rPr>
          <w:rFonts w:ascii="Times New Roman" w:hAnsi="Times New Roman"/>
        </w:rPr>
        <w:t xml:space="preserve"> to illustrate </w:t>
      </w:r>
      <w:r>
        <w:rPr>
          <w:rFonts w:ascii="Times New Roman" w:hAnsi="Times New Roman"/>
        </w:rPr>
        <w:t>an overview of my research process in</w:t>
      </w:r>
      <w:r w:rsidRPr="00A14D6C">
        <w:rPr>
          <w:rFonts w:ascii="Times New Roman" w:hAnsi="Times New Roman"/>
        </w:rPr>
        <w:t xml:space="preserve"> the process model. </w:t>
      </w:r>
      <w:r>
        <w:rPr>
          <w:rFonts w:ascii="Times New Roman" w:hAnsi="Times New Roman"/>
        </w:rPr>
        <w:t>Furthermore, I tried to account for the various phases in this study that reflects the complexity of the sub</w:t>
      </w:r>
      <w:r w:rsidR="00CC1B2E">
        <w:rPr>
          <w:rFonts w:ascii="Times New Roman" w:hAnsi="Times New Roman"/>
        </w:rPr>
        <w:t>ject which will probably also reflect</w:t>
      </w:r>
      <w:r>
        <w:rPr>
          <w:rFonts w:ascii="Times New Roman" w:hAnsi="Times New Roman"/>
        </w:rPr>
        <w:t xml:space="preserve"> in the analysis. </w:t>
      </w:r>
      <w:r w:rsidRPr="00A14D6C">
        <w:rPr>
          <w:rFonts w:ascii="Times New Roman" w:hAnsi="Times New Roman"/>
        </w:rPr>
        <w:t xml:space="preserve">The analysis process begins already with the very first interview where the major themes touched upon </w:t>
      </w:r>
      <w:r w:rsidR="00CC1B2E">
        <w:rPr>
          <w:rFonts w:ascii="Times New Roman" w:hAnsi="Times New Roman"/>
        </w:rPr>
        <w:t>are</w:t>
      </w:r>
      <w:r>
        <w:rPr>
          <w:rFonts w:ascii="Times New Roman" w:hAnsi="Times New Roman"/>
        </w:rPr>
        <w:t xml:space="preserve"> noticed and focused on</w:t>
      </w:r>
      <w:r w:rsidRPr="00A14D6C">
        <w:rPr>
          <w:rFonts w:ascii="Times New Roman" w:hAnsi="Times New Roman"/>
        </w:rPr>
        <w:t xml:space="preserve"> henceforward. The themes then evolved during the differ</w:t>
      </w:r>
      <w:r>
        <w:rPr>
          <w:rFonts w:ascii="Times New Roman" w:hAnsi="Times New Roman"/>
        </w:rPr>
        <w:t xml:space="preserve">ent phases of the process model. </w:t>
      </w:r>
      <w:r w:rsidRPr="00A14D6C">
        <w:rPr>
          <w:rFonts w:ascii="Times New Roman" w:hAnsi="Times New Roman"/>
        </w:rPr>
        <w:t>Another attempt to analyse the thick and rich data, I structured the summaries in</w:t>
      </w:r>
      <w:r>
        <w:rPr>
          <w:rFonts w:ascii="Times New Roman" w:hAnsi="Times New Roman"/>
        </w:rPr>
        <w:t xml:space="preserve">to a </w:t>
      </w:r>
      <w:r w:rsidR="0010406F">
        <w:rPr>
          <w:rFonts w:ascii="Times New Roman" w:hAnsi="Times New Roman"/>
        </w:rPr>
        <w:t>Meta</w:t>
      </w:r>
      <w:r>
        <w:rPr>
          <w:rFonts w:ascii="Times New Roman" w:hAnsi="Times New Roman"/>
        </w:rPr>
        <w:t xml:space="preserve"> </w:t>
      </w:r>
      <w:r w:rsidR="0010406F">
        <w:rPr>
          <w:rFonts w:ascii="Times New Roman" w:hAnsi="Times New Roman"/>
        </w:rPr>
        <w:t>M</w:t>
      </w:r>
      <w:r>
        <w:rPr>
          <w:rFonts w:ascii="Times New Roman" w:hAnsi="Times New Roman"/>
        </w:rPr>
        <w:t>atrix (see appendix 10</w:t>
      </w:r>
      <w:r w:rsidRPr="00A14D6C">
        <w:rPr>
          <w:rFonts w:ascii="Times New Roman" w:hAnsi="Times New Roman"/>
        </w:rPr>
        <w:t>) where the interviews are listed on the</w:t>
      </w:r>
      <w:r>
        <w:rPr>
          <w:rFonts w:ascii="Times New Roman" w:hAnsi="Times New Roman"/>
        </w:rPr>
        <w:t xml:space="preserve"> </w:t>
      </w:r>
      <w:r w:rsidRPr="00A14D6C">
        <w:rPr>
          <w:rFonts w:ascii="Times New Roman" w:hAnsi="Times New Roman"/>
        </w:rPr>
        <w:t>vertical</w:t>
      </w:r>
      <w:r>
        <w:rPr>
          <w:rFonts w:ascii="Times New Roman" w:hAnsi="Times New Roman"/>
        </w:rPr>
        <w:t xml:space="preserve"> </w:t>
      </w:r>
      <w:r w:rsidRPr="00A14D6C">
        <w:rPr>
          <w:rFonts w:ascii="Times New Roman" w:hAnsi="Times New Roman"/>
        </w:rPr>
        <w:t>axis and themes of the study on the vertical</w:t>
      </w:r>
      <w:r>
        <w:rPr>
          <w:rFonts w:ascii="Times New Roman" w:hAnsi="Times New Roman"/>
        </w:rPr>
        <w:t xml:space="preserve"> </w:t>
      </w:r>
      <w:r w:rsidRPr="00A14D6C">
        <w:rPr>
          <w:rFonts w:ascii="Times New Roman" w:hAnsi="Times New Roman"/>
        </w:rPr>
        <w:t xml:space="preserve">horizontal axis. The themes of the matrix have emerged during the research process and are not definite but they constitute a good basis for further analysis (Miles &amp; Huberman 1994). </w:t>
      </w:r>
      <w:r w:rsidR="0010406F">
        <w:rPr>
          <w:rFonts w:ascii="Times New Roman" w:hAnsi="Times New Roman"/>
        </w:rPr>
        <w:t xml:space="preserve">I made a summary of the themes the interviewees touched upon and so the Meta Matrix </w:t>
      </w:r>
      <w:r w:rsidRPr="00FA30A3">
        <w:rPr>
          <w:rFonts w:ascii="Times New Roman" w:hAnsi="Times New Roman"/>
        </w:rPr>
        <w:t>form</w:t>
      </w:r>
      <w:r w:rsidR="0010406F">
        <w:rPr>
          <w:rFonts w:ascii="Times New Roman" w:hAnsi="Times New Roman"/>
        </w:rPr>
        <w:t>s</w:t>
      </w:r>
      <w:r>
        <w:rPr>
          <w:rFonts w:ascii="Times New Roman" w:hAnsi="Times New Roman"/>
        </w:rPr>
        <w:t xml:space="preserve"> a presentation of my qualitative data in a condensed form</w:t>
      </w:r>
      <w:r w:rsidRPr="00FA30A3">
        <w:rPr>
          <w:rFonts w:ascii="Times New Roman" w:hAnsi="Times New Roman"/>
        </w:rPr>
        <w:t>.</w:t>
      </w:r>
      <w:r w:rsidR="0010406F">
        <w:rPr>
          <w:rFonts w:ascii="Times New Roman" w:hAnsi="Times New Roman"/>
        </w:rPr>
        <w:t xml:space="preserve"> The</w:t>
      </w:r>
      <w:r w:rsidRPr="00FA30A3">
        <w:rPr>
          <w:rFonts w:ascii="Times New Roman" w:hAnsi="Times New Roman"/>
        </w:rPr>
        <w:t xml:space="preserve"> matrix </w:t>
      </w:r>
      <w:r>
        <w:rPr>
          <w:rFonts w:ascii="Times New Roman" w:hAnsi="Times New Roman"/>
        </w:rPr>
        <w:t>is a useful tool to create overview and is used as a basis for the analysis (Miles &amp; Huberman</w:t>
      </w:r>
      <w:r w:rsidR="0010406F">
        <w:rPr>
          <w:rFonts w:ascii="Times New Roman" w:hAnsi="Times New Roman"/>
        </w:rPr>
        <w:t>,</w:t>
      </w:r>
      <w:r>
        <w:rPr>
          <w:rFonts w:ascii="Times New Roman" w:hAnsi="Times New Roman"/>
        </w:rPr>
        <w:t xml:space="preserve"> 1994)</w:t>
      </w:r>
      <w:r w:rsidRPr="00FA30A3">
        <w:rPr>
          <w:rFonts w:ascii="Times New Roman" w:hAnsi="Times New Roman"/>
        </w:rPr>
        <w:t>.</w:t>
      </w:r>
      <w:r>
        <w:rPr>
          <w:rFonts w:ascii="Times New Roman" w:hAnsi="Times New Roman"/>
        </w:rPr>
        <w:t xml:space="preserve"> </w:t>
      </w:r>
      <w:r w:rsidRPr="00A14D6C">
        <w:rPr>
          <w:rFonts w:ascii="Times New Roman" w:hAnsi="Times New Roman"/>
        </w:rPr>
        <w:t xml:space="preserve">As mentioned this study draws on a range of different literature studies and as such the </w:t>
      </w:r>
      <w:r w:rsidRPr="00A14D6C">
        <w:rPr>
          <w:rFonts w:ascii="Times New Roman" w:hAnsi="Times New Roman" w:cs="Times New Roman"/>
          <w:lang w:eastAsia="da-DK"/>
        </w:rPr>
        <w:t xml:space="preserve">diversity of topics is reflected in the multiplicity of data. </w:t>
      </w:r>
    </w:p>
    <w:p w:rsidR="00CF22ED" w:rsidRDefault="00CF22ED" w:rsidP="003729E7">
      <w:pPr>
        <w:pStyle w:val="Overskrift1"/>
        <w:spacing w:line="360" w:lineRule="auto"/>
        <w:rPr>
          <w:rFonts w:ascii="Times New Roman" w:hAnsi="Times New Roman"/>
          <w:color w:val="auto"/>
          <w:sz w:val="28"/>
        </w:rPr>
      </w:pPr>
    </w:p>
    <w:p w:rsidR="003729E7" w:rsidRPr="00A14D6C" w:rsidRDefault="003729E7" w:rsidP="003729E7">
      <w:pPr>
        <w:pStyle w:val="Overskrift1"/>
        <w:spacing w:line="360" w:lineRule="auto"/>
        <w:rPr>
          <w:rFonts w:ascii="Times New Roman" w:hAnsi="Times New Roman"/>
          <w:color w:val="auto"/>
          <w:sz w:val="28"/>
        </w:rPr>
      </w:pPr>
      <w:bookmarkStart w:id="20" w:name="_Toc203203310"/>
      <w:r w:rsidRPr="00A14D6C">
        <w:rPr>
          <w:rFonts w:ascii="Times New Roman" w:hAnsi="Times New Roman"/>
          <w:color w:val="auto"/>
          <w:sz w:val="28"/>
        </w:rPr>
        <w:t>Analysis</w:t>
      </w:r>
      <w:bookmarkEnd w:id="20"/>
    </w:p>
    <w:p w:rsidR="003729E7" w:rsidRPr="00205950" w:rsidRDefault="0076055C" w:rsidP="003729E7">
      <w:pPr>
        <w:spacing w:line="360" w:lineRule="auto"/>
        <w:rPr>
          <w:rFonts w:ascii="Times New Roman" w:hAnsi="Times New Roman" w:cs="Times New Roman"/>
          <w:lang w:eastAsia="da-DK"/>
        </w:rPr>
      </w:pPr>
      <w:r>
        <w:rPr>
          <w:rFonts w:ascii="Times New Roman" w:hAnsi="Times New Roman" w:cs="Times New Roman"/>
          <w:color w:val="000000"/>
          <w:szCs w:val="21"/>
          <w:lang w:eastAsia="da-DK"/>
        </w:rPr>
        <w:t>As</w:t>
      </w:r>
      <w:r w:rsidR="003729E7">
        <w:rPr>
          <w:rFonts w:ascii="Times New Roman" w:hAnsi="Times New Roman" w:cs="Times New Roman"/>
          <w:color w:val="000000"/>
          <w:szCs w:val="21"/>
          <w:lang w:eastAsia="da-DK"/>
        </w:rPr>
        <w:t xml:space="preserve"> I</w:t>
      </w:r>
      <w:r>
        <w:rPr>
          <w:rFonts w:ascii="Times New Roman" w:hAnsi="Times New Roman" w:cs="Times New Roman"/>
          <w:color w:val="000000"/>
          <w:szCs w:val="21"/>
          <w:lang w:eastAsia="da-DK"/>
        </w:rPr>
        <w:t xml:space="preserve"> am a constructionist</w:t>
      </w:r>
      <w:r w:rsidR="003729E7" w:rsidRPr="00205950">
        <w:rPr>
          <w:rFonts w:ascii="Times New Roman" w:hAnsi="Times New Roman" w:cs="Times New Roman"/>
          <w:color w:val="000000"/>
          <w:szCs w:val="21"/>
          <w:lang w:eastAsia="da-DK"/>
        </w:rPr>
        <w:t xml:space="preserve"> it is appropriate that </w:t>
      </w:r>
      <w:r w:rsidR="003729E7">
        <w:rPr>
          <w:rFonts w:ascii="Times New Roman" w:hAnsi="Times New Roman" w:cs="Times New Roman"/>
          <w:color w:val="000000"/>
          <w:szCs w:val="21"/>
          <w:lang w:eastAsia="da-DK"/>
        </w:rPr>
        <w:t xml:space="preserve">we </w:t>
      </w:r>
      <w:r w:rsidR="003729E7" w:rsidRPr="00205950">
        <w:rPr>
          <w:rFonts w:ascii="Times New Roman" w:hAnsi="Times New Roman" w:cs="Times New Roman"/>
          <w:color w:val="000000"/>
          <w:szCs w:val="21"/>
          <w:lang w:eastAsia="da-DK"/>
        </w:rPr>
        <w:t>get an understanding of the interviewees, their context</w:t>
      </w:r>
      <w:r w:rsidR="00DF04AD">
        <w:rPr>
          <w:rFonts w:ascii="Times New Roman" w:hAnsi="Times New Roman" w:cs="Times New Roman"/>
          <w:color w:val="000000"/>
          <w:szCs w:val="21"/>
          <w:lang w:eastAsia="da-DK"/>
        </w:rPr>
        <w:t xml:space="preserve"> and life situation, </w:t>
      </w:r>
      <w:r w:rsidR="003729E7" w:rsidRPr="00205950">
        <w:rPr>
          <w:rFonts w:ascii="Times New Roman" w:hAnsi="Times New Roman" w:cs="Times New Roman"/>
          <w:color w:val="000000"/>
          <w:szCs w:val="21"/>
          <w:lang w:eastAsia="da-DK"/>
        </w:rPr>
        <w:t>before analysing their statements.</w:t>
      </w:r>
      <w:r>
        <w:rPr>
          <w:rFonts w:ascii="Times New Roman" w:hAnsi="Times New Roman" w:cs="Times New Roman"/>
          <w:color w:val="000000"/>
          <w:szCs w:val="21"/>
          <w:lang w:eastAsia="da-DK"/>
        </w:rPr>
        <w:t xml:space="preserve"> Below are listed a few context related information bits about the interviewees </w:t>
      </w:r>
      <w:r w:rsidR="00DF04AD">
        <w:rPr>
          <w:rFonts w:ascii="Times New Roman" w:hAnsi="Times New Roman" w:cs="Times New Roman"/>
          <w:color w:val="000000"/>
          <w:szCs w:val="21"/>
          <w:lang w:eastAsia="da-DK"/>
        </w:rPr>
        <w:t xml:space="preserve">whose statements form basis of </w:t>
      </w:r>
      <w:r>
        <w:rPr>
          <w:rFonts w:ascii="Times New Roman" w:hAnsi="Times New Roman" w:cs="Times New Roman"/>
          <w:color w:val="000000"/>
          <w:szCs w:val="21"/>
          <w:lang w:eastAsia="da-DK"/>
        </w:rPr>
        <w:t>the analysis.</w:t>
      </w:r>
    </w:p>
    <w:tbl>
      <w:tblPr>
        <w:tblStyle w:val="Tabelgitter"/>
        <w:tblW w:w="9848" w:type="dxa"/>
        <w:tblLook w:val="00BF"/>
      </w:tblPr>
      <w:tblGrid>
        <w:gridCol w:w="2450"/>
        <w:gridCol w:w="2485"/>
        <w:gridCol w:w="2466"/>
        <w:gridCol w:w="2447"/>
      </w:tblGrid>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Mads and Bente:</w:t>
            </w:r>
          </w:p>
          <w:p w:rsidR="003729E7" w:rsidRPr="008C1866" w:rsidRDefault="003729E7" w:rsidP="009D6698">
            <w:pPr>
              <w:rPr>
                <w:rFonts w:ascii="Times New Roman" w:hAnsi="Times New Roman"/>
              </w:rPr>
            </w:pPr>
            <w:r w:rsidRPr="008C1866">
              <w:rPr>
                <w:rFonts w:ascii="Times New Roman" w:hAnsi="Times New Roman"/>
              </w:rPr>
              <w:t>58 and 57 years old, living together on a farm. Mads is a biol</w:t>
            </w:r>
            <w:r>
              <w:rPr>
                <w:rFonts w:ascii="Times New Roman" w:hAnsi="Times New Roman"/>
              </w:rPr>
              <w:t>ogist, Bente is a pedagogue. They have</w:t>
            </w:r>
            <w:r w:rsidRPr="008C1866">
              <w:rPr>
                <w:rFonts w:ascii="Times New Roman" w:hAnsi="Times New Roman"/>
              </w:rPr>
              <w:t xml:space="preserve"> three boys, all moved out. </w:t>
            </w:r>
          </w:p>
          <w:p w:rsidR="003729E7" w:rsidRPr="008C1866" w:rsidRDefault="003729E7" w:rsidP="009D6698">
            <w:pPr>
              <w:rPr>
                <w:rFonts w:ascii="Times New Roman" w:hAnsi="Times New Roman"/>
              </w:rPr>
            </w:pPr>
            <w:r w:rsidRPr="008C1866">
              <w:rPr>
                <w:rFonts w:ascii="Times New Roman" w:hAnsi="Times New Roman"/>
              </w:rPr>
              <w:t>They believe they throw almost nothing out, what they have leftover is given to their chickens.</w:t>
            </w:r>
          </w:p>
        </w:tc>
        <w:tc>
          <w:tcPr>
            <w:tcW w:w="2485" w:type="dxa"/>
          </w:tcPr>
          <w:p w:rsidR="003729E7" w:rsidRPr="008C1866" w:rsidRDefault="003729E7">
            <w:pPr>
              <w:rPr>
                <w:rFonts w:ascii="Times New Roman" w:hAnsi="Times New Roman"/>
              </w:rPr>
            </w:pPr>
            <w:r w:rsidRPr="008C1866">
              <w:rPr>
                <w:rFonts w:ascii="Times New Roman" w:hAnsi="Times New Roman"/>
              </w:rPr>
              <w:t>Elizabeth:</w:t>
            </w:r>
          </w:p>
          <w:p w:rsidR="003729E7" w:rsidRPr="008C1866" w:rsidRDefault="003729E7">
            <w:pPr>
              <w:rPr>
                <w:rFonts w:ascii="Times New Roman" w:hAnsi="Times New Roman"/>
              </w:rPr>
            </w:pPr>
            <w:r w:rsidRPr="008C1866">
              <w:rPr>
                <w:rFonts w:ascii="Times New Roman" w:hAnsi="Times New Roman"/>
              </w:rPr>
              <w:t>25 years old, pedagogue. Lives alone in an apartment. Pays great attention to what she eats, buys partly organic. Says she thinks of the starving children in Africa whenever she leaves food on her plate.</w:t>
            </w:r>
          </w:p>
          <w:p w:rsidR="003729E7" w:rsidRPr="008C1866" w:rsidRDefault="003729E7">
            <w:pPr>
              <w:rPr>
                <w:rFonts w:ascii="Times New Roman" w:hAnsi="Times New Roman"/>
              </w:rPr>
            </w:pPr>
          </w:p>
        </w:tc>
        <w:tc>
          <w:tcPr>
            <w:tcW w:w="2466" w:type="dxa"/>
          </w:tcPr>
          <w:p w:rsidR="003729E7" w:rsidRPr="008C1866" w:rsidRDefault="003729E7">
            <w:pPr>
              <w:rPr>
                <w:rFonts w:ascii="Times New Roman" w:hAnsi="Times New Roman"/>
              </w:rPr>
            </w:pPr>
            <w:r w:rsidRPr="008C1866">
              <w:rPr>
                <w:rFonts w:ascii="Times New Roman" w:hAnsi="Times New Roman"/>
              </w:rPr>
              <w:t>Lene:</w:t>
            </w:r>
          </w:p>
          <w:p w:rsidR="003729E7" w:rsidRPr="008C1866" w:rsidRDefault="003729E7" w:rsidP="009D6698">
            <w:pPr>
              <w:rPr>
                <w:rFonts w:ascii="Times New Roman" w:hAnsi="Times New Roman"/>
              </w:rPr>
            </w:pPr>
            <w:r w:rsidRPr="008C1866">
              <w:rPr>
                <w:rFonts w:ascii="Times New Roman" w:hAnsi="Times New Roman"/>
              </w:rPr>
              <w:t>56 years</w:t>
            </w:r>
            <w:r>
              <w:rPr>
                <w:rFonts w:ascii="Times New Roman" w:hAnsi="Times New Roman"/>
              </w:rPr>
              <w:t xml:space="preserve"> old, receptionist at a dental clinic</w:t>
            </w:r>
            <w:r w:rsidRPr="008C1866">
              <w:rPr>
                <w:rFonts w:ascii="Times New Roman" w:hAnsi="Times New Roman"/>
              </w:rPr>
              <w:t>. Lives in a house with her husband who is a dentist, has four kids, one still living at home.</w:t>
            </w:r>
          </w:p>
          <w:p w:rsidR="003729E7" w:rsidRPr="008C1866" w:rsidRDefault="003729E7" w:rsidP="009D6698">
            <w:pPr>
              <w:rPr>
                <w:rFonts w:ascii="Times New Roman" w:hAnsi="Times New Roman"/>
              </w:rPr>
            </w:pPr>
            <w:r w:rsidRPr="008C1866">
              <w:rPr>
                <w:rFonts w:ascii="Times New Roman" w:hAnsi="Times New Roman"/>
              </w:rPr>
              <w:t xml:space="preserve">Has </w:t>
            </w:r>
            <w:proofErr w:type="gramStart"/>
            <w:r w:rsidRPr="008C1866">
              <w:rPr>
                <w:rFonts w:ascii="Times New Roman" w:hAnsi="Times New Roman"/>
              </w:rPr>
              <w:t>a com</w:t>
            </w:r>
            <w:r>
              <w:rPr>
                <w:rFonts w:ascii="Times New Roman" w:hAnsi="Times New Roman"/>
              </w:rPr>
              <w:t>post</w:t>
            </w:r>
            <w:proofErr w:type="gramEnd"/>
            <w:r>
              <w:rPr>
                <w:rFonts w:ascii="Times New Roman" w:hAnsi="Times New Roman"/>
              </w:rPr>
              <w:t>, buys some things organic.</w:t>
            </w:r>
          </w:p>
        </w:tc>
        <w:tc>
          <w:tcPr>
            <w:tcW w:w="2447" w:type="dxa"/>
          </w:tcPr>
          <w:p w:rsidR="003729E7" w:rsidRPr="008C1866" w:rsidRDefault="003729E7">
            <w:pPr>
              <w:rPr>
                <w:rFonts w:ascii="Times New Roman" w:hAnsi="Times New Roman"/>
              </w:rPr>
            </w:pPr>
            <w:r w:rsidRPr="008C1866">
              <w:rPr>
                <w:rFonts w:ascii="Times New Roman" w:hAnsi="Times New Roman"/>
              </w:rPr>
              <w:t>Peter:</w:t>
            </w:r>
          </w:p>
          <w:p w:rsidR="003729E7" w:rsidRPr="008C1866" w:rsidRDefault="003729E7">
            <w:pPr>
              <w:rPr>
                <w:rFonts w:ascii="Times New Roman" w:hAnsi="Times New Roman"/>
              </w:rPr>
            </w:pPr>
            <w:r w:rsidRPr="008C1866">
              <w:rPr>
                <w:rFonts w:ascii="Times New Roman" w:hAnsi="Times New Roman"/>
              </w:rPr>
              <w:t>37 years old. Lives in a house with his wife and four kids.</w:t>
            </w:r>
            <w:r>
              <w:rPr>
                <w:rFonts w:ascii="Times New Roman" w:hAnsi="Times New Roman"/>
              </w:rPr>
              <w:t xml:space="preserve"> Plans their food and believes this leads to less waste.</w:t>
            </w:r>
          </w:p>
        </w:tc>
      </w:tr>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Kristian:</w:t>
            </w:r>
          </w:p>
          <w:p w:rsidR="003729E7" w:rsidRPr="008C1866" w:rsidRDefault="003729E7" w:rsidP="009D6698">
            <w:pPr>
              <w:rPr>
                <w:rFonts w:ascii="Times New Roman" w:hAnsi="Times New Roman"/>
              </w:rPr>
            </w:pPr>
            <w:proofErr w:type="gramStart"/>
            <w:r w:rsidRPr="008C1866">
              <w:rPr>
                <w:rFonts w:ascii="Times New Roman" w:hAnsi="Times New Roman"/>
              </w:rPr>
              <w:t>26,</w:t>
            </w:r>
            <w:proofErr w:type="gramEnd"/>
            <w:r w:rsidRPr="008C1866">
              <w:rPr>
                <w:rFonts w:ascii="Times New Roman" w:hAnsi="Times New Roman"/>
              </w:rPr>
              <w:t xml:space="preserve"> Recently dropped out of engineering college. Lives alone in apartment, freegan, tries to eat as little meat as possible. Dumpster dives for two reasons: “There are different reasons, mostly really because we throw too much food away, way too much food and at the same time because it is fairly cheap, you can make ends meet on a S.U.” 22:41.</w:t>
            </w:r>
          </w:p>
          <w:p w:rsidR="003729E7" w:rsidRPr="008C1866" w:rsidRDefault="003729E7">
            <w:pPr>
              <w:rPr>
                <w:rFonts w:ascii="Times New Roman" w:hAnsi="Times New Roman"/>
              </w:rPr>
            </w:pPr>
          </w:p>
        </w:tc>
        <w:tc>
          <w:tcPr>
            <w:tcW w:w="2485" w:type="dxa"/>
          </w:tcPr>
          <w:p w:rsidR="003729E7" w:rsidRPr="008C1866" w:rsidRDefault="003729E7">
            <w:pPr>
              <w:rPr>
                <w:rFonts w:ascii="Times New Roman" w:hAnsi="Times New Roman"/>
              </w:rPr>
            </w:pPr>
            <w:r w:rsidRPr="008C1866">
              <w:rPr>
                <w:rFonts w:ascii="Times New Roman" w:hAnsi="Times New Roman"/>
              </w:rPr>
              <w:t>Lars:</w:t>
            </w:r>
          </w:p>
          <w:p w:rsidR="003729E7" w:rsidRPr="008C1866" w:rsidRDefault="003729E7">
            <w:pPr>
              <w:rPr>
                <w:rFonts w:ascii="Times New Roman" w:hAnsi="Times New Roman"/>
              </w:rPr>
            </w:pPr>
            <w:r w:rsidRPr="008C1866">
              <w:rPr>
                <w:rFonts w:ascii="Times New Roman" w:hAnsi="Times New Roman"/>
              </w:rPr>
              <w:t>24 years old, studies Nutrition and Health, lives alone in an apartment, cares a great deal about what he eats</w:t>
            </w:r>
            <w:proofErr w:type="gramStart"/>
            <w:r w:rsidRPr="008C1866">
              <w:rPr>
                <w:rFonts w:ascii="Times New Roman" w:hAnsi="Times New Roman"/>
              </w:rPr>
              <w:t>,  and</w:t>
            </w:r>
            <w:proofErr w:type="gramEnd"/>
            <w:r w:rsidRPr="008C1866">
              <w:rPr>
                <w:rFonts w:ascii="Times New Roman" w:hAnsi="Times New Roman"/>
              </w:rPr>
              <w:t xml:space="preserve"> plans his food. Buys organically and loves to cook. Tried vegetarianism for a year and a half.</w:t>
            </w:r>
          </w:p>
        </w:tc>
        <w:tc>
          <w:tcPr>
            <w:tcW w:w="2466" w:type="dxa"/>
          </w:tcPr>
          <w:p w:rsidR="003729E7" w:rsidRPr="008C1866" w:rsidRDefault="003729E7">
            <w:pPr>
              <w:rPr>
                <w:rFonts w:ascii="Times New Roman" w:hAnsi="Times New Roman"/>
              </w:rPr>
            </w:pPr>
            <w:r w:rsidRPr="008C1866">
              <w:rPr>
                <w:rFonts w:ascii="Times New Roman" w:hAnsi="Times New Roman"/>
              </w:rPr>
              <w:t>Birgitte:</w:t>
            </w:r>
          </w:p>
          <w:p w:rsidR="003729E7" w:rsidRPr="008C1866" w:rsidRDefault="003729E7">
            <w:pPr>
              <w:rPr>
                <w:rFonts w:ascii="Times New Roman" w:hAnsi="Times New Roman"/>
              </w:rPr>
            </w:pPr>
            <w:r>
              <w:rPr>
                <w:rFonts w:ascii="Times New Roman" w:hAnsi="Times New Roman"/>
              </w:rPr>
              <w:t>57 years old teacher. M</w:t>
            </w:r>
            <w:r w:rsidRPr="008C1866">
              <w:rPr>
                <w:rFonts w:ascii="Times New Roman" w:hAnsi="Times New Roman"/>
              </w:rPr>
              <w:t>arried and has two kids, one still living at home</w:t>
            </w:r>
            <w:r>
              <w:rPr>
                <w:rFonts w:ascii="Times New Roman" w:hAnsi="Times New Roman"/>
              </w:rPr>
              <w:t>. Cannot</w:t>
            </w:r>
            <w:r w:rsidRPr="008C1866">
              <w:rPr>
                <w:rFonts w:ascii="Times New Roman" w:hAnsi="Times New Roman"/>
              </w:rPr>
              <w:t xml:space="preserve"> stand if food is not fresh, her husband is different. Buys milk and sometimes </w:t>
            </w:r>
            <w:r>
              <w:rPr>
                <w:rFonts w:ascii="Times New Roman" w:hAnsi="Times New Roman"/>
              </w:rPr>
              <w:t>vegetables organic</w:t>
            </w:r>
            <w:r w:rsidRPr="008C1866">
              <w:rPr>
                <w:rFonts w:ascii="Times New Roman" w:hAnsi="Times New Roman"/>
              </w:rPr>
              <w:t>, thinks they might buy more organic when they are just the two</w:t>
            </w:r>
            <w:r>
              <w:rPr>
                <w:rFonts w:ascii="Times New Roman" w:hAnsi="Times New Roman"/>
              </w:rPr>
              <w:t>.</w:t>
            </w:r>
          </w:p>
        </w:tc>
        <w:tc>
          <w:tcPr>
            <w:tcW w:w="2447" w:type="dxa"/>
          </w:tcPr>
          <w:p w:rsidR="003729E7" w:rsidRPr="008C1866" w:rsidRDefault="003729E7">
            <w:pPr>
              <w:rPr>
                <w:rFonts w:ascii="Times New Roman" w:hAnsi="Times New Roman"/>
              </w:rPr>
            </w:pPr>
            <w:r w:rsidRPr="008C1866">
              <w:rPr>
                <w:rFonts w:ascii="Times New Roman" w:hAnsi="Times New Roman"/>
              </w:rPr>
              <w:t>Sofie:</w:t>
            </w:r>
          </w:p>
          <w:p w:rsidR="003729E7" w:rsidRPr="008C1866" w:rsidRDefault="003729E7">
            <w:pPr>
              <w:rPr>
                <w:rFonts w:ascii="Times New Roman" w:hAnsi="Times New Roman"/>
              </w:rPr>
            </w:pPr>
            <w:r w:rsidRPr="008C1866">
              <w:rPr>
                <w:rFonts w:ascii="Times New Roman" w:hAnsi="Times New Roman"/>
              </w:rPr>
              <w:t>30 years old, lives alone</w:t>
            </w:r>
            <w:r>
              <w:rPr>
                <w:rFonts w:ascii="Times New Roman" w:hAnsi="Times New Roman"/>
              </w:rPr>
              <w:t xml:space="preserve">. Thinks that the supermarket also has some blame in the food waste situation because </w:t>
            </w:r>
            <w:proofErr w:type="gramStart"/>
            <w:r>
              <w:rPr>
                <w:rFonts w:ascii="Times New Roman" w:hAnsi="Times New Roman"/>
              </w:rPr>
              <w:t>their</w:t>
            </w:r>
            <w:proofErr w:type="gramEnd"/>
            <w:r>
              <w:rPr>
                <w:rFonts w:ascii="Times New Roman" w:hAnsi="Times New Roman"/>
              </w:rPr>
              <w:t xml:space="preserve"> package sizes does not match a single household.</w:t>
            </w:r>
          </w:p>
        </w:tc>
      </w:tr>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Trine:</w:t>
            </w:r>
          </w:p>
          <w:p w:rsidR="003729E7" w:rsidRPr="008C1866" w:rsidRDefault="003729E7" w:rsidP="009D6698">
            <w:pPr>
              <w:rPr>
                <w:rFonts w:ascii="Times New Roman" w:hAnsi="Times New Roman"/>
              </w:rPr>
            </w:pPr>
            <w:r w:rsidRPr="008C1866">
              <w:rPr>
                <w:rFonts w:ascii="Times New Roman" w:hAnsi="Times New Roman"/>
              </w:rPr>
              <w:t>25 years old, pedagogue. Lives in an apartment with a roommate. Is very unstructured with grocery shopping. Likes to cook in her free time but not that much during the weekdays.</w:t>
            </w:r>
          </w:p>
        </w:tc>
        <w:tc>
          <w:tcPr>
            <w:tcW w:w="2485" w:type="dxa"/>
          </w:tcPr>
          <w:p w:rsidR="003729E7" w:rsidRPr="008C1866" w:rsidRDefault="003729E7">
            <w:pPr>
              <w:rPr>
                <w:rFonts w:ascii="Times New Roman" w:hAnsi="Times New Roman"/>
              </w:rPr>
            </w:pPr>
            <w:r w:rsidRPr="008C1866">
              <w:rPr>
                <w:rFonts w:ascii="Times New Roman" w:hAnsi="Times New Roman"/>
              </w:rPr>
              <w:t>Jens:</w:t>
            </w:r>
          </w:p>
          <w:p w:rsidR="003729E7" w:rsidRPr="008C1866" w:rsidRDefault="003729E7" w:rsidP="009D6698">
            <w:pPr>
              <w:rPr>
                <w:rFonts w:ascii="Times New Roman" w:hAnsi="Times New Roman"/>
              </w:rPr>
            </w:pPr>
            <w:r w:rsidRPr="008C1866">
              <w:rPr>
                <w:rFonts w:ascii="Times New Roman" w:hAnsi="Times New Roman"/>
              </w:rPr>
              <w:t>24, lives in an apartment with a roommate. Studies Master of Business Studies. Loves to cook. Does not think he throws that much food out. Does not buy organic food: ”Eco is good I think, I just don’t want to pay that price.” 36:55.</w:t>
            </w:r>
          </w:p>
        </w:tc>
        <w:tc>
          <w:tcPr>
            <w:tcW w:w="2466" w:type="dxa"/>
          </w:tcPr>
          <w:p w:rsidR="003729E7" w:rsidRPr="008C1866" w:rsidRDefault="003729E7">
            <w:pPr>
              <w:rPr>
                <w:rFonts w:ascii="Times New Roman" w:hAnsi="Times New Roman"/>
              </w:rPr>
            </w:pPr>
            <w:r w:rsidRPr="008C1866">
              <w:rPr>
                <w:rFonts w:ascii="Times New Roman" w:hAnsi="Times New Roman"/>
              </w:rPr>
              <w:t>Johanne:</w:t>
            </w:r>
          </w:p>
          <w:p w:rsidR="003729E7" w:rsidRPr="008C1866" w:rsidRDefault="003729E7" w:rsidP="009D6698">
            <w:pPr>
              <w:rPr>
                <w:rFonts w:ascii="Times New Roman" w:hAnsi="Times New Roman"/>
              </w:rPr>
            </w:pPr>
            <w:r w:rsidRPr="008C1866">
              <w:rPr>
                <w:rFonts w:ascii="Times New Roman" w:hAnsi="Times New Roman"/>
              </w:rPr>
              <w:t>54 years old, pedagogue, living with her husband</w:t>
            </w:r>
            <w:r>
              <w:rPr>
                <w:rFonts w:ascii="Times New Roman" w:hAnsi="Times New Roman"/>
              </w:rPr>
              <w:t>,</w:t>
            </w:r>
            <w:r w:rsidRPr="008C1866">
              <w:rPr>
                <w:rFonts w:ascii="Times New Roman" w:hAnsi="Times New Roman"/>
              </w:rPr>
              <w:t xml:space="preserve"> an early retirement pensioner. </w:t>
            </w:r>
            <w:proofErr w:type="gramStart"/>
            <w:r w:rsidRPr="008C1866">
              <w:rPr>
                <w:rFonts w:ascii="Times New Roman" w:hAnsi="Times New Roman"/>
              </w:rPr>
              <w:t>Has</w:t>
            </w:r>
            <w:proofErr w:type="gramEnd"/>
            <w:r w:rsidRPr="008C1866">
              <w:rPr>
                <w:rFonts w:ascii="Times New Roman" w:hAnsi="Times New Roman"/>
              </w:rPr>
              <w:t xml:space="preserve"> two kids, both moved out. Does not think they throw too much food away, follows use by dates.</w:t>
            </w:r>
            <w:r>
              <w:rPr>
                <w:rFonts w:ascii="Times New Roman" w:hAnsi="Times New Roman"/>
              </w:rPr>
              <w:t xml:space="preserve"> Does not buy organic</w:t>
            </w:r>
            <w:r w:rsidRPr="008C1866">
              <w:rPr>
                <w:rFonts w:ascii="Times New Roman" w:hAnsi="Times New Roman"/>
              </w:rPr>
              <w:t xml:space="preserve">. </w:t>
            </w:r>
          </w:p>
        </w:tc>
        <w:tc>
          <w:tcPr>
            <w:tcW w:w="2447" w:type="dxa"/>
          </w:tcPr>
          <w:p w:rsidR="003729E7" w:rsidRPr="008C1866" w:rsidRDefault="003729E7" w:rsidP="009D6698">
            <w:pPr>
              <w:rPr>
                <w:rFonts w:ascii="Times New Roman" w:hAnsi="Times New Roman"/>
              </w:rPr>
            </w:pPr>
            <w:r w:rsidRPr="008C1866">
              <w:rPr>
                <w:rFonts w:ascii="Times New Roman" w:hAnsi="Times New Roman"/>
              </w:rPr>
              <w:t>Maria:</w:t>
            </w:r>
          </w:p>
          <w:p w:rsidR="003729E7" w:rsidRPr="008C1866" w:rsidRDefault="003729E7" w:rsidP="009D6698">
            <w:pPr>
              <w:rPr>
                <w:rFonts w:ascii="Times New Roman" w:hAnsi="Times New Roman"/>
              </w:rPr>
            </w:pPr>
            <w:r w:rsidRPr="008C1866">
              <w:rPr>
                <w:rFonts w:ascii="Times New Roman" w:hAnsi="Times New Roman"/>
              </w:rPr>
              <w:t>32 years old. Lives with her husband and two kids.</w:t>
            </w:r>
            <w:r>
              <w:rPr>
                <w:rFonts w:ascii="Times New Roman" w:hAnsi="Times New Roman"/>
              </w:rPr>
              <w:t xml:space="preserve"> Says that her kids are also to blame for their food waste because of their changing food wants.</w:t>
            </w:r>
          </w:p>
          <w:p w:rsidR="003729E7" w:rsidRPr="008C1866" w:rsidRDefault="003729E7">
            <w:pPr>
              <w:rPr>
                <w:rFonts w:ascii="Times New Roman" w:hAnsi="Times New Roman"/>
              </w:rPr>
            </w:pPr>
          </w:p>
        </w:tc>
      </w:tr>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Anne-Mette:</w:t>
            </w:r>
          </w:p>
          <w:p w:rsidR="003729E7" w:rsidRPr="008C1866" w:rsidRDefault="003729E7" w:rsidP="009D6698">
            <w:pPr>
              <w:rPr>
                <w:rFonts w:ascii="Times New Roman" w:hAnsi="Times New Roman"/>
              </w:rPr>
            </w:pPr>
            <w:r w:rsidRPr="008C1866">
              <w:rPr>
                <w:rFonts w:ascii="Times New Roman" w:hAnsi="Times New Roman"/>
              </w:rPr>
              <w:t>58 years old, secretary, living with her husband, an architect</w:t>
            </w:r>
            <w:r>
              <w:rPr>
                <w:rFonts w:ascii="Times New Roman" w:hAnsi="Times New Roman"/>
              </w:rPr>
              <w:t>. They have</w:t>
            </w:r>
            <w:r w:rsidRPr="008C1866">
              <w:rPr>
                <w:rFonts w:ascii="Times New Roman" w:hAnsi="Times New Roman"/>
              </w:rPr>
              <w:t xml:space="preserve"> four kids, all have moved out. She does not really follow the use by date but her husband does. They do not</w:t>
            </w:r>
            <w:r>
              <w:rPr>
                <w:rFonts w:ascii="Times New Roman" w:hAnsi="Times New Roman"/>
              </w:rPr>
              <w:t xml:space="preserve"> really buy organic</w:t>
            </w:r>
            <w:r w:rsidRPr="008C1866">
              <w:rPr>
                <w:rFonts w:ascii="Times New Roman" w:hAnsi="Times New Roman"/>
              </w:rPr>
              <w:t xml:space="preserve"> and the</w:t>
            </w:r>
            <w:r>
              <w:rPr>
                <w:rFonts w:ascii="Times New Roman" w:hAnsi="Times New Roman"/>
              </w:rPr>
              <w:t xml:space="preserve">y have </w:t>
            </w:r>
            <w:proofErr w:type="gramStart"/>
            <w:r>
              <w:rPr>
                <w:rFonts w:ascii="Times New Roman" w:hAnsi="Times New Roman"/>
              </w:rPr>
              <w:t>a compost</w:t>
            </w:r>
            <w:proofErr w:type="gramEnd"/>
            <w:r>
              <w:rPr>
                <w:rFonts w:ascii="Times New Roman" w:hAnsi="Times New Roman"/>
              </w:rPr>
              <w:t xml:space="preserve"> but they have no</w:t>
            </w:r>
            <w:r w:rsidRPr="008C1866">
              <w:rPr>
                <w:rFonts w:ascii="Times New Roman" w:hAnsi="Times New Roman"/>
              </w:rPr>
              <w:t>t used it in a while.</w:t>
            </w:r>
          </w:p>
        </w:tc>
        <w:tc>
          <w:tcPr>
            <w:tcW w:w="2485" w:type="dxa"/>
          </w:tcPr>
          <w:p w:rsidR="003729E7" w:rsidRPr="008C1866" w:rsidRDefault="003729E7">
            <w:pPr>
              <w:rPr>
                <w:rFonts w:ascii="Times New Roman" w:hAnsi="Times New Roman"/>
              </w:rPr>
            </w:pPr>
            <w:r w:rsidRPr="008C1866">
              <w:rPr>
                <w:rFonts w:ascii="Times New Roman" w:hAnsi="Times New Roman"/>
              </w:rPr>
              <w:t>Lise:</w:t>
            </w:r>
          </w:p>
          <w:p w:rsidR="003729E7" w:rsidRPr="008C1866" w:rsidRDefault="003729E7" w:rsidP="009D6698">
            <w:pPr>
              <w:rPr>
                <w:rFonts w:ascii="Times New Roman" w:hAnsi="Times New Roman"/>
              </w:rPr>
            </w:pPr>
            <w:r w:rsidRPr="008C1866">
              <w:rPr>
                <w:rFonts w:ascii="Times New Roman" w:hAnsi="Times New Roman"/>
              </w:rPr>
              <w:t>25 years old, studies Social Science. Lives in an apartment with to other girls. Likes to cook even though she grew up without much cooking: “I don’t come from a home where, I mean, I wasn’t in the kitchen helping out that much, and, if I have to be mean, my mom wasn’t really that good at cooking so I didn’t grow up with a sense of how much of this and how much of that.” 7:30.</w:t>
            </w:r>
          </w:p>
        </w:tc>
        <w:tc>
          <w:tcPr>
            <w:tcW w:w="2466" w:type="dxa"/>
          </w:tcPr>
          <w:p w:rsidR="003729E7" w:rsidRPr="008C1866" w:rsidRDefault="003729E7">
            <w:pPr>
              <w:rPr>
                <w:rFonts w:ascii="Times New Roman" w:hAnsi="Times New Roman"/>
              </w:rPr>
            </w:pPr>
            <w:r w:rsidRPr="008C1866">
              <w:rPr>
                <w:rFonts w:ascii="Times New Roman" w:hAnsi="Times New Roman"/>
              </w:rPr>
              <w:t>Ole and Karen:</w:t>
            </w:r>
          </w:p>
          <w:p w:rsidR="003729E7" w:rsidRDefault="003729E7">
            <w:pPr>
              <w:rPr>
                <w:rFonts w:ascii="Times New Roman" w:hAnsi="Times New Roman"/>
              </w:rPr>
            </w:pPr>
            <w:r w:rsidRPr="008C1866">
              <w:rPr>
                <w:rFonts w:ascii="Times New Roman" w:hAnsi="Times New Roman"/>
              </w:rPr>
              <w:t xml:space="preserve">Both 57 years old. </w:t>
            </w:r>
            <w:proofErr w:type="gramStart"/>
            <w:r w:rsidRPr="008C1866">
              <w:rPr>
                <w:rFonts w:ascii="Times New Roman" w:hAnsi="Times New Roman"/>
              </w:rPr>
              <w:t>Ole is a biologist</w:t>
            </w:r>
            <w:proofErr w:type="gramEnd"/>
            <w:r w:rsidRPr="008C1866">
              <w:rPr>
                <w:rFonts w:ascii="Times New Roman" w:hAnsi="Times New Roman"/>
              </w:rPr>
              <w:t xml:space="preserve">, </w:t>
            </w:r>
            <w:proofErr w:type="gramStart"/>
            <w:r w:rsidRPr="008C1866">
              <w:rPr>
                <w:rFonts w:ascii="Times New Roman" w:hAnsi="Times New Roman"/>
              </w:rPr>
              <w:t>Karen is a Socialworker</w:t>
            </w:r>
            <w:proofErr w:type="gramEnd"/>
            <w:r w:rsidRPr="008C1866">
              <w:rPr>
                <w:rFonts w:ascii="Times New Roman" w:hAnsi="Times New Roman"/>
              </w:rPr>
              <w:t>. Has three children, one still living at home.</w:t>
            </w:r>
          </w:p>
          <w:p w:rsidR="003729E7" w:rsidRPr="008C1866" w:rsidRDefault="003729E7">
            <w:pPr>
              <w:rPr>
                <w:rFonts w:ascii="Times New Roman" w:hAnsi="Times New Roman"/>
              </w:rPr>
            </w:pPr>
            <w:r>
              <w:rPr>
                <w:rFonts w:ascii="Times New Roman" w:hAnsi="Times New Roman"/>
              </w:rPr>
              <w:t>Buys predominantly organic and hates food waste.</w:t>
            </w:r>
          </w:p>
        </w:tc>
        <w:tc>
          <w:tcPr>
            <w:tcW w:w="2447" w:type="dxa"/>
          </w:tcPr>
          <w:p w:rsidR="003729E7" w:rsidRPr="008C1866" w:rsidRDefault="003729E7" w:rsidP="009D6698">
            <w:pPr>
              <w:rPr>
                <w:rFonts w:ascii="Times New Roman" w:hAnsi="Times New Roman"/>
              </w:rPr>
            </w:pPr>
            <w:r w:rsidRPr="008C1866">
              <w:rPr>
                <w:rFonts w:ascii="Times New Roman" w:hAnsi="Times New Roman"/>
              </w:rPr>
              <w:t>Tanja:</w:t>
            </w:r>
          </w:p>
          <w:p w:rsidR="003729E7" w:rsidRPr="008C1866" w:rsidRDefault="003729E7" w:rsidP="009D6698">
            <w:pPr>
              <w:rPr>
                <w:rFonts w:ascii="Times New Roman" w:hAnsi="Times New Roman"/>
              </w:rPr>
            </w:pPr>
            <w:r>
              <w:rPr>
                <w:rFonts w:ascii="Times New Roman" w:hAnsi="Times New Roman"/>
              </w:rPr>
              <w:t>34 years old, lives with her husband. Likes to cook and hates waste.</w:t>
            </w:r>
          </w:p>
          <w:p w:rsidR="003729E7" w:rsidRPr="008C1866" w:rsidRDefault="003729E7">
            <w:pPr>
              <w:rPr>
                <w:rFonts w:ascii="Times New Roman" w:hAnsi="Times New Roman"/>
              </w:rPr>
            </w:pPr>
          </w:p>
        </w:tc>
      </w:tr>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Daniel and Ida:</w:t>
            </w:r>
          </w:p>
          <w:p w:rsidR="003729E7" w:rsidRPr="008C1866" w:rsidRDefault="003729E7" w:rsidP="009D6698">
            <w:pPr>
              <w:rPr>
                <w:rFonts w:ascii="Times New Roman" w:hAnsi="Times New Roman"/>
              </w:rPr>
            </w:pPr>
            <w:r w:rsidRPr="008C1866">
              <w:rPr>
                <w:rFonts w:ascii="Times New Roman" w:hAnsi="Times New Roman"/>
              </w:rPr>
              <w:t>25 and 24</w:t>
            </w:r>
            <w:r>
              <w:rPr>
                <w:rFonts w:ascii="Times New Roman" w:hAnsi="Times New Roman"/>
              </w:rPr>
              <w:t xml:space="preserve"> years old</w:t>
            </w:r>
            <w:r w:rsidRPr="008C1866">
              <w:rPr>
                <w:rFonts w:ascii="Times New Roman" w:hAnsi="Times New Roman"/>
              </w:rPr>
              <w:t>, both studying Medicine, living together in an apartment.</w:t>
            </w:r>
          </w:p>
          <w:p w:rsidR="003729E7" w:rsidRPr="008C1866" w:rsidRDefault="003729E7" w:rsidP="009D6698">
            <w:pPr>
              <w:rPr>
                <w:rFonts w:ascii="Times New Roman" w:hAnsi="Times New Roman"/>
              </w:rPr>
            </w:pPr>
            <w:r w:rsidRPr="008C1866">
              <w:rPr>
                <w:rFonts w:ascii="Times New Roman" w:hAnsi="Times New Roman"/>
              </w:rPr>
              <w:t>Ida does not think too much about anti waste but Daniel does, also I</w:t>
            </w:r>
            <w:r>
              <w:rPr>
                <w:rFonts w:ascii="Times New Roman" w:hAnsi="Times New Roman"/>
              </w:rPr>
              <w:t>da pays more attention to best before</w:t>
            </w:r>
            <w:r w:rsidRPr="008C1866">
              <w:rPr>
                <w:rFonts w:ascii="Times New Roman" w:hAnsi="Times New Roman"/>
              </w:rPr>
              <w:t xml:space="preserve"> dates than he does. Has talked about beginning to buy more organic food.</w:t>
            </w:r>
          </w:p>
        </w:tc>
        <w:tc>
          <w:tcPr>
            <w:tcW w:w="2485" w:type="dxa"/>
          </w:tcPr>
          <w:p w:rsidR="003729E7" w:rsidRPr="008C1866" w:rsidRDefault="003729E7">
            <w:pPr>
              <w:rPr>
                <w:rFonts w:ascii="Times New Roman" w:hAnsi="Times New Roman"/>
              </w:rPr>
            </w:pPr>
            <w:r w:rsidRPr="008C1866">
              <w:rPr>
                <w:rFonts w:ascii="Times New Roman" w:hAnsi="Times New Roman"/>
              </w:rPr>
              <w:t>Lisa:</w:t>
            </w:r>
          </w:p>
          <w:p w:rsidR="003729E7" w:rsidRPr="008C1866" w:rsidRDefault="003729E7">
            <w:pPr>
              <w:rPr>
                <w:rFonts w:ascii="Times New Roman" w:hAnsi="Times New Roman"/>
              </w:rPr>
            </w:pPr>
            <w:r w:rsidRPr="008C1866">
              <w:rPr>
                <w:rFonts w:ascii="Times New Roman" w:hAnsi="Times New Roman"/>
              </w:rPr>
              <w:t>25 years old, studies medicine and lives alone in an apartment. Likes to cook, buys some things organic. Does not like to waste food:</w:t>
            </w:r>
          </w:p>
          <w:p w:rsidR="003729E7" w:rsidRPr="008C1866" w:rsidRDefault="003729E7">
            <w:pPr>
              <w:rPr>
                <w:rFonts w:ascii="Times New Roman" w:hAnsi="Times New Roman"/>
              </w:rPr>
            </w:pPr>
            <w:r w:rsidRPr="008C1866">
              <w:rPr>
                <w:rFonts w:ascii="Times New Roman" w:hAnsi="Times New Roman"/>
              </w:rPr>
              <w:t>“I really try to make use of the leftovers I might have, its also something my parents care a great deal about, then we’ll just have to eat leftovers tomorrow so that we don’t just throw everything in the trash.” 17:31.</w:t>
            </w:r>
          </w:p>
        </w:tc>
        <w:tc>
          <w:tcPr>
            <w:tcW w:w="2466" w:type="dxa"/>
          </w:tcPr>
          <w:p w:rsidR="003729E7" w:rsidRPr="008C1866" w:rsidRDefault="003729E7">
            <w:pPr>
              <w:rPr>
                <w:rFonts w:ascii="Times New Roman" w:hAnsi="Times New Roman"/>
              </w:rPr>
            </w:pPr>
            <w:r w:rsidRPr="008C1866">
              <w:rPr>
                <w:rFonts w:ascii="Times New Roman" w:hAnsi="Times New Roman"/>
              </w:rPr>
              <w:t>Troels and Jytte:</w:t>
            </w:r>
          </w:p>
          <w:p w:rsidR="003729E7" w:rsidRPr="008C1866" w:rsidRDefault="003729E7">
            <w:pPr>
              <w:rPr>
                <w:rFonts w:ascii="Times New Roman" w:hAnsi="Times New Roman"/>
              </w:rPr>
            </w:pPr>
            <w:r w:rsidRPr="008C1866">
              <w:rPr>
                <w:rFonts w:ascii="Times New Roman" w:hAnsi="Times New Roman"/>
              </w:rPr>
              <w:t>55 and 54 years old, living together, has three children, all moved out.</w:t>
            </w:r>
            <w:r>
              <w:rPr>
                <w:rFonts w:ascii="Times New Roman" w:hAnsi="Times New Roman"/>
              </w:rPr>
              <w:t xml:space="preserve"> Troels has a very unstable schedule because he travels a lot and so food planning is difficult for them</w:t>
            </w:r>
            <w:r w:rsidRPr="008C1866">
              <w:rPr>
                <w:rFonts w:ascii="Times New Roman" w:hAnsi="Times New Roman"/>
              </w:rPr>
              <w:t xml:space="preserve">. Does not really follow use by date. </w:t>
            </w:r>
            <w:r>
              <w:rPr>
                <w:rFonts w:ascii="Times New Roman" w:hAnsi="Times New Roman"/>
              </w:rPr>
              <w:t>Buys some organic food and l</w:t>
            </w:r>
            <w:r w:rsidRPr="008C1866">
              <w:rPr>
                <w:rFonts w:ascii="Times New Roman" w:hAnsi="Times New Roman"/>
              </w:rPr>
              <w:t>oves quality food.</w:t>
            </w:r>
          </w:p>
        </w:tc>
        <w:tc>
          <w:tcPr>
            <w:tcW w:w="2447" w:type="dxa"/>
          </w:tcPr>
          <w:p w:rsidR="003729E7" w:rsidRPr="008C1866" w:rsidRDefault="003729E7" w:rsidP="009D6698">
            <w:pPr>
              <w:rPr>
                <w:rFonts w:ascii="Times New Roman" w:hAnsi="Times New Roman"/>
              </w:rPr>
            </w:pPr>
            <w:r w:rsidRPr="008C1866">
              <w:rPr>
                <w:rFonts w:ascii="Times New Roman" w:hAnsi="Times New Roman"/>
              </w:rPr>
              <w:t>Katrine:</w:t>
            </w:r>
          </w:p>
          <w:p w:rsidR="003729E7" w:rsidRPr="008C1866" w:rsidRDefault="003729E7" w:rsidP="009D6698">
            <w:pPr>
              <w:rPr>
                <w:rFonts w:ascii="Times New Roman" w:hAnsi="Times New Roman"/>
              </w:rPr>
            </w:pPr>
            <w:r w:rsidRPr="008C1866">
              <w:rPr>
                <w:rFonts w:ascii="Times New Roman" w:hAnsi="Times New Roman"/>
              </w:rPr>
              <w:t>42 years old. Lives with her husband and two kids.</w:t>
            </w:r>
            <w:r>
              <w:rPr>
                <w:rFonts w:ascii="Times New Roman" w:hAnsi="Times New Roman"/>
              </w:rPr>
              <w:t xml:space="preserve"> Saves all leftovers, even the ones that might not get eaten.</w:t>
            </w:r>
          </w:p>
          <w:p w:rsidR="003729E7" w:rsidRPr="008C1866" w:rsidRDefault="003729E7">
            <w:pPr>
              <w:rPr>
                <w:rFonts w:ascii="Times New Roman" w:hAnsi="Times New Roman"/>
              </w:rPr>
            </w:pPr>
          </w:p>
        </w:tc>
      </w:tr>
      <w:tr w:rsidR="003729E7" w:rsidRPr="008C1866">
        <w:tc>
          <w:tcPr>
            <w:tcW w:w="2450" w:type="dxa"/>
          </w:tcPr>
          <w:p w:rsidR="003729E7" w:rsidRPr="008C1866" w:rsidRDefault="003729E7" w:rsidP="009D6698">
            <w:pPr>
              <w:rPr>
                <w:rFonts w:ascii="Times New Roman" w:hAnsi="Times New Roman"/>
              </w:rPr>
            </w:pPr>
            <w:r w:rsidRPr="008C1866">
              <w:rPr>
                <w:rFonts w:ascii="Times New Roman" w:hAnsi="Times New Roman"/>
              </w:rPr>
              <w:t>Mette:</w:t>
            </w:r>
          </w:p>
          <w:p w:rsidR="003729E7" w:rsidRPr="008C1866" w:rsidRDefault="003729E7" w:rsidP="009D6698">
            <w:pPr>
              <w:rPr>
                <w:rFonts w:ascii="Times New Roman" w:hAnsi="Times New Roman"/>
              </w:rPr>
            </w:pPr>
            <w:r w:rsidRPr="008C1866">
              <w:rPr>
                <w:rFonts w:ascii="Times New Roman" w:hAnsi="Times New Roman"/>
              </w:rPr>
              <w:t>23 years old, studies Spanish and Communication. Lives alone in an apartment. Does not buy organic. Likes to cook, particularly baking.</w:t>
            </w:r>
          </w:p>
          <w:p w:rsidR="003729E7" w:rsidRPr="008C1866" w:rsidRDefault="003729E7" w:rsidP="009D6698">
            <w:pPr>
              <w:rPr>
                <w:rFonts w:ascii="Times New Roman" w:hAnsi="Times New Roman"/>
              </w:rPr>
            </w:pPr>
            <w:r w:rsidRPr="008C1866">
              <w:rPr>
                <w:rFonts w:ascii="Times New Roman" w:hAnsi="Times New Roman"/>
              </w:rPr>
              <w:t>Believes she wastes a lot of food and does not think too much about it: ”what do you think (when you throw out food?) If you think anything?” I don</w:t>
            </w:r>
            <w:r>
              <w:rPr>
                <w:rFonts w:ascii="Times New Roman" w:hAnsi="Times New Roman"/>
              </w:rPr>
              <w:t>’t think I</w:t>
            </w:r>
            <w:r w:rsidRPr="008C1866">
              <w:rPr>
                <w:rFonts w:ascii="Times New Roman" w:hAnsi="Times New Roman"/>
              </w:rPr>
              <w:t xml:space="preserve"> t</w:t>
            </w:r>
            <w:r>
              <w:rPr>
                <w:rFonts w:ascii="Times New Roman" w:hAnsi="Times New Roman"/>
              </w:rPr>
              <w:t>hink that much about it, maybe I</w:t>
            </w:r>
            <w:r w:rsidRPr="008C1866">
              <w:rPr>
                <w:rFonts w:ascii="Times New Roman" w:hAnsi="Times New Roman"/>
              </w:rPr>
              <w:t xml:space="preserve"> think </w:t>
            </w:r>
            <w:proofErr w:type="gramStart"/>
            <w:r w:rsidRPr="008C1866">
              <w:rPr>
                <w:rFonts w:ascii="Times New Roman" w:hAnsi="Times New Roman"/>
              </w:rPr>
              <w:t>its</w:t>
            </w:r>
            <w:proofErr w:type="gramEnd"/>
            <w:r w:rsidRPr="008C1866">
              <w:rPr>
                <w:rFonts w:ascii="Times New Roman" w:hAnsi="Times New Roman"/>
              </w:rPr>
              <w:t xml:space="preserve"> a kind of a waste of money”. 11:42.</w:t>
            </w:r>
          </w:p>
        </w:tc>
        <w:tc>
          <w:tcPr>
            <w:tcW w:w="2485" w:type="dxa"/>
          </w:tcPr>
          <w:p w:rsidR="003729E7" w:rsidRPr="008C1866" w:rsidRDefault="003729E7">
            <w:pPr>
              <w:rPr>
                <w:rFonts w:ascii="Times New Roman" w:hAnsi="Times New Roman"/>
              </w:rPr>
            </w:pPr>
            <w:r w:rsidRPr="008C1866">
              <w:rPr>
                <w:rFonts w:ascii="Times New Roman" w:hAnsi="Times New Roman"/>
              </w:rPr>
              <w:t>Signe:</w:t>
            </w:r>
          </w:p>
          <w:p w:rsidR="003729E7" w:rsidRPr="008C1866" w:rsidRDefault="003729E7">
            <w:pPr>
              <w:rPr>
                <w:rFonts w:ascii="Times New Roman" w:hAnsi="Times New Roman"/>
              </w:rPr>
            </w:pPr>
            <w:r w:rsidRPr="008C1866">
              <w:rPr>
                <w:rFonts w:ascii="Times New Roman" w:hAnsi="Times New Roman"/>
              </w:rPr>
              <w:t xml:space="preserve">25 years old, studies Nutrition and Health, lives with her girlfriend in an apartment. Does not really like to cook but her girlfriend </w:t>
            </w:r>
            <w:proofErr w:type="gramStart"/>
            <w:r w:rsidRPr="008C1866">
              <w:rPr>
                <w:rFonts w:ascii="Times New Roman" w:hAnsi="Times New Roman"/>
              </w:rPr>
              <w:t>does</w:t>
            </w:r>
            <w:proofErr w:type="gramEnd"/>
            <w:r w:rsidRPr="008C1866">
              <w:rPr>
                <w:rFonts w:ascii="Times New Roman" w:hAnsi="Times New Roman"/>
              </w:rPr>
              <w:t>. Cares a great deal about the best before date. Buys some things organically.</w:t>
            </w:r>
          </w:p>
        </w:tc>
        <w:tc>
          <w:tcPr>
            <w:tcW w:w="2466" w:type="dxa"/>
          </w:tcPr>
          <w:p w:rsidR="003729E7" w:rsidRPr="008C1866" w:rsidRDefault="003729E7">
            <w:pPr>
              <w:rPr>
                <w:rFonts w:ascii="Times New Roman" w:hAnsi="Times New Roman"/>
              </w:rPr>
            </w:pPr>
            <w:r w:rsidRPr="008C1866">
              <w:rPr>
                <w:rFonts w:ascii="Times New Roman" w:hAnsi="Times New Roman"/>
              </w:rPr>
              <w:t>Henriette and Jørgen:</w:t>
            </w:r>
          </w:p>
          <w:p w:rsidR="003729E7" w:rsidRPr="008C1866" w:rsidRDefault="003729E7" w:rsidP="009D6698">
            <w:pPr>
              <w:rPr>
                <w:rFonts w:ascii="Times New Roman" w:hAnsi="Times New Roman"/>
              </w:rPr>
            </w:pPr>
            <w:r w:rsidRPr="008C1866">
              <w:rPr>
                <w:rFonts w:ascii="Times New Roman" w:hAnsi="Times New Roman"/>
              </w:rPr>
              <w:t xml:space="preserve">59 and 57 years old. </w:t>
            </w:r>
            <w:proofErr w:type="gramStart"/>
            <w:r w:rsidRPr="008C1866">
              <w:rPr>
                <w:rFonts w:ascii="Times New Roman" w:hAnsi="Times New Roman"/>
              </w:rPr>
              <w:t>Henriette is an early retirement pensioner</w:t>
            </w:r>
            <w:proofErr w:type="gramEnd"/>
            <w:r w:rsidRPr="008C1866">
              <w:rPr>
                <w:rFonts w:ascii="Times New Roman" w:hAnsi="Times New Roman"/>
              </w:rPr>
              <w:t xml:space="preserve">, </w:t>
            </w:r>
            <w:proofErr w:type="gramStart"/>
            <w:r w:rsidRPr="008C1866">
              <w:rPr>
                <w:rFonts w:ascii="Times New Roman" w:hAnsi="Times New Roman"/>
              </w:rPr>
              <w:t>Jørgen is a biologist</w:t>
            </w:r>
            <w:proofErr w:type="gramEnd"/>
            <w:r w:rsidRPr="008C1866">
              <w:rPr>
                <w:rFonts w:ascii="Times New Roman" w:hAnsi="Times New Roman"/>
              </w:rPr>
              <w:t xml:space="preserve">. </w:t>
            </w:r>
            <w:r>
              <w:rPr>
                <w:rFonts w:ascii="Times New Roman" w:hAnsi="Times New Roman"/>
              </w:rPr>
              <w:t>They h</w:t>
            </w:r>
            <w:r w:rsidRPr="008C1866">
              <w:rPr>
                <w:rFonts w:ascii="Times New Roman" w:hAnsi="Times New Roman"/>
              </w:rPr>
              <w:t>ave two children, both moved out. Does not go after use by dat</w:t>
            </w:r>
            <w:r>
              <w:rPr>
                <w:rFonts w:ascii="Times New Roman" w:hAnsi="Times New Roman"/>
              </w:rPr>
              <w:t>e. Buys predominantly organic and h</w:t>
            </w:r>
            <w:r w:rsidRPr="008C1866">
              <w:rPr>
                <w:rFonts w:ascii="Times New Roman" w:hAnsi="Times New Roman"/>
              </w:rPr>
              <w:t>as a compost. Does not believe they throw very much food out.</w:t>
            </w:r>
          </w:p>
        </w:tc>
        <w:tc>
          <w:tcPr>
            <w:tcW w:w="2447" w:type="dxa"/>
          </w:tcPr>
          <w:p w:rsidR="003729E7" w:rsidRPr="008C1866" w:rsidRDefault="003729E7" w:rsidP="009D6698">
            <w:pPr>
              <w:rPr>
                <w:rFonts w:ascii="Times New Roman" w:hAnsi="Times New Roman"/>
              </w:rPr>
            </w:pPr>
            <w:r>
              <w:rPr>
                <w:rFonts w:ascii="Times New Roman" w:hAnsi="Times New Roman"/>
              </w:rPr>
              <w:t xml:space="preserve">Johannes and </w:t>
            </w:r>
            <w:r w:rsidRPr="008C1866">
              <w:rPr>
                <w:rFonts w:ascii="Times New Roman" w:hAnsi="Times New Roman"/>
              </w:rPr>
              <w:t>Eva:</w:t>
            </w:r>
          </w:p>
          <w:p w:rsidR="003729E7" w:rsidRPr="008C1866" w:rsidRDefault="003729E7" w:rsidP="009D6698">
            <w:pPr>
              <w:rPr>
                <w:rFonts w:ascii="Times New Roman" w:hAnsi="Times New Roman"/>
              </w:rPr>
            </w:pPr>
            <w:r>
              <w:rPr>
                <w:rFonts w:ascii="Times New Roman" w:hAnsi="Times New Roman"/>
              </w:rPr>
              <w:t>Both 59 years old. Eva is r</w:t>
            </w:r>
            <w:r w:rsidRPr="008C1866">
              <w:rPr>
                <w:rFonts w:ascii="Times New Roman" w:hAnsi="Times New Roman"/>
              </w:rPr>
              <w:t>etired</w:t>
            </w:r>
            <w:r>
              <w:rPr>
                <w:rFonts w:ascii="Times New Roman" w:hAnsi="Times New Roman"/>
              </w:rPr>
              <w:t xml:space="preserve"> and Johannes is a doctor. They have</w:t>
            </w:r>
            <w:r w:rsidRPr="008C1866">
              <w:rPr>
                <w:rFonts w:ascii="Times New Roman" w:hAnsi="Times New Roman"/>
              </w:rPr>
              <w:t xml:space="preserve"> two children</w:t>
            </w:r>
            <w:r>
              <w:rPr>
                <w:rFonts w:ascii="Times New Roman" w:hAnsi="Times New Roman"/>
              </w:rPr>
              <w:t>,</w:t>
            </w:r>
            <w:r w:rsidRPr="008C1866">
              <w:rPr>
                <w:rFonts w:ascii="Times New Roman" w:hAnsi="Times New Roman"/>
              </w:rPr>
              <w:t xml:space="preserve"> both moved out.</w:t>
            </w:r>
          </w:p>
          <w:p w:rsidR="003729E7" w:rsidRPr="008C1866" w:rsidRDefault="003729E7" w:rsidP="009D6698">
            <w:pPr>
              <w:rPr>
                <w:rFonts w:ascii="Times New Roman" w:hAnsi="Times New Roman"/>
              </w:rPr>
            </w:pPr>
            <w:r w:rsidRPr="008C1866">
              <w:rPr>
                <w:rFonts w:ascii="Times New Roman" w:hAnsi="Times New Roman"/>
              </w:rPr>
              <w:t xml:space="preserve">Eva makes all the food and does almost all of the grocery shopping as well. Has </w:t>
            </w:r>
            <w:proofErr w:type="gramStart"/>
            <w:r w:rsidRPr="008C1866">
              <w:rPr>
                <w:rFonts w:ascii="Times New Roman" w:hAnsi="Times New Roman"/>
              </w:rPr>
              <w:t>a compost</w:t>
            </w:r>
            <w:proofErr w:type="gramEnd"/>
            <w:r w:rsidRPr="008C1866">
              <w:rPr>
                <w:rFonts w:ascii="Times New Roman" w:hAnsi="Times New Roman"/>
              </w:rPr>
              <w:t>, buys a few things organic.</w:t>
            </w:r>
          </w:p>
        </w:tc>
      </w:tr>
    </w:tbl>
    <w:p w:rsidR="003729E7" w:rsidRDefault="003729E7" w:rsidP="003729E7"/>
    <w:p w:rsidR="003729E7" w:rsidRPr="00A14D6C" w:rsidRDefault="003729E7" w:rsidP="003729E7">
      <w:pPr>
        <w:spacing w:line="360" w:lineRule="auto"/>
        <w:rPr>
          <w:rFonts w:ascii="Times New Roman" w:hAnsi="Times New Roman"/>
        </w:rPr>
      </w:pPr>
    </w:p>
    <w:p w:rsidR="003729E7" w:rsidRPr="006947C0" w:rsidRDefault="003729E7" w:rsidP="00593454">
      <w:pPr>
        <w:spacing w:beforeLines="1" w:afterLines="1" w:line="360" w:lineRule="auto"/>
        <w:rPr>
          <w:rFonts w:ascii="Times New Roman" w:hAnsi="Times New Roman" w:cs="Times New Roman"/>
          <w:lang w:eastAsia="da-DK"/>
        </w:rPr>
      </w:pPr>
      <w:r w:rsidRPr="00A14D6C">
        <w:rPr>
          <w:rFonts w:ascii="Times New Roman" w:hAnsi="Times New Roman" w:cs="Times New Roman"/>
          <w:lang w:eastAsia="da-DK"/>
        </w:rPr>
        <w:t xml:space="preserve">On the basis of the data from the interviews and the theory it is now possible to investigate and </w:t>
      </w:r>
      <w:r>
        <w:rPr>
          <w:rFonts w:ascii="Times New Roman" w:hAnsi="Times New Roman" w:cs="Times New Roman"/>
          <w:lang w:eastAsia="da-DK"/>
        </w:rPr>
        <w:t>analyse</w:t>
      </w:r>
      <w:r w:rsidRPr="00A14D6C">
        <w:rPr>
          <w:rFonts w:ascii="Times New Roman" w:hAnsi="Times New Roman" w:cs="Times New Roman"/>
          <w:lang w:eastAsia="da-DK"/>
        </w:rPr>
        <w:t xml:space="preserve"> how food waste is thought of in everyday life at a consumer level. It would be too extensive to present all the themes that emerged from the interviews so the relevant and more extensive results and those that had more theoretical contributions will be emph</w:t>
      </w:r>
      <w:r>
        <w:rPr>
          <w:rFonts w:ascii="Times New Roman" w:hAnsi="Times New Roman" w:cs="Times New Roman"/>
          <w:lang w:eastAsia="da-DK"/>
        </w:rPr>
        <w:t xml:space="preserve">asized in the following. </w:t>
      </w:r>
      <w:r w:rsidRPr="00A14D6C">
        <w:rPr>
          <w:rFonts w:ascii="Times New Roman" w:hAnsi="Times New Roman" w:cs="Times New Roman"/>
          <w:lang w:eastAsia="da-DK"/>
        </w:rPr>
        <w:t>There will be a discussion of the themes observed when analysing the collected data and se</w:t>
      </w:r>
      <w:r w:rsidR="006947C0">
        <w:rPr>
          <w:rFonts w:ascii="Times New Roman" w:hAnsi="Times New Roman" w:cs="Times New Roman"/>
          <w:lang w:eastAsia="da-DK"/>
        </w:rPr>
        <w:t>eing them in connection with the</w:t>
      </w:r>
      <w:r w:rsidRPr="00A14D6C">
        <w:rPr>
          <w:rFonts w:ascii="Times New Roman" w:hAnsi="Times New Roman" w:cs="Times New Roman"/>
          <w:lang w:eastAsia="da-DK"/>
        </w:rPr>
        <w:t xml:space="preserve"> theory. </w:t>
      </w:r>
      <w:r w:rsidR="001E4FC6">
        <w:rPr>
          <w:rFonts w:ascii="Times New Roman" w:hAnsi="Times New Roman" w:cs="Times New Roman"/>
          <w:lang w:eastAsia="da-DK"/>
        </w:rPr>
        <w:t>Furthermore, t</w:t>
      </w:r>
      <w:r w:rsidRPr="00A14D6C">
        <w:rPr>
          <w:rFonts w:ascii="Times New Roman" w:hAnsi="Times New Roman" w:cs="Times New Roman"/>
          <w:lang w:eastAsia="da-DK"/>
        </w:rPr>
        <w:t>he following themes will be analysed in order to r</w:t>
      </w:r>
      <w:r w:rsidR="006947C0">
        <w:rPr>
          <w:rFonts w:ascii="Times New Roman" w:hAnsi="Times New Roman" w:cs="Times New Roman"/>
          <w:lang w:eastAsia="da-DK"/>
        </w:rPr>
        <w:t xml:space="preserve">elate to the research questions. </w:t>
      </w:r>
      <w:r w:rsidR="00A17279">
        <w:rPr>
          <w:rFonts w:ascii="Times New Roman" w:hAnsi="Times New Roman"/>
        </w:rPr>
        <w:t>The themes focused on</w:t>
      </w:r>
      <w:r w:rsidR="00545CF9">
        <w:rPr>
          <w:rFonts w:ascii="Times New Roman" w:hAnsi="Times New Roman"/>
        </w:rPr>
        <w:t xml:space="preserve"> are: Food waste is not (always)</w:t>
      </w:r>
      <w:r w:rsidR="00A17279">
        <w:rPr>
          <w:rFonts w:ascii="Times New Roman" w:hAnsi="Times New Roman"/>
        </w:rPr>
        <w:t xml:space="preserve"> intentional</w:t>
      </w:r>
      <w:r w:rsidR="00545CF9">
        <w:rPr>
          <w:rFonts w:ascii="Times New Roman" w:hAnsi="Times New Roman"/>
        </w:rPr>
        <w:t>,</w:t>
      </w:r>
      <w:r w:rsidR="00A17279">
        <w:rPr>
          <w:rFonts w:ascii="Times New Roman" w:hAnsi="Times New Roman"/>
        </w:rPr>
        <w:t xml:space="preserve"> with a subsectio</w:t>
      </w:r>
      <w:r w:rsidR="00545CF9">
        <w:rPr>
          <w:rFonts w:ascii="Times New Roman" w:hAnsi="Times New Roman"/>
        </w:rPr>
        <w:t>n on procrastinating food waste;</w:t>
      </w:r>
      <w:r w:rsidR="00A17279">
        <w:rPr>
          <w:rFonts w:ascii="Times New Roman" w:hAnsi="Times New Roman"/>
        </w:rPr>
        <w:t xml:space="preserve"> </w:t>
      </w:r>
      <w:proofErr w:type="gramStart"/>
      <w:r w:rsidR="00A17279">
        <w:rPr>
          <w:rFonts w:ascii="Times New Roman" w:hAnsi="Times New Roman"/>
        </w:rPr>
        <w:t>When</w:t>
      </w:r>
      <w:proofErr w:type="gramEnd"/>
      <w:r w:rsidR="00A17279">
        <w:rPr>
          <w:rFonts w:ascii="Times New Roman" w:hAnsi="Times New Roman"/>
        </w:rPr>
        <w:t xml:space="preserve"> is it rubbish? </w:t>
      </w:r>
      <w:r w:rsidR="00545CF9">
        <w:rPr>
          <w:rFonts w:ascii="Times New Roman" w:hAnsi="Times New Roman"/>
        </w:rPr>
        <w:t>With a s</w:t>
      </w:r>
      <w:r w:rsidR="00A17279">
        <w:rPr>
          <w:rFonts w:ascii="Times New Roman" w:hAnsi="Times New Roman"/>
        </w:rPr>
        <w:t xml:space="preserve">ubsection </w:t>
      </w:r>
      <w:r w:rsidR="00545CF9">
        <w:rPr>
          <w:rFonts w:ascii="Times New Roman" w:hAnsi="Times New Roman"/>
        </w:rPr>
        <w:t xml:space="preserve">on the </w:t>
      </w:r>
      <w:r w:rsidR="00A17279">
        <w:rPr>
          <w:rFonts w:ascii="Times New Roman" w:hAnsi="Times New Roman"/>
        </w:rPr>
        <w:t>reuse of leftovers</w:t>
      </w:r>
      <w:r w:rsidR="00545CF9">
        <w:rPr>
          <w:rFonts w:ascii="Times New Roman" w:hAnsi="Times New Roman"/>
        </w:rPr>
        <w:t>; Front stage and back stage;</w:t>
      </w:r>
      <w:r w:rsidR="00F00B75">
        <w:rPr>
          <w:rFonts w:ascii="Times New Roman" w:hAnsi="Times New Roman"/>
        </w:rPr>
        <w:t xml:space="preserve"> Disconnection from food</w:t>
      </w:r>
      <w:r w:rsidR="00545CF9">
        <w:rPr>
          <w:rFonts w:ascii="Times New Roman" w:hAnsi="Times New Roman"/>
        </w:rPr>
        <w:t xml:space="preserve"> with subsections on The case of the road kill and Globalisation; Food knowledge; Altruism vs. Hedonism divided into Altruism, Hedonism and altruist and hedonist attitudes; Food waste attitudes</w:t>
      </w:r>
      <w:r w:rsidR="001E4FC6">
        <w:rPr>
          <w:rFonts w:ascii="Times New Roman" w:hAnsi="Times New Roman"/>
        </w:rPr>
        <w:t xml:space="preserve"> followed by an</w:t>
      </w:r>
      <w:r w:rsidR="00545CF9">
        <w:rPr>
          <w:rFonts w:ascii="Times New Roman" w:hAnsi="Times New Roman"/>
        </w:rPr>
        <w:t xml:space="preserve"> </w:t>
      </w:r>
      <w:r w:rsidR="001E4FC6">
        <w:rPr>
          <w:rFonts w:ascii="Times New Roman" w:hAnsi="Times New Roman"/>
        </w:rPr>
        <w:t>assessment of qualitative data and last, concluding remarks and</w:t>
      </w:r>
      <w:r w:rsidR="00B301C1">
        <w:rPr>
          <w:rFonts w:ascii="Times New Roman" w:hAnsi="Times New Roman"/>
        </w:rPr>
        <w:t xml:space="preserve"> thoughts on implications and recommendations for further research</w:t>
      </w:r>
      <w:r w:rsidR="001E4FC6">
        <w:rPr>
          <w:rFonts w:ascii="Times New Roman" w:hAnsi="Times New Roman"/>
        </w:rPr>
        <w:t xml:space="preserve"> closes the analysis section.</w:t>
      </w:r>
    </w:p>
    <w:p w:rsidR="003729E7" w:rsidRPr="00A14D6C" w:rsidRDefault="003729E7" w:rsidP="003729E7">
      <w:pPr>
        <w:pStyle w:val="Normalweb"/>
        <w:spacing w:before="2" w:after="2" w:line="360" w:lineRule="auto"/>
        <w:rPr>
          <w:lang w:val="en-GB"/>
        </w:rPr>
      </w:pPr>
    </w:p>
    <w:p w:rsidR="003729E7" w:rsidRPr="00A14D6C" w:rsidRDefault="003729E7" w:rsidP="003729E7">
      <w:pPr>
        <w:pStyle w:val="Normalweb"/>
        <w:spacing w:before="2" w:after="2" w:line="360" w:lineRule="auto"/>
        <w:rPr>
          <w:lang w:val="en-GB"/>
        </w:rPr>
      </w:pPr>
    </w:p>
    <w:p w:rsidR="003729E7" w:rsidRPr="00A14D6C" w:rsidRDefault="003729E7" w:rsidP="003729E7">
      <w:pPr>
        <w:pStyle w:val="Overskrift2"/>
        <w:spacing w:line="360" w:lineRule="auto"/>
        <w:rPr>
          <w:rFonts w:ascii="Times New Roman" w:hAnsi="Times New Roman"/>
          <w:color w:val="auto"/>
        </w:rPr>
      </w:pPr>
      <w:bookmarkStart w:id="21" w:name="_Toc203203311"/>
      <w:r w:rsidRPr="00A14D6C">
        <w:rPr>
          <w:rFonts w:ascii="Times New Roman" w:hAnsi="Times New Roman"/>
          <w:color w:val="auto"/>
        </w:rPr>
        <w:t>Food waste is not</w:t>
      </w:r>
      <w:r>
        <w:rPr>
          <w:rFonts w:ascii="Times New Roman" w:hAnsi="Times New Roman"/>
          <w:color w:val="auto"/>
        </w:rPr>
        <w:t xml:space="preserve"> (always)</w:t>
      </w:r>
      <w:r w:rsidRPr="00A14D6C">
        <w:rPr>
          <w:rFonts w:ascii="Times New Roman" w:hAnsi="Times New Roman"/>
          <w:color w:val="auto"/>
        </w:rPr>
        <w:t xml:space="preserve"> intentional</w:t>
      </w:r>
      <w:bookmarkEnd w:id="21"/>
    </w:p>
    <w:p w:rsidR="003729E7" w:rsidRPr="00A14D6C" w:rsidRDefault="003729E7" w:rsidP="003729E7">
      <w:pPr>
        <w:pStyle w:val="Normalweb"/>
        <w:spacing w:before="2" w:after="2" w:line="360" w:lineRule="auto"/>
        <w:rPr>
          <w:lang w:val="en-GB"/>
        </w:rPr>
      </w:pPr>
    </w:p>
    <w:p w:rsidR="003729E7" w:rsidRPr="00A14D6C" w:rsidRDefault="003729E7" w:rsidP="003729E7">
      <w:pPr>
        <w:spacing w:line="360" w:lineRule="auto"/>
        <w:rPr>
          <w:rFonts w:ascii="Times New Roman" w:hAnsi="Times New Roman"/>
          <w:i/>
          <w:sz w:val="22"/>
        </w:rPr>
      </w:pPr>
      <w:r w:rsidRPr="00A14D6C">
        <w:rPr>
          <w:rFonts w:ascii="Times New Roman" w:hAnsi="Times New Roman"/>
        </w:rPr>
        <w:t xml:space="preserve">From the analysis it is clear that food waste is not </w:t>
      </w:r>
      <w:r w:rsidR="00173A68">
        <w:rPr>
          <w:rFonts w:ascii="Times New Roman" w:hAnsi="Times New Roman"/>
        </w:rPr>
        <w:t xml:space="preserve">(always) </w:t>
      </w:r>
      <w:r w:rsidRPr="00A14D6C">
        <w:rPr>
          <w:rFonts w:ascii="Times New Roman" w:hAnsi="Times New Roman"/>
        </w:rPr>
        <w:t>intentional. More so, it is not a behaviour in itself, but results from the interaction of multiple behaviours relating to planning, shopping, storage, preparation and consumption of food (</w:t>
      </w:r>
      <w:r w:rsidRPr="00A14D6C">
        <w:rPr>
          <w:rFonts w:ascii="Times New Roman" w:hAnsi="Times New Roman"/>
          <w:bCs/>
        </w:rPr>
        <w:t>Quested, Parry, Easteal and Swannell, 2011).</w:t>
      </w:r>
      <w:r w:rsidRPr="00A14D6C">
        <w:rPr>
          <w:rFonts w:ascii="Times New Roman" w:hAnsi="Times New Roman"/>
        </w:rPr>
        <w:t xml:space="preserve"> Besides from not being deliberate, most of the interviewees did not like it when any food was wasted. However, as it is an action that is interconnected with other daily processes they often found it hard to avoid. One theme that emerged from the analysis was that food </w:t>
      </w:r>
      <w:r w:rsidR="00173A68" w:rsidRPr="00A14D6C">
        <w:rPr>
          <w:rFonts w:ascii="Times New Roman" w:hAnsi="Times New Roman"/>
        </w:rPr>
        <w:t>waste sometimes happens</w:t>
      </w:r>
      <w:r w:rsidRPr="00A14D6C">
        <w:rPr>
          <w:rFonts w:ascii="Times New Roman" w:hAnsi="Times New Roman"/>
        </w:rPr>
        <w:t xml:space="preserve"> due to bad plann</w:t>
      </w:r>
      <w:r w:rsidR="00A27845">
        <w:rPr>
          <w:rFonts w:ascii="Times New Roman" w:hAnsi="Times New Roman"/>
        </w:rPr>
        <w:t>ing. In this example Katrine,</w:t>
      </w:r>
      <w:r w:rsidRPr="00A14D6C">
        <w:rPr>
          <w:rFonts w:ascii="Times New Roman" w:hAnsi="Times New Roman"/>
        </w:rPr>
        <w:t xml:space="preserve"> Maria</w:t>
      </w:r>
      <w:r w:rsidR="00A27845">
        <w:rPr>
          <w:rFonts w:ascii="Times New Roman" w:hAnsi="Times New Roman"/>
        </w:rPr>
        <w:t xml:space="preserve"> and Jytte</w:t>
      </w:r>
      <w:r w:rsidRPr="00A14D6C">
        <w:rPr>
          <w:rFonts w:ascii="Times New Roman" w:hAnsi="Times New Roman"/>
        </w:rPr>
        <w:t xml:space="preserve"> talks about why food sometimes gets wasted:</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You don’t always plan your grocery shopping.</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Its not always planned, no, Monday it’s planned and then at the end of the week you just go shopping.</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Yeah, it’s a little more unreflective.</w:t>
      </w:r>
    </w:p>
    <w:p w:rsidR="003729E7" w:rsidRPr="00A14D6C" w:rsidRDefault="00173A68" w:rsidP="00173A68">
      <w:pPr>
        <w:spacing w:line="360" w:lineRule="auto"/>
        <w:ind w:left="2608" w:firstLine="1304"/>
        <w:rPr>
          <w:rFonts w:ascii="Times New Roman" w:hAnsi="Times New Roman"/>
        </w:rPr>
      </w:pPr>
      <w:r>
        <w:rPr>
          <w:rFonts w:ascii="Times New Roman" w:hAnsi="Times New Roman"/>
        </w:rPr>
        <w:t xml:space="preserve">                </w:t>
      </w:r>
      <w:r w:rsidR="003729E7" w:rsidRPr="00A14D6C">
        <w:rPr>
          <w:rFonts w:ascii="Times New Roman" w:hAnsi="Times New Roman"/>
        </w:rPr>
        <w:t>[Katrine, 42</w:t>
      </w:r>
      <w:r>
        <w:rPr>
          <w:rFonts w:ascii="Times New Roman" w:hAnsi="Times New Roman"/>
        </w:rPr>
        <w:t xml:space="preserve"> years old, </w:t>
      </w:r>
      <w:r w:rsidRPr="00A14D6C">
        <w:rPr>
          <w:rFonts w:ascii="Times New Roman" w:hAnsi="Times New Roman"/>
        </w:rPr>
        <w:t>Maria, 32</w:t>
      </w:r>
      <w:r>
        <w:rPr>
          <w:rFonts w:ascii="Times New Roman" w:hAnsi="Times New Roman"/>
        </w:rPr>
        <w:t xml:space="preserve"> years old: 3.21</w:t>
      </w:r>
      <w:r w:rsidR="003729E7" w:rsidRPr="00A14D6C">
        <w:rPr>
          <w:rFonts w:ascii="Times New Roman" w:hAnsi="Times New Roman"/>
        </w:rPr>
        <w:t>]</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When we don’t use up what we have in the fridge because maybe we haven’t planned good enough or we experience a different weekday than we expected</w:t>
      </w:r>
      <w:r w:rsidR="00A27845">
        <w:rPr>
          <w:rFonts w:ascii="Times New Roman" w:hAnsi="Times New Roman"/>
          <w:i/>
          <w:sz w:val="22"/>
        </w:rPr>
        <w:t xml:space="preserve"> (</w:t>
      </w:r>
      <w:r w:rsidRPr="00A14D6C">
        <w:rPr>
          <w:rFonts w:ascii="Times New Roman" w:hAnsi="Times New Roman"/>
          <w:i/>
          <w:sz w:val="22"/>
        </w:rPr>
        <w:t>…</w:t>
      </w:r>
      <w:r w:rsidR="00A27845">
        <w:rPr>
          <w:rFonts w:ascii="Times New Roman" w:hAnsi="Times New Roman"/>
          <w:i/>
          <w:sz w:val="22"/>
        </w:rPr>
        <w:t xml:space="preserve">) </w:t>
      </w:r>
      <w:r w:rsidRPr="00A14D6C">
        <w:rPr>
          <w:rFonts w:ascii="Times New Roman" w:hAnsi="Times New Roman"/>
          <w:i/>
          <w:sz w:val="22"/>
        </w:rPr>
        <w:t>it has</w:t>
      </w:r>
      <w:r w:rsidR="00CC1B2E">
        <w:rPr>
          <w:rFonts w:ascii="Times New Roman" w:hAnsi="Times New Roman"/>
          <w:i/>
          <w:sz w:val="22"/>
        </w:rPr>
        <w:t xml:space="preserve"> a lot to do</w:t>
      </w:r>
      <w:r w:rsidRPr="00A14D6C">
        <w:rPr>
          <w:rFonts w:ascii="Times New Roman" w:hAnsi="Times New Roman"/>
          <w:i/>
          <w:sz w:val="22"/>
        </w:rPr>
        <w:t xml:space="preserve"> with that unpredictability and the randomness of what comes through the door at five o’clock, what we are having because you (Troels) often bring something back that changes what we had planned, perhaps we shopped for baked vegetables and then you bring something home you can</w:t>
      </w:r>
      <w:r w:rsidR="00A27845">
        <w:rPr>
          <w:rFonts w:ascii="Times New Roman" w:hAnsi="Times New Roman"/>
          <w:i/>
          <w:sz w:val="22"/>
        </w:rPr>
        <w:t>’</w:t>
      </w:r>
      <w:r w:rsidRPr="00A14D6C">
        <w:rPr>
          <w:rFonts w:ascii="Times New Roman" w:hAnsi="Times New Roman"/>
          <w:i/>
          <w:sz w:val="22"/>
        </w:rPr>
        <w:t>t have with baked vegetables and then we have to buy something and then all the vegetables won</w:t>
      </w:r>
      <w:r w:rsidR="00A27845">
        <w:rPr>
          <w:rFonts w:ascii="Times New Roman" w:hAnsi="Times New Roman"/>
          <w:i/>
          <w:sz w:val="22"/>
        </w:rPr>
        <w:t>’</w:t>
      </w:r>
      <w:r w:rsidRPr="00A14D6C">
        <w:rPr>
          <w:rFonts w:ascii="Times New Roman" w:hAnsi="Times New Roman"/>
          <w:i/>
          <w:sz w:val="22"/>
        </w:rPr>
        <w:t xml:space="preserve">t get used because then they go off. </w:t>
      </w:r>
    </w:p>
    <w:p w:rsidR="003729E7" w:rsidRPr="00A14D6C" w:rsidRDefault="00173A68" w:rsidP="00173A68">
      <w:pPr>
        <w:spacing w:line="360" w:lineRule="auto"/>
        <w:ind w:left="5216" w:firstLine="1304"/>
        <w:rPr>
          <w:rFonts w:ascii="Times New Roman" w:hAnsi="Times New Roman"/>
        </w:rPr>
      </w:pPr>
      <w:r>
        <w:rPr>
          <w:rFonts w:ascii="Times New Roman" w:hAnsi="Times New Roman"/>
        </w:rPr>
        <w:t xml:space="preserve">        </w:t>
      </w:r>
      <w:r w:rsidR="003729E7" w:rsidRPr="00A14D6C">
        <w:rPr>
          <w:rFonts w:ascii="Times New Roman" w:hAnsi="Times New Roman"/>
        </w:rPr>
        <w:t>[Jytte</w:t>
      </w:r>
      <w:r>
        <w:rPr>
          <w:rFonts w:ascii="Times New Roman" w:hAnsi="Times New Roman"/>
        </w:rPr>
        <w:t>,</w:t>
      </w:r>
      <w:r w:rsidR="003729E7" w:rsidRPr="00A14D6C">
        <w:rPr>
          <w:rFonts w:ascii="Times New Roman" w:hAnsi="Times New Roman"/>
        </w:rPr>
        <w:t xml:space="preserve"> 36</w:t>
      </w:r>
      <w:r>
        <w:rPr>
          <w:rFonts w:ascii="Times New Roman" w:hAnsi="Times New Roman"/>
        </w:rPr>
        <w:t xml:space="preserve"> years old</w:t>
      </w:r>
      <w:r w:rsidR="003729E7" w:rsidRPr="00A14D6C">
        <w:rPr>
          <w:rFonts w:ascii="Times New Roman" w:hAnsi="Times New Roman"/>
        </w:rPr>
        <w:t>:</w:t>
      </w:r>
      <w:r>
        <w:rPr>
          <w:rFonts w:ascii="Times New Roman" w:hAnsi="Times New Roman"/>
        </w:rPr>
        <w:t xml:space="preserve"> </w:t>
      </w:r>
      <w:r w:rsidR="003729E7" w:rsidRPr="00A14D6C">
        <w:rPr>
          <w:rFonts w:ascii="Times New Roman" w:hAnsi="Times New Roman"/>
        </w:rPr>
        <w:t>45</w:t>
      </w:r>
      <w:r>
        <w:rPr>
          <w:rFonts w:ascii="Times New Roman" w:hAnsi="Times New Roman"/>
        </w:rPr>
        <w:t>.00</w:t>
      </w:r>
      <w:r w:rsidR="003729E7" w:rsidRPr="00A14D6C">
        <w:rPr>
          <w:rFonts w:ascii="Times New Roman" w:hAnsi="Times New Roman"/>
        </w:rPr>
        <w:t xml:space="preserve">] </w:t>
      </w:r>
    </w:p>
    <w:p w:rsidR="003729E7" w:rsidRPr="00A14D6C" w:rsidRDefault="003729E7" w:rsidP="00593454">
      <w:pPr>
        <w:spacing w:beforeLines="1" w:afterLines="1" w:line="360" w:lineRule="auto"/>
        <w:rPr>
          <w:rFonts w:ascii="Times New Roman" w:hAnsi="Times New Roman"/>
        </w:rPr>
      </w:pPr>
      <w:r w:rsidRPr="00A14D6C">
        <w:rPr>
          <w:rFonts w:ascii="Times New Roman" w:hAnsi="Times New Roman"/>
        </w:rPr>
        <w:t>Maria mentions how grocery shopping is planned Monday, where, perhaps because it is the beginning of the week</w:t>
      </w:r>
      <w:r w:rsidR="00FC6D8F">
        <w:rPr>
          <w:rFonts w:ascii="Times New Roman" w:hAnsi="Times New Roman"/>
        </w:rPr>
        <w:t>,</w:t>
      </w:r>
      <w:r w:rsidRPr="00A14D6C">
        <w:rPr>
          <w:rFonts w:ascii="Times New Roman" w:hAnsi="Times New Roman"/>
        </w:rPr>
        <w:t xml:space="preserve"> you have more excess energy and good intentions that slowly drown in the sea of other daily chores during the week. Jytte explains how her husband often brings something home from work (he travels around the country), and this changes what was planned, leading some of the food products to go off before they are used. </w:t>
      </w:r>
      <w:r>
        <w:rPr>
          <w:rFonts w:ascii="Times New Roman" w:hAnsi="Times New Roman"/>
        </w:rPr>
        <w:t>This shows that even if these in</w:t>
      </w:r>
      <w:r w:rsidR="00FC6D8F">
        <w:rPr>
          <w:rFonts w:ascii="Times New Roman" w:hAnsi="Times New Roman"/>
        </w:rPr>
        <w:t>terviewees</w:t>
      </w:r>
      <w:r>
        <w:rPr>
          <w:rFonts w:ascii="Times New Roman" w:hAnsi="Times New Roman"/>
        </w:rPr>
        <w:t xml:space="preserve"> had no intention of wasting food</w:t>
      </w:r>
      <w:r w:rsidR="00192540">
        <w:rPr>
          <w:rFonts w:ascii="Times New Roman" w:hAnsi="Times New Roman"/>
        </w:rPr>
        <w:t>,</w:t>
      </w:r>
      <w:r>
        <w:rPr>
          <w:rFonts w:ascii="Times New Roman" w:hAnsi="Times New Roman"/>
        </w:rPr>
        <w:t xml:space="preserve"> it can happen anyway due to bad planning or unforeseen events. </w:t>
      </w:r>
      <w:r w:rsidRPr="00A14D6C">
        <w:rPr>
          <w:rFonts w:ascii="Times New Roman" w:hAnsi="Times New Roman"/>
        </w:rPr>
        <w:t xml:space="preserve">The WRAP study underpins this as the findings show that lack of planning leads to more food wasted (2007). This could also exemplify how food can be wasted in the search for </w:t>
      </w:r>
      <w:r>
        <w:rPr>
          <w:rFonts w:ascii="Times New Roman" w:hAnsi="Times New Roman"/>
        </w:rPr>
        <w:t>variety</w:t>
      </w:r>
      <w:r w:rsidRPr="00A14D6C">
        <w:rPr>
          <w:rFonts w:ascii="Times New Roman" w:hAnsi="Times New Roman"/>
        </w:rPr>
        <w:t xml:space="preserve"> and freshness, which will be returned to later. Thus, mo</w:t>
      </w:r>
      <w:r w:rsidR="00CC1B2E">
        <w:rPr>
          <w:rFonts w:ascii="Times New Roman" w:hAnsi="Times New Roman"/>
        </w:rPr>
        <w:t>st of the interviewees mention</w:t>
      </w:r>
      <w:r w:rsidRPr="00A14D6C">
        <w:rPr>
          <w:rFonts w:ascii="Times New Roman" w:hAnsi="Times New Roman"/>
        </w:rPr>
        <w:t xml:space="preserve"> how </w:t>
      </w:r>
      <w:proofErr w:type="gramStart"/>
      <w:r w:rsidRPr="00A14D6C">
        <w:rPr>
          <w:rFonts w:ascii="Times New Roman" w:hAnsi="Times New Roman"/>
        </w:rPr>
        <w:t>food w</w:t>
      </w:r>
      <w:r w:rsidR="00192540">
        <w:rPr>
          <w:rFonts w:ascii="Times New Roman" w:hAnsi="Times New Roman"/>
        </w:rPr>
        <w:t>a</w:t>
      </w:r>
      <w:r w:rsidR="00CC1B2E">
        <w:rPr>
          <w:rFonts w:ascii="Times New Roman" w:hAnsi="Times New Roman"/>
        </w:rPr>
        <w:t>ste</w:t>
      </w:r>
      <w:proofErr w:type="gramEnd"/>
      <w:r w:rsidR="00CC1B2E">
        <w:rPr>
          <w:rFonts w:ascii="Times New Roman" w:hAnsi="Times New Roman"/>
        </w:rPr>
        <w:t xml:space="preserve"> sometimes occur</w:t>
      </w:r>
      <w:r w:rsidR="00192540">
        <w:rPr>
          <w:rFonts w:ascii="Times New Roman" w:hAnsi="Times New Roman"/>
        </w:rPr>
        <w:t xml:space="preserve"> due to</w:t>
      </w:r>
      <w:r w:rsidRPr="00A14D6C">
        <w:rPr>
          <w:rFonts w:ascii="Times New Roman" w:hAnsi="Times New Roman"/>
        </w:rPr>
        <w:t xml:space="preserve"> lack of food planning skills, not only in the acquisition activity but also during preparation and consumption. In </w:t>
      </w:r>
      <w:r w:rsidR="00192540">
        <w:rPr>
          <w:rFonts w:ascii="Times New Roman" w:hAnsi="Times New Roman"/>
        </w:rPr>
        <w:t>general, the food items</w:t>
      </w:r>
      <w:r w:rsidR="00736399">
        <w:rPr>
          <w:rFonts w:ascii="Times New Roman" w:hAnsi="Times New Roman"/>
        </w:rPr>
        <w:t xml:space="preserve"> mention</w:t>
      </w:r>
      <w:r w:rsidRPr="00A14D6C">
        <w:rPr>
          <w:rFonts w:ascii="Times New Roman" w:hAnsi="Times New Roman"/>
        </w:rPr>
        <w:t xml:space="preserve"> when asked if there were some food items that got wasted more often</w:t>
      </w:r>
      <w:r w:rsidR="00192540">
        <w:rPr>
          <w:rFonts w:ascii="Times New Roman" w:hAnsi="Times New Roman"/>
        </w:rPr>
        <w:t xml:space="preserve"> than others</w:t>
      </w:r>
      <w:r w:rsidRPr="00A14D6C">
        <w:rPr>
          <w:rFonts w:ascii="Times New Roman" w:hAnsi="Times New Roman"/>
        </w:rPr>
        <w:t xml:space="preserve"> were cheaper food stuff such as canned goods, bread, rice, pasta and the like. This could possibly be because the cheapness and availability of food weakens the need to build a plan for food. </w:t>
      </w:r>
      <w:r>
        <w:rPr>
          <w:rFonts w:ascii="Times New Roman" w:hAnsi="Times New Roman"/>
        </w:rPr>
        <w:t>So even if food waste is not directly intentional, it seems cheaper foods got wasted more often while they could always find use for more expensive food</w:t>
      </w:r>
      <w:r w:rsidR="00192540">
        <w:rPr>
          <w:rFonts w:ascii="Times New Roman" w:hAnsi="Times New Roman"/>
        </w:rPr>
        <w:t>s</w:t>
      </w:r>
      <w:r>
        <w:rPr>
          <w:rFonts w:ascii="Times New Roman" w:hAnsi="Times New Roman"/>
        </w:rPr>
        <w:t xml:space="preserve"> (almost all of the interviewees mention that they would never discard a piece of meat or fish for example). Consequently, the aspec</w:t>
      </w:r>
      <w:r w:rsidR="00192540">
        <w:rPr>
          <w:rFonts w:ascii="Times New Roman" w:hAnsi="Times New Roman"/>
        </w:rPr>
        <w:t>t of price also influences how high</w:t>
      </w:r>
      <w:r>
        <w:rPr>
          <w:rFonts w:ascii="Times New Roman" w:hAnsi="Times New Roman"/>
        </w:rPr>
        <w:t xml:space="preserve"> priority a food product gets when planning. </w:t>
      </w:r>
      <w:r w:rsidRPr="00A14D6C">
        <w:rPr>
          <w:rFonts w:ascii="Times New Roman" w:hAnsi="Times New Roman"/>
        </w:rPr>
        <w:t>The interviewees seemed to be</w:t>
      </w:r>
      <w:r w:rsidR="00192540">
        <w:rPr>
          <w:rFonts w:ascii="Times New Roman" w:hAnsi="Times New Roman"/>
        </w:rPr>
        <w:t xml:space="preserve"> aware of the fact that there was a risk that food would</w:t>
      </w:r>
      <w:r w:rsidRPr="00A14D6C">
        <w:rPr>
          <w:rFonts w:ascii="Times New Roman" w:hAnsi="Times New Roman"/>
        </w:rPr>
        <w:t xml:space="preserve"> be discarded if they </w:t>
      </w:r>
      <w:r w:rsidR="00192540">
        <w:rPr>
          <w:rFonts w:ascii="Times New Roman" w:hAnsi="Times New Roman"/>
        </w:rPr>
        <w:t>did</w:t>
      </w:r>
      <w:r w:rsidRPr="00A14D6C">
        <w:rPr>
          <w:rFonts w:ascii="Times New Roman" w:hAnsi="Times New Roman"/>
        </w:rPr>
        <w:t xml:space="preserve"> not plan their food practices. So why do they not just plan them? The reasons for this </w:t>
      </w:r>
      <w:r>
        <w:rPr>
          <w:rFonts w:ascii="Times New Roman" w:hAnsi="Times New Roman"/>
        </w:rPr>
        <w:t xml:space="preserve">also </w:t>
      </w:r>
      <w:r w:rsidRPr="00A14D6C">
        <w:rPr>
          <w:rFonts w:ascii="Times New Roman" w:hAnsi="Times New Roman"/>
        </w:rPr>
        <w:t xml:space="preserve">seem to be of a priority matter. When </w:t>
      </w:r>
      <w:r w:rsidR="00192540">
        <w:rPr>
          <w:rFonts w:ascii="Times New Roman" w:hAnsi="Times New Roman"/>
        </w:rPr>
        <w:t>the daily chores</w:t>
      </w:r>
      <w:r>
        <w:rPr>
          <w:rFonts w:ascii="Times New Roman" w:hAnsi="Times New Roman"/>
        </w:rPr>
        <w:t xml:space="preserve"> take up more time than expected,</w:t>
      </w:r>
      <w:r w:rsidR="00192540">
        <w:rPr>
          <w:rFonts w:ascii="Times New Roman" w:hAnsi="Times New Roman"/>
        </w:rPr>
        <w:t xml:space="preserve"> food practices seems</w:t>
      </w:r>
      <w:r w:rsidRPr="00A14D6C">
        <w:rPr>
          <w:rFonts w:ascii="Times New Roman" w:hAnsi="Times New Roman"/>
        </w:rPr>
        <w:t xml:space="preserve"> to be the place where one can cut back and save some time whether it be spending time making a shopping list, checking what you already have in your cupboards, freezer, fridge and the like, or perhaps taking the time to put leftovers in containers and put them in the fridge or freezer for later use. </w:t>
      </w:r>
      <w:r>
        <w:rPr>
          <w:rFonts w:ascii="Times New Roman" w:hAnsi="Times New Roman"/>
        </w:rPr>
        <w:t xml:space="preserve">Or as the earlier example when </w:t>
      </w:r>
      <w:r w:rsidRPr="00A14D6C">
        <w:rPr>
          <w:rFonts w:ascii="Times New Roman" w:hAnsi="Times New Roman"/>
        </w:rPr>
        <w:t>unforeseen things happened</w:t>
      </w:r>
      <w:r>
        <w:rPr>
          <w:rFonts w:ascii="Times New Roman" w:hAnsi="Times New Roman"/>
        </w:rPr>
        <w:t xml:space="preserve"> it can lead to food waste. However, in this example the unforeseen event is food products brought home (probably </w:t>
      </w:r>
      <w:r w:rsidR="00192540">
        <w:rPr>
          <w:rFonts w:ascii="Times New Roman" w:hAnsi="Times New Roman"/>
        </w:rPr>
        <w:t>because they w</w:t>
      </w:r>
      <w:r>
        <w:rPr>
          <w:rFonts w:ascii="Times New Roman" w:hAnsi="Times New Roman"/>
        </w:rPr>
        <w:t>ere of a high quality) and as a conse</w:t>
      </w:r>
      <w:r w:rsidR="00192540">
        <w:rPr>
          <w:rFonts w:ascii="Times New Roman" w:hAnsi="Times New Roman"/>
        </w:rPr>
        <w:t>quence, the planned dinner go</w:t>
      </w:r>
      <w:r>
        <w:rPr>
          <w:rFonts w:ascii="Times New Roman" w:hAnsi="Times New Roman"/>
        </w:rPr>
        <w:t>t wasted, so this is not only an example of bad planning skills but a prioritising of the outlook to a fr</w:t>
      </w:r>
      <w:r w:rsidR="00192540">
        <w:rPr>
          <w:rFonts w:ascii="Times New Roman" w:hAnsi="Times New Roman"/>
        </w:rPr>
        <w:t>esh, exciting dinner. Again,</w:t>
      </w:r>
      <w:r>
        <w:rPr>
          <w:rFonts w:ascii="Times New Roman" w:hAnsi="Times New Roman"/>
        </w:rPr>
        <w:t xml:space="preserve"> food waste is not directly intentional, however it </w:t>
      </w:r>
      <w:r w:rsidR="00736399">
        <w:rPr>
          <w:rFonts w:ascii="Times New Roman" w:hAnsi="Times New Roman"/>
        </w:rPr>
        <w:t xml:space="preserve">is </w:t>
      </w:r>
      <w:r>
        <w:rPr>
          <w:rFonts w:ascii="Times New Roman" w:hAnsi="Times New Roman"/>
        </w:rPr>
        <w:t>not only a matter of errors i</w:t>
      </w:r>
      <w:r w:rsidR="00736399">
        <w:rPr>
          <w:rFonts w:ascii="Times New Roman" w:hAnsi="Times New Roman"/>
        </w:rPr>
        <w:t>n planning but also a consequence</w:t>
      </w:r>
      <w:r>
        <w:rPr>
          <w:rFonts w:ascii="Times New Roman" w:hAnsi="Times New Roman"/>
        </w:rPr>
        <w:t xml:space="preserve"> of </w:t>
      </w:r>
      <w:r w:rsidR="00192540">
        <w:rPr>
          <w:rFonts w:ascii="Times New Roman" w:hAnsi="Times New Roman"/>
        </w:rPr>
        <w:t xml:space="preserve">prioritising. Consequently, </w:t>
      </w:r>
      <w:r w:rsidRPr="00A14D6C">
        <w:rPr>
          <w:rFonts w:ascii="Times New Roman" w:hAnsi="Times New Roman" w:cs="Times New Roman"/>
          <w:lang w:eastAsia="da-DK"/>
        </w:rPr>
        <w:t xml:space="preserve">the personal lifestyle of the interviewees thus influences the meal preparation frequency and the time for planning and/or preparing </w:t>
      </w:r>
      <w:r>
        <w:rPr>
          <w:rFonts w:ascii="Times New Roman" w:hAnsi="Times New Roman" w:cs="Times New Roman"/>
          <w:lang w:eastAsia="da-DK"/>
        </w:rPr>
        <w:t>dishes. S</w:t>
      </w:r>
      <w:r w:rsidRPr="00A14D6C">
        <w:rPr>
          <w:rFonts w:ascii="Times New Roman" w:hAnsi="Times New Roman" w:cs="Times New Roman"/>
          <w:lang w:eastAsia="da-DK"/>
        </w:rPr>
        <w:t>o when unforeseen things come up or other daily chores get prioritised, food practices is the place where one can cut back to save some time.</w:t>
      </w:r>
      <w:r w:rsidRPr="00A14D6C">
        <w:rPr>
          <w:rFonts w:ascii="Times New Roman" w:hAnsi="Times New Roman"/>
        </w:rPr>
        <w:t xml:space="preserve"> As Lisa very clearly states:</w:t>
      </w:r>
    </w:p>
    <w:p w:rsidR="003729E7" w:rsidRPr="00A14D6C" w:rsidRDefault="003729E7" w:rsidP="00593454">
      <w:pPr>
        <w:spacing w:beforeLines="1" w:afterLines="1" w:line="360" w:lineRule="auto"/>
        <w:rPr>
          <w:rFonts w:ascii="Times New Roman" w:hAnsi="Times New Roman" w:cs="Times New Roman"/>
          <w:lang w:eastAsia="da-DK"/>
        </w:rPr>
      </w:pP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It’s an easy place to cut back, I mean on the time saving schedule, on food.</w:t>
      </w:r>
    </w:p>
    <w:p w:rsidR="003729E7" w:rsidRPr="00A14D6C" w:rsidRDefault="003729E7" w:rsidP="003729E7">
      <w:pPr>
        <w:spacing w:line="360" w:lineRule="auto"/>
        <w:ind w:left="6520" w:firstLine="1304"/>
        <w:rPr>
          <w:rFonts w:ascii="Times New Roman" w:hAnsi="Times New Roman"/>
        </w:rPr>
      </w:pPr>
      <w:r w:rsidRPr="00A14D6C">
        <w:rPr>
          <w:rFonts w:ascii="Times New Roman" w:hAnsi="Times New Roman"/>
        </w:rPr>
        <w:t>[Lisa, 25, 32.43]</w:t>
      </w:r>
    </w:p>
    <w:p w:rsidR="003729E7" w:rsidRPr="00A14D6C" w:rsidRDefault="003729E7" w:rsidP="003729E7">
      <w:pPr>
        <w:spacing w:line="360" w:lineRule="auto"/>
        <w:rPr>
          <w:rFonts w:ascii="Times New Roman" w:hAnsi="Times New Roman"/>
        </w:rPr>
      </w:pPr>
      <w:r>
        <w:rPr>
          <w:rFonts w:ascii="Times New Roman" w:hAnsi="Times New Roman"/>
        </w:rPr>
        <w:t xml:space="preserve">Thus, Lisa sees food practices as a place where one can cut back. </w:t>
      </w:r>
      <w:r w:rsidR="00736399">
        <w:rPr>
          <w:rFonts w:ascii="Times New Roman" w:hAnsi="Times New Roman"/>
        </w:rPr>
        <w:t>Food practices have</w:t>
      </w:r>
      <w:r w:rsidRPr="00A14D6C">
        <w:rPr>
          <w:rFonts w:ascii="Times New Roman" w:hAnsi="Times New Roman"/>
        </w:rPr>
        <w:t xml:space="preserve"> to fit in with all the other activities as part of cyclical calendars as well as throughout the day and so this is a place where some of the interviewees choose to deprioritise. Working hours, business opening hours, timetables in school and kindergartens all create a framework for our daily eating practices (Kjærnes 2001) and thus for some of the interviewees food planning sometimes drown in the sea of daily chores, leading to food waste. As Thøgersen (1994) argues, in the current mass consumption societies of the Western world, consumers need to get rid of waste so often that it would take up far too much of our limited time if we had to devote our problem solving attention to the task every time the situation arises. Even though he talks about waste in general I believe the same goes for food waste. If we had to devote attention to the food we are about to waste </w:t>
      </w:r>
      <w:r w:rsidRPr="00A14D6C">
        <w:rPr>
          <w:rFonts w:ascii="Times New Roman" w:hAnsi="Times New Roman"/>
          <w:i/>
        </w:rPr>
        <w:t>every single time</w:t>
      </w:r>
      <w:r w:rsidRPr="00A14D6C">
        <w:rPr>
          <w:rFonts w:ascii="Times New Roman" w:hAnsi="Times New Roman"/>
        </w:rPr>
        <w:t xml:space="preserve"> (imagine it) it would probably for the most of us take up an incredible amount of time. Instead, we learn routines or habits, which make us capable of performing the task in a nearly automatic fashion, employing a minimum of conscious attention (Thøgersen, 1994). As Berger and Luckmann (1966) argue, this habitualization frees the individual from having to make a lot of decisions and provides a stable background that enables him/her to undertake everyday activities (such as cooking) with a minimum of effort and decision-making. Consequently, </w:t>
      </w:r>
      <w:r>
        <w:rPr>
          <w:rFonts w:ascii="Times New Roman" w:hAnsi="Times New Roman"/>
        </w:rPr>
        <w:t xml:space="preserve">planning ones food practices properly </w:t>
      </w:r>
      <w:r w:rsidRPr="00A14D6C">
        <w:rPr>
          <w:rFonts w:ascii="Times New Roman" w:hAnsi="Times New Roman"/>
        </w:rPr>
        <w:t xml:space="preserve">is an easy place to “skip” as food has become so inexpensive and always available. So it is one place in the day-to-day activities where we </w:t>
      </w:r>
      <w:r>
        <w:rPr>
          <w:rFonts w:ascii="Times New Roman" w:hAnsi="Times New Roman"/>
        </w:rPr>
        <w:t>‘</w:t>
      </w:r>
      <w:r w:rsidRPr="00A14D6C">
        <w:rPr>
          <w:rFonts w:ascii="Times New Roman" w:hAnsi="Times New Roman"/>
        </w:rPr>
        <w:t>unintentionally</w:t>
      </w:r>
      <w:r>
        <w:rPr>
          <w:rFonts w:ascii="Times New Roman" w:hAnsi="Times New Roman"/>
        </w:rPr>
        <w:t>’</w:t>
      </w:r>
      <w:r w:rsidRPr="00A14D6C">
        <w:rPr>
          <w:rFonts w:ascii="Times New Roman" w:hAnsi="Times New Roman"/>
        </w:rPr>
        <w:t xml:space="preserve"> throw something out because of habit and we do not have the time </w:t>
      </w:r>
      <w:r w:rsidR="00736399">
        <w:rPr>
          <w:rFonts w:ascii="Times New Roman" w:hAnsi="Times New Roman"/>
        </w:rPr>
        <w:t xml:space="preserve">to try and </w:t>
      </w:r>
      <w:r w:rsidRPr="00A14D6C">
        <w:rPr>
          <w:rFonts w:ascii="Times New Roman" w:hAnsi="Times New Roman"/>
        </w:rPr>
        <w:t xml:space="preserve">make use of it. </w:t>
      </w:r>
    </w:p>
    <w:p w:rsidR="003729E7" w:rsidRDefault="003729E7" w:rsidP="003729E7">
      <w:pPr>
        <w:spacing w:line="360" w:lineRule="auto"/>
        <w:rPr>
          <w:rFonts w:ascii="Times New Roman" w:hAnsi="Times New Roman"/>
        </w:rPr>
      </w:pPr>
      <w:r w:rsidRPr="00A14D6C">
        <w:rPr>
          <w:rFonts w:ascii="Times New Roman" w:hAnsi="Times New Roman"/>
        </w:rPr>
        <w:t xml:space="preserve">Consequently, based on the research in this study it can be stated </w:t>
      </w:r>
      <w:r w:rsidR="00736399">
        <w:rPr>
          <w:rFonts w:ascii="Times New Roman" w:hAnsi="Times New Roman"/>
        </w:rPr>
        <w:t xml:space="preserve">that </w:t>
      </w:r>
      <w:r>
        <w:rPr>
          <w:rFonts w:ascii="Times New Roman" w:hAnsi="Times New Roman"/>
        </w:rPr>
        <w:t>food waste is not always intentional, but that planning has</w:t>
      </w:r>
      <w:r w:rsidRPr="00A14D6C">
        <w:rPr>
          <w:rFonts w:ascii="Times New Roman" w:hAnsi="Times New Roman"/>
        </w:rPr>
        <w:t xml:space="preserve"> </w:t>
      </w:r>
      <w:r w:rsidR="00736399">
        <w:rPr>
          <w:rFonts w:ascii="Times New Roman" w:hAnsi="Times New Roman"/>
        </w:rPr>
        <w:t xml:space="preserve">a </w:t>
      </w:r>
      <w:r w:rsidRPr="00A14D6C">
        <w:rPr>
          <w:rFonts w:ascii="Times New Roman" w:hAnsi="Times New Roman"/>
        </w:rPr>
        <w:t>great influence on the occurrence of food waste. The planning of meals and shopping and having a shopping list that you stick to have effect on food waste in domestic kitchens</w:t>
      </w:r>
      <w:r>
        <w:rPr>
          <w:rFonts w:ascii="Times New Roman" w:hAnsi="Times New Roman"/>
        </w:rPr>
        <w:t xml:space="preserve"> however, other daily chores are</w:t>
      </w:r>
      <w:r w:rsidR="000E7B66">
        <w:rPr>
          <w:rFonts w:ascii="Times New Roman" w:hAnsi="Times New Roman"/>
        </w:rPr>
        <w:t xml:space="preserve"> sometimes</w:t>
      </w:r>
      <w:r>
        <w:rPr>
          <w:rFonts w:ascii="Times New Roman" w:hAnsi="Times New Roman"/>
        </w:rPr>
        <w:t xml:space="preserve"> prioritised</w:t>
      </w:r>
      <w:r w:rsidR="000E7B66">
        <w:rPr>
          <w:rFonts w:ascii="Times New Roman" w:hAnsi="Times New Roman"/>
        </w:rPr>
        <w:t xml:space="preserve"> higher. </w:t>
      </w:r>
      <w:r>
        <w:rPr>
          <w:rFonts w:ascii="Times New Roman" w:hAnsi="Times New Roman"/>
        </w:rPr>
        <w:t>Furthermore</w:t>
      </w:r>
      <w:r w:rsidR="000E7B66">
        <w:rPr>
          <w:rFonts w:ascii="Times New Roman" w:hAnsi="Times New Roman"/>
        </w:rPr>
        <w:t>,</w:t>
      </w:r>
      <w:r>
        <w:rPr>
          <w:rFonts w:ascii="Times New Roman" w:hAnsi="Times New Roman"/>
        </w:rPr>
        <w:t xml:space="preserve"> it seems that even though food waste is not intentional, more expensive products are prioritised over</w:t>
      </w:r>
      <w:r w:rsidR="000E7B66">
        <w:rPr>
          <w:rFonts w:ascii="Times New Roman" w:hAnsi="Times New Roman"/>
        </w:rPr>
        <w:t xml:space="preserve"> cheaper products when planning. Consequently,</w:t>
      </w:r>
      <w:r>
        <w:rPr>
          <w:rFonts w:ascii="Times New Roman" w:hAnsi="Times New Roman"/>
        </w:rPr>
        <w:t xml:space="preserve"> </w:t>
      </w:r>
      <w:proofErr w:type="gramStart"/>
      <w:r>
        <w:rPr>
          <w:rFonts w:ascii="Times New Roman" w:hAnsi="Times New Roman"/>
        </w:rPr>
        <w:t>food waste is not intentio</w:t>
      </w:r>
      <w:r w:rsidR="000E7B66">
        <w:rPr>
          <w:rFonts w:ascii="Times New Roman" w:hAnsi="Times New Roman"/>
        </w:rPr>
        <w:t>nal</w:t>
      </w:r>
      <w:proofErr w:type="gramEnd"/>
      <w:r w:rsidR="000E7B66">
        <w:rPr>
          <w:rFonts w:ascii="Times New Roman" w:hAnsi="Times New Roman"/>
        </w:rPr>
        <w:t xml:space="preserve">, </w:t>
      </w:r>
      <w:proofErr w:type="gramStart"/>
      <w:r w:rsidR="000E7B66">
        <w:rPr>
          <w:rFonts w:ascii="Times New Roman" w:hAnsi="Times New Roman"/>
        </w:rPr>
        <w:t>it is just deprioritised</w:t>
      </w:r>
      <w:proofErr w:type="gramEnd"/>
      <w:r w:rsidR="000E7B66">
        <w:rPr>
          <w:rFonts w:ascii="Times New Roman" w:hAnsi="Times New Roman"/>
        </w:rPr>
        <w:t>. I have tried to make a simple overview of this prioritising in figure 4</w:t>
      </w:r>
      <w:r>
        <w:rPr>
          <w:rFonts w:ascii="Times New Roman" w:hAnsi="Times New Roman"/>
        </w:rPr>
        <w:t>:</w:t>
      </w:r>
    </w:p>
    <w:p w:rsidR="003729E7" w:rsidRDefault="003729E7" w:rsidP="003729E7">
      <w:pPr>
        <w:keepNext/>
      </w:pPr>
      <w:r>
        <w:rPr>
          <w:noProof/>
          <w:lang w:val="en-US" w:eastAsia="da-DK"/>
        </w:rPr>
        <w:drawing>
          <wp:inline distT="0" distB="0" distL="0" distR="0">
            <wp:extent cx="4799330" cy="2567305"/>
            <wp:effectExtent l="0" t="25400" r="0" b="0"/>
            <wp:docPr id="28" name="D 5"/>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7" r:lo="rId48" r:qs="rId49" r:cs="rId50"/>
              </a:graphicData>
            </a:graphic>
          </wp:inline>
        </w:drawing>
      </w:r>
    </w:p>
    <w:p w:rsidR="003729E7" w:rsidRPr="00A21B72" w:rsidRDefault="003729E7" w:rsidP="003729E7">
      <w:r>
        <w:t>Priority:</w:t>
      </w:r>
    </w:p>
    <w:p w:rsidR="003729E7" w:rsidRPr="00A21B72" w:rsidRDefault="00593454" w:rsidP="003729E7">
      <w:r>
        <w:rPr>
          <w:noProof/>
          <w:lang w:val="en-US" w:eastAsia="da-DK"/>
        </w:rPr>
        <w:pict>
          <v:rect id="_x0000_s1029" style="position:absolute;margin-left:0;margin-top:41.45pt;width:17.95pt;height:18pt;z-index:251664384;mso-wrap-edited:f;mso-position-horizontal:absolute;mso-position-vertical:absolute" wrapcoords="-2700 -900 -3600 1800 -3600 27900 27000 27900 27900 6300 26100 0 23400 -900 -2700 -900" fillcolor="#31849b [2408]" strokecolor="#31849b [2408]" strokeweight="1.5pt">
            <v:fill o:detectmouseclick="t"/>
            <v:shadow on="t" opacity="22938f" mv:blur="38100f" offset="0,2pt"/>
            <v:textbox inset=",7.2pt,,7.2pt"/>
            <w10:wrap type="tight"/>
          </v:rect>
        </w:pict>
      </w:r>
      <w:r>
        <w:rPr>
          <w:noProof/>
          <w:lang w:val="en-US" w:eastAsia="da-DK"/>
        </w:rPr>
        <w:pict>
          <v:rect id="_x0000_s1028" style="position:absolute;margin-left:0;margin-top:23.45pt;width:17.95pt;height:18pt;z-index:251663360;mso-wrap-edited:f;mso-position-horizontal:absolute;mso-position-vertical:absolute" wrapcoords="-2700 -900 -3600 1800 -3600 27900 27000 27900 27900 6300 26100 0 23400 -900 -2700 -900" fillcolor="#5f497a [2407]" strokecolor="#5f497a [2407]" strokeweight="1.5pt">
            <v:fill o:detectmouseclick="t"/>
            <v:shadow on="t" opacity="22938f" mv:blur="38100f" offset="0,2pt"/>
            <v:textbox inset=",7.2pt,,7.2pt"/>
            <w10:wrap type="tight"/>
          </v:rect>
        </w:pict>
      </w:r>
      <w:r>
        <w:rPr>
          <w:noProof/>
          <w:lang w:val="en-US" w:eastAsia="da-DK"/>
        </w:rPr>
        <w:pict>
          <v:rect id="_x0000_s1027" style="position:absolute;margin-left:.1pt;margin-top:5.45pt;width:17.95pt;height:18pt;z-index:251662336;mso-wrap-edited:f" wrapcoords="-2700 -900 -3600 1800 -3600 27900 27000 27900 27900 6300 26100 0 23400 -900 -2700 -900" fillcolor="#943634 [2405]" strokecolor="#943634 [2405]" strokeweight="1.5pt">
            <v:fill o:detectmouseclick="t"/>
            <v:shadow on="t" opacity="22938f" mv:blur="38100f" offset="0,2pt"/>
            <v:textbox inset=",7.2pt,,7.2pt"/>
            <w10:wrap type="tight"/>
          </v:rect>
        </w:pict>
      </w:r>
      <w:r w:rsidR="003729E7">
        <w:t>High</w:t>
      </w:r>
    </w:p>
    <w:p w:rsidR="003729E7" w:rsidRPr="00A21B72" w:rsidRDefault="003729E7" w:rsidP="003729E7"/>
    <w:p w:rsidR="003729E7" w:rsidRDefault="003729E7" w:rsidP="003729E7">
      <w:r>
        <w:t>Low</w:t>
      </w:r>
    </w:p>
    <w:p w:rsidR="003729E7" w:rsidRPr="004C16BE" w:rsidRDefault="003729E7" w:rsidP="003729E7">
      <w:pPr>
        <w:spacing w:line="360" w:lineRule="auto"/>
        <w:rPr>
          <w:rFonts w:ascii="Times New Roman" w:hAnsi="Times New Roman"/>
        </w:rPr>
      </w:pPr>
      <w:r>
        <w:rPr>
          <w:rFonts w:ascii="Times New Roman" w:hAnsi="Times New Roman"/>
        </w:rPr>
        <w:t>Figure 4</w:t>
      </w:r>
      <w:r w:rsidRPr="004C16BE">
        <w:rPr>
          <w:rFonts w:ascii="Times New Roman" w:hAnsi="Times New Roman"/>
        </w:rPr>
        <w:t xml:space="preserve"> </w:t>
      </w:r>
      <w:r>
        <w:rPr>
          <w:rFonts w:ascii="Times New Roman" w:hAnsi="Times New Roman"/>
        </w:rPr>
        <w:t>–</w:t>
      </w:r>
      <w:r w:rsidRPr="004C16BE">
        <w:rPr>
          <w:rFonts w:ascii="Times New Roman" w:hAnsi="Times New Roman"/>
        </w:rPr>
        <w:t xml:space="preserve"> </w:t>
      </w:r>
      <w:r>
        <w:rPr>
          <w:rFonts w:ascii="Times New Roman" w:hAnsi="Times New Roman"/>
        </w:rPr>
        <w:t>Prioritising leading to food waste</w:t>
      </w:r>
      <w:r w:rsidR="000E7B66">
        <w:rPr>
          <w:rFonts w:ascii="Times New Roman" w:hAnsi="Times New Roman"/>
        </w:rPr>
        <w:t>.</w:t>
      </w:r>
    </w:p>
    <w:p w:rsidR="000E7B66" w:rsidRDefault="000E7B66" w:rsidP="003729E7">
      <w:pPr>
        <w:spacing w:line="360" w:lineRule="auto"/>
        <w:rPr>
          <w:rFonts w:ascii="Times New Roman" w:hAnsi="Times New Roman" w:cs="Times New Roman"/>
          <w:szCs w:val="20"/>
          <w:lang w:eastAsia="da-DK"/>
        </w:rPr>
      </w:pPr>
      <w:r>
        <w:rPr>
          <w:rFonts w:ascii="Times New Roman" w:hAnsi="Times New Roman" w:cs="Times New Roman"/>
          <w:szCs w:val="20"/>
          <w:lang w:eastAsia="da-DK"/>
        </w:rPr>
        <w:t xml:space="preserve">Consequently, daily chores are prioritised above food planning and when the interviewees does plan their meals, they tend to prioritise fresh food and variety highest, expensive foods next, and cheap foods last. </w:t>
      </w:r>
    </w:p>
    <w:p w:rsidR="003729E7" w:rsidRPr="00A14D6C" w:rsidRDefault="003729E7" w:rsidP="003729E7">
      <w:pPr>
        <w:spacing w:line="360" w:lineRule="auto"/>
        <w:rPr>
          <w:rFonts w:ascii="Times New Roman" w:hAnsi="Times New Roman"/>
        </w:rPr>
      </w:pPr>
      <w:r w:rsidRPr="00A14D6C">
        <w:rPr>
          <w:rFonts w:ascii="Times New Roman" w:hAnsi="Times New Roman" w:cs="Times New Roman"/>
          <w:szCs w:val="20"/>
          <w:lang w:eastAsia="da-DK"/>
        </w:rPr>
        <w:t>Another theme</w:t>
      </w:r>
      <w:r>
        <w:rPr>
          <w:rFonts w:ascii="Times New Roman" w:hAnsi="Times New Roman" w:cs="Times New Roman"/>
          <w:szCs w:val="20"/>
          <w:lang w:eastAsia="da-DK"/>
        </w:rPr>
        <w:t xml:space="preserve"> </w:t>
      </w:r>
      <w:r w:rsidRPr="00A14D6C">
        <w:rPr>
          <w:rFonts w:ascii="Times New Roman" w:hAnsi="Times New Roman" w:cs="Times New Roman"/>
          <w:szCs w:val="20"/>
          <w:lang w:eastAsia="da-DK"/>
        </w:rPr>
        <w:t>the interviewees touched upon</w:t>
      </w:r>
      <w:r>
        <w:rPr>
          <w:rFonts w:ascii="Times New Roman" w:hAnsi="Times New Roman" w:cs="Times New Roman"/>
          <w:szCs w:val="20"/>
          <w:lang w:eastAsia="da-DK"/>
        </w:rPr>
        <w:t xml:space="preserve"> that shows that food waste is not always intentional</w:t>
      </w:r>
      <w:r w:rsidRPr="00A14D6C">
        <w:rPr>
          <w:rFonts w:ascii="Times New Roman" w:hAnsi="Times New Roman" w:cs="Times New Roman"/>
          <w:szCs w:val="20"/>
          <w:lang w:eastAsia="da-DK"/>
        </w:rPr>
        <w:t xml:space="preserve"> was difficulties in getting an overview over what they had. They were not always able to monitor what food products they had and</w:t>
      </w:r>
      <w:r w:rsidR="00645973">
        <w:rPr>
          <w:rFonts w:ascii="Times New Roman" w:hAnsi="Times New Roman" w:cs="Times New Roman"/>
          <w:szCs w:val="20"/>
          <w:lang w:eastAsia="da-DK"/>
        </w:rPr>
        <w:t xml:space="preserve"> that</w:t>
      </w:r>
      <w:r w:rsidRPr="00A14D6C">
        <w:rPr>
          <w:rFonts w:ascii="Times New Roman" w:hAnsi="Times New Roman" w:cs="Times New Roman"/>
          <w:szCs w:val="20"/>
          <w:lang w:eastAsia="da-DK"/>
        </w:rPr>
        <w:t xml:space="preserve"> perhaps needed to be used, because each f</w:t>
      </w:r>
      <w:r w:rsidR="00736399">
        <w:rPr>
          <w:rFonts w:ascii="Times New Roman" w:hAnsi="Times New Roman" w:cs="Times New Roman"/>
          <w:szCs w:val="20"/>
          <w:lang w:eastAsia="da-DK"/>
        </w:rPr>
        <w:t>ood type have</w:t>
      </w:r>
      <w:r w:rsidRPr="00A14D6C">
        <w:rPr>
          <w:rFonts w:ascii="Times New Roman" w:hAnsi="Times New Roman" w:cs="Times New Roman"/>
          <w:szCs w:val="20"/>
          <w:lang w:eastAsia="da-DK"/>
        </w:rPr>
        <w:t xml:space="preserve"> a different expiry date and also they are stored in different places. To illustrate, three of the interviewees had t</w:t>
      </w:r>
      <w:r w:rsidR="00736399">
        <w:rPr>
          <w:rFonts w:ascii="Times New Roman" w:hAnsi="Times New Roman" w:cs="Times New Roman"/>
          <w:szCs w:val="20"/>
          <w:lang w:eastAsia="da-DK"/>
        </w:rPr>
        <w:t>wo freezers and both of them were</w:t>
      </w:r>
      <w:r w:rsidRPr="00A14D6C">
        <w:rPr>
          <w:rFonts w:ascii="Times New Roman" w:hAnsi="Times New Roman" w:cs="Times New Roman"/>
          <w:szCs w:val="20"/>
          <w:lang w:eastAsia="da-DK"/>
        </w:rPr>
        <w:t xml:space="preserve"> located outside of the kitchen (in a cellar). In such cases, people cannot monitor what they have and they do not take purchased food into account during their preparation and consumption decisions. </w:t>
      </w:r>
      <w:r w:rsidRPr="00A14D6C">
        <w:rPr>
          <w:rFonts w:ascii="Times New Roman" w:hAnsi="Times New Roman"/>
        </w:rPr>
        <w:t>For some reason it is hidden behind other foods or in freezer(s), fridge, cupboards and thus it is randomly discovered some day when it is way passed its best.</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It’s forgotten in the fridge, and then it just stays there too long, like, hidden behind something.</w:t>
      </w:r>
    </w:p>
    <w:p w:rsidR="003729E7" w:rsidRPr="00A14D6C" w:rsidRDefault="00645973" w:rsidP="003729E7">
      <w:pPr>
        <w:spacing w:line="360" w:lineRule="auto"/>
        <w:ind w:left="6520"/>
        <w:rPr>
          <w:rFonts w:ascii="Times New Roman" w:hAnsi="Times New Roman"/>
        </w:rPr>
      </w:pPr>
      <w:r>
        <w:rPr>
          <w:rFonts w:ascii="Times New Roman" w:hAnsi="Times New Roman"/>
        </w:rPr>
        <w:t xml:space="preserve">        [Maria, 32 years old: 9.</w:t>
      </w:r>
      <w:r w:rsidR="003729E7">
        <w:rPr>
          <w:rFonts w:ascii="Times New Roman" w:hAnsi="Times New Roman"/>
        </w:rPr>
        <w:t>59</w:t>
      </w:r>
      <w:r w:rsidR="003729E7" w:rsidRPr="00A14D6C">
        <w:rPr>
          <w:rFonts w:ascii="Times New Roman" w:hAnsi="Times New Roman"/>
        </w:rPr>
        <w:t>]</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 xml:space="preserve">A thing I need to improve is to check what I have in the freezer, because I have to be honest, not two days ago I was down there looking and I </w:t>
      </w:r>
      <w:r>
        <w:rPr>
          <w:rFonts w:ascii="Times New Roman" w:hAnsi="Times New Roman"/>
          <w:i/>
          <w:sz w:val="22"/>
        </w:rPr>
        <w:t>realise</w:t>
      </w:r>
      <w:r w:rsidRPr="00A14D6C">
        <w:rPr>
          <w:rFonts w:ascii="Times New Roman" w:hAnsi="Times New Roman"/>
          <w:i/>
          <w:sz w:val="22"/>
        </w:rPr>
        <w:t>d this meat should have been eaten, and this fruit…sadly there were a couple of things that had gone off, so I must admit, I’m not very good at that.</w:t>
      </w:r>
    </w:p>
    <w:p w:rsidR="003729E7" w:rsidRPr="00A14D6C" w:rsidRDefault="003729E7" w:rsidP="003729E7">
      <w:pPr>
        <w:spacing w:line="360" w:lineRule="auto"/>
        <w:ind w:left="5216"/>
        <w:rPr>
          <w:rFonts w:ascii="Times New Roman" w:hAnsi="Times New Roman"/>
        </w:rPr>
      </w:pPr>
      <w:r>
        <w:rPr>
          <w:rFonts w:ascii="Times New Roman" w:hAnsi="Times New Roman"/>
        </w:rPr>
        <w:t xml:space="preserve">                  </w:t>
      </w:r>
      <w:r w:rsidRPr="00A14D6C">
        <w:rPr>
          <w:rFonts w:ascii="Times New Roman" w:hAnsi="Times New Roman"/>
        </w:rPr>
        <w:t>[Anne-Mette, 58</w:t>
      </w:r>
      <w:r>
        <w:rPr>
          <w:rFonts w:ascii="Times New Roman" w:hAnsi="Times New Roman"/>
        </w:rPr>
        <w:t xml:space="preserve"> years old</w:t>
      </w:r>
      <w:r w:rsidR="00645973">
        <w:rPr>
          <w:rFonts w:ascii="Times New Roman" w:hAnsi="Times New Roman"/>
        </w:rPr>
        <w:t>: 24.</w:t>
      </w:r>
      <w:r w:rsidRPr="00A14D6C">
        <w:rPr>
          <w:rFonts w:ascii="Times New Roman" w:hAnsi="Times New Roman"/>
        </w:rPr>
        <w:t xml:space="preserve">11] </w:t>
      </w:r>
    </w:p>
    <w:p w:rsidR="003729E7" w:rsidRPr="00A14D6C" w:rsidRDefault="003729E7" w:rsidP="003729E7">
      <w:pPr>
        <w:pStyle w:val="Normalweb"/>
        <w:spacing w:before="2" w:after="2" w:line="360" w:lineRule="auto"/>
        <w:rPr>
          <w:lang w:val="en-GB"/>
        </w:rPr>
      </w:pPr>
      <w:r>
        <w:rPr>
          <w:lang w:val="en-GB"/>
        </w:rPr>
        <w:t xml:space="preserve">Maria and Anne-Mette both experienced problems with monitoring their food products, and as Anne-Mette says this is a problem she has considered improving on. </w:t>
      </w:r>
      <w:r w:rsidRPr="00A14D6C">
        <w:rPr>
          <w:lang w:val="en-GB"/>
        </w:rPr>
        <w:t>Consequently, food waste also occurs when one does not have an overview on food. Again this shows how food waste is not always intentional and it happens due to bad planning skills and not being able to monitor all the different food products. The last example that shows how food waste is not always intentional is concerning children. Some of the interviewees mentioned how children eat less food and more often than not leaves more on the plate. Children may influence their parents during shopping (‘pester power’) but are also ‘picky eaters’ that do not always like the food p</w:t>
      </w:r>
      <w:r w:rsidR="00DA25A4">
        <w:rPr>
          <w:lang w:val="en-GB"/>
        </w:rPr>
        <w:t xml:space="preserve">repared for them (WRAP, 2007). Parents do not </w:t>
      </w:r>
      <w:r w:rsidRPr="00A14D6C">
        <w:rPr>
          <w:lang w:val="en-GB"/>
        </w:rPr>
        <w:t xml:space="preserve">want to force children eating everything on the plate and as the WRAP study shows: </w:t>
      </w:r>
      <w:r w:rsidRPr="00A14D6C">
        <w:rPr>
          <w:i/>
          <w:lang w:val="en-GB"/>
        </w:rPr>
        <w:t xml:space="preserve">“Families with children also tend to be bigger wasters than those without” </w:t>
      </w:r>
      <w:r w:rsidRPr="00A14D6C">
        <w:rPr>
          <w:lang w:val="en-GB"/>
        </w:rPr>
        <w:t>(2007</w:t>
      </w:r>
      <w:r w:rsidR="00DA25A4">
        <w:rPr>
          <w:lang w:val="en-GB"/>
        </w:rPr>
        <w:t>: 6</w:t>
      </w:r>
      <w:r w:rsidRPr="00A14D6C">
        <w:rPr>
          <w:lang w:val="en-GB"/>
        </w:rPr>
        <w:t>). It seemed that the households with young children preferred to over- rather than under-purchase, so they d</w:t>
      </w:r>
      <w:r w:rsidR="00DA25A4">
        <w:rPr>
          <w:lang w:val="en-GB"/>
        </w:rPr>
        <w:t>id not run out of provisions, they also did this in order</w:t>
      </w:r>
      <w:r w:rsidRPr="00A14D6C">
        <w:rPr>
          <w:lang w:val="en-GB"/>
        </w:rPr>
        <w:t xml:space="preserve"> to meet the </w:t>
      </w:r>
      <w:proofErr w:type="gramStart"/>
      <w:r w:rsidRPr="00A14D6C">
        <w:rPr>
          <w:lang w:val="en-GB"/>
        </w:rPr>
        <w:t>ever changing</w:t>
      </w:r>
      <w:proofErr w:type="gramEnd"/>
      <w:r w:rsidRPr="00A14D6C">
        <w:rPr>
          <w:lang w:val="en-GB"/>
        </w:rPr>
        <w:t xml:space="preserve"> demands of their children.</w:t>
      </w:r>
      <w:r w:rsidR="00DA25A4">
        <w:rPr>
          <w:lang w:val="en-GB"/>
        </w:rPr>
        <w:t xml:space="preserve"> Below, Maria and Henriette exemplify</w:t>
      </w:r>
      <w:r w:rsidR="00184863">
        <w:rPr>
          <w:lang w:val="en-GB"/>
        </w:rPr>
        <w:t xml:space="preserve"> the food waste that can happen due to children’s ever changing demands:</w:t>
      </w:r>
      <w:r w:rsidRPr="00A14D6C">
        <w:rPr>
          <w:lang w:val="en-GB"/>
        </w:rPr>
        <w:t xml:space="preserve"> </w:t>
      </w:r>
    </w:p>
    <w:p w:rsidR="003729E7" w:rsidRPr="00A14D6C"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If you bought something for the kids’ fruit but then they don’t want it anyway and then it just stays in the fridge for fourteen days, well, then it gets discarded instead.</w:t>
      </w:r>
    </w:p>
    <w:p w:rsidR="003729E7" w:rsidRPr="00A14D6C" w:rsidRDefault="00184863" w:rsidP="00184863">
      <w:pPr>
        <w:spacing w:line="360" w:lineRule="auto"/>
        <w:ind w:left="6520"/>
        <w:rPr>
          <w:rFonts w:ascii="Times New Roman" w:hAnsi="Times New Roman"/>
        </w:rPr>
      </w:pPr>
      <w:r>
        <w:rPr>
          <w:rFonts w:ascii="Times New Roman" w:hAnsi="Times New Roman"/>
        </w:rPr>
        <w:t xml:space="preserve">        </w:t>
      </w:r>
      <w:r w:rsidR="003729E7" w:rsidRPr="00A14D6C">
        <w:rPr>
          <w:rFonts w:ascii="Times New Roman" w:hAnsi="Times New Roman"/>
        </w:rPr>
        <w:t>[Maria, 32</w:t>
      </w:r>
      <w:r>
        <w:rPr>
          <w:rFonts w:ascii="Times New Roman" w:hAnsi="Times New Roman"/>
        </w:rPr>
        <w:t xml:space="preserve"> years old:</w:t>
      </w:r>
      <w:r w:rsidR="003729E7" w:rsidRPr="00A14D6C">
        <w:rPr>
          <w:rFonts w:ascii="Times New Roman" w:hAnsi="Times New Roman"/>
        </w:rPr>
        <w:t xml:space="preserve"> 2.50]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Then there would be a certain kind of baloney that they wanted</w:t>
      </w:r>
      <w:r w:rsidR="00184863">
        <w:rPr>
          <w:rFonts w:ascii="Times New Roman" w:hAnsi="Times New Roman"/>
          <w:i/>
          <w:sz w:val="22"/>
        </w:rPr>
        <w:t xml:space="preserve"> (</w:t>
      </w:r>
      <w:r w:rsidRPr="00A14D6C">
        <w:rPr>
          <w:rFonts w:ascii="Times New Roman" w:hAnsi="Times New Roman"/>
          <w:i/>
          <w:sz w:val="22"/>
        </w:rPr>
        <w:t>…</w:t>
      </w:r>
      <w:r w:rsidR="00184863">
        <w:rPr>
          <w:rFonts w:ascii="Times New Roman" w:hAnsi="Times New Roman"/>
          <w:i/>
          <w:sz w:val="22"/>
        </w:rPr>
        <w:t xml:space="preserve">) </w:t>
      </w:r>
      <w:r w:rsidRPr="00A14D6C">
        <w:rPr>
          <w:rFonts w:ascii="Times New Roman" w:hAnsi="Times New Roman"/>
          <w:i/>
          <w:sz w:val="22"/>
        </w:rPr>
        <w:t>and they were the only two in the house, actually it was only one of them that wanted it and she never finished it all and then it got binned and in that way there has been several products bought especially for them</w:t>
      </w:r>
      <w:r w:rsidR="00184863">
        <w:rPr>
          <w:rFonts w:ascii="Times New Roman" w:hAnsi="Times New Roman"/>
          <w:i/>
          <w:sz w:val="22"/>
        </w:rPr>
        <w:t xml:space="preserve"> (</w:t>
      </w:r>
      <w:r w:rsidRPr="00A14D6C">
        <w:rPr>
          <w:rFonts w:ascii="Times New Roman" w:hAnsi="Times New Roman"/>
          <w:i/>
          <w:sz w:val="22"/>
        </w:rPr>
        <w:t>…</w:t>
      </w:r>
      <w:r w:rsidR="00184863">
        <w:rPr>
          <w:rFonts w:ascii="Times New Roman" w:hAnsi="Times New Roman"/>
          <w:i/>
          <w:sz w:val="22"/>
        </w:rPr>
        <w:t xml:space="preserve">) </w:t>
      </w:r>
      <w:r w:rsidRPr="00A14D6C">
        <w:rPr>
          <w:rFonts w:ascii="Times New Roman" w:hAnsi="Times New Roman"/>
          <w:i/>
          <w:sz w:val="22"/>
        </w:rPr>
        <w:t>I think you buy this stuff for your kids because the</w:t>
      </w:r>
      <w:r w:rsidR="00736399">
        <w:rPr>
          <w:rFonts w:ascii="Times New Roman" w:hAnsi="Times New Roman"/>
          <w:i/>
          <w:sz w:val="22"/>
        </w:rPr>
        <w:t>y want it and we don’t necessarily</w:t>
      </w:r>
      <w:r w:rsidRPr="00A14D6C">
        <w:rPr>
          <w:rFonts w:ascii="Times New Roman" w:hAnsi="Times New Roman"/>
          <w:i/>
          <w:sz w:val="22"/>
        </w:rPr>
        <w:t xml:space="preserve"> buy this for ourselves just because we want it because we can make do with what’s in the fridge more so than they can.</w:t>
      </w:r>
    </w:p>
    <w:p w:rsidR="003729E7" w:rsidRPr="00A14D6C" w:rsidRDefault="00184863" w:rsidP="003729E7">
      <w:pPr>
        <w:spacing w:line="360" w:lineRule="auto"/>
        <w:ind w:left="6520"/>
        <w:rPr>
          <w:rFonts w:ascii="Times New Roman" w:hAnsi="Times New Roman"/>
        </w:rPr>
      </w:pPr>
      <w:r>
        <w:rPr>
          <w:rFonts w:ascii="Times New Roman" w:hAnsi="Times New Roman"/>
        </w:rPr>
        <w:t xml:space="preserve"> </w:t>
      </w:r>
      <w:r w:rsidR="003729E7" w:rsidRPr="00A14D6C">
        <w:rPr>
          <w:rFonts w:ascii="Times New Roman" w:hAnsi="Times New Roman"/>
        </w:rPr>
        <w:t>[Henriette, 59</w:t>
      </w:r>
      <w:r>
        <w:rPr>
          <w:rFonts w:ascii="Times New Roman" w:hAnsi="Times New Roman"/>
        </w:rPr>
        <w:t xml:space="preserve"> years old:</w:t>
      </w:r>
      <w:r w:rsidR="003729E7" w:rsidRPr="00A14D6C">
        <w:rPr>
          <w:rFonts w:ascii="Times New Roman" w:hAnsi="Times New Roman"/>
        </w:rPr>
        <w:t xml:space="preserve"> 23.45] </w:t>
      </w:r>
    </w:p>
    <w:p w:rsidR="003729E7" w:rsidRPr="00A14D6C" w:rsidRDefault="00184863" w:rsidP="003729E7">
      <w:pPr>
        <w:spacing w:line="360" w:lineRule="auto"/>
        <w:rPr>
          <w:rFonts w:ascii="Times New Roman" w:hAnsi="Times New Roman"/>
        </w:rPr>
      </w:pPr>
      <w:r>
        <w:rPr>
          <w:rFonts w:ascii="Times New Roman" w:hAnsi="Times New Roman"/>
        </w:rPr>
        <w:t>Again,</w:t>
      </w:r>
      <w:r w:rsidR="003729E7" w:rsidRPr="00A14D6C">
        <w:rPr>
          <w:rFonts w:ascii="Times New Roman" w:hAnsi="Times New Roman"/>
        </w:rPr>
        <w:t xml:space="preserve"> food waste is not intentional but happens because their children have expressed a wanting for a certain product and then changed their mind and the product is not one that the parents want to eat</w:t>
      </w:r>
      <w:r>
        <w:rPr>
          <w:rFonts w:ascii="Times New Roman" w:hAnsi="Times New Roman"/>
        </w:rPr>
        <w:t xml:space="preserve"> so it gets binned</w:t>
      </w:r>
      <w:r w:rsidR="003729E7" w:rsidRPr="00A14D6C">
        <w:rPr>
          <w:rFonts w:ascii="Times New Roman" w:hAnsi="Times New Roman"/>
        </w:rPr>
        <w:t xml:space="preserve">. As Henriette says, the parents can easily settle for what is in the fridge but the children cannot. As this study shows it seems that children exert a tremendous power over the family pocketbook, </w:t>
      </w:r>
      <w:proofErr w:type="gramStart"/>
      <w:r w:rsidR="003729E7" w:rsidRPr="00A14D6C">
        <w:rPr>
          <w:rFonts w:ascii="Times New Roman" w:hAnsi="Times New Roman"/>
        </w:rPr>
        <w:t xml:space="preserve">this is underpinned by Calvert who argues, </w:t>
      </w:r>
      <w:r w:rsidR="003729E7" w:rsidRPr="00A14D6C">
        <w:rPr>
          <w:rFonts w:ascii="Times New Roman" w:hAnsi="Times New Roman"/>
          <w:i/>
        </w:rPr>
        <w:t>“To influence youth is to influence the entire family's buying decisions.”</w:t>
      </w:r>
      <w:proofErr w:type="gramEnd"/>
      <w:r w:rsidR="003729E7" w:rsidRPr="00A14D6C">
        <w:rPr>
          <w:rFonts w:ascii="Times New Roman" w:hAnsi="Times New Roman"/>
          <w:i/>
        </w:rPr>
        <w:t xml:space="preserve"> </w:t>
      </w:r>
      <w:r w:rsidR="003729E7" w:rsidRPr="00A14D6C">
        <w:rPr>
          <w:rFonts w:ascii="Times New Roman" w:hAnsi="Times New Roman"/>
        </w:rPr>
        <w:t>(2008: 207). Consequently</w:t>
      </w:r>
      <w:r>
        <w:rPr>
          <w:rFonts w:ascii="Times New Roman" w:hAnsi="Times New Roman"/>
        </w:rPr>
        <w:t>,</w:t>
      </w:r>
      <w:r w:rsidR="003729E7" w:rsidRPr="00A14D6C">
        <w:rPr>
          <w:rFonts w:ascii="Times New Roman" w:hAnsi="Times New Roman"/>
        </w:rPr>
        <w:t xml:space="preserve"> households with children waste </w:t>
      </w:r>
      <w:r w:rsidR="003729E7" w:rsidRPr="00003078">
        <w:rPr>
          <w:rFonts w:ascii="Times New Roman" w:hAnsi="Times New Roman"/>
        </w:rPr>
        <w:t>more because they “give in” to the children’s food wishes only to discard them later on. Thus, food waste is not always intentional and it hap</w:t>
      </w:r>
      <w:r>
        <w:rPr>
          <w:rFonts w:ascii="Times New Roman" w:hAnsi="Times New Roman"/>
        </w:rPr>
        <w:t>pens due to bad planning skills, prioritising</w:t>
      </w:r>
      <w:r w:rsidR="00AE50E0">
        <w:rPr>
          <w:rFonts w:ascii="Times New Roman" w:hAnsi="Times New Roman"/>
        </w:rPr>
        <w:t xml:space="preserve"> daily chores above food planning</w:t>
      </w:r>
      <w:r>
        <w:rPr>
          <w:rFonts w:ascii="Times New Roman" w:hAnsi="Times New Roman"/>
        </w:rPr>
        <w:t xml:space="preserve"> </w:t>
      </w:r>
      <w:r w:rsidR="003729E7" w:rsidRPr="00003078">
        <w:rPr>
          <w:rFonts w:ascii="Times New Roman" w:hAnsi="Times New Roman"/>
        </w:rPr>
        <w:t>and not being able to monitor all the different food products</w:t>
      </w:r>
      <w:r w:rsidR="003729E7">
        <w:rPr>
          <w:rFonts w:ascii="Times New Roman" w:hAnsi="Times New Roman"/>
        </w:rPr>
        <w:t xml:space="preserve">. </w:t>
      </w:r>
    </w:p>
    <w:p w:rsidR="003729E7" w:rsidRPr="00A14D6C" w:rsidRDefault="003729E7" w:rsidP="003729E7">
      <w:pPr>
        <w:pStyle w:val="Normalweb"/>
        <w:spacing w:before="2" w:after="2" w:line="360" w:lineRule="auto"/>
        <w:rPr>
          <w:b/>
          <w:lang w:val="en-GB"/>
        </w:rPr>
      </w:pPr>
    </w:p>
    <w:p w:rsidR="003729E7" w:rsidRPr="00A14D6C" w:rsidRDefault="003729E7" w:rsidP="003729E7">
      <w:pPr>
        <w:pStyle w:val="Overskrift3"/>
        <w:spacing w:line="360" w:lineRule="auto"/>
        <w:rPr>
          <w:rFonts w:ascii="Times New Roman" w:hAnsi="Times New Roman"/>
          <w:color w:val="auto"/>
        </w:rPr>
      </w:pPr>
      <w:bookmarkStart w:id="22" w:name="_Toc203203312"/>
      <w:r w:rsidRPr="00A14D6C">
        <w:rPr>
          <w:rFonts w:ascii="Times New Roman" w:hAnsi="Times New Roman"/>
          <w:color w:val="auto"/>
        </w:rPr>
        <w:t>Procrastination</w:t>
      </w:r>
      <w:bookmarkEnd w:id="22"/>
    </w:p>
    <w:p w:rsidR="003729E7" w:rsidRDefault="003729E7" w:rsidP="003729E7">
      <w:pPr>
        <w:pStyle w:val="Normalweb"/>
        <w:spacing w:before="2" w:after="2" w:line="360" w:lineRule="auto"/>
        <w:rPr>
          <w:lang w:val="en-GB"/>
        </w:rPr>
      </w:pPr>
      <w:r>
        <w:rPr>
          <w:lang w:val="en-GB"/>
        </w:rPr>
        <w:t>As a continuance of the previous section dealing with the notion that food waste is not always intentional, this section is focused on a relating theme that appeared on the basis of the analysis</w:t>
      </w:r>
      <w:proofErr w:type="gramStart"/>
      <w:r>
        <w:rPr>
          <w:lang w:val="en-GB"/>
        </w:rPr>
        <w:t>;</w:t>
      </w:r>
      <w:proofErr w:type="gramEnd"/>
      <w:r>
        <w:rPr>
          <w:lang w:val="en-GB"/>
        </w:rPr>
        <w:t xml:space="preserve"> the act of procrastinating food waste. </w:t>
      </w:r>
      <w:r w:rsidRPr="00A14D6C">
        <w:rPr>
          <w:lang w:val="en-GB"/>
        </w:rPr>
        <w:t xml:space="preserve">All of the interviewees claimed that they did not like to waste </w:t>
      </w:r>
      <w:r>
        <w:rPr>
          <w:lang w:val="en-GB"/>
        </w:rPr>
        <w:t>food, h</w:t>
      </w:r>
      <w:r w:rsidRPr="00A14D6C">
        <w:rPr>
          <w:lang w:val="en-GB"/>
        </w:rPr>
        <w:t xml:space="preserve">owever, </w:t>
      </w:r>
      <w:r>
        <w:rPr>
          <w:lang w:val="en-GB"/>
        </w:rPr>
        <w:t>it sometimes depended on what ‘kind’ of food waste referred to. S</w:t>
      </w:r>
      <w:r w:rsidRPr="00A14D6C">
        <w:rPr>
          <w:lang w:val="en-GB"/>
        </w:rPr>
        <w:t xml:space="preserve">ome of the </w:t>
      </w:r>
      <w:r w:rsidR="00C8491C" w:rsidRPr="00A14D6C">
        <w:rPr>
          <w:lang w:val="en-GB"/>
        </w:rPr>
        <w:t>interviewees’</w:t>
      </w:r>
      <w:r>
        <w:rPr>
          <w:lang w:val="en-GB"/>
        </w:rPr>
        <w:t xml:space="preserve"> thought of food waste as </w:t>
      </w:r>
      <w:r w:rsidR="00C8491C">
        <w:rPr>
          <w:lang w:val="en-GB"/>
        </w:rPr>
        <w:t xml:space="preserve">all </w:t>
      </w:r>
      <w:r>
        <w:rPr>
          <w:lang w:val="en-GB"/>
        </w:rPr>
        <w:t xml:space="preserve">foods </w:t>
      </w:r>
      <w:r w:rsidR="00C8491C">
        <w:rPr>
          <w:lang w:val="en-GB"/>
        </w:rPr>
        <w:t>wasted</w:t>
      </w:r>
      <w:r>
        <w:rPr>
          <w:lang w:val="en-GB"/>
        </w:rPr>
        <w:t>,</w:t>
      </w:r>
      <w:r w:rsidR="00C8491C">
        <w:rPr>
          <w:lang w:val="en-GB"/>
        </w:rPr>
        <w:t xml:space="preserve"> independent of level of decomposing while other interviewees’ referred to different levels of</w:t>
      </w:r>
      <w:r>
        <w:rPr>
          <w:lang w:val="en-GB"/>
        </w:rPr>
        <w:t xml:space="preserve"> severity of waste. These individuals </w:t>
      </w:r>
      <w:r w:rsidR="00C8491C">
        <w:rPr>
          <w:lang w:val="en-GB"/>
        </w:rPr>
        <w:t>referred to wasting mouldy food as being</w:t>
      </w:r>
      <w:r>
        <w:rPr>
          <w:lang w:val="en-GB"/>
        </w:rPr>
        <w:t xml:space="preserve"> more innocuous than for example wasting food with aesthetic flaws or the worst, perfectly good food. Mouldy food was talked about as a disgusting thing that needed to get discarded </w:t>
      </w:r>
      <w:r w:rsidRPr="00552ACB">
        <w:rPr>
          <w:lang w:val="en-GB"/>
        </w:rPr>
        <w:t xml:space="preserve">immediately, </w:t>
      </w:r>
      <w:r>
        <w:rPr>
          <w:lang w:val="en-GB"/>
        </w:rPr>
        <w:t>here there seemed to be no thought process and almost no</w:t>
      </w:r>
      <w:r w:rsidR="00C8491C">
        <w:rPr>
          <w:lang w:val="en-GB"/>
        </w:rPr>
        <w:t xml:space="preserve"> feeling of</w:t>
      </w:r>
      <w:r>
        <w:rPr>
          <w:lang w:val="en-GB"/>
        </w:rPr>
        <w:t xml:space="preserve"> guilt. O</w:t>
      </w:r>
      <w:r w:rsidRPr="00552ACB">
        <w:rPr>
          <w:lang w:val="en-GB"/>
        </w:rPr>
        <w:t>ne interv</w:t>
      </w:r>
      <w:r>
        <w:rPr>
          <w:lang w:val="en-GB"/>
        </w:rPr>
        <w:t>iewee d</w:t>
      </w:r>
      <w:r w:rsidR="00C8491C">
        <w:rPr>
          <w:lang w:val="en-GB"/>
        </w:rPr>
        <w:t>id not even really classify discarding mouldy foods</w:t>
      </w:r>
      <w:r w:rsidRPr="00552ACB">
        <w:rPr>
          <w:lang w:val="en-GB"/>
        </w:rPr>
        <w:t xml:space="preserve"> as </w:t>
      </w:r>
      <w:r w:rsidR="00C8491C">
        <w:rPr>
          <w:lang w:val="en-GB"/>
        </w:rPr>
        <w:t>waste</w:t>
      </w:r>
      <w:r>
        <w:rPr>
          <w:lang w:val="en-GB"/>
        </w:rPr>
        <w:t>:</w:t>
      </w:r>
    </w:p>
    <w:p w:rsidR="003729E7" w:rsidRPr="00552ACB" w:rsidRDefault="003729E7" w:rsidP="003729E7">
      <w:pPr>
        <w:pStyle w:val="Normalweb"/>
        <w:spacing w:before="2" w:after="2" w:line="360" w:lineRule="auto"/>
        <w:rPr>
          <w:lang w:val="en-GB"/>
        </w:rPr>
      </w:pPr>
    </w:p>
    <w:p w:rsidR="003729E7" w:rsidRPr="00BF7EFA" w:rsidRDefault="003729E7" w:rsidP="003729E7">
      <w:pPr>
        <w:spacing w:line="360" w:lineRule="auto"/>
        <w:rPr>
          <w:rFonts w:ascii="Times New Roman" w:hAnsi="Times New Roman"/>
          <w:i/>
          <w:sz w:val="22"/>
        </w:rPr>
      </w:pPr>
      <w:r w:rsidRPr="00BF7EFA">
        <w:rPr>
          <w:rFonts w:ascii="Times New Roman" w:hAnsi="Times New Roman"/>
          <w:i/>
          <w:sz w:val="22"/>
        </w:rPr>
        <w:t>With food and stuff I don’t really think I waste anything, it only happens if I did not get to use it and it got mouldy, then I will probably discard it, but then again, you are supposed to do that.</w:t>
      </w:r>
    </w:p>
    <w:p w:rsidR="003729E7" w:rsidRDefault="003729E7" w:rsidP="003729E7">
      <w:pPr>
        <w:pStyle w:val="Normalweb"/>
        <w:spacing w:before="2" w:after="2" w:line="360" w:lineRule="auto"/>
        <w:ind w:left="5216" w:firstLine="1304"/>
        <w:rPr>
          <w:lang w:val="en-GB"/>
        </w:rPr>
      </w:pPr>
      <w:r>
        <w:rPr>
          <w:lang w:val="en-GB"/>
        </w:rPr>
        <w:t xml:space="preserve">         [</w:t>
      </w:r>
      <w:r w:rsidRPr="00552ACB">
        <w:rPr>
          <w:lang w:val="en-GB"/>
        </w:rPr>
        <w:t>Jens</w:t>
      </w:r>
      <w:r>
        <w:rPr>
          <w:lang w:val="en-GB"/>
        </w:rPr>
        <w:t xml:space="preserve">, 24 years old: </w:t>
      </w:r>
      <w:r w:rsidRPr="00552ACB">
        <w:rPr>
          <w:lang w:val="en-GB"/>
        </w:rPr>
        <w:t>22.58</w:t>
      </w:r>
      <w:r>
        <w:rPr>
          <w:lang w:val="en-GB"/>
        </w:rPr>
        <w:t>]</w:t>
      </w:r>
      <w:r w:rsidRPr="00552ACB">
        <w:rPr>
          <w:lang w:val="en-GB"/>
        </w:rPr>
        <w:t xml:space="preserve"> </w:t>
      </w:r>
    </w:p>
    <w:p w:rsidR="003729E7" w:rsidRDefault="003729E7" w:rsidP="003729E7">
      <w:pPr>
        <w:pStyle w:val="Normalweb"/>
        <w:spacing w:before="2" w:after="2" w:line="360" w:lineRule="auto"/>
        <w:rPr>
          <w:lang w:val="en-GB"/>
        </w:rPr>
      </w:pPr>
    </w:p>
    <w:p w:rsidR="003729E7" w:rsidRPr="00A14D6C" w:rsidRDefault="003729E7" w:rsidP="003729E7">
      <w:pPr>
        <w:pStyle w:val="Normalweb"/>
        <w:spacing w:before="2" w:after="2" w:line="360" w:lineRule="auto"/>
        <w:rPr>
          <w:lang w:val="en-GB"/>
        </w:rPr>
      </w:pPr>
      <w:r>
        <w:rPr>
          <w:lang w:val="en-GB"/>
        </w:rPr>
        <w:t xml:space="preserve">Jens says he might waste food only when it is mouldy but then again he defends this by saying that you are supposed to, indicating it is not really food waste anyway. He was however the only one expressing this attitude but several interviewees expressed that the further along the process of decomposing was, the more </w:t>
      </w:r>
      <w:r w:rsidR="00A214C0">
        <w:rPr>
          <w:lang w:val="en-GB"/>
        </w:rPr>
        <w:t>‘</w:t>
      </w:r>
      <w:r>
        <w:rPr>
          <w:lang w:val="en-GB"/>
        </w:rPr>
        <w:t>legal</w:t>
      </w:r>
      <w:r w:rsidR="00A214C0">
        <w:rPr>
          <w:lang w:val="en-GB"/>
        </w:rPr>
        <w:t>’ it became</w:t>
      </w:r>
      <w:r w:rsidR="00225E3F">
        <w:rPr>
          <w:lang w:val="en-GB"/>
        </w:rPr>
        <w:t xml:space="preserve"> to discard food</w:t>
      </w:r>
      <w:r>
        <w:rPr>
          <w:lang w:val="en-GB"/>
        </w:rPr>
        <w:t>. Consequently, the feeling of disgust overpowers and trumps the feeling of guilt</w:t>
      </w:r>
      <w:r w:rsidR="00114FD7">
        <w:rPr>
          <w:lang w:val="en-GB"/>
        </w:rPr>
        <w:t xml:space="preserve"> of wasting mouldy food</w:t>
      </w:r>
      <w:r>
        <w:rPr>
          <w:lang w:val="en-GB"/>
        </w:rPr>
        <w:t>. Because of this process some of the interviewees</w:t>
      </w:r>
      <w:r w:rsidRPr="00552ACB">
        <w:rPr>
          <w:lang w:val="en-GB"/>
        </w:rPr>
        <w:t xml:space="preserve"> had come</w:t>
      </w:r>
      <w:r w:rsidRPr="00A14D6C">
        <w:rPr>
          <w:lang w:val="en-GB"/>
        </w:rPr>
        <w:t xml:space="preserve"> up with a “clever” idea on how to clear their conscience</w:t>
      </w:r>
      <w:r>
        <w:rPr>
          <w:lang w:val="en-GB"/>
        </w:rPr>
        <w:t xml:space="preserve"> as exemplified here:</w:t>
      </w:r>
    </w:p>
    <w:p w:rsidR="003729E7" w:rsidRPr="00A14D6C" w:rsidRDefault="003729E7" w:rsidP="003729E7">
      <w:pPr>
        <w:pStyle w:val="Normalweb"/>
        <w:spacing w:before="2" w:after="2" w:line="360" w:lineRule="auto"/>
        <w:rPr>
          <w:lang w:val="en-GB"/>
        </w:rPr>
      </w:pPr>
    </w:p>
    <w:p w:rsidR="003729E7" w:rsidRPr="006A119C" w:rsidRDefault="003729E7" w:rsidP="003729E7">
      <w:pPr>
        <w:spacing w:line="360" w:lineRule="auto"/>
        <w:rPr>
          <w:rFonts w:ascii="Times New Roman" w:hAnsi="Times New Roman"/>
          <w:i/>
          <w:sz w:val="22"/>
        </w:rPr>
      </w:pPr>
      <w:r w:rsidRPr="006A119C">
        <w:rPr>
          <w:rFonts w:ascii="Times New Roman" w:hAnsi="Times New Roman"/>
          <w:i/>
          <w:sz w:val="22"/>
        </w:rPr>
        <w:t>I give it a great amount of thought, not throwing out, so I save all leftovers after which they sit there in the fridge and turn unbelievably sad and spoiled, and then I throw them out.</w:t>
      </w:r>
    </w:p>
    <w:p w:rsidR="003729E7" w:rsidRPr="006A119C" w:rsidRDefault="003729E7" w:rsidP="003729E7">
      <w:pPr>
        <w:spacing w:line="360" w:lineRule="auto"/>
        <w:rPr>
          <w:rFonts w:ascii="Times New Roman" w:hAnsi="Times New Roman"/>
          <w:i/>
          <w:sz w:val="22"/>
        </w:rPr>
      </w:pPr>
      <w:r w:rsidRPr="006A119C">
        <w:rPr>
          <w:rFonts w:ascii="Times New Roman" w:hAnsi="Times New Roman"/>
          <w:i/>
          <w:sz w:val="22"/>
        </w:rPr>
        <w:t>Why is it you do that, I wonder, is it because then you feel better about yourself or what?</w:t>
      </w:r>
    </w:p>
    <w:p w:rsidR="003729E7" w:rsidRPr="006A119C" w:rsidRDefault="003729E7" w:rsidP="003729E7">
      <w:pPr>
        <w:spacing w:line="360" w:lineRule="auto"/>
        <w:rPr>
          <w:rFonts w:ascii="Times New Roman" w:hAnsi="Times New Roman"/>
          <w:i/>
          <w:sz w:val="22"/>
        </w:rPr>
      </w:pPr>
      <w:r w:rsidRPr="006A119C">
        <w:rPr>
          <w:rFonts w:ascii="Times New Roman" w:hAnsi="Times New Roman"/>
          <w:i/>
          <w:sz w:val="22"/>
        </w:rPr>
        <w:t>Yeah, but it’s also because deep down you know that you shouldn’t throw food away but then you forget it or you just don’t find use for it.</w:t>
      </w:r>
    </w:p>
    <w:p w:rsidR="003729E7" w:rsidRPr="00A14D6C" w:rsidRDefault="003729E7" w:rsidP="003729E7">
      <w:pPr>
        <w:spacing w:line="360" w:lineRule="auto"/>
        <w:ind w:left="2608" w:firstLine="1304"/>
        <w:rPr>
          <w:rFonts w:ascii="Times New Roman" w:hAnsi="Times New Roman"/>
        </w:rPr>
      </w:pPr>
      <w:r w:rsidRPr="00A14D6C">
        <w:rPr>
          <w:rFonts w:ascii="Times New Roman" w:hAnsi="Times New Roman"/>
        </w:rPr>
        <w:t xml:space="preserve">                  [Katrine, 42 years old, Sofie, 30 years old: 1.52] </w:t>
      </w:r>
    </w:p>
    <w:p w:rsidR="003729E7" w:rsidRPr="00A14D6C" w:rsidRDefault="003729E7" w:rsidP="003729E7">
      <w:pPr>
        <w:spacing w:line="360" w:lineRule="auto"/>
        <w:ind w:left="6520"/>
        <w:rPr>
          <w:rFonts w:ascii="Times New Roman" w:hAnsi="Times New Roman"/>
        </w:rPr>
      </w:pP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You feel like, well now at least I tried, I made the effort</w:t>
      </w:r>
      <w:r w:rsidR="0071213B">
        <w:rPr>
          <w:rFonts w:ascii="Times New Roman" w:hAnsi="Times New Roman"/>
          <w:i/>
          <w:sz w:val="22"/>
        </w:rPr>
        <w:t xml:space="preserve"> (</w:t>
      </w:r>
      <w:r w:rsidRPr="00A14D6C">
        <w:rPr>
          <w:rFonts w:ascii="Times New Roman" w:hAnsi="Times New Roman"/>
          <w:i/>
          <w:sz w:val="22"/>
        </w:rPr>
        <w:t>…</w:t>
      </w:r>
      <w:r w:rsidR="0071213B">
        <w:rPr>
          <w:rFonts w:ascii="Times New Roman" w:hAnsi="Times New Roman"/>
          <w:i/>
          <w:sz w:val="22"/>
        </w:rPr>
        <w:t xml:space="preserve">) </w:t>
      </w:r>
      <w:r w:rsidRPr="00A14D6C">
        <w:rPr>
          <w:rFonts w:ascii="Times New Roman" w:hAnsi="Times New Roman"/>
          <w:i/>
          <w:sz w:val="22"/>
        </w:rPr>
        <w:t>and then when it hits the best before date well then it isn’t my fault, then it’s like, my conscience is eased because now I can’t eat it because now it’s not really food, now you can get sick from eating it.</w:t>
      </w:r>
    </w:p>
    <w:p w:rsidR="003729E7" w:rsidRPr="00A14D6C" w:rsidRDefault="003729E7" w:rsidP="003729E7">
      <w:pPr>
        <w:spacing w:line="360" w:lineRule="auto"/>
        <w:ind w:left="5216" w:firstLine="1304"/>
        <w:rPr>
          <w:rFonts w:ascii="Times New Roman" w:hAnsi="Times New Roman"/>
        </w:rPr>
      </w:pPr>
      <w:r w:rsidRPr="00A14D6C">
        <w:rPr>
          <w:rFonts w:ascii="Times New Roman" w:hAnsi="Times New Roman"/>
        </w:rPr>
        <w:t xml:space="preserve">        [Lars, 24 years old: 27.58]</w:t>
      </w:r>
    </w:p>
    <w:p w:rsidR="003729E7" w:rsidRPr="00A14D6C" w:rsidRDefault="00E42ABD" w:rsidP="003729E7">
      <w:pPr>
        <w:spacing w:line="360" w:lineRule="auto"/>
        <w:rPr>
          <w:rFonts w:ascii="Times New Roman" w:hAnsi="Times New Roman"/>
        </w:rPr>
      </w:pPr>
      <w:r>
        <w:rPr>
          <w:rFonts w:ascii="Times New Roman" w:hAnsi="Times New Roman"/>
        </w:rPr>
        <w:t>Katrine says that she stores</w:t>
      </w:r>
      <w:r w:rsidR="003729E7">
        <w:rPr>
          <w:rFonts w:ascii="Times New Roman" w:hAnsi="Times New Roman"/>
        </w:rPr>
        <w:t xml:space="preserve"> all leftovers (even th</w:t>
      </w:r>
      <w:r>
        <w:rPr>
          <w:rFonts w:ascii="Times New Roman" w:hAnsi="Times New Roman"/>
        </w:rPr>
        <w:t>e ones that will probably not get</w:t>
      </w:r>
      <w:r w:rsidR="003729E7">
        <w:rPr>
          <w:rFonts w:ascii="Times New Roman" w:hAnsi="Times New Roman"/>
        </w:rPr>
        <w:t xml:space="preserve"> eaten) and then she ends up </w:t>
      </w:r>
      <w:r>
        <w:rPr>
          <w:rFonts w:ascii="Times New Roman" w:hAnsi="Times New Roman"/>
        </w:rPr>
        <w:t>discarding them</w:t>
      </w:r>
      <w:r w:rsidR="003729E7">
        <w:rPr>
          <w:rFonts w:ascii="Times New Roman" w:hAnsi="Times New Roman"/>
        </w:rPr>
        <w:t>, after th</w:t>
      </w:r>
      <w:r>
        <w:rPr>
          <w:rFonts w:ascii="Times New Roman" w:hAnsi="Times New Roman"/>
        </w:rPr>
        <w:t>ey are spoiled. While Lars talk</w:t>
      </w:r>
      <w:r w:rsidR="003729E7">
        <w:rPr>
          <w:rFonts w:ascii="Times New Roman" w:hAnsi="Times New Roman"/>
        </w:rPr>
        <w:t xml:space="preserve"> about </w:t>
      </w:r>
      <w:r w:rsidR="003729E7" w:rsidRPr="00A14D6C">
        <w:rPr>
          <w:rFonts w:ascii="Times New Roman" w:hAnsi="Times New Roman"/>
        </w:rPr>
        <w:t>waiting for the process of the food to turn from food that could be eaten to rubbish that might be risky to eat</w:t>
      </w:r>
      <w:r w:rsidR="003729E7">
        <w:rPr>
          <w:rFonts w:ascii="Times New Roman" w:hAnsi="Times New Roman"/>
        </w:rPr>
        <w:t xml:space="preserve"> thus feeling that now at least you have tried</w:t>
      </w:r>
      <w:r w:rsidR="003729E7" w:rsidRPr="00A14D6C">
        <w:rPr>
          <w:rFonts w:ascii="Times New Roman" w:hAnsi="Times New Roman"/>
        </w:rPr>
        <w:t xml:space="preserve">. </w:t>
      </w:r>
      <w:r w:rsidR="003729E7">
        <w:rPr>
          <w:rFonts w:ascii="Times New Roman" w:hAnsi="Times New Roman"/>
        </w:rPr>
        <w:t>So he articulates the thought process that might be at play, that is, the procrastination of discarding food</w:t>
      </w:r>
      <w:r>
        <w:rPr>
          <w:rFonts w:ascii="Times New Roman" w:hAnsi="Times New Roman"/>
        </w:rPr>
        <w:t xml:space="preserve"> until it has actually gone bad.</w:t>
      </w:r>
      <w:r w:rsidR="003729E7">
        <w:rPr>
          <w:rFonts w:ascii="Times New Roman" w:hAnsi="Times New Roman"/>
        </w:rPr>
        <w:t xml:space="preserve"> </w:t>
      </w:r>
      <w:r w:rsidR="003729E7" w:rsidRPr="00A14D6C">
        <w:rPr>
          <w:rFonts w:ascii="Times New Roman" w:hAnsi="Times New Roman"/>
        </w:rPr>
        <w:t>After this, you have no other choice but to bin it. Some of the interviewees mention this situation when they have some leftovers or some food products they know will probably not be used before they go off but they still wait till they have passed their best before they discard the</w:t>
      </w:r>
      <w:r w:rsidR="003729E7">
        <w:rPr>
          <w:rFonts w:ascii="Times New Roman" w:hAnsi="Times New Roman"/>
        </w:rPr>
        <w:t>m. In these examples it could be</w:t>
      </w:r>
      <w:r w:rsidR="003729E7" w:rsidRPr="00A14D6C">
        <w:rPr>
          <w:rFonts w:ascii="Times New Roman" w:hAnsi="Times New Roman"/>
        </w:rPr>
        <w:t xml:space="preserve"> a question of ‘</w:t>
      </w:r>
      <w:r>
        <w:rPr>
          <w:rFonts w:ascii="Times New Roman" w:hAnsi="Times New Roman"/>
        </w:rPr>
        <w:t>feeling better about yourself’,</w:t>
      </w:r>
      <w:r w:rsidR="003729E7" w:rsidRPr="00A14D6C">
        <w:rPr>
          <w:rFonts w:ascii="Times New Roman" w:hAnsi="Times New Roman"/>
        </w:rPr>
        <w:t xml:space="preserve"> if you wait till the food has gone bad before you throw it in the bin, you do not feel as </w:t>
      </w:r>
      <w:r>
        <w:rPr>
          <w:rFonts w:ascii="Times New Roman" w:hAnsi="Times New Roman"/>
        </w:rPr>
        <w:t xml:space="preserve">guilty </w:t>
      </w:r>
      <w:r w:rsidR="003729E7" w:rsidRPr="00A14D6C">
        <w:rPr>
          <w:rFonts w:ascii="Times New Roman" w:hAnsi="Times New Roman"/>
        </w:rPr>
        <w:t xml:space="preserve">as you would have felt, discarding it in the first place. It is a way of legitimizing the waste because now it is too late, now it has gone off. As </w:t>
      </w:r>
      <w:r w:rsidR="003729E7" w:rsidRPr="00A14D6C">
        <w:rPr>
          <w:rFonts w:ascii="Times New Roman" w:hAnsi="Times New Roman"/>
          <w:bCs/>
          <w:szCs w:val="22"/>
        </w:rPr>
        <w:t>Quested, Parry, Easteal and Swannell (2011)</w:t>
      </w:r>
      <w:r w:rsidR="00736399">
        <w:rPr>
          <w:rFonts w:ascii="Times New Roman" w:hAnsi="Times New Roman"/>
        </w:rPr>
        <w:t xml:space="preserve"> state</w:t>
      </w:r>
      <w:r>
        <w:rPr>
          <w:rFonts w:ascii="Times New Roman" w:hAnsi="Times New Roman"/>
        </w:rPr>
        <w:t>,</w:t>
      </w:r>
      <w:r w:rsidR="003729E7" w:rsidRPr="00A14D6C">
        <w:rPr>
          <w:rFonts w:ascii="Times New Roman" w:hAnsi="Times New Roman"/>
        </w:rPr>
        <w:t xml:space="preserve"> guilt is one of the motivators for reducing food waste, and a majority of the interviewees felt just that when wasting food</w:t>
      </w:r>
      <w:r w:rsidR="003729E7">
        <w:rPr>
          <w:rFonts w:ascii="Times New Roman" w:hAnsi="Times New Roman"/>
        </w:rPr>
        <w:t>, and e</w:t>
      </w:r>
      <w:r>
        <w:rPr>
          <w:rFonts w:ascii="Times New Roman" w:hAnsi="Times New Roman"/>
        </w:rPr>
        <w:t>specially when wasting fresher</w:t>
      </w:r>
      <w:r w:rsidR="003729E7">
        <w:rPr>
          <w:rFonts w:ascii="Times New Roman" w:hAnsi="Times New Roman"/>
        </w:rPr>
        <w:t xml:space="preserve"> food, foods that had not noticeably gone off yet</w:t>
      </w:r>
      <w:r w:rsidR="003729E7" w:rsidRPr="00A14D6C">
        <w:rPr>
          <w:rFonts w:ascii="Times New Roman" w:hAnsi="Times New Roman"/>
        </w:rPr>
        <w:t>. Furthermore</w:t>
      </w:r>
      <w:r w:rsidR="003729E7">
        <w:rPr>
          <w:rFonts w:ascii="Times New Roman" w:hAnsi="Times New Roman"/>
        </w:rPr>
        <w:t>,</w:t>
      </w:r>
      <w:r w:rsidR="003729E7" w:rsidRPr="00A14D6C">
        <w:rPr>
          <w:rFonts w:ascii="Times New Roman" w:hAnsi="Times New Roman"/>
        </w:rPr>
        <w:t xml:space="preserve"> the interviewees might feel that this action is better than just discarding it to begin with because this way, at least you have tried.</w:t>
      </w:r>
      <w:r w:rsidR="003729E7">
        <w:rPr>
          <w:rFonts w:ascii="Times New Roman" w:hAnsi="Times New Roman"/>
        </w:rPr>
        <w:t xml:space="preserve"> The next quote somewhat exemplifies the same pattern, but adds a dimension.</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Sometimes I have something in the fridge for a very long time, you know, its gone off but I’m just thinking, no, not today, I don’t want to throw anything out today</w:t>
      </w:r>
      <w:r w:rsidR="00E42ABD">
        <w:rPr>
          <w:rFonts w:ascii="Times New Roman" w:hAnsi="Times New Roman"/>
          <w:i/>
          <w:sz w:val="22"/>
        </w:rPr>
        <w:t xml:space="preserve"> (</w:t>
      </w:r>
      <w:r w:rsidRPr="00A14D6C">
        <w:rPr>
          <w:rFonts w:ascii="Times New Roman" w:hAnsi="Times New Roman"/>
          <w:i/>
          <w:sz w:val="22"/>
        </w:rPr>
        <w:t>…</w:t>
      </w:r>
      <w:r w:rsidR="00E42ABD">
        <w:rPr>
          <w:rFonts w:ascii="Times New Roman" w:hAnsi="Times New Roman"/>
          <w:i/>
          <w:sz w:val="22"/>
        </w:rPr>
        <w:t xml:space="preserve">) </w:t>
      </w:r>
      <w:r w:rsidRPr="00A14D6C">
        <w:rPr>
          <w:rFonts w:ascii="Times New Roman" w:hAnsi="Times New Roman"/>
          <w:i/>
          <w:sz w:val="22"/>
        </w:rPr>
        <w:t>also because it’s a longer process, then I have to go down the stairs</w:t>
      </w:r>
      <w:r w:rsidR="00E42ABD">
        <w:rPr>
          <w:rFonts w:ascii="Times New Roman" w:hAnsi="Times New Roman"/>
          <w:i/>
          <w:sz w:val="22"/>
        </w:rPr>
        <w:t xml:space="preserve"> (</w:t>
      </w:r>
      <w:r w:rsidRPr="00A14D6C">
        <w:rPr>
          <w:rFonts w:ascii="Times New Roman" w:hAnsi="Times New Roman"/>
          <w:i/>
          <w:sz w:val="22"/>
        </w:rPr>
        <w:t>…</w:t>
      </w:r>
      <w:r w:rsidR="00E42ABD">
        <w:rPr>
          <w:rFonts w:ascii="Times New Roman" w:hAnsi="Times New Roman"/>
          <w:i/>
          <w:sz w:val="22"/>
        </w:rPr>
        <w:t xml:space="preserve">) </w:t>
      </w:r>
      <w:r w:rsidRPr="00A14D6C">
        <w:rPr>
          <w:rFonts w:ascii="Times New Roman" w:hAnsi="Times New Roman"/>
          <w:i/>
          <w:sz w:val="22"/>
        </w:rPr>
        <w:t>and this is almost the fifth floor</w:t>
      </w:r>
      <w:r w:rsidR="00E42ABD">
        <w:rPr>
          <w:rFonts w:ascii="Times New Roman" w:hAnsi="Times New Roman"/>
          <w:i/>
          <w:sz w:val="22"/>
        </w:rPr>
        <w:t xml:space="preserve"> (</w:t>
      </w:r>
      <w:r w:rsidRPr="00A14D6C">
        <w:rPr>
          <w:rFonts w:ascii="Times New Roman" w:hAnsi="Times New Roman"/>
          <w:i/>
          <w:sz w:val="22"/>
        </w:rPr>
        <w:t>…</w:t>
      </w:r>
      <w:r w:rsidR="00E42ABD">
        <w:rPr>
          <w:rFonts w:ascii="Times New Roman" w:hAnsi="Times New Roman"/>
          <w:i/>
          <w:sz w:val="22"/>
        </w:rPr>
        <w:t xml:space="preserve">) </w:t>
      </w:r>
      <w:r w:rsidRPr="00A14D6C">
        <w:rPr>
          <w:rFonts w:ascii="Times New Roman" w:hAnsi="Times New Roman"/>
          <w:i/>
          <w:sz w:val="22"/>
        </w:rPr>
        <w:t>I have to take out the trash today if I throw this milk out, also so that it won’t smell, it won’t smell in the fridge so I can’t just throw it in the bin, it takes more than that and I don’t know if I’m willing to do that today.</w:t>
      </w:r>
    </w:p>
    <w:p w:rsidR="003729E7" w:rsidRPr="00A14D6C" w:rsidRDefault="00E42ABD" w:rsidP="00E42ABD">
      <w:pPr>
        <w:spacing w:line="360" w:lineRule="auto"/>
        <w:ind w:left="2608" w:firstLine="1304"/>
        <w:rPr>
          <w:rFonts w:ascii="Times New Roman" w:hAnsi="Times New Roman"/>
        </w:rPr>
      </w:pPr>
      <w:r>
        <w:rPr>
          <w:rFonts w:ascii="Times New Roman" w:hAnsi="Times New Roman"/>
        </w:rPr>
        <w:t xml:space="preserve">        </w:t>
      </w:r>
      <w:r w:rsidR="003729E7" w:rsidRPr="00A14D6C">
        <w:rPr>
          <w:rFonts w:ascii="Times New Roman" w:hAnsi="Times New Roman"/>
        </w:rPr>
        <w:t>[Lisa, 25</w:t>
      </w:r>
      <w:r>
        <w:rPr>
          <w:rFonts w:ascii="Times New Roman" w:hAnsi="Times New Roman"/>
        </w:rPr>
        <w:t xml:space="preserve"> years old</w:t>
      </w:r>
      <w:r w:rsidR="003729E7" w:rsidRPr="00A14D6C">
        <w:rPr>
          <w:rFonts w:ascii="Times New Roman" w:hAnsi="Times New Roman"/>
        </w:rPr>
        <w:t>,</w:t>
      </w:r>
      <w:r>
        <w:rPr>
          <w:rFonts w:ascii="Times New Roman" w:hAnsi="Times New Roman"/>
        </w:rPr>
        <w:t xml:space="preserve"> lives alone in an apartment:</w:t>
      </w:r>
      <w:r w:rsidR="003729E7" w:rsidRPr="00A14D6C">
        <w:rPr>
          <w:rFonts w:ascii="Times New Roman" w:hAnsi="Times New Roman"/>
        </w:rPr>
        <w:t xml:space="preserve"> 36.00] </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This example is somewhat different, there are two things to notice here: first of all Lisa says ‘I don’t want to throw anything out today’ which could indicate that there are times when you do not have the </w:t>
      </w:r>
      <w:r w:rsidR="00736399">
        <w:rPr>
          <w:rFonts w:ascii="Times New Roman" w:hAnsi="Times New Roman"/>
        </w:rPr>
        <w:t>energy to throw</w:t>
      </w:r>
      <w:r w:rsidRPr="00A14D6C">
        <w:rPr>
          <w:rFonts w:ascii="Times New Roman" w:hAnsi="Times New Roman"/>
        </w:rPr>
        <w:t xml:space="preserve"> something out, gi</w:t>
      </w:r>
      <w:r w:rsidR="00A75876">
        <w:rPr>
          <w:rFonts w:ascii="Times New Roman" w:hAnsi="Times New Roman"/>
        </w:rPr>
        <w:t>ven that it is a negative act</w:t>
      </w:r>
      <w:r w:rsidRPr="00A14D6C">
        <w:rPr>
          <w:rFonts w:ascii="Times New Roman" w:hAnsi="Times New Roman"/>
        </w:rPr>
        <w:t xml:space="preserve">. So she knows the food has gone off and that she is not going to consume it, but still she does not throw it out right at that moment, she puts off the unpleasant act of wasting food. Many researchers have shown that we procrastinate unpleasant tasks that we wish we would do sooner (e.g. O'Donoghue and Rabin, 2001; </w:t>
      </w:r>
      <w:r w:rsidRPr="00A14D6C">
        <w:rPr>
          <w:rFonts w:ascii="Times New Roman" w:hAnsi="Times New Roman" w:cs="Times"/>
          <w:color w:val="000000"/>
          <w:szCs w:val="23"/>
        </w:rPr>
        <w:t xml:space="preserve">Milgram, Marshevsky </w:t>
      </w:r>
      <w:proofErr w:type="gramStart"/>
      <w:r w:rsidRPr="00A14D6C">
        <w:rPr>
          <w:rFonts w:ascii="Times New Roman" w:hAnsi="Times New Roman" w:cs="Times"/>
          <w:color w:val="000000"/>
          <w:szCs w:val="23"/>
        </w:rPr>
        <w:t>and  Sadeh</w:t>
      </w:r>
      <w:proofErr w:type="gramEnd"/>
      <w:r w:rsidRPr="00A14D6C">
        <w:rPr>
          <w:rFonts w:ascii="Times New Roman" w:hAnsi="Times New Roman" w:cs="Times"/>
          <w:color w:val="000000"/>
          <w:szCs w:val="23"/>
        </w:rPr>
        <w:t>, 1995</w:t>
      </w:r>
      <w:r w:rsidRPr="00A14D6C">
        <w:rPr>
          <w:rFonts w:ascii="Times New Roman" w:hAnsi="Times New Roman"/>
        </w:rPr>
        <w:t>; Sharma, 1997). Accordingly, some of the interviewees procrastinate wasting food because of the fact that it is an unpleasant task, and sometimes it is not enough to bin the food to get completely rid of</w:t>
      </w:r>
      <w:r>
        <w:rPr>
          <w:rFonts w:ascii="Times New Roman" w:hAnsi="Times New Roman"/>
        </w:rPr>
        <w:t xml:space="preserve"> it. Accordingly, </w:t>
      </w:r>
      <w:r w:rsidRPr="00A14D6C">
        <w:rPr>
          <w:rFonts w:ascii="Times New Roman" w:hAnsi="Times New Roman"/>
        </w:rPr>
        <w:t>she</w:t>
      </w:r>
      <w:r>
        <w:rPr>
          <w:rFonts w:ascii="Times New Roman" w:hAnsi="Times New Roman"/>
        </w:rPr>
        <w:t xml:space="preserve"> also</w:t>
      </w:r>
      <w:r w:rsidRPr="00A14D6C">
        <w:rPr>
          <w:rFonts w:ascii="Times New Roman" w:hAnsi="Times New Roman"/>
        </w:rPr>
        <w:t xml:space="preserve"> mentions that not only does she need to throw food away (which requires something in itself) she also has to take down the trash from the fifth floor if she bins this food. Thus the process of discarding the food is not enough to get completely rid of it, she needs to move it further along, to the container on the street, which is an action she is not sure she is willing to undertake. Summing up, some of the interviewees procrast</w:t>
      </w:r>
      <w:r>
        <w:rPr>
          <w:rFonts w:ascii="Times New Roman" w:hAnsi="Times New Roman"/>
        </w:rPr>
        <w:t>inate wasting food until it has</w:t>
      </w:r>
      <w:r w:rsidRPr="00A14D6C">
        <w:rPr>
          <w:rFonts w:ascii="Times New Roman" w:hAnsi="Times New Roman"/>
        </w:rPr>
        <w:t xml:space="preserve"> gone off, i.e. until </w:t>
      </w:r>
      <w:r>
        <w:rPr>
          <w:rFonts w:ascii="Times New Roman" w:hAnsi="Times New Roman"/>
        </w:rPr>
        <w:t>it is no longer edible and it then becomes</w:t>
      </w:r>
      <w:r w:rsidRPr="00A14D6C">
        <w:rPr>
          <w:rFonts w:ascii="Times New Roman" w:hAnsi="Times New Roman"/>
        </w:rPr>
        <w:t xml:space="preserve"> “legal” to discard</w:t>
      </w:r>
      <w:r>
        <w:rPr>
          <w:rFonts w:ascii="Times New Roman" w:hAnsi="Times New Roman"/>
        </w:rPr>
        <w:t xml:space="preserve"> it</w:t>
      </w:r>
      <w:r w:rsidRPr="00A14D6C">
        <w:rPr>
          <w:rFonts w:ascii="Times New Roman" w:hAnsi="Times New Roman"/>
        </w:rPr>
        <w:t>.</w:t>
      </w:r>
      <w:r>
        <w:rPr>
          <w:rFonts w:ascii="Times New Roman" w:hAnsi="Times New Roman"/>
        </w:rPr>
        <w:t xml:space="preserve"> Thus, the further along the process of </w:t>
      </w:r>
      <w:r w:rsidR="00A75876">
        <w:rPr>
          <w:rFonts w:ascii="Times New Roman" w:hAnsi="Times New Roman"/>
        </w:rPr>
        <w:t>decomposing</w:t>
      </w:r>
      <w:r>
        <w:rPr>
          <w:rFonts w:ascii="Times New Roman" w:hAnsi="Times New Roman"/>
        </w:rPr>
        <w:t>, the more they feel excused when binning it.</w:t>
      </w:r>
    </w:p>
    <w:p w:rsidR="003729E7" w:rsidRPr="00A14D6C" w:rsidRDefault="003729E7" w:rsidP="003729E7">
      <w:pPr>
        <w:spacing w:line="360" w:lineRule="auto"/>
        <w:rPr>
          <w:rFonts w:ascii="Times New Roman" w:hAnsi="Times New Roman"/>
        </w:rPr>
      </w:pPr>
    </w:p>
    <w:p w:rsidR="00083AA0" w:rsidRDefault="00083AA0" w:rsidP="003729E7">
      <w:pPr>
        <w:pStyle w:val="Overskrift2"/>
        <w:spacing w:line="360" w:lineRule="auto"/>
        <w:rPr>
          <w:rFonts w:ascii="Times New Roman" w:hAnsi="Times New Roman"/>
          <w:color w:val="auto"/>
        </w:rPr>
      </w:pPr>
    </w:p>
    <w:p w:rsidR="003729E7" w:rsidRPr="00A14D6C" w:rsidRDefault="003729E7" w:rsidP="003729E7">
      <w:pPr>
        <w:pStyle w:val="Overskrift2"/>
        <w:spacing w:line="360" w:lineRule="auto"/>
        <w:rPr>
          <w:rFonts w:ascii="Times New Roman" w:hAnsi="Times New Roman"/>
          <w:color w:val="auto"/>
        </w:rPr>
      </w:pPr>
      <w:bookmarkStart w:id="23" w:name="_Toc203203313"/>
      <w:r w:rsidRPr="00A14D6C">
        <w:rPr>
          <w:rFonts w:ascii="Times New Roman" w:hAnsi="Times New Roman"/>
          <w:color w:val="auto"/>
        </w:rPr>
        <w:t>When is it rubbish?</w:t>
      </w:r>
      <w:bookmarkEnd w:id="23"/>
    </w:p>
    <w:p w:rsidR="003729E7" w:rsidRPr="00A14D6C" w:rsidRDefault="003729E7" w:rsidP="003729E7">
      <w:pPr>
        <w:spacing w:line="360" w:lineRule="auto"/>
        <w:rPr>
          <w:rFonts w:ascii="Times New Roman" w:hAnsi="Times New Roman" w:cs="Times New Roman"/>
          <w:i/>
          <w:szCs w:val="20"/>
          <w:lang w:eastAsia="da-DK"/>
        </w:rPr>
      </w:pPr>
      <w:r>
        <w:rPr>
          <w:rFonts w:ascii="Times New Roman" w:hAnsi="Times New Roman"/>
        </w:rPr>
        <w:t>It seems there are</w:t>
      </w:r>
      <w:r w:rsidRPr="00A14D6C">
        <w:rPr>
          <w:rFonts w:ascii="Times New Roman" w:hAnsi="Times New Roman"/>
        </w:rPr>
        <w:t xml:space="preserve"> difference</w:t>
      </w:r>
      <w:r>
        <w:rPr>
          <w:rFonts w:ascii="Times New Roman" w:hAnsi="Times New Roman"/>
        </w:rPr>
        <w:t>s</w:t>
      </w:r>
      <w:r w:rsidRPr="00A14D6C">
        <w:rPr>
          <w:rFonts w:ascii="Times New Roman" w:hAnsi="Times New Roman"/>
        </w:rPr>
        <w:t xml:space="preserve"> in when the interviewees classify food as rubbish. Some see it as the moment the products hit the best before date and others do not. Throughout the study, interviewees were quite explicit that once food has ‘passed its best’, it is no longer fit for human consumption and as such, should be cast as ‘waste’. However</w:t>
      </w:r>
      <w:r w:rsidR="00997D22">
        <w:rPr>
          <w:rFonts w:ascii="Times New Roman" w:hAnsi="Times New Roman"/>
        </w:rPr>
        <w:t>,</w:t>
      </w:r>
      <w:r w:rsidRPr="00A14D6C">
        <w:rPr>
          <w:rFonts w:ascii="Times New Roman" w:hAnsi="Times New Roman"/>
        </w:rPr>
        <w:t xml:space="preserve"> the processes and practices on how to classify food as waste varied across households and according to foodstuff. For e</w:t>
      </w:r>
      <w:r w:rsidR="00FA404F">
        <w:rPr>
          <w:rFonts w:ascii="Times New Roman" w:hAnsi="Times New Roman"/>
        </w:rPr>
        <w:t>xample, some households observe</w:t>
      </w:r>
      <w:r w:rsidRPr="00A14D6C">
        <w:rPr>
          <w:rFonts w:ascii="Times New Roman" w:hAnsi="Times New Roman"/>
        </w:rPr>
        <w:t xml:space="preserve"> dates and labels st</w:t>
      </w:r>
      <w:r w:rsidR="00FA404F">
        <w:rPr>
          <w:rFonts w:ascii="Times New Roman" w:hAnsi="Times New Roman"/>
        </w:rPr>
        <w:t>ringently, whilst others reject</w:t>
      </w:r>
      <w:r w:rsidRPr="00A14D6C">
        <w:rPr>
          <w:rFonts w:ascii="Times New Roman" w:hAnsi="Times New Roman"/>
        </w:rPr>
        <w:t xml:space="preserve"> them in favour of ‘trus</w:t>
      </w:r>
      <w:r w:rsidR="00FA404F">
        <w:rPr>
          <w:rFonts w:ascii="Times New Roman" w:hAnsi="Times New Roman"/>
        </w:rPr>
        <w:t>ting their nose’. Some evaluate</w:t>
      </w:r>
      <w:r w:rsidRPr="00A14D6C">
        <w:rPr>
          <w:rFonts w:ascii="Times New Roman" w:hAnsi="Times New Roman"/>
        </w:rPr>
        <w:t xml:space="preserve"> food according to its aesthetic qualities  (‘it looks bad’). </w:t>
      </w:r>
      <w:r w:rsidRPr="00A14D6C">
        <w:rPr>
          <w:rFonts w:ascii="Times New Roman" w:hAnsi="Times New Roman" w:cs="Times New Roman"/>
          <w:szCs w:val="20"/>
          <w:lang w:eastAsia="da-DK"/>
        </w:rPr>
        <w:t xml:space="preserve">Some foodstuffs were positioned as highly risky (meat, poultry, fish and dairy) whilst others were thought to be more ‘forgiving’ with their riskiness limited to the potential for a decline in quality (herbs and spices). Others </w:t>
      </w:r>
      <w:r w:rsidRPr="008C0390">
        <w:rPr>
          <w:rFonts w:ascii="Times New Roman" w:hAnsi="Times New Roman" w:cs="Times New Roman"/>
          <w:szCs w:val="20"/>
          <w:lang w:eastAsia="da-DK"/>
        </w:rPr>
        <w:t>still were thought to be salvageable in the sense that signs of being past their best could be removed to prevent the rest of the item being contaminated (e.g. cutting mould out off a corner to rescue a block of cheese).</w:t>
      </w:r>
      <w:r w:rsidR="003C0641">
        <w:rPr>
          <w:rFonts w:ascii="Times New Roman" w:hAnsi="Times New Roman" w:cs="Times New Roman"/>
          <w:szCs w:val="20"/>
          <w:lang w:eastAsia="da-DK"/>
        </w:rPr>
        <w:t xml:space="preserve"> The next quotes show two different</w:t>
      </w:r>
      <w:r>
        <w:rPr>
          <w:rFonts w:ascii="Times New Roman" w:hAnsi="Times New Roman" w:cs="Times New Roman"/>
          <w:szCs w:val="20"/>
          <w:lang w:eastAsia="da-DK"/>
        </w:rPr>
        <w:t xml:space="preserve"> attitudes to this:</w:t>
      </w:r>
      <w:r w:rsidRPr="00A14D6C">
        <w:rPr>
          <w:rFonts w:ascii="Times New Roman" w:hAnsi="Times New Roman" w:cs="Times New Roman"/>
          <w:i/>
          <w:szCs w:val="20"/>
          <w:lang w:eastAsia="da-DK"/>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have never looked at the best before date, ever.</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How do you know when it has gone off then?</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By looking at it, smelling it and tasting it.</w:t>
      </w:r>
    </w:p>
    <w:p w:rsidR="003729E7" w:rsidRPr="00A14D6C" w:rsidRDefault="003729E7" w:rsidP="003729E7">
      <w:pPr>
        <w:spacing w:line="360" w:lineRule="auto"/>
        <w:ind w:left="3912" w:firstLine="1304"/>
        <w:rPr>
          <w:rFonts w:ascii="Times New Roman" w:hAnsi="Times New Roman"/>
        </w:rPr>
      </w:pPr>
      <w:r w:rsidRPr="00A14D6C">
        <w:rPr>
          <w:rFonts w:ascii="Times New Roman" w:hAnsi="Times New Roman"/>
        </w:rPr>
        <w:t xml:space="preserve">       [Jørgen, 57 years old, interviewer: 10.08] </w:t>
      </w:r>
    </w:p>
    <w:p w:rsidR="003729E7" w:rsidRPr="00A14D6C" w:rsidRDefault="003729E7" w:rsidP="00593454">
      <w:pPr>
        <w:spacing w:beforeLines="1" w:afterLines="1" w:line="360" w:lineRule="auto"/>
        <w:rPr>
          <w:rFonts w:ascii="Times New Roman" w:hAnsi="Times New Roman" w:cs="Times New Roman"/>
          <w:i/>
          <w:szCs w:val="20"/>
          <w:lang w:eastAsia="da-DK"/>
        </w:rPr>
      </w:pP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just think I’m really like that’s disgusting, you know, by nature</w:t>
      </w:r>
      <w:r>
        <w:rPr>
          <w:rFonts w:ascii="Times New Roman" w:hAnsi="Times New Roman"/>
          <w:i/>
          <w:sz w:val="22"/>
        </w:rPr>
        <w:t>,</w:t>
      </w:r>
      <w:r w:rsidRPr="00A14D6C">
        <w:rPr>
          <w:rFonts w:ascii="Times New Roman" w:hAnsi="Times New Roman"/>
          <w:i/>
          <w:sz w:val="22"/>
        </w:rPr>
        <w:t xml:space="preserve"> and I’m like I don’t want to get sick and I have this idea that if it says to throw this out I will, or I shouldn’t eat this because it</w:t>
      </w:r>
      <w:r>
        <w:rPr>
          <w:rFonts w:ascii="Times New Roman" w:hAnsi="Times New Roman"/>
          <w:i/>
          <w:sz w:val="22"/>
        </w:rPr>
        <w:t>’</w:t>
      </w:r>
      <w:r w:rsidRPr="00A14D6C">
        <w:rPr>
          <w:rFonts w:ascii="Times New Roman" w:hAnsi="Times New Roman"/>
          <w:i/>
          <w:sz w:val="22"/>
        </w:rPr>
        <w:t>s too old</w:t>
      </w:r>
      <w:r>
        <w:rPr>
          <w:rFonts w:ascii="Times New Roman" w:hAnsi="Times New Roman"/>
          <w:i/>
          <w:sz w:val="22"/>
        </w:rPr>
        <w:t>,</w:t>
      </w:r>
      <w:r w:rsidRPr="00A14D6C">
        <w:rPr>
          <w:rFonts w:ascii="Times New Roman" w:hAnsi="Times New Roman"/>
          <w:i/>
          <w:sz w:val="22"/>
        </w:rPr>
        <w:t xml:space="preserve"> it</w:t>
      </w:r>
      <w:r>
        <w:rPr>
          <w:rFonts w:ascii="Times New Roman" w:hAnsi="Times New Roman"/>
          <w:i/>
          <w:sz w:val="22"/>
        </w:rPr>
        <w:t>’</w:t>
      </w:r>
      <w:r w:rsidRPr="00A14D6C">
        <w:rPr>
          <w:rFonts w:ascii="Times New Roman" w:hAnsi="Times New Roman"/>
          <w:i/>
          <w:sz w:val="22"/>
        </w:rPr>
        <w:t>s the same when I’m cooking I always follow the recipe stringently.</w:t>
      </w:r>
    </w:p>
    <w:p w:rsidR="003729E7" w:rsidRPr="00A14D6C" w:rsidRDefault="003729E7" w:rsidP="003729E7">
      <w:pPr>
        <w:spacing w:line="360" w:lineRule="auto"/>
        <w:ind w:left="5216" w:firstLine="1304"/>
        <w:rPr>
          <w:rFonts w:ascii="Times New Roman" w:hAnsi="Times New Roman"/>
        </w:rPr>
      </w:pPr>
      <w:r w:rsidRPr="00A14D6C">
        <w:rPr>
          <w:rFonts w:ascii="Times New Roman" w:hAnsi="Times New Roman"/>
        </w:rPr>
        <w:t xml:space="preserve">           [Ida, 24 years old, 15:14] </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Here are two very differing examples of relating to the best before date. Jørgen, who claims he has never even looked at one and Ida who observes and follows dates with great dedication. Thus, Jørgen would not classify any food as rubbish unless it smells, looks and/or tastes bad. Ida </w:t>
      </w:r>
      <w:r>
        <w:rPr>
          <w:rFonts w:ascii="Times New Roman" w:hAnsi="Times New Roman"/>
        </w:rPr>
        <w:t xml:space="preserve">however follows dates stringently and </w:t>
      </w:r>
      <w:r w:rsidRPr="00A14D6C">
        <w:rPr>
          <w:rFonts w:ascii="Times New Roman" w:hAnsi="Times New Roman"/>
        </w:rPr>
        <w:t>compares it to fo</w:t>
      </w:r>
      <w:r>
        <w:rPr>
          <w:rFonts w:ascii="Times New Roman" w:hAnsi="Times New Roman"/>
        </w:rPr>
        <w:t>llowing recipes when cooking, this could indicate that</w:t>
      </w:r>
      <w:r w:rsidRPr="00A14D6C">
        <w:rPr>
          <w:rFonts w:ascii="Times New Roman" w:hAnsi="Times New Roman"/>
        </w:rPr>
        <w:t xml:space="preserve"> she does not have much confidence in her own cooking skills or her own senses when it comes to defining whether something is safe to eat. Thus, when the product hits the best before date, she classifies the product as rubbish. Furthermore</w:t>
      </w:r>
      <w:r>
        <w:rPr>
          <w:rFonts w:ascii="Times New Roman" w:hAnsi="Times New Roman"/>
        </w:rPr>
        <w:t>,</w:t>
      </w:r>
      <w:r w:rsidRPr="00A14D6C">
        <w:rPr>
          <w:rFonts w:ascii="Times New Roman" w:hAnsi="Times New Roman"/>
        </w:rPr>
        <w:t xml:space="preserve"> Ida says she is scared that she might get sick from </w:t>
      </w:r>
      <w:r w:rsidRPr="00433F47">
        <w:rPr>
          <w:rFonts w:ascii="Times New Roman" w:hAnsi="Times New Roman"/>
        </w:rPr>
        <w:t>eating something that has passed the best before date and this could be an example of a growing tendency in recent years. We see more and more food scares in today’s society</w:t>
      </w:r>
      <w:r>
        <w:rPr>
          <w:rFonts w:ascii="Times New Roman" w:hAnsi="Times New Roman"/>
        </w:rPr>
        <w:t xml:space="preserve"> that</w:t>
      </w:r>
      <w:r w:rsidRPr="00433F47">
        <w:rPr>
          <w:rFonts w:ascii="Times New Roman" w:hAnsi="Times New Roman"/>
        </w:rPr>
        <w:t xml:space="preserve"> </w:t>
      </w:r>
      <w:r>
        <w:rPr>
          <w:rFonts w:ascii="Times New Roman" w:hAnsi="Times New Roman"/>
        </w:rPr>
        <w:t>helps diminish</w:t>
      </w:r>
      <w:r w:rsidRPr="00433F47">
        <w:rPr>
          <w:rFonts w:ascii="Times New Roman" w:hAnsi="Times New Roman"/>
        </w:rPr>
        <w:t xml:space="preserve"> trust in food production (</w:t>
      </w:r>
      <w:r>
        <w:rPr>
          <w:rFonts w:ascii="Times New Roman" w:hAnsi="Times New Roman"/>
          <w:lang w:val="da-DK"/>
        </w:rPr>
        <w:t xml:space="preserve">Edwards &amp; Mercer, </w:t>
      </w:r>
      <w:r w:rsidRPr="00433F47">
        <w:rPr>
          <w:rFonts w:ascii="Times New Roman" w:hAnsi="Times New Roman"/>
          <w:lang w:val="da-DK"/>
        </w:rPr>
        <w:t>2007)</w:t>
      </w:r>
      <w:r w:rsidRPr="00433F47">
        <w:rPr>
          <w:rFonts w:ascii="Times New Roman" w:hAnsi="Times New Roman"/>
        </w:rPr>
        <w:t xml:space="preserve"> perhaps people’s increasing knowledge about food processes can produce more anxiety as the individual</w:t>
      </w:r>
      <w:r w:rsidRPr="00A14D6C">
        <w:rPr>
          <w:rFonts w:ascii="Times New Roman" w:hAnsi="Times New Roman"/>
        </w:rPr>
        <w:t xml:space="preserve"> become more aware of things to be anxious about (Midgley, 1996; Mulgan, 1996). One reason why food and anxiety are intertwined is as Fischler (1988) argues the fact that we incorporate food into our bodies, making it a part of us as we eat, where literally; </w:t>
      </w:r>
      <w:r w:rsidRPr="00A14D6C">
        <w:rPr>
          <w:rFonts w:ascii="Times New Roman" w:hAnsi="Times New Roman"/>
          <w:i/>
        </w:rPr>
        <w:t>“we become what we eat</w:t>
      </w:r>
      <w:r w:rsidRPr="00A14D6C">
        <w:rPr>
          <w:rFonts w:ascii="Times New Roman" w:hAnsi="Times New Roman"/>
        </w:rPr>
        <w:t xml:space="preserve">” (Fischler, 1988: 279). Thus, it is a great risk incorporating something into your body if you believe that the best before date means that the product should not be eaten after this date. However, it does not: </w:t>
      </w:r>
      <w:r w:rsidRPr="00A14D6C">
        <w:rPr>
          <w:rFonts w:ascii="Times New Roman" w:hAnsi="Times New Roman"/>
          <w:i/>
        </w:rPr>
        <w:t xml:space="preserve">“Labelling a food product ‘best before’ does not mean that the product is expected to become harmful to health after this date. This date is an expression of how long this product has the right quality.” </w:t>
      </w:r>
      <w:r w:rsidRPr="00A14D6C">
        <w:rPr>
          <w:rFonts w:ascii="Times New Roman" w:hAnsi="Times New Roman"/>
        </w:rPr>
        <w:t>(www.foedevarestyrelsen.dk). Hence, Ida’s (and other interviewees’) understanding of the best before</w:t>
      </w:r>
      <w:r>
        <w:rPr>
          <w:rFonts w:ascii="Times New Roman" w:hAnsi="Times New Roman"/>
        </w:rPr>
        <w:t xml:space="preserve"> date is in fact inaccurate. Therefore,</w:t>
      </w:r>
      <w:r w:rsidRPr="00A14D6C">
        <w:rPr>
          <w:rFonts w:ascii="Times New Roman" w:hAnsi="Times New Roman"/>
        </w:rPr>
        <w:t xml:space="preserve"> it</w:t>
      </w:r>
      <w:r>
        <w:rPr>
          <w:rFonts w:ascii="Times New Roman" w:hAnsi="Times New Roman"/>
        </w:rPr>
        <w:t xml:space="preserve"> seems to be</w:t>
      </w:r>
      <w:r w:rsidRPr="00A14D6C">
        <w:rPr>
          <w:rFonts w:ascii="Times New Roman" w:hAnsi="Times New Roman"/>
        </w:rPr>
        <w:t xml:space="preserve"> a safe precaution t</w:t>
      </w:r>
      <w:r>
        <w:rPr>
          <w:rFonts w:ascii="Times New Roman" w:hAnsi="Times New Roman"/>
        </w:rPr>
        <w:t>aken to not get sick (or tasting something foul), fu</w:t>
      </w:r>
      <w:r w:rsidR="006E4EDF">
        <w:rPr>
          <w:rFonts w:ascii="Times New Roman" w:hAnsi="Times New Roman"/>
        </w:rPr>
        <w:t>rthermore, it could provide one</w:t>
      </w:r>
      <w:r>
        <w:rPr>
          <w:rFonts w:ascii="Times New Roman" w:hAnsi="Times New Roman"/>
        </w:rPr>
        <w:t xml:space="preserve"> with a sense of control, since we </w:t>
      </w:r>
      <w:r w:rsidRPr="00A14D6C">
        <w:rPr>
          <w:rFonts w:ascii="Times New Roman" w:hAnsi="Times New Roman"/>
        </w:rPr>
        <w:t xml:space="preserve">have no control over where </w:t>
      </w:r>
      <w:r>
        <w:rPr>
          <w:rFonts w:ascii="Times New Roman" w:hAnsi="Times New Roman"/>
        </w:rPr>
        <w:t xml:space="preserve">and how food is produced, we can control whether or not we incorporate it into our body. Thus, </w:t>
      </w:r>
      <w:r w:rsidRPr="00A14D6C">
        <w:rPr>
          <w:rFonts w:ascii="Times New Roman" w:hAnsi="Times New Roman"/>
        </w:rPr>
        <w:t>in order to be ‘on the safe side’ you discard the food when it hits the best before date.</w:t>
      </w:r>
      <w:r w:rsidR="006E4EDF">
        <w:rPr>
          <w:rFonts w:ascii="Times New Roman" w:hAnsi="Times New Roman"/>
        </w:rPr>
        <w:t xml:space="preserve"> Next</w:t>
      </w:r>
      <w:r>
        <w:rPr>
          <w:rFonts w:ascii="Times New Roman" w:hAnsi="Times New Roman"/>
        </w:rPr>
        <w:t xml:space="preserve"> is another example of someone who follows the best before date and even beats it to the punch:</w:t>
      </w:r>
    </w:p>
    <w:p w:rsidR="003729E7" w:rsidRPr="00A14D6C" w:rsidRDefault="003729E7" w:rsidP="003729E7">
      <w:pPr>
        <w:spacing w:line="360" w:lineRule="auto"/>
        <w:rPr>
          <w:rFonts w:ascii="Times New Roman" w:hAnsi="Times New Roman" w:cs="Times New Roman"/>
          <w:i/>
          <w:sz w:val="22"/>
          <w:szCs w:val="20"/>
          <w:lang w:eastAsia="da-DK"/>
        </w:rPr>
      </w:pPr>
      <w:r w:rsidRPr="00A14D6C">
        <w:rPr>
          <w:rFonts w:ascii="Times New Roman" w:hAnsi="Times New Roman" w:cs="Times New Roman"/>
          <w:i/>
          <w:sz w:val="22"/>
          <w:szCs w:val="20"/>
          <w:lang w:eastAsia="da-DK"/>
        </w:rPr>
        <w:t>Do you look at the best before date when throwing out food?</w:t>
      </w:r>
    </w:p>
    <w:p w:rsidR="003729E7" w:rsidRPr="00A14D6C" w:rsidRDefault="003729E7" w:rsidP="00593454">
      <w:pPr>
        <w:spacing w:beforeLines="1" w:afterLines="1" w:line="360" w:lineRule="auto"/>
        <w:rPr>
          <w:rFonts w:ascii="Times New Roman" w:hAnsi="Times New Roman" w:cs="Times New Roman"/>
          <w:i/>
          <w:sz w:val="22"/>
          <w:szCs w:val="20"/>
          <w:lang w:eastAsia="da-DK"/>
        </w:rPr>
      </w:pPr>
      <w:r w:rsidRPr="00A14D6C">
        <w:rPr>
          <w:rFonts w:ascii="Times New Roman" w:hAnsi="Times New Roman" w:cs="Times New Roman"/>
          <w:i/>
          <w:sz w:val="22"/>
          <w:szCs w:val="20"/>
          <w:lang w:eastAsia="da-DK"/>
        </w:rPr>
        <w:t>With some things, for example eggs I do, cause they are not supposed to be eaten after this…but with other things where you can see, well that doesn’t look (good), it might keep for two more days but if it doesn’t look good I just don’t feel like eating it, or if the milk has been open for a couple of days too long I don’t feel like drinking it even though it might have kept a bit longer.</w:t>
      </w:r>
    </w:p>
    <w:p w:rsidR="001D53C0" w:rsidRDefault="001D53C0" w:rsidP="00593454">
      <w:pPr>
        <w:spacing w:beforeLines="1" w:afterLines="1" w:line="360" w:lineRule="auto"/>
        <w:ind w:firstLine="1304"/>
        <w:rPr>
          <w:rFonts w:ascii="Times New Roman" w:hAnsi="Times New Roman" w:cs="Times New Roman"/>
          <w:szCs w:val="20"/>
          <w:lang w:eastAsia="da-DK"/>
        </w:rPr>
      </w:pPr>
      <w:r>
        <w:rPr>
          <w:rFonts w:ascii="Times New Roman" w:hAnsi="Times New Roman" w:cs="Times New Roman"/>
          <w:szCs w:val="20"/>
          <w:lang w:eastAsia="da-DK"/>
        </w:rPr>
        <w:t xml:space="preserve">                          </w:t>
      </w:r>
    </w:p>
    <w:p w:rsidR="003729E7" w:rsidRPr="00A14D6C" w:rsidRDefault="001D53C0" w:rsidP="00593454">
      <w:pPr>
        <w:spacing w:beforeLines="1" w:afterLines="1" w:line="360" w:lineRule="auto"/>
        <w:ind w:firstLine="1304"/>
        <w:rPr>
          <w:rFonts w:ascii="Times New Roman" w:hAnsi="Times New Roman" w:cs="Times New Roman"/>
          <w:szCs w:val="20"/>
          <w:lang w:eastAsia="da-DK"/>
        </w:rPr>
      </w:pPr>
      <w:r>
        <w:rPr>
          <w:rFonts w:ascii="Times New Roman" w:hAnsi="Times New Roman" w:cs="Times New Roman"/>
          <w:szCs w:val="20"/>
          <w:lang w:eastAsia="da-DK"/>
        </w:rPr>
        <w:t xml:space="preserve">                          [Interviewer,</w:t>
      </w:r>
      <w:r w:rsidR="003729E7" w:rsidRPr="00A14D6C">
        <w:rPr>
          <w:rFonts w:ascii="Times New Roman" w:hAnsi="Times New Roman" w:cs="Times New Roman"/>
          <w:szCs w:val="20"/>
          <w:lang w:eastAsia="da-DK"/>
        </w:rPr>
        <w:t xml:space="preserve"> Mette</w:t>
      </w:r>
      <w:r>
        <w:rPr>
          <w:rFonts w:ascii="Times New Roman" w:hAnsi="Times New Roman" w:cs="Times New Roman"/>
          <w:szCs w:val="20"/>
          <w:lang w:eastAsia="da-DK"/>
        </w:rPr>
        <w:t xml:space="preserve">, 23 years old, living alone in an apartment: </w:t>
      </w:r>
      <w:r w:rsidRPr="00A14D6C">
        <w:rPr>
          <w:rFonts w:ascii="Times New Roman" w:hAnsi="Times New Roman" w:cs="Times New Roman"/>
          <w:szCs w:val="20"/>
          <w:lang w:eastAsia="da-DK"/>
        </w:rPr>
        <w:t>13.09</w:t>
      </w:r>
      <w:r w:rsidR="003729E7" w:rsidRPr="00A14D6C">
        <w:rPr>
          <w:rFonts w:ascii="Times New Roman" w:hAnsi="Times New Roman" w:cs="Times New Roman"/>
          <w:szCs w:val="20"/>
          <w:lang w:eastAsia="da-DK"/>
        </w:rPr>
        <w:t>]</w:t>
      </w:r>
    </w:p>
    <w:p w:rsidR="003729E7" w:rsidRPr="00A14D6C" w:rsidRDefault="003729E7" w:rsidP="00593454">
      <w:pPr>
        <w:spacing w:beforeLines="1" w:afterLines="1" w:line="360" w:lineRule="auto"/>
        <w:ind w:left="5216" w:firstLine="1304"/>
        <w:rPr>
          <w:rFonts w:ascii="Times New Roman" w:hAnsi="Times New Roman" w:cs="Times New Roman"/>
          <w:szCs w:val="20"/>
          <w:lang w:eastAsia="da-DK"/>
        </w:rPr>
      </w:pPr>
    </w:p>
    <w:p w:rsidR="003729E7" w:rsidRPr="00A14D6C" w:rsidRDefault="003729E7" w:rsidP="00593454">
      <w:pPr>
        <w:spacing w:beforeLines="1" w:afterLines="1" w:line="360" w:lineRule="auto"/>
        <w:rPr>
          <w:rFonts w:ascii="Times New Roman" w:hAnsi="Times New Roman" w:cs="Times New Roman"/>
          <w:szCs w:val="20"/>
          <w:lang w:eastAsia="da-DK"/>
        </w:rPr>
      </w:pPr>
      <w:r w:rsidRPr="00A14D6C">
        <w:rPr>
          <w:rFonts w:ascii="Times New Roman" w:hAnsi="Times New Roman"/>
        </w:rPr>
        <w:t xml:space="preserve">In this example, Mette follows the dates or even throws the food out before due to aesthetics. Again there is a great trust in the best before date, so much that it is in no way questioned in this example as she says ‘they are not </w:t>
      </w:r>
      <w:r w:rsidRPr="00A14D6C">
        <w:rPr>
          <w:rFonts w:ascii="Times New Roman" w:hAnsi="Times New Roman"/>
          <w:i/>
        </w:rPr>
        <w:t xml:space="preserve">supposed </w:t>
      </w:r>
      <w:r w:rsidRPr="00A14D6C">
        <w:rPr>
          <w:rFonts w:ascii="Times New Roman" w:hAnsi="Times New Roman"/>
        </w:rPr>
        <w:t xml:space="preserve">to </w:t>
      </w:r>
      <w:r>
        <w:rPr>
          <w:rFonts w:ascii="Times New Roman" w:hAnsi="Times New Roman"/>
        </w:rPr>
        <w:t>be eaten after this’. From this quote</w:t>
      </w:r>
      <w:r w:rsidRPr="00A14D6C">
        <w:rPr>
          <w:rFonts w:ascii="Times New Roman" w:hAnsi="Times New Roman"/>
        </w:rPr>
        <w:t>, it can be stated that the visual appearance of food can reduce the desire of consumption. If the food appearance is below somebody’s acceptable level of edibility, then intentional food wastage turns to a</w:t>
      </w:r>
      <w:r>
        <w:rPr>
          <w:rFonts w:ascii="Times New Roman" w:hAnsi="Times New Roman"/>
        </w:rPr>
        <w:t xml:space="preserve"> tolerable act (even though the person</w:t>
      </w:r>
      <w:r w:rsidRPr="00A14D6C">
        <w:rPr>
          <w:rFonts w:ascii="Times New Roman" w:hAnsi="Times New Roman"/>
        </w:rPr>
        <w:t xml:space="preserve"> do</w:t>
      </w:r>
      <w:r>
        <w:rPr>
          <w:rFonts w:ascii="Times New Roman" w:hAnsi="Times New Roman"/>
        </w:rPr>
        <w:t>es</w:t>
      </w:r>
      <w:r w:rsidRPr="00A14D6C">
        <w:rPr>
          <w:rFonts w:ascii="Times New Roman" w:hAnsi="Times New Roman"/>
        </w:rPr>
        <w:t xml:space="preserve"> not like to waste). </w:t>
      </w:r>
      <w:r>
        <w:rPr>
          <w:rFonts w:ascii="Times New Roman" w:hAnsi="Times New Roman" w:cs="Times New Roman"/>
          <w:szCs w:val="20"/>
          <w:lang w:eastAsia="da-DK"/>
        </w:rPr>
        <w:t>Furthermore, some interviewees might</w:t>
      </w:r>
      <w:r w:rsidRPr="00A14D6C">
        <w:rPr>
          <w:rFonts w:ascii="Times New Roman" w:hAnsi="Times New Roman" w:cs="Times New Roman"/>
          <w:szCs w:val="20"/>
          <w:lang w:eastAsia="da-DK"/>
        </w:rPr>
        <w:t xml:space="preserve"> waste food while seeking quality and freshness in their food choices. In other words, </w:t>
      </w:r>
      <w:r>
        <w:rPr>
          <w:rFonts w:ascii="Times New Roman" w:hAnsi="Times New Roman" w:cs="Times New Roman"/>
          <w:szCs w:val="20"/>
          <w:lang w:eastAsia="da-DK"/>
        </w:rPr>
        <w:t xml:space="preserve">anti </w:t>
      </w:r>
      <w:r w:rsidRPr="00A14D6C">
        <w:rPr>
          <w:rFonts w:ascii="Times New Roman" w:hAnsi="Times New Roman" w:cs="Times New Roman"/>
          <w:szCs w:val="20"/>
          <w:lang w:eastAsia="da-DK"/>
        </w:rPr>
        <w:t xml:space="preserve">food waste is not a </w:t>
      </w:r>
      <w:r>
        <w:rPr>
          <w:rFonts w:ascii="Times New Roman" w:hAnsi="Times New Roman" w:cs="Times New Roman"/>
          <w:szCs w:val="20"/>
          <w:lang w:eastAsia="da-DK"/>
        </w:rPr>
        <w:t xml:space="preserve">high </w:t>
      </w:r>
      <w:r w:rsidRPr="00A14D6C">
        <w:rPr>
          <w:rFonts w:ascii="Times New Roman" w:hAnsi="Times New Roman" w:cs="Times New Roman"/>
          <w:szCs w:val="20"/>
          <w:lang w:eastAsia="da-DK"/>
        </w:rPr>
        <w:t xml:space="preserve">priority of these individuals in their food related decisions. Accordingly, when a food product hits the best before date, or appearance decreases it is labelled rubbish and non-edible. </w:t>
      </w:r>
      <w:r>
        <w:rPr>
          <w:rFonts w:ascii="Times New Roman" w:hAnsi="Times New Roman" w:cs="Times New Roman"/>
          <w:szCs w:val="20"/>
          <w:lang w:eastAsia="da-DK"/>
        </w:rPr>
        <w:t>A relating topic touched upon by one of the dumpster divers also shows a difference in classifying something as rubbish</w:t>
      </w:r>
      <w:r w:rsidRPr="00A14D6C">
        <w:rPr>
          <w:rFonts w:ascii="Times New Roman" w:hAnsi="Times New Roman" w:cs="Times New Roman"/>
          <w:szCs w:val="20"/>
          <w:lang w:eastAsia="da-DK"/>
        </w:rPr>
        <w:t>:</w:t>
      </w:r>
    </w:p>
    <w:p w:rsidR="003729E7" w:rsidRPr="00A14D6C" w:rsidRDefault="003729E7" w:rsidP="00593454">
      <w:pPr>
        <w:spacing w:beforeLines="1" w:afterLines="1" w:line="360" w:lineRule="auto"/>
        <w:rPr>
          <w:rFonts w:ascii="Times New Roman" w:hAnsi="Times New Roman" w:cs="Times New Roman"/>
          <w:szCs w:val="20"/>
          <w:lang w:eastAsia="da-DK"/>
        </w:rPr>
      </w:pPr>
    </w:p>
    <w:p w:rsidR="003729E7" w:rsidRDefault="003729E7" w:rsidP="003729E7">
      <w:pPr>
        <w:spacing w:line="360" w:lineRule="auto"/>
        <w:rPr>
          <w:rFonts w:ascii="Times New Roman" w:hAnsi="Times New Roman"/>
          <w:i/>
        </w:rPr>
      </w:pPr>
      <w:r>
        <w:rPr>
          <w:rFonts w:ascii="Times New Roman" w:hAnsi="Times New Roman"/>
          <w:i/>
          <w:sz w:val="22"/>
        </w:rPr>
        <w:t>I</w:t>
      </w:r>
      <w:r w:rsidRPr="00A14D6C">
        <w:rPr>
          <w:rFonts w:ascii="Times New Roman" w:hAnsi="Times New Roman"/>
          <w:i/>
          <w:sz w:val="22"/>
        </w:rPr>
        <w:t>f you’re inviting a cute girl and you’re making a delicious meal for her you obviously don’t take what you need in the trashcan, you don’t do that, its kinda, no, in that case you should use fresh ingredients and stuff like that, good wine</w:t>
      </w:r>
      <w:r w:rsidRPr="00A14D6C">
        <w:rPr>
          <w:rFonts w:ascii="Times New Roman" w:hAnsi="Times New Roman"/>
          <w:i/>
        </w:rPr>
        <w:t>.</w:t>
      </w:r>
    </w:p>
    <w:p w:rsidR="003729E7" w:rsidRPr="0055160E" w:rsidRDefault="003729E7" w:rsidP="003729E7">
      <w:pPr>
        <w:spacing w:line="360" w:lineRule="auto"/>
        <w:ind w:left="3912"/>
        <w:rPr>
          <w:rFonts w:ascii="Times New Roman" w:hAnsi="Times New Roman"/>
          <w:i/>
        </w:rPr>
      </w:pPr>
      <w:r>
        <w:rPr>
          <w:rFonts w:ascii="Times New Roman" w:hAnsi="Times New Roman"/>
          <w:i/>
        </w:rPr>
        <w:t xml:space="preserve">                    </w:t>
      </w:r>
      <w:r>
        <w:rPr>
          <w:rFonts w:ascii="Times New Roman" w:hAnsi="Times New Roman"/>
        </w:rPr>
        <w:t>[Kristi</w:t>
      </w:r>
      <w:r w:rsidR="00A60CA4">
        <w:rPr>
          <w:rFonts w:ascii="Times New Roman" w:hAnsi="Times New Roman"/>
        </w:rPr>
        <w:t>an, 26 years old, dumpster diver</w:t>
      </w:r>
      <w:r>
        <w:rPr>
          <w:rFonts w:ascii="Times New Roman" w:hAnsi="Times New Roman"/>
        </w:rPr>
        <w:t>:</w:t>
      </w:r>
      <w:r w:rsidRPr="00A14D6C">
        <w:rPr>
          <w:rFonts w:ascii="Times New Roman" w:hAnsi="Times New Roman"/>
        </w:rPr>
        <w:t xml:space="preserve"> 38.16] </w:t>
      </w:r>
    </w:p>
    <w:p w:rsidR="003729E7" w:rsidRPr="00A14D6C" w:rsidRDefault="003729E7" w:rsidP="003729E7">
      <w:pPr>
        <w:spacing w:line="360" w:lineRule="auto"/>
        <w:rPr>
          <w:rFonts w:ascii="Times New Roman" w:hAnsi="Times New Roman"/>
        </w:rPr>
      </w:pPr>
      <w:r>
        <w:rPr>
          <w:rFonts w:ascii="Times New Roman" w:hAnsi="Times New Roman"/>
        </w:rPr>
        <w:t>Kristian usually procures most of his food from a container bu</w:t>
      </w:r>
      <w:r w:rsidR="00FA404F">
        <w:rPr>
          <w:rFonts w:ascii="Times New Roman" w:hAnsi="Times New Roman"/>
        </w:rPr>
        <w:t>t in this example where he talk</w:t>
      </w:r>
      <w:r>
        <w:rPr>
          <w:rFonts w:ascii="Times New Roman" w:hAnsi="Times New Roman"/>
        </w:rPr>
        <w:t xml:space="preserve"> about inviting a cute girl, he would not get them dinner form the nearest container. </w:t>
      </w:r>
      <w:r w:rsidRPr="00A14D6C">
        <w:rPr>
          <w:rFonts w:ascii="Times New Roman" w:hAnsi="Times New Roman"/>
        </w:rPr>
        <w:t>Interestingly</w:t>
      </w:r>
      <w:r>
        <w:rPr>
          <w:rFonts w:ascii="Times New Roman" w:hAnsi="Times New Roman"/>
        </w:rPr>
        <w:t>,</w:t>
      </w:r>
      <w:r w:rsidRPr="00A14D6C">
        <w:rPr>
          <w:rFonts w:ascii="Times New Roman" w:hAnsi="Times New Roman"/>
        </w:rPr>
        <w:t xml:space="preserve"> he uses the word trashcan in this case, however, otherwise he consistently refers to it as a container, bu</w:t>
      </w:r>
      <w:r>
        <w:rPr>
          <w:rFonts w:ascii="Times New Roman" w:hAnsi="Times New Roman"/>
        </w:rPr>
        <w:t>t when we talks about a situation where he would not procure</w:t>
      </w:r>
      <w:r w:rsidRPr="00A14D6C">
        <w:rPr>
          <w:rFonts w:ascii="Times New Roman" w:hAnsi="Times New Roman"/>
        </w:rPr>
        <w:t xml:space="preserve"> food from there, he calls it a trashcan. Hence, in a situation where he would choose not to eat it he refers to it as rubbish.</w:t>
      </w:r>
      <w:r>
        <w:rPr>
          <w:rFonts w:ascii="Times New Roman" w:hAnsi="Times New Roman"/>
        </w:rPr>
        <w:t xml:space="preserve"> So, the meaning changes from food to rubbish depending on the context.</w:t>
      </w:r>
      <w:r w:rsidRPr="00A14D6C">
        <w:rPr>
          <w:rFonts w:ascii="Times New Roman" w:hAnsi="Times New Roman"/>
        </w:rPr>
        <w:t xml:space="preserve"> This might be because he acknowledges that it is probably not seen as acceptable by others to eat</w:t>
      </w:r>
      <w:r>
        <w:rPr>
          <w:rFonts w:ascii="Times New Roman" w:hAnsi="Times New Roman"/>
        </w:rPr>
        <w:t xml:space="preserve"> something from a container on a date</w:t>
      </w:r>
      <w:r w:rsidRPr="00A14D6C">
        <w:rPr>
          <w:rFonts w:ascii="Times New Roman" w:hAnsi="Times New Roman"/>
        </w:rPr>
        <w:t xml:space="preserve">, and so when trying to impress someone important, he conforms to her </w:t>
      </w:r>
      <w:r w:rsidR="006E4EDF">
        <w:rPr>
          <w:rFonts w:ascii="Times New Roman" w:hAnsi="Times New Roman"/>
        </w:rPr>
        <w:t>practices</w:t>
      </w:r>
      <w:r w:rsidRPr="00A14D6C">
        <w:rPr>
          <w:rFonts w:ascii="Times New Roman" w:hAnsi="Times New Roman"/>
        </w:rPr>
        <w:t xml:space="preserve">. </w:t>
      </w:r>
      <w:r>
        <w:rPr>
          <w:rFonts w:ascii="Times New Roman" w:hAnsi="Times New Roman"/>
        </w:rPr>
        <w:t>As mentioned, food practices are components of culture and culture cont</w:t>
      </w:r>
      <w:r w:rsidR="006E4EDF">
        <w:rPr>
          <w:rFonts w:ascii="Times New Roman" w:hAnsi="Times New Roman"/>
        </w:rPr>
        <w:t>inually changes (Asp, 1999) hence</w:t>
      </w:r>
      <w:r>
        <w:rPr>
          <w:rFonts w:ascii="Times New Roman" w:hAnsi="Times New Roman"/>
        </w:rPr>
        <w:t xml:space="preserve"> some foods are deemed edible in some cultures and not in others where in this case </w:t>
      </w:r>
      <w:r w:rsidRPr="00A14D6C">
        <w:rPr>
          <w:rFonts w:ascii="Times New Roman" w:hAnsi="Times New Roman"/>
        </w:rPr>
        <w:t>Kristian first of all classifies something as edible that is not usually deemed edible by others</w:t>
      </w:r>
      <w:r>
        <w:rPr>
          <w:rFonts w:ascii="Times New Roman" w:hAnsi="Times New Roman"/>
        </w:rPr>
        <w:t xml:space="preserve"> in his culture</w:t>
      </w:r>
      <w:r w:rsidRPr="00A14D6C">
        <w:rPr>
          <w:rFonts w:ascii="Times New Roman" w:hAnsi="Times New Roman"/>
        </w:rPr>
        <w:t>, i.e. food from a container</w:t>
      </w:r>
      <w:r>
        <w:rPr>
          <w:rFonts w:ascii="Times New Roman" w:hAnsi="Times New Roman"/>
        </w:rPr>
        <w:t>,</w:t>
      </w:r>
      <w:r w:rsidRPr="00A14D6C">
        <w:rPr>
          <w:rFonts w:ascii="Times New Roman" w:hAnsi="Times New Roman"/>
        </w:rPr>
        <w:t xml:space="preserve"> but he changes this classification in the case of ‘inviting a cute girl over’ and then it becomes non-edible and the term he uses changes to trashcan</w:t>
      </w:r>
      <w:r>
        <w:rPr>
          <w:rFonts w:ascii="Times New Roman" w:hAnsi="Times New Roman"/>
        </w:rPr>
        <w:t xml:space="preserve"> which projects a different image than container does (at least to him)</w:t>
      </w:r>
      <w:r w:rsidRPr="00A14D6C">
        <w:rPr>
          <w:rFonts w:ascii="Times New Roman" w:hAnsi="Times New Roman"/>
        </w:rPr>
        <w:t xml:space="preserve">. So Kristian changes the label and thus the meaning </w:t>
      </w:r>
      <w:r>
        <w:rPr>
          <w:rFonts w:ascii="Times New Roman" w:hAnsi="Times New Roman"/>
        </w:rPr>
        <w:t xml:space="preserve">depending on the </w:t>
      </w:r>
      <w:r w:rsidRPr="00A14D6C">
        <w:rPr>
          <w:rFonts w:ascii="Times New Roman" w:hAnsi="Times New Roman"/>
        </w:rPr>
        <w:t xml:space="preserve">context. More generally dumpster divers are examples of people who at some point in their lives have changed their socially formulated appetites. </w:t>
      </w:r>
      <w:r w:rsidR="006E4EDF">
        <w:rPr>
          <w:rFonts w:ascii="Times New Roman" w:hAnsi="Times New Roman"/>
        </w:rPr>
        <w:t xml:space="preserve">Consequently, some interviewees used their senses when classifying food as rubbish while others perceived the best before date as a rubbish-stamp and used this as a safety precaution in a risky society. Furthermore, some interviewees discarded foods due to a decline in aesthetics qualities where </w:t>
      </w:r>
      <w:r w:rsidR="006E4EDF" w:rsidRPr="00A14D6C">
        <w:rPr>
          <w:rFonts w:ascii="Times New Roman" w:hAnsi="Times New Roman"/>
        </w:rPr>
        <w:t>food wastage turns to a</w:t>
      </w:r>
      <w:r w:rsidR="006E4EDF">
        <w:rPr>
          <w:rFonts w:ascii="Times New Roman" w:hAnsi="Times New Roman"/>
        </w:rPr>
        <w:t xml:space="preserve"> tolerable act.</w:t>
      </w:r>
    </w:p>
    <w:p w:rsidR="003729E7" w:rsidRPr="00A14D6C" w:rsidRDefault="003729E7" w:rsidP="003729E7">
      <w:pPr>
        <w:pStyle w:val="Overskrift3"/>
        <w:spacing w:line="360" w:lineRule="auto"/>
        <w:rPr>
          <w:rFonts w:ascii="Times New Roman" w:hAnsi="Times New Roman"/>
          <w:color w:val="auto"/>
        </w:rPr>
      </w:pPr>
    </w:p>
    <w:p w:rsidR="003729E7" w:rsidRPr="00A14D6C" w:rsidRDefault="003729E7" w:rsidP="003729E7">
      <w:pPr>
        <w:pStyle w:val="Overskrift3"/>
        <w:spacing w:line="360" w:lineRule="auto"/>
        <w:rPr>
          <w:rFonts w:ascii="Times New Roman" w:hAnsi="Times New Roman"/>
          <w:color w:val="auto"/>
        </w:rPr>
      </w:pPr>
      <w:bookmarkStart w:id="24" w:name="_Toc203203314"/>
      <w:r w:rsidRPr="00A14D6C">
        <w:rPr>
          <w:rFonts w:ascii="Times New Roman" w:hAnsi="Times New Roman"/>
          <w:color w:val="auto"/>
        </w:rPr>
        <w:t>Reuse of leftovers</w:t>
      </w:r>
      <w:bookmarkEnd w:id="24"/>
    </w:p>
    <w:p w:rsidR="003729E7" w:rsidRPr="00A14D6C" w:rsidRDefault="003729E7" w:rsidP="003729E7">
      <w:pPr>
        <w:spacing w:line="360" w:lineRule="auto"/>
        <w:rPr>
          <w:rFonts w:ascii="Times New Roman" w:hAnsi="Times New Roman"/>
        </w:rPr>
      </w:pPr>
      <w:r w:rsidRPr="00A14D6C">
        <w:rPr>
          <w:rFonts w:ascii="Times New Roman" w:hAnsi="Times New Roman" w:cs="Helvetica"/>
          <w:color w:val="1A1818"/>
          <w:szCs w:val="21"/>
        </w:rPr>
        <w:t>Consequently</w:t>
      </w:r>
      <w:r>
        <w:rPr>
          <w:rFonts w:ascii="Times New Roman" w:hAnsi="Times New Roman" w:cs="Helvetica"/>
          <w:color w:val="1A1818"/>
          <w:szCs w:val="21"/>
        </w:rPr>
        <w:t>,</w:t>
      </w:r>
      <w:r w:rsidRPr="00A14D6C">
        <w:rPr>
          <w:rFonts w:ascii="Times New Roman" w:hAnsi="Times New Roman" w:cs="Helvetica"/>
          <w:color w:val="1A1818"/>
          <w:szCs w:val="21"/>
        </w:rPr>
        <w:t xml:space="preserve"> the interviewees have different ideas on what proper food is. Furthermore, the interviewees</w:t>
      </w:r>
      <w:r>
        <w:rPr>
          <w:rFonts w:ascii="Times New Roman" w:hAnsi="Times New Roman" w:cs="Helvetica"/>
          <w:color w:val="1A1818"/>
          <w:szCs w:val="21"/>
        </w:rPr>
        <w:t xml:space="preserve"> had different attitudes towards leftovers. S</w:t>
      </w:r>
      <w:r w:rsidRPr="00A14D6C">
        <w:rPr>
          <w:rFonts w:ascii="Times New Roman" w:hAnsi="Times New Roman" w:cs="Helvetica"/>
          <w:color w:val="1A1818"/>
          <w:szCs w:val="21"/>
        </w:rPr>
        <w:t>ome</w:t>
      </w:r>
      <w:r>
        <w:rPr>
          <w:rFonts w:ascii="Times New Roman" w:hAnsi="Times New Roman" w:cs="Helvetica"/>
          <w:color w:val="1A1818"/>
          <w:szCs w:val="21"/>
        </w:rPr>
        <w:t xml:space="preserve"> seemed to </w:t>
      </w:r>
      <w:r w:rsidR="00D33D0B">
        <w:rPr>
          <w:rFonts w:ascii="Times New Roman" w:hAnsi="Times New Roman" w:cs="Helvetica"/>
          <w:color w:val="1A1818"/>
          <w:szCs w:val="21"/>
        </w:rPr>
        <w:t>eat leftovers so t</w:t>
      </w:r>
      <w:r>
        <w:rPr>
          <w:rFonts w:ascii="Times New Roman" w:hAnsi="Times New Roman" w:cs="Helvetica"/>
          <w:color w:val="1A1818"/>
          <w:szCs w:val="21"/>
        </w:rPr>
        <w:t>o avoid food waste while others focused more on the fact that it is a money and time saving practice</w:t>
      </w:r>
      <w:r w:rsidRPr="00A14D6C">
        <w:rPr>
          <w:rFonts w:ascii="Times New Roman" w:hAnsi="Times New Roman" w:cs="Helvetica"/>
          <w:color w:val="1A1818"/>
          <w:szCs w:val="21"/>
        </w:rPr>
        <w:t xml:space="preserve">, </w:t>
      </w:r>
      <w:r>
        <w:rPr>
          <w:rFonts w:ascii="Times New Roman" w:hAnsi="Times New Roman" w:cs="Helvetica"/>
          <w:color w:val="1A1818"/>
          <w:szCs w:val="21"/>
        </w:rPr>
        <w:t xml:space="preserve">there were also those who </w:t>
      </w:r>
      <w:r w:rsidRPr="00A14D6C">
        <w:rPr>
          <w:rFonts w:ascii="Times New Roman" w:hAnsi="Times New Roman" w:cs="Helvetica"/>
          <w:color w:val="1A1818"/>
          <w:szCs w:val="21"/>
        </w:rPr>
        <w:t xml:space="preserve">discarded leftovers in the search for </w:t>
      </w:r>
      <w:r>
        <w:rPr>
          <w:rFonts w:ascii="Times New Roman" w:hAnsi="Times New Roman" w:cs="Helvetica"/>
          <w:color w:val="1A1818"/>
          <w:szCs w:val="21"/>
        </w:rPr>
        <w:t>variety</w:t>
      </w:r>
      <w:r w:rsidRPr="00A14D6C">
        <w:rPr>
          <w:rFonts w:ascii="Times New Roman" w:hAnsi="Times New Roman" w:cs="Helvetica"/>
          <w:color w:val="1A1818"/>
          <w:szCs w:val="21"/>
        </w:rPr>
        <w:t xml:space="preserve"> and freshness</w:t>
      </w:r>
      <w:r w:rsidRPr="00A14D6C">
        <w:rPr>
          <w:rFonts w:ascii="Times New Roman" w:hAnsi="Times New Roman"/>
          <w:color w:val="211E1E"/>
          <w:szCs w:val="22"/>
        </w:rPr>
        <w:t>.</w:t>
      </w:r>
      <w:r>
        <w:rPr>
          <w:rFonts w:ascii="Times New Roman" w:hAnsi="Times New Roman"/>
          <w:color w:val="211E1E"/>
          <w:szCs w:val="22"/>
        </w:rPr>
        <w:t xml:space="preserve"> Some</w:t>
      </w:r>
      <w:r w:rsidR="003D15AD">
        <w:rPr>
          <w:rFonts w:ascii="Times New Roman" w:hAnsi="Times New Roman"/>
          <w:color w:val="211E1E"/>
          <w:szCs w:val="22"/>
        </w:rPr>
        <w:t xml:space="preserve"> i</w:t>
      </w:r>
      <w:r w:rsidRPr="00A14D6C">
        <w:rPr>
          <w:rFonts w:ascii="Times New Roman" w:hAnsi="Times New Roman"/>
          <w:color w:val="211E1E"/>
          <w:szCs w:val="22"/>
        </w:rPr>
        <w:t xml:space="preserve">nterviewees </w:t>
      </w:r>
      <w:r>
        <w:rPr>
          <w:rFonts w:ascii="Times New Roman" w:hAnsi="Times New Roman"/>
          <w:color w:val="211E1E"/>
          <w:szCs w:val="22"/>
        </w:rPr>
        <w:t xml:space="preserve">thus </w:t>
      </w:r>
      <w:r w:rsidRPr="00A14D6C">
        <w:rPr>
          <w:rFonts w:ascii="Times New Roman" w:hAnsi="Times New Roman"/>
          <w:color w:val="211E1E"/>
          <w:szCs w:val="22"/>
        </w:rPr>
        <w:t>described leftovers as thrift practice in terms</w:t>
      </w:r>
      <w:r>
        <w:rPr>
          <w:rFonts w:ascii="Times New Roman" w:hAnsi="Times New Roman"/>
          <w:color w:val="211E1E"/>
          <w:szCs w:val="22"/>
        </w:rPr>
        <w:t xml:space="preserve"> of saving time and work in the</w:t>
      </w:r>
      <w:r w:rsidRPr="00A14D6C">
        <w:rPr>
          <w:rFonts w:ascii="Times New Roman" w:hAnsi="Times New Roman"/>
          <w:color w:val="211E1E"/>
          <w:szCs w:val="22"/>
        </w:rPr>
        <w:t xml:space="preserve"> kitchen using adj</w:t>
      </w:r>
      <w:r>
        <w:rPr>
          <w:rFonts w:ascii="Times New Roman" w:hAnsi="Times New Roman"/>
          <w:color w:val="211E1E"/>
          <w:szCs w:val="22"/>
        </w:rPr>
        <w:t>ectives like ‘quick’ and ‘easy’. Lars and Henriette both hold positive attitudes towards leftovers:</w:t>
      </w:r>
    </w:p>
    <w:p w:rsidR="003729E7" w:rsidRPr="00A14D6C" w:rsidRDefault="003729E7" w:rsidP="003729E7">
      <w:pPr>
        <w:pStyle w:val="Normalweb"/>
        <w:spacing w:before="2" w:after="2" w:line="360" w:lineRule="auto"/>
        <w:rPr>
          <w:i/>
          <w:sz w:val="22"/>
          <w:lang w:val="en-GB"/>
        </w:rPr>
      </w:pPr>
    </w:p>
    <w:p w:rsidR="003729E7" w:rsidRPr="00A14D6C" w:rsidRDefault="003729E7" w:rsidP="003729E7">
      <w:pPr>
        <w:pStyle w:val="Normalweb"/>
        <w:spacing w:before="2" w:after="2" w:line="360" w:lineRule="auto"/>
        <w:rPr>
          <w:i/>
          <w:sz w:val="22"/>
          <w:lang w:val="en-GB"/>
        </w:rPr>
      </w:pPr>
      <w:r>
        <w:rPr>
          <w:i/>
          <w:sz w:val="22"/>
          <w:lang w:val="en-GB"/>
        </w:rPr>
        <w:t>When I’m cooking I always save the rest</w:t>
      </w:r>
      <w:r w:rsidRPr="00A14D6C">
        <w:rPr>
          <w:i/>
          <w:sz w:val="22"/>
          <w:lang w:val="en-GB"/>
        </w:rPr>
        <w:t>, then I have something for the next day and I actually think that is quite nice.</w:t>
      </w:r>
    </w:p>
    <w:p w:rsidR="003729E7" w:rsidRPr="00A14D6C" w:rsidRDefault="003729E7" w:rsidP="003729E7">
      <w:pPr>
        <w:pStyle w:val="Normalweb"/>
        <w:spacing w:before="2" w:after="2" w:line="360" w:lineRule="auto"/>
        <w:ind w:left="5216" w:firstLine="1304"/>
        <w:rPr>
          <w:i/>
          <w:sz w:val="22"/>
          <w:lang w:val="en-GB"/>
        </w:rPr>
      </w:pPr>
      <w:r w:rsidRPr="00A14D6C">
        <w:rPr>
          <w:lang w:val="en-GB"/>
        </w:rPr>
        <w:t xml:space="preserve">         [Lars, 24 years old: 23.45]</w:t>
      </w:r>
      <w:r w:rsidRPr="00A14D6C">
        <w:rPr>
          <w:i/>
          <w:sz w:val="22"/>
          <w:lang w:val="en-GB"/>
        </w:rPr>
        <w:t xml:space="preserve"> </w:t>
      </w:r>
    </w:p>
    <w:p w:rsidR="003729E7" w:rsidRPr="00A14D6C" w:rsidRDefault="003729E7" w:rsidP="00593454">
      <w:pPr>
        <w:spacing w:beforeLines="1" w:afterLines="1" w:line="360" w:lineRule="auto"/>
        <w:rPr>
          <w:rFonts w:ascii="Times New Roman" w:hAnsi="Times New Roman" w:cs="Times New Roman"/>
          <w:i/>
          <w:sz w:val="22"/>
          <w:szCs w:val="20"/>
          <w:lang w:eastAsia="da-DK"/>
        </w:rPr>
      </w:pPr>
    </w:p>
    <w:p w:rsidR="003729E7" w:rsidRPr="00A14D6C" w:rsidRDefault="003729E7" w:rsidP="00593454">
      <w:pPr>
        <w:spacing w:beforeLines="1" w:afterLines="1" w:line="360" w:lineRule="auto"/>
        <w:rPr>
          <w:rFonts w:ascii="Times New Roman" w:hAnsi="Times New Roman"/>
          <w:i/>
          <w:sz w:val="22"/>
        </w:rPr>
      </w:pPr>
      <w:r w:rsidRPr="00A14D6C">
        <w:rPr>
          <w:rFonts w:ascii="Times New Roman" w:hAnsi="Times New Roman"/>
          <w:i/>
          <w:sz w:val="22"/>
        </w:rPr>
        <w:t>We just make a few changes so it’s a bit different, then you know that tomorrow it will be great, then it’s going to be easy to make dinner.</w:t>
      </w:r>
    </w:p>
    <w:p w:rsidR="003729E7" w:rsidRPr="00A14D6C" w:rsidRDefault="003729E7" w:rsidP="00593454">
      <w:pPr>
        <w:spacing w:beforeLines="1" w:afterLines="1" w:line="360" w:lineRule="auto"/>
        <w:ind w:left="3912" w:firstLine="1304"/>
        <w:rPr>
          <w:rFonts w:ascii="Times New Roman" w:hAnsi="Times New Roman"/>
        </w:rPr>
      </w:pPr>
      <w:r w:rsidRPr="00A14D6C">
        <w:rPr>
          <w:rFonts w:ascii="Times New Roman" w:hAnsi="Times New Roman"/>
        </w:rPr>
        <w:t xml:space="preserve">                       [Henriette, 59 years old: 10.45] </w:t>
      </w:r>
    </w:p>
    <w:p w:rsidR="003729E7" w:rsidRDefault="003729E7" w:rsidP="003729E7">
      <w:pPr>
        <w:spacing w:line="360" w:lineRule="auto"/>
        <w:rPr>
          <w:rFonts w:ascii="Times New Roman" w:hAnsi="Times New Roman" w:cs="Helvetica"/>
          <w:color w:val="1A1818"/>
          <w:szCs w:val="21"/>
        </w:rPr>
      </w:pPr>
    </w:p>
    <w:p w:rsidR="003729E7" w:rsidRPr="000513DD" w:rsidRDefault="003729E7" w:rsidP="003729E7">
      <w:pPr>
        <w:spacing w:line="360" w:lineRule="auto"/>
        <w:rPr>
          <w:rFonts w:ascii="Times New Roman" w:hAnsi="Times New Roman"/>
        </w:rPr>
      </w:pPr>
      <w:r>
        <w:rPr>
          <w:rFonts w:ascii="Times New Roman" w:hAnsi="Times New Roman" w:cs="Helvetica"/>
          <w:color w:val="1A1818"/>
          <w:szCs w:val="21"/>
        </w:rPr>
        <w:t xml:space="preserve">Lars and Henriette both eat leftovers regularly and see it as a nice and easy way to get dinner. It was more often the younger adults that mentioned eating leftovers as a way to save money while the empty nesters explained it as an active anti wasting behaviour however also expressing appreciation for the time-saving element. Thus, some </w:t>
      </w:r>
      <w:r w:rsidRPr="00A14D6C">
        <w:rPr>
          <w:rFonts w:ascii="Times New Roman" w:hAnsi="Times New Roman" w:cs="Helvetica"/>
          <w:color w:val="1A1818"/>
          <w:szCs w:val="21"/>
        </w:rPr>
        <w:t>interviewees talked about leftovers as an easy way of getting a meal, perhaps adding a few things or serving it a different way</w:t>
      </w:r>
      <w:r>
        <w:rPr>
          <w:rFonts w:ascii="Times New Roman" w:hAnsi="Times New Roman" w:cs="Helvetica"/>
          <w:color w:val="1A1818"/>
          <w:szCs w:val="21"/>
        </w:rPr>
        <w:t xml:space="preserve"> so it is not completely the same as the day before</w:t>
      </w:r>
      <w:r w:rsidRPr="00A14D6C">
        <w:rPr>
          <w:rFonts w:ascii="Times New Roman" w:hAnsi="Times New Roman" w:cs="Helvetica"/>
          <w:color w:val="1A1818"/>
          <w:szCs w:val="21"/>
        </w:rPr>
        <w:t>, while some interviewees</w:t>
      </w:r>
      <w:r>
        <w:rPr>
          <w:rFonts w:ascii="Times New Roman" w:hAnsi="Times New Roman" w:cs="Helvetica"/>
          <w:color w:val="1A1818"/>
          <w:szCs w:val="21"/>
        </w:rPr>
        <w:t xml:space="preserve"> either did not talk</w:t>
      </w:r>
      <w:r w:rsidRPr="00A14D6C">
        <w:rPr>
          <w:rFonts w:ascii="Times New Roman" w:hAnsi="Times New Roman" w:cs="Helvetica"/>
          <w:color w:val="1A1818"/>
          <w:szCs w:val="21"/>
        </w:rPr>
        <w:t xml:space="preserve"> about ever eating leftovers o</w:t>
      </w:r>
      <w:r>
        <w:rPr>
          <w:rFonts w:ascii="Times New Roman" w:hAnsi="Times New Roman" w:cs="Helvetica"/>
          <w:color w:val="1A1818"/>
          <w:szCs w:val="21"/>
        </w:rPr>
        <w:t>r directly mentioned how they w</w:t>
      </w:r>
      <w:r w:rsidRPr="00A14D6C">
        <w:rPr>
          <w:rFonts w:ascii="Times New Roman" w:hAnsi="Times New Roman" w:cs="Helvetica"/>
          <w:color w:val="1A1818"/>
          <w:szCs w:val="21"/>
        </w:rPr>
        <w:t>ere discarded. Perhaps eating leftovers can to</w:t>
      </w:r>
      <w:r>
        <w:rPr>
          <w:rFonts w:ascii="Times New Roman" w:hAnsi="Times New Roman" w:cs="Helvetica"/>
          <w:color w:val="1A1818"/>
          <w:szCs w:val="21"/>
        </w:rPr>
        <w:t xml:space="preserve"> these interviewees</w:t>
      </w:r>
      <w:r w:rsidRPr="00A14D6C">
        <w:rPr>
          <w:rFonts w:ascii="Times New Roman" w:hAnsi="Times New Roman" w:cs="Helvetica"/>
          <w:color w:val="1A1818"/>
          <w:szCs w:val="21"/>
        </w:rPr>
        <w:t xml:space="preserve"> be seen as a degrading act, if you have </w:t>
      </w:r>
      <w:proofErr w:type="gramStart"/>
      <w:r w:rsidRPr="00A14D6C">
        <w:rPr>
          <w:rFonts w:ascii="Times New Roman" w:hAnsi="Times New Roman" w:cs="Helvetica"/>
          <w:color w:val="1A1818"/>
          <w:szCs w:val="21"/>
        </w:rPr>
        <w:t>an ‘I</w:t>
      </w:r>
      <w:proofErr w:type="gramEnd"/>
      <w:r w:rsidRPr="00A14D6C">
        <w:rPr>
          <w:rFonts w:ascii="Times New Roman" w:hAnsi="Times New Roman" w:cs="Helvetica"/>
          <w:color w:val="1A1818"/>
          <w:szCs w:val="21"/>
        </w:rPr>
        <w:t xml:space="preserve"> eat what I want’ attitude, leftovers</w:t>
      </w:r>
      <w:r>
        <w:rPr>
          <w:rFonts w:ascii="Times New Roman" w:hAnsi="Times New Roman" w:cs="Helvetica"/>
          <w:color w:val="1A1818"/>
          <w:szCs w:val="21"/>
        </w:rPr>
        <w:t xml:space="preserve"> are probably not a priority. In the eyes of these individuals leftovers</w:t>
      </w:r>
      <w:r w:rsidRPr="00A14D6C">
        <w:rPr>
          <w:rFonts w:ascii="Times New Roman" w:hAnsi="Times New Roman" w:cs="Helvetica"/>
          <w:color w:val="1A1818"/>
          <w:szCs w:val="21"/>
        </w:rPr>
        <w:t xml:space="preserve"> is </w:t>
      </w:r>
      <w:r w:rsidR="00C859F1">
        <w:rPr>
          <w:rFonts w:ascii="Times New Roman" w:hAnsi="Times New Roman" w:cs="Helvetica"/>
          <w:color w:val="1A1818"/>
          <w:szCs w:val="21"/>
        </w:rPr>
        <w:t xml:space="preserve">perhaps </w:t>
      </w:r>
      <w:r w:rsidRPr="00A14D6C">
        <w:rPr>
          <w:rFonts w:ascii="Times New Roman" w:hAnsi="Times New Roman" w:cs="Helvetica"/>
          <w:color w:val="1A1818"/>
          <w:szCs w:val="21"/>
        </w:rPr>
        <w:t>already seen as rubbish and trying to re-use them is</w:t>
      </w:r>
      <w:r>
        <w:rPr>
          <w:rFonts w:ascii="Times New Roman" w:hAnsi="Times New Roman" w:cs="Helvetica"/>
          <w:color w:val="1A1818"/>
          <w:szCs w:val="21"/>
        </w:rPr>
        <w:t xml:space="preserve"> then an act of degradation. While</w:t>
      </w:r>
      <w:r w:rsidRPr="00A14D6C">
        <w:rPr>
          <w:rFonts w:ascii="Times New Roman" w:hAnsi="Times New Roman" w:cs="Helvetica"/>
          <w:color w:val="1A1818"/>
          <w:szCs w:val="21"/>
        </w:rPr>
        <w:t xml:space="preserve"> in </w:t>
      </w:r>
      <w:r>
        <w:rPr>
          <w:rFonts w:ascii="Times New Roman" w:hAnsi="Times New Roman" w:cs="Helvetica"/>
          <w:color w:val="1A1818"/>
          <w:szCs w:val="21"/>
        </w:rPr>
        <w:t xml:space="preserve">the other </w:t>
      </w:r>
      <w:r w:rsidRPr="00A14D6C">
        <w:rPr>
          <w:rFonts w:ascii="Times New Roman" w:hAnsi="Times New Roman" w:cs="Helvetica"/>
          <w:color w:val="1A1818"/>
          <w:szCs w:val="21"/>
        </w:rPr>
        <w:t>households</w:t>
      </w:r>
      <w:r w:rsidR="0083260A">
        <w:rPr>
          <w:rFonts w:ascii="Times New Roman" w:hAnsi="Times New Roman" w:cs="Helvetica"/>
          <w:color w:val="1A1818"/>
          <w:szCs w:val="21"/>
        </w:rPr>
        <w:t>,</w:t>
      </w:r>
      <w:r w:rsidRPr="00A14D6C">
        <w:rPr>
          <w:rFonts w:ascii="Times New Roman" w:hAnsi="Times New Roman" w:cs="Helvetica"/>
          <w:color w:val="1A1818"/>
          <w:szCs w:val="21"/>
        </w:rPr>
        <w:t xml:space="preserve"> using leftovers is perha</w:t>
      </w:r>
      <w:r>
        <w:rPr>
          <w:rFonts w:ascii="Times New Roman" w:hAnsi="Times New Roman" w:cs="Helvetica"/>
          <w:color w:val="1A1818"/>
          <w:szCs w:val="21"/>
        </w:rPr>
        <w:t xml:space="preserve">ps seen as a </w:t>
      </w:r>
      <w:r w:rsidR="002271FC">
        <w:rPr>
          <w:rFonts w:ascii="Times New Roman" w:hAnsi="Times New Roman" w:cs="Helvetica"/>
          <w:color w:val="1A1818"/>
          <w:szCs w:val="21"/>
        </w:rPr>
        <w:t>value-creating</w:t>
      </w:r>
      <w:r>
        <w:rPr>
          <w:rFonts w:ascii="Times New Roman" w:hAnsi="Times New Roman" w:cs="Helvetica"/>
          <w:color w:val="1A1818"/>
          <w:szCs w:val="21"/>
        </w:rPr>
        <w:t xml:space="preserve"> act</w:t>
      </w:r>
      <w:r w:rsidRPr="00A14D6C">
        <w:rPr>
          <w:rFonts w:ascii="Times New Roman" w:hAnsi="Times New Roman" w:cs="Times New Roman"/>
          <w:color w:val="211E1E"/>
          <w:szCs w:val="22"/>
          <w:lang w:eastAsia="da-DK"/>
        </w:rPr>
        <w:t xml:space="preserve">. </w:t>
      </w:r>
      <w:r w:rsidRPr="00A14D6C">
        <w:rPr>
          <w:rFonts w:ascii="Times New Roman" w:hAnsi="Times New Roman" w:cs="Helvetica"/>
          <w:color w:val="1A1818"/>
          <w:szCs w:val="21"/>
        </w:rPr>
        <w:t>As mentioned, to</w:t>
      </w:r>
      <w:r>
        <w:rPr>
          <w:rFonts w:ascii="Times New Roman" w:hAnsi="Times New Roman" w:cs="Helvetica"/>
          <w:color w:val="1A1818"/>
          <w:szCs w:val="21"/>
        </w:rPr>
        <w:t xml:space="preserve"> recreate value to leftovers </w:t>
      </w:r>
      <w:r w:rsidRPr="00A14D6C">
        <w:rPr>
          <w:rFonts w:ascii="Times New Roman" w:hAnsi="Times New Roman" w:cs="Helvetica"/>
          <w:color w:val="1A1818"/>
          <w:szCs w:val="21"/>
        </w:rPr>
        <w:t xml:space="preserve">can be the case of transforming or </w:t>
      </w:r>
      <w:r>
        <w:rPr>
          <w:rFonts w:ascii="Times New Roman" w:hAnsi="Times New Roman" w:cs="Helvetica"/>
          <w:color w:val="1A1818"/>
          <w:szCs w:val="21"/>
        </w:rPr>
        <w:t>re-using it and so this is why some of the interviewees talk about adding a few ingredients or serving it a different way, transforming it, thus re-creating value</w:t>
      </w:r>
      <w:r w:rsidRPr="00A14D6C">
        <w:rPr>
          <w:rFonts w:ascii="Times New Roman" w:hAnsi="Times New Roman" w:cs="Helvetica"/>
          <w:color w:val="1A1818"/>
          <w:szCs w:val="21"/>
        </w:rPr>
        <w:t xml:space="preserve">. In this way, the status of the objects is altered in the eyes of the consumer. As </w:t>
      </w:r>
      <w:r w:rsidRPr="00A14D6C">
        <w:rPr>
          <w:rFonts w:ascii="Times New Roman" w:hAnsi="Times New Roman"/>
          <w:color w:val="211E1E"/>
          <w:szCs w:val="22"/>
        </w:rPr>
        <w:t xml:space="preserve">Soderman and Carter (2008) argue, divestment is also a consumption practice wherein goods circulate, can re-become clean and have a ‘second chance’. </w:t>
      </w:r>
      <w:r>
        <w:rPr>
          <w:rFonts w:ascii="Times New Roman" w:hAnsi="Times New Roman"/>
          <w:color w:val="211E1E"/>
          <w:szCs w:val="22"/>
        </w:rPr>
        <w:t xml:space="preserve">Consequently, </w:t>
      </w:r>
      <w:r w:rsidRPr="00A14D6C">
        <w:rPr>
          <w:rFonts w:ascii="Times New Roman" w:hAnsi="Times New Roman"/>
        </w:rPr>
        <w:t>consuming leftovers is a process of transforming old food for new meals.</w:t>
      </w:r>
      <w:r>
        <w:rPr>
          <w:rFonts w:ascii="Times New Roman" w:hAnsi="Times New Roman"/>
        </w:rPr>
        <w:t xml:space="preserve"> This can be seen as a form of recycling as:</w:t>
      </w:r>
      <w:r w:rsidRPr="00A14D6C">
        <w:rPr>
          <w:rFonts w:ascii="Times New Roman" w:hAnsi="Times New Roman"/>
        </w:rPr>
        <w:t xml:space="preserve"> </w:t>
      </w:r>
      <w:r w:rsidRPr="00A14D6C">
        <w:rPr>
          <w:rFonts w:ascii="Times New Roman" w:hAnsi="Times New Roman"/>
          <w:bCs/>
          <w:i/>
        </w:rPr>
        <w:t>”Recycling basically consists of finding a new function for something that has lost its original function.”</w:t>
      </w:r>
      <w:r w:rsidRPr="00A14D6C">
        <w:rPr>
          <w:rFonts w:ascii="Times New Roman" w:hAnsi="Times New Roman"/>
          <w:bCs/>
        </w:rPr>
        <w:t xml:space="preserve"> </w:t>
      </w:r>
      <w:proofErr w:type="gramStart"/>
      <w:r w:rsidRPr="00A14D6C">
        <w:rPr>
          <w:rFonts w:ascii="Times New Roman" w:hAnsi="Times New Roman"/>
          <w:bCs/>
        </w:rPr>
        <w:t>(Verhallen and Pieters</w:t>
      </w:r>
      <w:r>
        <w:rPr>
          <w:rFonts w:ascii="Times New Roman" w:hAnsi="Times New Roman"/>
          <w:bCs/>
        </w:rPr>
        <w:t>,</w:t>
      </w:r>
      <w:r w:rsidRPr="00A14D6C">
        <w:rPr>
          <w:rFonts w:ascii="Times New Roman" w:hAnsi="Times New Roman"/>
          <w:bCs/>
        </w:rPr>
        <w:t xml:space="preserve"> 1984: 60).</w:t>
      </w:r>
      <w:proofErr w:type="gramEnd"/>
      <w:r w:rsidRPr="00A14D6C">
        <w:rPr>
          <w:rFonts w:ascii="Times New Roman" w:hAnsi="Times New Roman"/>
          <w:bCs/>
        </w:rPr>
        <w:t xml:space="preserve"> Which I argue is </w:t>
      </w:r>
      <w:r w:rsidR="0083260A">
        <w:rPr>
          <w:rFonts w:ascii="Times New Roman" w:hAnsi="Times New Roman"/>
          <w:bCs/>
        </w:rPr>
        <w:t xml:space="preserve">somewhat </w:t>
      </w:r>
      <w:r>
        <w:rPr>
          <w:rFonts w:ascii="Times New Roman" w:hAnsi="Times New Roman"/>
          <w:bCs/>
        </w:rPr>
        <w:t>the same with food as dinner might consist for example</w:t>
      </w:r>
      <w:r w:rsidR="0083260A">
        <w:rPr>
          <w:rFonts w:ascii="Times New Roman" w:hAnsi="Times New Roman"/>
          <w:bCs/>
        </w:rPr>
        <w:t xml:space="preserve"> of</w:t>
      </w:r>
      <w:r w:rsidRPr="00A14D6C">
        <w:rPr>
          <w:rFonts w:ascii="Times New Roman" w:hAnsi="Times New Roman"/>
          <w:bCs/>
        </w:rPr>
        <w:t xml:space="preserve"> pasta, minced meat and tomatoes in its original function and now it is spaghetti Bolognese leftovers</w:t>
      </w:r>
      <w:r>
        <w:rPr>
          <w:rFonts w:ascii="Times New Roman" w:hAnsi="Times New Roman"/>
          <w:bCs/>
        </w:rPr>
        <w:t xml:space="preserve">. </w:t>
      </w:r>
      <w:r w:rsidRPr="00A14D6C">
        <w:rPr>
          <w:rFonts w:ascii="Times New Roman" w:hAnsi="Times New Roman" w:cs="Times New Roman"/>
          <w:color w:val="211E1E"/>
          <w:szCs w:val="22"/>
          <w:lang w:eastAsia="da-DK"/>
        </w:rPr>
        <w:t>Readmitting leftovers to the dinner table, thus seems a</w:t>
      </w:r>
      <w:r w:rsidR="0083260A">
        <w:rPr>
          <w:rFonts w:ascii="Times New Roman" w:hAnsi="Times New Roman" w:cs="Times New Roman"/>
          <w:color w:val="211E1E"/>
          <w:szCs w:val="22"/>
          <w:lang w:eastAsia="da-DK"/>
        </w:rPr>
        <w:t>n active anti waste</w:t>
      </w:r>
      <w:r w:rsidRPr="00A14D6C">
        <w:rPr>
          <w:rFonts w:ascii="Times New Roman" w:hAnsi="Times New Roman" w:cs="Times New Roman"/>
          <w:color w:val="211E1E"/>
          <w:szCs w:val="22"/>
          <w:lang w:eastAsia="da-DK"/>
        </w:rPr>
        <w:t xml:space="preserve"> practice adopted by </w:t>
      </w:r>
      <w:r w:rsidR="0083260A">
        <w:rPr>
          <w:rFonts w:ascii="Times New Roman" w:hAnsi="Times New Roman" w:cs="Times New Roman"/>
          <w:color w:val="211E1E"/>
          <w:szCs w:val="22"/>
          <w:lang w:eastAsia="da-DK"/>
        </w:rPr>
        <w:t xml:space="preserve">some </w:t>
      </w:r>
      <w:r w:rsidRPr="00A14D6C">
        <w:rPr>
          <w:rFonts w:ascii="Times New Roman" w:hAnsi="Times New Roman" w:cs="Times New Roman"/>
          <w:color w:val="211E1E"/>
          <w:szCs w:val="22"/>
          <w:lang w:eastAsia="da-DK"/>
        </w:rPr>
        <w:t>interviewees</w:t>
      </w:r>
      <w:r w:rsidR="0083260A">
        <w:rPr>
          <w:rFonts w:ascii="Times New Roman" w:hAnsi="Times New Roman" w:cs="Times New Roman"/>
          <w:color w:val="211E1E"/>
          <w:szCs w:val="22"/>
          <w:lang w:eastAsia="da-DK"/>
        </w:rPr>
        <w:t>, or a practice</w:t>
      </w:r>
      <w:r w:rsidRPr="00A14D6C">
        <w:rPr>
          <w:rFonts w:ascii="Times New Roman" w:hAnsi="Times New Roman" w:cs="Times New Roman"/>
          <w:color w:val="211E1E"/>
          <w:szCs w:val="22"/>
          <w:lang w:eastAsia="da-DK"/>
        </w:rPr>
        <w:t xml:space="preserve"> for saving time, work and money, not only in cooking but in all the practices surrounding the process of having a meal, from the planning to the washing up</w:t>
      </w:r>
      <w:r>
        <w:rPr>
          <w:rFonts w:ascii="Times New Roman" w:hAnsi="Times New Roman" w:cs="Times New Roman"/>
          <w:color w:val="211E1E"/>
          <w:szCs w:val="22"/>
          <w:lang w:eastAsia="da-DK"/>
        </w:rPr>
        <w:t>.</w:t>
      </w:r>
    </w:p>
    <w:p w:rsidR="003729E7" w:rsidRPr="00A14D6C" w:rsidRDefault="003729E7" w:rsidP="003729E7">
      <w:pPr>
        <w:pStyle w:val="Overskrift2"/>
        <w:spacing w:line="360" w:lineRule="auto"/>
        <w:rPr>
          <w:rFonts w:ascii="Times New Roman" w:hAnsi="Times New Roman"/>
          <w:color w:val="auto"/>
        </w:rPr>
      </w:pPr>
    </w:p>
    <w:p w:rsidR="009D441E" w:rsidRDefault="009D441E" w:rsidP="003729E7">
      <w:pPr>
        <w:pStyle w:val="Overskrift2"/>
        <w:spacing w:line="360" w:lineRule="auto"/>
        <w:rPr>
          <w:rFonts w:ascii="Times New Roman" w:hAnsi="Times New Roman"/>
          <w:color w:val="auto"/>
        </w:rPr>
      </w:pPr>
    </w:p>
    <w:p w:rsidR="003729E7" w:rsidRPr="00A14D6C" w:rsidRDefault="003729E7" w:rsidP="003729E7">
      <w:pPr>
        <w:pStyle w:val="Overskrift2"/>
        <w:spacing w:line="360" w:lineRule="auto"/>
        <w:rPr>
          <w:rFonts w:ascii="Times New Roman" w:hAnsi="Times New Roman"/>
          <w:color w:val="auto"/>
        </w:rPr>
      </w:pPr>
      <w:bookmarkStart w:id="25" w:name="_Toc203203315"/>
      <w:r w:rsidRPr="00A14D6C">
        <w:rPr>
          <w:rFonts w:ascii="Times New Roman" w:hAnsi="Times New Roman"/>
          <w:color w:val="auto"/>
        </w:rPr>
        <w:t>Front stage and Back stage</w:t>
      </w:r>
      <w:bookmarkEnd w:id="25"/>
    </w:p>
    <w:p w:rsidR="003729E7" w:rsidRPr="00A14D6C" w:rsidRDefault="003729E7" w:rsidP="003729E7">
      <w:pPr>
        <w:spacing w:line="360" w:lineRule="auto"/>
        <w:rPr>
          <w:rFonts w:ascii="Times New Roman" w:hAnsi="Times New Roman"/>
        </w:rPr>
      </w:pPr>
      <w:r w:rsidRPr="00A14D6C">
        <w:rPr>
          <w:rFonts w:ascii="Times New Roman" w:hAnsi="Times New Roman"/>
        </w:rPr>
        <w:t>Besides from th</w:t>
      </w:r>
      <w:r w:rsidR="000A0E33">
        <w:rPr>
          <w:rFonts w:ascii="Times New Roman" w:hAnsi="Times New Roman"/>
        </w:rPr>
        <w:t>e food waste that happens during</w:t>
      </w:r>
      <w:r w:rsidRPr="00A14D6C">
        <w:rPr>
          <w:rFonts w:ascii="Times New Roman" w:hAnsi="Times New Roman"/>
        </w:rPr>
        <w:t xml:space="preserve"> the weekdays, there is also the </w:t>
      </w:r>
      <w:r w:rsidR="000A0E33">
        <w:rPr>
          <w:rFonts w:ascii="Times New Roman" w:hAnsi="Times New Roman"/>
        </w:rPr>
        <w:t xml:space="preserve">food waste that happens on </w:t>
      </w:r>
      <w:r w:rsidRPr="00A14D6C">
        <w:rPr>
          <w:rFonts w:ascii="Times New Roman" w:hAnsi="Times New Roman"/>
        </w:rPr>
        <w:t xml:space="preserve">weekends or special occasions. The majority of the interviewees </w:t>
      </w:r>
      <w:r w:rsidR="000A0E33">
        <w:rPr>
          <w:rFonts w:ascii="Times New Roman" w:hAnsi="Times New Roman"/>
        </w:rPr>
        <w:t xml:space="preserve">mentioned how they experienced a higher amount of food waste on these special occasions </w:t>
      </w:r>
      <w:r w:rsidR="002271FC">
        <w:rPr>
          <w:rFonts w:ascii="Times New Roman" w:hAnsi="Times New Roman"/>
        </w:rPr>
        <w:t>as; naturally there is</w:t>
      </w:r>
      <w:r w:rsidR="000A0E33">
        <w:rPr>
          <w:rFonts w:ascii="Times New Roman" w:hAnsi="Times New Roman"/>
        </w:rPr>
        <w:t xml:space="preserve"> a higher amount of food one has to control. Furthermore, they </w:t>
      </w:r>
      <w:r w:rsidRPr="00A14D6C">
        <w:rPr>
          <w:rFonts w:ascii="Times New Roman" w:hAnsi="Times New Roman"/>
        </w:rPr>
        <w:t xml:space="preserve">separated food for themselves (and/or the nearest family, the roommate) and food for guests, where </w:t>
      </w:r>
      <w:proofErr w:type="gramStart"/>
      <w:r w:rsidR="002271FC" w:rsidRPr="00A14D6C">
        <w:rPr>
          <w:rFonts w:ascii="Times New Roman" w:hAnsi="Times New Roman"/>
        </w:rPr>
        <w:t>food for themselves was</w:t>
      </w:r>
      <w:r w:rsidRPr="00A14D6C">
        <w:rPr>
          <w:rFonts w:ascii="Times New Roman" w:hAnsi="Times New Roman"/>
        </w:rPr>
        <w:t xml:space="preserve"> characterized by routine recipes, a smalle</w:t>
      </w:r>
      <w:r w:rsidR="002271FC">
        <w:rPr>
          <w:rFonts w:ascii="Times New Roman" w:hAnsi="Times New Roman"/>
        </w:rPr>
        <w:t>r amount of money and time spent</w:t>
      </w:r>
      <w:r w:rsidRPr="00A14D6C">
        <w:rPr>
          <w:rFonts w:ascii="Times New Roman" w:hAnsi="Times New Roman"/>
        </w:rPr>
        <w:t xml:space="preserve"> o</w:t>
      </w:r>
      <w:r w:rsidR="002271FC">
        <w:rPr>
          <w:rFonts w:ascii="Times New Roman" w:hAnsi="Times New Roman"/>
        </w:rPr>
        <w:t>n the meal and lesser time</w:t>
      </w:r>
      <w:proofErr w:type="gramEnd"/>
      <w:r w:rsidR="002271FC">
        <w:rPr>
          <w:rFonts w:ascii="Times New Roman" w:hAnsi="Times New Roman"/>
        </w:rPr>
        <w:t xml:space="preserve"> spent</w:t>
      </w:r>
      <w:r w:rsidRPr="00A14D6C">
        <w:rPr>
          <w:rFonts w:ascii="Times New Roman" w:hAnsi="Times New Roman"/>
        </w:rPr>
        <w:t xml:space="preserve"> consuming it. While food for guests were considered more exciting to shop for, prep</w:t>
      </w:r>
      <w:r w:rsidR="002271FC">
        <w:rPr>
          <w:rFonts w:ascii="Times New Roman" w:hAnsi="Times New Roman"/>
        </w:rPr>
        <w:t>are and consume and more time</w:t>
      </w:r>
      <w:r w:rsidR="00A87B93">
        <w:rPr>
          <w:rFonts w:ascii="Times New Roman" w:hAnsi="Times New Roman"/>
        </w:rPr>
        <w:t xml:space="preserve"> and money</w:t>
      </w:r>
      <w:r w:rsidR="002271FC">
        <w:rPr>
          <w:rFonts w:ascii="Times New Roman" w:hAnsi="Times New Roman"/>
        </w:rPr>
        <w:t xml:space="preserve"> were spent</w:t>
      </w:r>
      <w:r w:rsidRPr="00A14D6C">
        <w:rPr>
          <w:rFonts w:ascii="Times New Roman" w:hAnsi="Times New Roman"/>
        </w:rPr>
        <w:t xml:space="preserve"> on the latter. As mentioned, food can help to create a sense of self especially when the food practice is more socially visible as fo</w:t>
      </w:r>
      <w:r w:rsidR="000A0E33">
        <w:rPr>
          <w:rFonts w:ascii="Times New Roman" w:hAnsi="Times New Roman"/>
        </w:rPr>
        <w:t>r example eating out or cooking for friends</w:t>
      </w:r>
      <w:r w:rsidRPr="00A14D6C">
        <w:rPr>
          <w:rFonts w:ascii="Times New Roman" w:hAnsi="Times New Roman"/>
        </w:rPr>
        <w:t xml:space="preserve">. </w:t>
      </w:r>
      <w:r w:rsidR="000A0E33">
        <w:rPr>
          <w:rFonts w:ascii="Times New Roman" w:hAnsi="Times New Roman"/>
        </w:rPr>
        <w:t xml:space="preserve">However, food waste </w:t>
      </w:r>
      <w:r w:rsidRPr="00A14D6C">
        <w:rPr>
          <w:rFonts w:ascii="Times New Roman" w:hAnsi="Times New Roman"/>
        </w:rPr>
        <w:t>is not really socially visible in any context unless your next-door neighbour decides to take a look in your trash. Thus, food waste usually happens back s</w:t>
      </w:r>
      <w:r w:rsidR="000A0E33">
        <w:rPr>
          <w:rFonts w:ascii="Times New Roman" w:hAnsi="Times New Roman"/>
        </w:rPr>
        <w:t>tage, where no one can see it, a</w:t>
      </w:r>
      <w:r w:rsidRPr="00A14D6C">
        <w:rPr>
          <w:rFonts w:ascii="Times New Roman" w:hAnsi="Times New Roman"/>
        </w:rPr>
        <w:t>nd it happens as a consequence of what goes on front stage, that is, eating.</w:t>
      </w:r>
      <w:r w:rsidR="00A87B93">
        <w:rPr>
          <w:rFonts w:ascii="Times New Roman" w:hAnsi="Times New Roman"/>
        </w:rPr>
        <w:t xml:space="preserve"> T</w:t>
      </w:r>
      <w:r w:rsidR="000A0E33">
        <w:rPr>
          <w:rFonts w:ascii="Times New Roman" w:hAnsi="Times New Roman"/>
        </w:rPr>
        <w:t>he majority of the interviewees mentioned</w:t>
      </w:r>
      <w:r w:rsidRPr="00A14D6C">
        <w:rPr>
          <w:rFonts w:ascii="Times New Roman" w:hAnsi="Times New Roman"/>
        </w:rPr>
        <w:t xml:space="preserve"> </w:t>
      </w:r>
      <w:r w:rsidR="000A0E33">
        <w:rPr>
          <w:rFonts w:ascii="Times New Roman" w:hAnsi="Times New Roman"/>
        </w:rPr>
        <w:t>how more waste was created on special occasions:</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How come you think more food is wasted at special occasions?</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Because when you shop for having guests over, there can’t be too little and then you are left with mountains of food afterwards.</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Yeah that’s right because the worst thing would be if there weren’t enough food.</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It is a huge part of me, that can’t happen and besides I am bad at assessing portion sizes (laughs).</w:t>
      </w:r>
    </w:p>
    <w:p w:rsidR="003729E7" w:rsidRPr="00A14D6C" w:rsidRDefault="000A0E33" w:rsidP="000A0E33">
      <w:pPr>
        <w:spacing w:line="360" w:lineRule="auto"/>
        <w:rPr>
          <w:rFonts w:ascii="Times New Roman" w:hAnsi="Times New Roman"/>
        </w:rPr>
      </w:pPr>
      <w:r>
        <w:rPr>
          <w:rFonts w:ascii="Times New Roman" w:hAnsi="Times New Roman"/>
        </w:rPr>
        <w:t xml:space="preserve">    [Interviewer,</w:t>
      </w:r>
      <w:r w:rsidR="003729E7" w:rsidRPr="00A14D6C">
        <w:rPr>
          <w:rFonts w:ascii="Times New Roman" w:hAnsi="Times New Roman"/>
        </w:rPr>
        <w:t xml:space="preserve"> Katrine, 42</w:t>
      </w:r>
      <w:r>
        <w:rPr>
          <w:rFonts w:ascii="Times New Roman" w:hAnsi="Times New Roman"/>
        </w:rPr>
        <w:t xml:space="preserve"> years old and living with her husband,</w:t>
      </w:r>
      <w:r w:rsidR="003729E7" w:rsidRPr="00A14D6C">
        <w:rPr>
          <w:rFonts w:ascii="Times New Roman" w:hAnsi="Times New Roman"/>
        </w:rPr>
        <w:t xml:space="preserve"> Sofie, 30</w:t>
      </w:r>
      <w:r>
        <w:rPr>
          <w:rFonts w:ascii="Times New Roman" w:hAnsi="Times New Roman"/>
        </w:rPr>
        <w:t xml:space="preserve"> years old, single: </w:t>
      </w:r>
      <w:r w:rsidRPr="00A14D6C">
        <w:rPr>
          <w:rFonts w:ascii="Times New Roman" w:hAnsi="Times New Roman"/>
        </w:rPr>
        <w:t>8.39</w:t>
      </w:r>
      <w:r w:rsidR="003729E7" w:rsidRPr="00A14D6C">
        <w:rPr>
          <w:rFonts w:ascii="Times New Roman" w:hAnsi="Times New Roman"/>
        </w:rPr>
        <w:t>]</w:t>
      </w:r>
    </w:p>
    <w:p w:rsidR="003729E7" w:rsidRPr="00A14D6C" w:rsidRDefault="003729E7" w:rsidP="003729E7">
      <w:pPr>
        <w:spacing w:line="360" w:lineRule="auto"/>
        <w:ind w:left="3912" w:firstLine="1304"/>
        <w:rPr>
          <w:rFonts w:ascii="Times New Roman" w:hAnsi="Times New Roman"/>
        </w:rPr>
      </w:pP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think the special feasts are the times where we waste the most because at these times we always buy more than we need to be sure that the people visiting will be full and there is enough</w:t>
      </w:r>
      <w:r w:rsidR="000A0E33">
        <w:rPr>
          <w:rFonts w:ascii="Times New Roman" w:hAnsi="Times New Roman"/>
          <w:i/>
          <w:sz w:val="22"/>
        </w:rPr>
        <w:t xml:space="preserve"> (</w:t>
      </w:r>
      <w:r w:rsidRPr="00A14D6C">
        <w:rPr>
          <w:rFonts w:ascii="Times New Roman" w:hAnsi="Times New Roman"/>
          <w:i/>
          <w:sz w:val="22"/>
        </w:rPr>
        <w:t>…</w:t>
      </w:r>
      <w:r w:rsidR="000A0E33">
        <w:rPr>
          <w:rFonts w:ascii="Times New Roman" w:hAnsi="Times New Roman"/>
          <w:i/>
          <w:sz w:val="22"/>
        </w:rPr>
        <w:t xml:space="preserve">) </w:t>
      </w:r>
      <w:r w:rsidRPr="00A14D6C">
        <w:rPr>
          <w:rFonts w:ascii="Times New Roman" w:hAnsi="Times New Roman"/>
          <w:i/>
          <w:sz w:val="22"/>
        </w:rPr>
        <w:t>I mean, just think if there wasn’t enough food.</w:t>
      </w:r>
    </w:p>
    <w:p w:rsidR="003729E7" w:rsidRPr="00A14D6C" w:rsidRDefault="00A87B93" w:rsidP="00A87B93">
      <w:pPr>
        <w:spacing w:line="360" w:lineRule="auto"/>
        <w:ind w:left="5216"/>
        <w:rPr>
          <w:rFonts w:ascii="Times New Roman" w:hAnsi="Times New Roman"/>
        </w:rPr>
      </w:pPr>
      <w:r>
        <w:rPr>
          <w:rFonts w:ascii="Times New Roman" w:hAnsi="Times New Roman"/>
        </w:rPr>
        <w:t xml:space="preserve">                  </w:t>
      </w:r>
      <w:r w:rsidR="003729E7" w:rsidRPr="00A14D6C">
        <w:rPr>
          <w:rFonts w:ascii="Times New Roman" w:hAnsi="Times New Roman"/>
        </w:rPr>
        <w:t>[Anne-Mette,</w:t>
      </w:r>
      <w:r>
        <w:rPr>
          <w:rFonts w:ascii="Times New Roman" w:hAnsi="Times New Roman"/>
        </w:rPr>
        <w:t xml:space="preserve"> 58 years old:</w:t>
      </w:r>
      <w:r w:rsidR="003729E7" w:rsidRPr="00A14D6C">
        <w:rPr>
          <w:rFonts w:ascii="Times New Roman" w:hAnsi="Times New Roman"/>
        </w:rPr>
        <w:t xml:space="preserve"> 33.11]</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These interviewees talk about how </w:t>
      </w:r>
      <w:r w:rsidR="001416AF">
        <w:rPr>
          <w:rFonts w:ascii="Times New Roman" w:hAnsi="Times New Roman"/>
        </w:rPr>
        <w:t>more food is wasted on special occasions due to ove</w:t>
      </w:r>
      <w:r w:rsidR="002F7BA9">
        <w:rPr>
          <w:rFonts w:ascii="Times New Roman" w:hAnsi="Times New Roman"/>
        </w:rPr>
        <w:t xml:space="preserve">r-purchasing of food because </w:t>
      </w:r>
      <w:r w:rsidRPr="00A14D6C">
        <w:rPr>
          <w:rFonts w:ascii="Times New Roman" w:hAnsi="Times New Roman"/>
        </w:rPr>
        <w:t>you cannot run short on food when enterta</w:t>
      </w:r>
      <w:r w:rsidR="002F7BA9">
        <w:rPr>
          <w:rFonts w:ascii="Times New Roman" w:hAnsi="Times New Roman"/>
        </w:rPr>
        <w:t>ining guests. They talk about this</w:t>
      </w:r>
      <w:r w:rsidRPr="00A14D6C">
        <w:rPr>
          <w:rFonts w:ascii="Times New Roman" w:hAnsi="Times New Roman"/>
        </w:rPr>
        <w:t xml:space="preserve"> as if it would be an absolute disaster, </w:t>
      </w:r>
      <w:r w:rsidR="002F7BA9">
        <w:rPr>
          <w:rFonts w:ascii="Times New Roman" w:hAnsi="Times New Roman"/>
        </w:rPr>
        <w:t xml:space="preserve">and </w:t>
      </w:r>
      <w:r w:rsidRPr="00A14D6C">
        <w:rPr>
          <w:rFonts w:ascii="Times New Roman" w:hAnsi="Times New Roman"/>
        </w:rPr>
        <w:t xml:space="preserve">this is probably due to the fact that food is </w:t>
      </w:r>
      <w:r w:rsidRPr="00A14D6C">
        <w:rPr>
          <w:rFonts w:ascii="Times New Roman" w:hAnsi="Times New Roman"/>
          <w:bCs/>
        </w:rPr>
        <w:t xml:space="preserve">embedded in a sort of gift giving logic </w:t>
      </w:r>
      <w:r w:rsidRPr="00A14D6C">
        <w:rPr>
          <w:rFonts w:ascii="Times New Roman" w:hAnsi="Times New Roman"/>
        </w:rPr>
        <w:t xml:space="preserve">(Lupton, 2003) and perhaps because most of us were raised with </w:t>
      </w:r>
      <w:r w:rsidR="002F7BA9">
        <w:rPr>
          <w:rFonts w:ascii="Times New Roman" w:hAnsi="Times New Roman"/>
        </w:rPr>
        <w:t>the idea that</w:t>
      </w:r>
      <w:r w:rsidRPr="00A14D6C">
        <w:rPr>
          <w:rFonts w:ascii="Times New Roman" w:hAnsi="Times New Roman"/>
        </w:rPr>
        <w:t xml:space="preserve"> being a good host</w:t>
      </w:r>
      <w:r w:rsidR="002F7BA9">
        <w:rPr>
          <w:rFonts w:ascii="Times New Roman" w:hAnsi="Times New Roman"/>
        </w:rPr>
        <w:t>/hostess</w:t>
      </w:r>
      <w:r w:rsidRPr="00A14D6C">
        <w:rPr>
          <w:rFonts w:ascii="Times New Roman" w:hAnsi="Times New Roman"/>
        </w:rPr>
        <w:t xml:space="preserve"> means serving plenty of food. Furthermore, </w:t>
      </w:r>
      <w:r w:rsidR="002F7BA9">
        <w:rPr>
          <w:rFonts w:ascii="Times New Roman" w:hAnsi="Times New Roman"/>
        </w:rPr>
        <w:t>as mentioned, food</w:t>
      </w:r>
      <w:r w:rsidRPr="00A14D6C">
        <w:rPr>
          <w:rFonts w:ascii="Times New Roman" w:hAnsi="Times New Roman"/>
        </w:rPr>
        <w:t xml:space="preserve"> can be used to show status and so, running short on food at a s</w:t>
      </w:r>
      <w:r w:rsidR="002F7BA9">
        <w:rPr>
          <w:rFonts w:ascii="Times New Roman" w:hAnsi="Times New Roman"/>
        </w:rPr>
        <w:t>ocial event would perhaps send the</w:t>
      </w:r>
      <w:r w:rsidRPr="00A14D6C">
        <w:rPr>
          <w:rFonts w:ascii="Times New Roman" w:hAnsi="Times New Roman"/>
        </w:rPr>
        <w:t xml:space="preserve"> wrong signal. </w:t>
      </w:r>
      <w:r w:rsidR="002F7BA9">
        <w:rPr>
          <w:rFonts w:ascii="Times New Roman" w:hAnsi="Times New Roman"/>
        </w:rPr>
        <w:t xml:space="preserve">Consequently, </w:t>
      </w:r>
      <w:r w:rsidRPr="00A14D6C">
        <w:rPr>
          <w:rFonts w:ascii="Times New Roman" w:hAnsi="Times New Roman"/>
        </w:rPr>
        <w:t>when it is busy front stage</w:t>
      </w:r>
      <w:r w:rsidR="002F7BA9">
        <w:rPr>
          <w:rFonts w:ascii="Times New Roman" w:hAnsi="Times New Roman"/>
        </w:rPr>
        <w:t xml:space="preserve">, with an actual audience </w:t>
      </w:r>
      <w:r w:rsidRPr="00A14D6C">
        <w:rPr>
          <w:rFonts w:ascii="Times New Roman" w:hAnsi="Times New Roman"/>
        </w:rPr>
        <w:t>(different from the usual husband/wife</w:t>
      </w:r>
      <w:r w:rsidR="002F7BA9">
        <w:rPr>
          <w:rFonts w:ascii="Times New Roman" w:hAnsi="Times New Roman"/>
        </w:rPr>
        <w:t>/kids/roommate) this</w:t>
      </w:r>
      <w:r w:rsidRPr="00A14D6C">
        <w:rPr>
          <w:rFonts w:ascii="Times New Roman" w:hAnsi="Times New Roman"/>
        </w:rPr>
        <w:t xml:space="preserve"> generates more of a mess back stage, thus, creating more food waste. Even the interviewees who claimed that their households engaged in anti-wasting behaviour mentioned that on special occasions it was a different situation. As shown by several researchers, self-control problems arise when preferences are inconsistent across </w:t>
      </w:r>
      <w:r w:rsidR="002F7BA9">
        <w:rPr>
          <w:rFonts w:ascii="Times New Roman" w:hAnsi="Times New Roman"/>
        </w:rPr>
        <w:t>time or context (e.g., Ainslie,</w:t>
      </w:r>
      <w:r w:rsidRPr="00A14D6C">
        <w:rPr>
          <w:rFonts w:ascii="Times New Roman" w:hAnsi="Times New Roman"/>
        </w:rPr>
        <w:t xml:space="preserve"> 1975; Loewenstein, 1996). For example</w:t>
      </w:r>
      <w:r w:rsidR="00A87B93">
        <w:rPr>
          <w:rFonts w:ascii="Times New Roman" w:hAnsi="Times New Roman"/>
        </w:rPr>
        <w:t>,</w:t>
      </w:r>
      <w:r w:rsidRPr="00A14D6C">
        <w:rPr>
          <w:rFonts w:ascii="Times New Roman" w:hAnsi="Times New Roman"/>
        </w:rPr>
        <w:t xml:space="preserve"> you do not like </w:t>
      </w:r>
      <w:r w:rsidR="002F7BA9">
        <w:rPr>
          <w:rFonts w:ascii="Times New Roman" w:hAnsi="Times New Roman"/>
        </w:rPr>
        <w:t>wasting food</w:t>
      </w:r>
      <w:r w:rsidRPr="00A14D6C">
        <w:rPr>
          <w:rFonts w:ascii="Times New Roman" w:hAnsi="Times New Roman"/>
        </w:rPr>
        <w:t>, and during the week you try to avoid it by eating leftovers but when you arrive at the weekend and the dinner with guests on Saturday night</w:t>
      </w:r>
      <w:r w:rsidR="002271FC">
        <w:rPr>
          <w:rFonts w:ascii="Times New Roman" w:hAnsi="Times New Roman"/>
        </w:rPr>
        <w:t>,</w:t>
      </w:r>
      <w:r w:rsidRPr="00A14D6C">
        <w:rPr>
          <w:rFonts w:ascii="Times New Roman" w:hAnsi="Times New Roman"/>
        </w:rPr>
        <w:t xml:space="preserve"> you decide for yourself that you do not have to eat these leftovers and you bin them, and the next day you regret binning them. Here the case is not whether food waste is right or wrong but that binning it is inconsistent with the decision makers' preferences both before and after the event. One of the causes for the changes in preferences over time is </w:t>
      </w:r>
      <w:r w:rsidR="00A87B93" w:rsidRPr="00A14D6C">
        <w:rPr>
          <w:rFonts w:ascii="Times New Roman" w:hAnsi="Times New Roman"/>
        </w:rPr>
        <w:t>change</w:t>
      </w:r>
      <w:r w:rsidRPr="00A14D6C">
        <w:rPr>
          <w:rFonts w:ascii="Times New Roman" w:hAnsi="Times New Roman"/>
        </w:rPr>
        <w:t xml:space="preserve"> in the saliency of the costs and benefits of the activity in question (Akerlof, 1991). During the week the action of separating leftovers and putting them in the right container might be a quite fulfilling and easy task but as the dinner party </w:t>
      </w:r>
      <w:proofErr w:type="gramStart"/>
      <w:r w:rsidRPr="00A14D6C">
        <w:rPr>
          <w:rFonts w:ascii="Times New Roman" w:hAnsi="Times New Roman"/>
        </w:rPr>
        <w:t>proceed</w:t>
      </w:r>
      <w:r w:rsidR="002271FC">
        <w:rPr>
          <w:rFonts w:ascii="Times New Roman" w:hAnsi="Times New Roman"/>
        </w:rPr>
        <w:t>s</w:t>
      </w:r>
      <w:proofErr w:type="gramEnd"/>
      <w:r w:rsidRPr="00A14D6C">
        <w:rPr>
          <w:rFonts w:ascii="Times New Roman" w:hAnsi="Times New Roman"/>
        </w:rPr>
        <w:t>, the saliency of the costs and benefits changes. Now the action of separating the (larger than usual) leftovers and at the same time perhaps missing out on the dinner party outweighs the feel good of anti wasting. You become increasingly aware of the costs (time consuming, missing the dinner party) while the benefits become increasingly less clear.</w:t>
      </w:r>
      <w:r w:rsidR="00287B4C">
        <w:rPr>
          <w:rFonts w:ascii="Times New Roman" w:hAnsi="Times New Roman"/>
        </w:rPr>
        <w:t xml:space="preserve"> Thus, more food waste is created as a consequence of the increased focus front stage.</w:t>
      </w:r>
      <w:r w:rsidR="00D94846">
        <w:rPr>
          <w:rFonts w:ascii="Times New Roman" w:hAnsi="Times New Roman"/>
        </w:rPr>
        <w:t xml:space="preserve"> As mentioned</w:t>
      </w:r>
      <w:r w:rsidR="00F62387">
        <w:rPr>
          <w:rFonts w:ascii="Times New Roman" w:hAnsi="Times New Roman"/>
        </w:rPr>
        <w:t>,</w:t>
      </w:r>
      <w:r w:rsidR="00D94846">
        <w:rPr>
          <w:rFonts w:ascii="Times New Roman" w:hAnsi="Times New Roman"/>
        </w:rPr>
        <w:t xml:space="preserve"> some of the interviewees eat leftovers as a thrift practice</w:t>
      </w:r>
      <w:r w:rsidR="00F62387">
        <w:rPr>
          <w:rFonts w:ascii="Times New Roman" w:hAnsi="Times New Roman"/>
        </w:rPr>
        <w:t xml:space="preserve"> where they eat leftovers during the weekdays and save time, money and waste, and when they make it to that special occasion they might feel like they have ‘saved up’ so that now they are allowed to waste a bit more and not think about time and money. As </w:t>
      </w:r>
      <w:r w:rsidR="00F62387" w:rsidRPr="00A14D6C">
        <w:rPr>
          <w:rFonts w:ascii="Times New Roman" w:hAnsi="Times New Roman"/>
          <w:color w:val="211E1E"/>
          <w:szCs w:val="28"/>
        </w:rPr>
        <w:t>Cappellini (2009)</w:t>
      </w:r>
      <w:r w:rsidR="00F62387" w:rsidRPr="00A14D6C">
        <w:rPr>
          <w:rFonts w:ascii="Times New Roman" w:hAnsi="Times New Roman" w:cs="Times New Roman"/>
          <w:szCs w:val="20"/>
          <w:lang w:eastAsia="da-DK"/>
        </w:rPr>
        <w:t xml:space="preserve"> argues</w:t>
      </w:r>
      <w:r w:rsidR="00F62387">
        <w:rPr>
          <w:rFonts w:ascii="Times New Roman" w:hAnsi="Times New Roman" w:cs="Times New Roman"/>
          <w:szCs w:val="20"/>
          <w:lang w:eastAsia="da-DK"/>
        </w:rPr>
        <w:t>,</w:t>
      </w:r>
      <w:r w:rsidR="00F62387" w:rsidRPr="00A14D6C">
        <w:rPr>
          <w:rFonts w:ascii="Times New Roman" w:hAnsi="Times New Roman" w:cs="Times New Roman"/>
          <w:szCs w:val="20"/>
          <w:lang w:eastAsia="da-DK"/>
        </w:rPr>
        <w:t xml:space="preserve"> </w:t>
      </w:r>
      <w:r w:rsidR="00F62387" w:rsidRPr="00A14D6C">
        <w:rPr>
          <w:rFonts w:ascii="Times New Roman" w:hAnsi="Times New Roman" w:cs="Times New Roman"/>
          <w:color w:val="211E1E"/>
          <w:szCs w:val="22"/>
          <w:lang w:eastAsia="da-DK"/>
        </w:rPr>
        <w:t>people invest in the preparation of the special occasion meal, money, time and effort that they have saved during the week through the practice of eating leftovers. Eating leftovers is thus a part of a wider food organization. Her</w:t>
      </w:r>
      <w:r w:rsidR="00F62387">
        <w:rPr>
          <w:rFonts w:ascii="Times New Roman" w:hAnsi="Times New Roman" w:cs="Times New Roman"/>
          <w:color w:val="211E1E"/>
          <w:szCs w:val="22"/>
          <w:lang w:eastAsia="da-DK"/>
        </w:rPr>
        <w:t>e,</w:t>
      </w:r>
      <w:r w:rsidR="00F62387" w:rsidRPr="00A14D6C">
        <w:rPr>
          <w:rFonts w:ascii="Times New Roman" w:hAnsi="Times New Roman" w:cs="Times New Roman"/>
          <w:color w:val="211E1E"/>
          <w:szCs w:val="22"/>
          <w:lang w:eastAsia="da-DK"/>
        </w:rPr>
        <w:t xml:space="preserve"> you save up money, energy, time and, perhaps, conscience to the special occasions</w:t>
      </w:r>
      <w:r w:rsidR="00F62387" w:rsidRPr="00A14D6C">
        <w:rPr>
          <w:rFonts w:ascii="Times New Roman" w:hAnsi="Times New Roman" w:cs="Times New Roman"/>
          <w:szCs w:val="20"/>
          <w:lang w:eastAsia="da-DK"/>
        </w:rPr>
        <w:t xml:space="preserve">. </w:t>
      </w:r>
      <w:r w:rsidR="00F62387">
        <w:rPr>
          <w:rFonts w:ascii="Times New Roman" w:hAnsi="Times New Roman"/>
        </w:rPr>
        <w:t>Hence,</w:t>
      </w:r>
      <w:r w:rsidR="00D94846">
        <w:rPr>
          <w:rFonts w:ascii="Times New Roman" w:hAnsi="Times New Roman"/>
        </w:rPr>
        <w:t xml:space="preserve"> it becomes more legal to waste more during the weekend or on special occasions.</w:t>
      </w:r>
      <w:r w:rsidR="00F62387">
        <w:rPr>
          <w:rFonts w:ascii="Times New Roman" w:hAnsi="Times New Roman"/>
        </w:rPr>
        <w:t xml:space="preserve"> </w:t>
      </w:r>
      <w:r w:rsidR="00F62387" w:rsidRPr="00A14D6C">
        <w:rPr>
          <w:rFonts w:ascii="Times New Roman" w:hAnsi="Times New Roman" w:cs="Times New Roman"/>
          <w:szCs w:val="20"/>
          <w:lang w:eastAsia="da-DK"/>
        </w:rPr>
        <w:t xml:space="preserve">So during the workday dinners you save time and energy that is invested in extraordinary meals </w:t>
      </w:r>
      <w:r w:rsidR="00F62387">
        <w:rPr>
          <w:rFonts w:ascii="Times New Roman" w:hAnsi="Times New Roman" w:cs="Times New Roman"/>
          <w:szCs w:val="20"/>
          <w:lang w:eastAsia="da-DK"/>
        </w:rPr>
        <w:t>(</w:t>
      </w:r>
      <w:r w:rsidR="00F62387">
        <w:rPr>
          <w:rFonts w:ascii="Times New Roman" w:hAnsi="Times New Roman"/>
          <w:color w:val="211E1E"/>
          <w:szCs w:val="28"/>
        </w:rPr>
        <w:t>Cappellini</w:t>
      </w:r>
      <w:r w:rsidR="00F62387" w:rsidRPr="00A14D6C">
        <w:rPr>
          <w:rFonts w:ascii="Times New Roman" w:hAnsi="Times New Roman"/>
          <w:color w:val="211E1E"/>
          <w:szCs w:val="28"/>
        </w:rPr>
        <w:t>, 2009</w:t>
      </w:r>
      <w:r w:rsidR="00F62387">
        <w:rPr>
          <w:rFonts w:ascii="Times New Roman" w:hAnsi="Times New Roman"/>
          <w:color w:val="211E1E"/>
          <w:szCs w:val="28"/>
        </w:rPr>
        <w:t>)</w:t>
      </w:r>
      <w:r w:rsidR="00F62387" w:rsidRPr="00A14D6C">
        <w:rPr>
          <w:rFonts w:ascii="Times New Roman" w:hAnsi="Times New Roman" w:cs="Times New Roman"/>
          <w:szCs w:val="20"/>
          <w:lang w:eastAsia="da-DK"/>
        </w:rPr>
        <w:t xml:space="preserve">. </w:t>
      </w:r>
    </w:p>
    <w:p w:rsidR="003729E7" w:rsidRPr="00A14D6C" w:rsidRDefault="003729E7" w:rsidP="003729E7">
      <w:pPr>
        <w:tabs>
          <w:tab w:val="left" w:pos="6688"/>
        </w:tabs>
        <w:spacing w:line="360" w:lineRule="auto"/>
        <w:rPr>
          <w:rFonts w:ascii="Times New Roman" w:hAnsi="Times New Roman"/>
        </w:rPr>
      </w:pPr>
      <w:r w:rsidRPr="00A14D6C">
        <w:rPr>
          <w:rFonts w:ascii="Times New Roman" w:hAnsi="Times New Roman"/>
        </w:rPr>
        <w:t xml:space="preserve">Apart from the more general ‘special occasions’ mentioned above, a majority of the interviewees instantly mentioned Christmas when asked if there were times when they wasted more food than others. As Pollay (1987) argues, Christmas is a time of excessiveness and it is a time </w:t>
      </w:r>
      <w:r w:rsidR="00287B4C">
        <w:rPr>
          <w:rFonts w:ascii="Times New Roman" w:hAnsi="Times New Roman"/>
        </w:rPr>
        <w:t xml:space="preserve">where you collect and display. </w:t>
      </w:r>
      <w:r w:rsidRPr="00A14D6C">
        <w:rPr>
          <w:rFonts w:ascii="Times New Roman" w:hAnsi="Times New Roman"/>
        </w:rPr>
        <w:t>Thus, you collect food to try a</w:t>
      </w:r>
      <w:r w:rsidR="003050BF">
        <w:rPr>
          <w:rFonts w:ascii="Times New Roman" w:hAnsi="Times New Roman"/>
        </w:rPr>
        <w:t xml:space="preserve">nd show excess and generosity and this could lead to more waste. As Johanne and Lene exemplify it can be difficult not wasting more food around Christmas: </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It’s actually funny you should ask me this because I have tried to pay more attention to that this Christmas because it is a time where you care a great deal about planning and you want it to be, I mean, this person likes this and this person likes that and I wanna make sure there is something that everyone likes, and then I’ve made too big portions, also of food that cant be recycled or freeze or save it, so that is something I’ve given a great amount of thought that I needed to downsize.</w:t>
      </w:r>
    </w:p>
    <w:p w:rsidR="003729E7" w:rsidRPr="00A14D6C" w:rsidRDefault="003729E7" w:rsidP="003729E7">
      <w:pPr>
        <w:ind w:left="5216" w:firstLine="1304"/>
        <w:rPr>
          <w:rFonts w:ascii="Times New Roman" w:hAnsi="Times New Roman"/>
        </w:rPr>
      </w:pPr>
      <w:r w:rsidRPr="00A14D6C">
        <w:rPr>
          <w:rFonts w:ascii="Times New Roman" w:hAnsi="Times New Roman"/>
        </w:rPr>
        <w:t xml:space="preserve">   [Johanne, 54 years old, 21:04]</w:t>
      </w:r>
    </w:p>
    <w:p w:rsidR="003729E7" w:rsidRPr="00A14D6C" w:rsidRDefault="003729E7" w:rsidP="003729E7">
      <w:pPr>
        <w:rPr>
          <w:rFonts w:ascii="Times New Roman" w:hAnsi="Times New Roman"/>
          <w:i/>
          <w:sz w:val="22"/>
        </w:rPr>
      </w:pPr>
      <w:r w:rsidRPr="00A14D6C">
        <w:rPr>
          <w:rFonts w:ascii="Times New Roman" w:hAnsi="Times New Roman"/>
          <w:i/>
          <w:sz w:val="22"/>
        </w:rPr>
        <w:t>Yeah, at Christmas we waste a lot more, or in between Christmas and New Years I think</w:t>
      </w:r>
      <w:r w:rsidR="00F62387">
        <w:rPr>
          <w:rFonts w:ascii="Times New Roman" w:hAnsi="Times New Roman"/>
          <w:i/>
          <w:sz w:val="22"/>
        </w:rPr>
        <w:t xml:space="preserve"> (</w:t>
      </w:r>
      <w:r w:rsidRPr="00A14D6C">
        <w:rPr>
          <w:rFonts w:ascii="Times New Roman" w:hAnsi="Times New Roman"/>
          <w:i/>
          <w:sz w:val="22"/>
        </w:rPr>
        <w:t>…</w:t>
      </w:r>
      <w:r w:rsidR="00F62387">
        <w:rPr>
          <w:rFonts w:ascii="Times New Roman" w:hAnsi="Times New Roman"/>
          <w:i/>
          <w:sz w:val="22"/>
        </w:rPr>
        <w:t xml:space="preserve">) </w:t>
      </w:r>
      <w:r w:rsidRPr="00A14D6C">
        <w:rPr>
          <w:rFonts w:ascii="Times New Roman" w:hAnsi="Times New Roman"/>
          <w:i/>
          <w:sz w:val="22"/>
        </w:rPr>
        <w:t>like, after all those Christmas lunches and suddenly you didn’t use up all that Christmas food.</w:t>
      </w:r>
    </w:p>
    <w:p w:rsidR="00287B4C" w:rsidRDefault="003729E7" w:rsidP="003729E7">
      <w:pPr>
        <w:ind w:left="5216" w:firstLine="1304"/>
        <w:rPr>
          <w:rFonts w:ascii="Times New Roman" w:hAnsi="Times New Roman"/>
        </w:rPr>
      </w:pPr>
      <w:r w:rsidRPr="00A14D6C">
        <w:rPr>
          <w:rFonts w:ascii="Times New Roman" w:hAnsi="Times New Roman"/>
        </w:rPr>
        <w:t xml:space="preserve">        [Lene, 56 years old, 23:10] </w:t>
      </w:r>
    </w:p>
    <w:p w:rsidR="003729E7" w:rsidRPr="00A14D6C" w:rsidRDefault="003729E7" w:rsidP="003729E7">
      <w:pPr>
        <w:ind w:left="5216" w:firstLine="1304"/>
        <w:rPr>
          <w:rFonts w:ascii="Times New Roman" w:hAnsi="Times New Roman"/>
        </w:rPr>
      </w:pPr>
    </w:p>
    <w:p w:rsidR="003729E7" w:rsidRPr="00A14D6C" w:rsidRDefault="003050BF" w:rsidP="003729E7">
      <w:pPr>
        <w:spacing w:line="360" w:lineRule="auto"/>
        <w:rPr>
          <w:rFonts w:ascii="Times New Roman" w:hAnsi="Times New Roman"/>
        </w:rPr>
      </w:pPr>
      <w:r>
        <w:rPr>
          <w:rFonts w:ascii="Times New Roman" w:hAnsi="Times New Roman"/>
        </w:rPr>
        <w:t>Johanne states that she tried to pay more attention to the extra food waste that usually happens at Christma</w:t>
      </w:r>
      <w:r w:rsidR="00227246">
        <w:rPr>
          <w:rFonts w:ascii="Times New Roman" w:hAnsi="Times New Roman"/>
        </w:rPr>
        <w:t>s and has tried to decrease it. Lene ex</w:t>
      </w:r>
      <w:r>
        <w:rPr>
          <w:rFonts w:ascii="Times New Roman" w:hAnsi="Times New Roman"/>
        </w:rPr>
        <w:t xml:space="preserve">emplifies how one can get enough of the type of foods typically served at Christmas and it can be difficult using it all up. </w:t>
      </w:r>
      <w:r w:rsidR="00227246">
        <w:rPr>
          <w:rFonts w:ascii="Times New Roman" w:hAnsi="Times New Roman"/>
        </w:rPr>
        <w:t xml:space="preserve">Hence, </w:t>
      </w:r>
      <w:r w:rsidR="008B3481">
        <w:rPr>
          <w:rFonts w:ascii="Times New Roman" w:hAnsi="Times New Roman"/>
        </w:rPr>
        <w:t xml:space="preserve">at Christmas or other special occasions, </w:t>
      </w:r>
      <w:r w:rsidR="003729E7" w:rsidRPr="00A14D6C">
        <w:rPr>
          <w:rFonts w:ascii="Times New Roman" w:hAnsi="Times New Roman"/>
        </w:rPr>
        <w:t xml:space="preserve">you are trying </w:t>
      </w:r>
      <w:r w:rsidR="00F24D5C">
        <w:rPr>
          <w:rFonts w:ascii="Times New Roman" w:hAnsi="Times New Roman"/>
        </w:rPr>
        <w:t xml:space="preserve">to present your self to others </w:t>
      </w:r>
      <w:r w:rsidR="008B3481">
        <w:rPr>
          <w:rFonts w:ascii="Times New Roman" w:hAnsi="Times New Roman"/>
        </w:rPr>
        <w:t>front stage</w:t>
      </w:r>
      <w:r w:rsidR="00F24D5C">
        <w:rPr>
          <w:rFonts w:ascii="Times New Roman" w:hAnsi="Times New Roman"/>
        </w:rPr>
        <w:t xml:space="preserve"> through food</w:t>
      </w:r>
      <w:r w:rsidR="003729E7" w:rsidRPr="00A14D6C">
        <w:rPr>
          <w:rFonts w:ascii="Times New Roman" w:hAnsi="Times New Roman"/>
        </w:rPr>
        <w:t xml:space="preserve">, and since food is such a big part of representing the self and entangled in a gift giving logic, it will probably be very few portraying the role of the anti waster, </w:t>
      </w:r>
      <w:r w:rsidR="00F62387">
        <w:rPr>
          <w:rFonts w:ascii="Times New Roman" w:hAnsi="Times New Roman"/>
        </w:rPr>
        <w:t xml:space="preserve">instead, </w:t>
      </w:r>
      <w:r w:rsidR="00B07EBA">
        <w:rPr>
          <w:rFonts w:ascii="Times New Roman" w:hAnsi="Times New Roman"/>
        </w:rPr>
        <w:t>we</w:t>
      </w:r>
      <w:r w:rsidR="00F62387">
        <w:rPr>
          <w:rFonts w:ascii="Times New Roman" w:hAnsi="Times New Roman"/>
        </w:rPr>
        <w:t xml:space="preserve"> try and show skills by choosing</w:t>
      </w:r>
      <w:r w:rsidR="003729E7" w:rsidRPr="00A14D6C">
        <w:rPr>
          <w:rFonts w:ascii="Times New Roman" w:hAnsi="Times New Roman"/>
        </w:rPr>
        <w:t xml:space="preserve"> complicate</w:t>
      </w:r>
      <w:r w:rsidR="00F62387">
        <w:rPr>
          <w:rFonts w:ascii="Times New Roman" w:hAnsi="Times New Roman"/>
        </w:rPr>
        <w:t>d dishes made from</w:t>
      </w:r>
      <w:r w:rsidR="00F834DE">
        <w:rPr>
          <w:rFonts w:ascii="Times New Roman" w:hAnsi="Times New Roman"/>
        </w:rPr>
        <w:t xml:space="preserve"> spe</w:t>
      </w:r>
      <w:r w:rsidR="00F62387">
        <w:rPr>
          <w:rFonts w:ascii="Times New Roman" w:hAnsi="Times New Roman"/>
        </w:rPr>
        <w:t>cial</w:t>
      </w:r>
      <w:r w:rsidR="00F834DE">
        <w:rPr>
          <w:rFonts w:ascii="Times New Roman" w:hAnsi="Times New Roman"/>
        </w:rPr>
        <w:t xml:space="preserve"> products</w:t>
      </w:r>
      <w:r w:rsidR="00F62387">
        <w:rPr>
          <w:rFonts w:ascii="Times New Roman" w:hAnsi="Times New Roman"/>
        </w:rPr>
        <w:t>,</w:t>
      </w:r>
      <w:r w:rsidR="00F834DE">
        <w:rPr>
          <w:rFonts w:ascii="Times New Roman" w:hAnsi="Times New Roman"/>
        </w:rPr>
        <w:t xml:space="preserve"> while back stage practises get comp</w:t>
      </w:r>
      <w:r w:rsidR="006C484C">
        <w:rPr>
          <w:rFonts w:ascii="Times New Roman" w:hAnsi="Times New Roman"/>
        </w:rPr>
        <w:t>r</w:t>
      </w:r>
      <w:r w:rsidR="00F834DE">
        <w:rPr>
          <w:rFonts w:ascii="Times New Roman" w:hAnsi="Times New Roman"/>
        </w:rPr>
        <w:t>omised</w:t>
      </w:r>
      <w:r w:rsidR="00716C7A">
        <w:rPr>
          <w:rFonts w:ascii="Times New Roman" w:hAnsi="Times New Roman"/>
        </w:rPr>
        <w:t>. Thus,</w:t>
      </w:r>
      <w:r w:rsidR="003729E7" w:rsidRPr="00A14D6C">
        <w:rPr>
          <w:rFonts w:ascii="Times New Roman" w:hAnsi="Times New Roman"/>
        </w:rPr>
        <w:t xml:space="preserve"> front stage you are the attendi</w:t>
      </w:r>
      <w:r w:rsidR="00716C7A">
        <w:rPr>
          <w:rFonts w:ascii="Times New Roman" w:hAnsi="Times New Roman"/>
        </w:rPr>
        <w:t>ng and generous host, and</w:t>
      </w:r>
      <w:r w:rsidR="003729E7" w:rsidRPr="00A14D6C">
        <w:rPr>
          <w:rFonts w:ascii="Times New Roman" w:hAnsi="Times New Roman"/>
        </w:rPr>
        <w:t xml:space="preserve"> back stage, the preparations for the front stage performance are mad</w:t>
      </w:r>
      <w:r w:rsidR="00716C7A">
        <w:rPr>
          <w:rFonts w:ascii="Times New Roman" w:hAnsi="Times New Roman"/>
        </w:rPr>
        <w:t xml:space="preserve">e, the </w:t>
      </w:r>
      <w:r w:rsidR="002271FC">
        <w:rPr>
          <w:rFonts w:ascii="Times New Roman" w:hAnsi="Times New Roman"/>
        </w:rPr>
        <w:t>leftovers of performances are</w:t>
      </w:r>
      <w:r w:rsidR="003729E7" w:rsidRPr="00A14D6C">
        <w:rPr>
          <w:rFonts w:ascii="Times New Roman" w:hAnsi="Times New Roman"/>
        </w:rPr>
        <w:t xml:space="preserve"> taken care of</w:t>
      </w:r>
      <w:r w:rsidR="00716C7A">
        <w:rPr>
          <w:rFonts w:ascii="Times New Roman" w:hAnsi="Times New Roman"/>
        </w:rPr>
        <w:t xml:space="preserve"> </w:t>
      </w:r>
      <w:r w:rsidR="002271FC">
        <w:rPr>
          <w:rFonts w:ascii="Times New Roman" w:hAnsi="Times New Roman"/>
        </w:rPr>
        <w:t xml:space="preserve">here, </w:t>
      </w:r>
      <w:r w:rsidR="00716C7A">
        <w:rPr>
          <w:rFonts w:ascii="Times New Roman" w:hAnsi="Times New Roman"/>
        </w:rPr>
        <w:t xml:space="preserve">and most often </w:t>
      </w:r>
      <w:r w:rsidR="009F095A">
        <w:rPr>
          <w:rFonts w:ascii="Times New Roman" w:hAnsi="Times New Roman"/>
        </w:rPr>
        <w:t>discarded</w:t>
      </w:r>
      <w:r w:rsidR="003729E7" w:rsidRPr="00A14D6C">
        <w:rPr>
          <w:rFonts w:ascii="Times New Roman" w:hAnsi="Times New Roman"/>
        </w:rPr>
        <w:t xml:space="preserve">. As mentioned </w:t>
      </w:r>
      <w:r w:rsidR="00E76EA5">
        <w:rPr>
          <w:rFonts w:ascii="Times New Roman" w:hAnsi="Times New Roman"/>
        </w:rPr>
        <w:t>the majority of the interviewees mention</w:t>
      </w:r>
      <w:r w:rsidR="005B6EBA">
        <w:rPr>
          <w:rFonts w:ascii="Times New Roman" w:hAnsi="Times New Roman"/>
        </w:rPr>
        <w:t xml:space="preserve"> this problematic, so even the ones that usually engaged in active anti waste s</w:t>
      </w:r>
      <w:r w:rsidR="003729E7" w:rsidRPr="00A14D6C">
        <w:rPr>
          <w:rFonts w:ascii="Times New Roman" w:hAnsi="Times New Roman"/>
        </w:rPr>
        <w:t xml:space="preserve">till </w:t>
      </w:r>
      <w:r w:rsidR="005B6EBA">
        <w:rPr>
          <w:rFonts w:ascii="Times New Roman" w:hAnsi="Times New Roman"/>
        </w:rPr>
        <w:t>found themselves wasting</w:t>
      </w:r>
      <w:r w:rsidR="003729E7" w:rsidRPr="00A14D6C">
        <w:rPr>
          <w:rFonts w:ascii="Times New Roman" w:hAnsi="Times New Roman"/>
        </w:rPr>
        <w:t xml:space="preserve"> more food at special occasions. </w:t>
      </w:r>
      <w:r w:rsidR="00F03730">
        <w:rPr>
          <w:rFonts w:ascii="Times New Roman" w:hAnsi="Times New Roman"/>
        </w:rPr>
        <w:t xml:space="preserve">Summing up, most of the interviewees mention the problematic of wasting more on special occasions, even the households that usually actively engage in anti wasting. This could be because </w:t>
      </w:r>
      <w:r w:rsidR="00F9149C">
        <w:rPr>
          <w:rFonts w:ascii="Times New Roman" w:hAnsi="Times New Roman"/>
        </w:rPr>
        <w:t>entertaining guests for dinner happens front stage, thus the majority of your attention and energy is used here, and when entering back stage there is no more energy left to deal with all the leftovers, so instead they get binned. However, this might not be considered to be too awful to some interviewees as they engage in eating leftovers during</w:t>
      </w:r>
      <w:r w:rsidR="007B4E76">
        <w:rPr>
          <w:rFonts w:ascii="Times New Roman" w:hAnsi="Times New Roman"/>
        </w:rPr>
        <w:t xml:space="preserve"> the weekdays as a thrift act</w:t>
      </w:r>
      <w:r w:rsidR="00F9149C">
        <w:rPr>
          <w:rFonts w:ascii="Times New Roman" w:hAnsi="Times New Roman"/>
        </w:rPr>
        <w:t xml:space="preserve"> thus making it more legal to waste at special occasions. </w:t>
      </w:r>
    </w:p>
    <w:p w:rsidR="003729E7" w:rsidRPr="00A14D6C" w:rsidRDefault="003729E7" w:rsidP="00593454">
      <w:pPr>
        <w:spacing w:beforeLines="1" w:afterLines="1" w:line="360" w:lineRule="auto"/>
        <w:rPr>
          <w:rFonts w:ascii="Times New Roman" w:hAnsi="Times New Roman" w:cs="Times New Roman"/>
          <w:szCs w:val="20"/>
          <w:lang w:eastAsia="da-DK"/>
        </w:rPr>
      </w:pP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26" w:name="_Toc203203316"/>
      <w:r w:rsidRPr="00A14D6C">
        <w:rPr>
          <w:rFonts w:ascii="Times New Roman" w:hAnsi="Times New Roman"/>
          <w:color w:val="auto"/>
        </w:rPr>
        <w:t>Disconnection from food</w:t>
      </w:r>
      <w:bookmarkEnd w:id="26"/>
    </w:p>
    <w:p w:rsidR="003729E7" w:rsidRDefault="003729E7" w:rsidP="003729E7">
      <w:pPr>
        <w:spacing w:line="360" w:lineRule="auto"/>
        <w:rPr>
          <w:rFonts w:ascii="Times New Roman" w:hAnsi="Times New Roman"/>
        </w:rPr>
      </w:pPr>
      <w:r w:rsidRPr="00A14D6C">
        <w:rPr>
          <w:rFonts w:ascii="Times New Roman" w:hAnsi="Times New Roman"/>
          <w:i/>
        </w:rPr>
        <w:t xml:space="preserve">“The next time you arrive home </w:t>
      </w:r>
      <w:r>
        <w:rPr>
          <w:rFonts w:ascii="Times New Roman" w:hAnsi="Times New Roman"/>
          <w:i/>
        </w:rPr>
        <w:t>with a car-</w:t>
      </w:r>
      <w:r w:rsidRPr="00A14D6C">
        <w:rPr>
          <w:rFonts w:ascii="Times New Roman" w:hAnsi="Times New Roman"/>
          <w:i/>
        </w:rPr>
        <w:t xml:space="preserve">load of goods from the supermarket, pause for a minute or two before you start packing them away. </w:t>
      </w:r>
      <w:proofErr w:type="gramStart"/>
      <w:r w:rsidRPr="00A14D6C">
        <w:rPr>
          <w:rFonts w:ascii="Times New Roman" w:hAnsi="Times New Roman"/>
          <w:i/>
        </w:rPr>
        <w:t>Subject one or two of the items to some lateral thinking.</w:t>
      </w:r>
      <w:proofErr w:type="gramEnd"/>
      <w:r w:rsidRPr="00A14D6C">
        <w:rPr>
          <w:rFonts w:ascii="Times New Roman" w:hAnsi="Times New Roman"/>
          <w:i/>
        </w:rPr>
        <w:t xml:space="preserve"> Treat them not simply as mass-market consumables, but as small cultural artefacts, each with its own background and biography.”</w:t>
      </w:r>
      <w:r w:rsidRPr="00A14D6C">
        <w:rPr>
          <w:rFonts w:ascii="Times New Roman" w:hAnsi="Times New Roman"/>
        </w:rPr>
        <w:t xml:space="preserve"> (Cook, Crang and Thorpe, 1998: 162).</w:t>
      </w:r>
    </w:p>
    <w:p w:rsidR="003729E7" w:rsidRPr="00A14D6C" w:rsidRDefault="003729E7" w:rsidP="003729E7">
      <w:pPr>
        <w:spacing w:line="360" w:lineRule="auto"/>
        <w:rPr>
          <w:rFonts w:ascii="Times New Roman" w:hAnsi="Times New Roman"/>
        </w:rPr>
      </w:pPr>
      <w:r>
        <w:rPr>
          <w:rFonts w:ascii="Times New Roman" w:hAnsi="Times New Roman"/>
        </w:rPr>
        <w:t>In this quote, Cook, Crang and Thorpe addresses the problem of disconnection. They assume that today’s consumer does not think about the pr</w:t>
      </w:r>
      <w:r w:rsidR="00633857">
        <w:rPr>
          <w:rFonts w:ascii="Times New Roman" w:hAnsi="Times New Roman"/>
        </w:rPr>
        <w:t>oduction process of the foods he or she</w:t>
      </w:r>
      <w:r>
        <w:rPr>
          <w:rFonts w:ascii="Times New Roman" w:hAnsi="Times New Roman"/>
        </w:rPr>
        <w:t xml:space="preserve"> buy</w:t>
      </w:r>
      <w:r w:rsidR="00633857">
        <w:rPr>
          <w:rFonts w:ascii="Times New Roman" w:hAnsi="Times New Roman"/>
        </w:rPr>
        <w:t>s</w:t>
      </w:r>
      <w:r>
        <w:rPr>
          <w:rFonts w:ascii="Times New Roman" w:hAnsi="Times New Roman"/>
        </w:rPr>
        <w:t xml:space="preserve"> and</w:t>
      </w:r>
      <w:r w:rsidR="00633857">
        <w:rPr>
          <w:rFonts w:ascii="Times New Roman" w:hAnsi="Times New Roman"/>
        </w:rPr>
        <w:t xml:space="preserve"> they</w:t>
      </w:r>
      <w:r>
        <w:rPr>
          <w:rFonts w:ascii="Times New Roman" w:hAnsi="Times New Roman"/>
        </w:rPr>
        <w:t xml:space="preserve"> urge us to do so. </w:t>
      </w:r>
      <w:r w:rsidRPr="00A14D6C">
        <w:rPr>
          <w:rFonts w:ascii="Times New Roman" w:hAnsi="Times New Roman"/>
        </w:rPr>
        <w:t>As mentioned</w:t>
      </w:r>
      <w:r>
        <w:rPr>
          <w:rFonts w:ascii="Times New Roman" w:hAnsi="Times New Roman"/>
        </w:rPr>
        <w:t>,</w:t>
      </w:r>
      <w:r w:rsidRPr="00A14D6C">
        <w:rPr>
          <w:rFonts w:ascii="Times New Roman" w:hAnsi="Times New Roman"/>
        </w:rPr>
        <w:t xml:space="preserve"> our relation to the production process of food has become minimal, thus leaving us disconnected from the food we buy on a daily basis. The food we eat has often travelled vast distances before ending up on our dinner plate and it can be difficult for us to even begin to comprehend the journey and the production behind t</w:t>
      </w:r>
      <w:r w:rsidR="00633857">
        <w:rPr>
          <w:rFonts w:ascii="Times New Roman" w:hAnsi="Times New Roman"/>
        </w:rPr>
        <w:t>he evening meal. As Kneafsey et</w:t>
      </w:r>
      <w:r w:rsidRPr="00A14D6C">
        <w:rPr>
          <w:rFonts w:ascii="Times New Roman" w:hAnsi="Times New Roman"/>
        </w:rPr>
        <w:t xml:space="preserve"> al</w:t>
      </w:r>
      <w:r w:rsidR="00633857">
        <w:rPr>
          <w:rFonts w:ascii="Times New Roman" w:hAnsi="Times New Roman"/>
        </w:rPr>
        <w:t>.</w:t>
      </w:r>
      <w:r w:rsidRPr="00A14D6C">
        <w:rPr>
          <w:rFonts w:ascii="Times New Roman" w:hAnsi="Times New Roman"/>
        </w:rPr>
        <w:t xml:space="preserve"> </w:t>
      </w:r>
      <w:r w:rsidR="00633857">
        <w:rPr>
          <w:rFonts w:ascii="Times New Roman" w:hAnsi="Times New Roman"/>
        </w:rPr>
        <w:t>(</w:t>
      </w:r>
      <w:r w:rsidRPr="00A14D6C">
        <w:rPr>
          <w:rFonts w:ascii="Times New Roman" w:hAnsi="Times New Roman"/>
        </w:rPr>
        <w:t>2009</w:t>
      </w:r>
      <w:r w:rsidR="00633857">
        <w:rPr>
          <w:rFonts w:ascii="Times New Roman" w:hAnsi="Times New Roman"/>
        </w:rPr>
        <w:t>)</w:t>
      </w:r>
      <w:r w:rsidRPr="00A14D6C">
        <w:rPr>
          <w:rFonts w:ascii="Times New Roman" w:hAnsi="Times New Roman"/>
        </w:rPr>
        <w:t xml:space="preserve"> argue</w:t>
      </w:r>
      <w:proofErr w:type="gramStart"/>
      <w:r w:rsidR="002232A4">
        <w:rPr>
          <w:rFonts w:ascii="Times New Roman" w:hAnsi="Times New Roman"/>
        </w:rPr>
        <w:t>,</w:t>
      </w:r>
      <w:proofErr w:type="gramEnd"/>
      <w:r w:rsidRPr="00A14D6C">
        <w:rPr>
          <w:rFonts w:ascii="Times New Roman" w:hAnsi="Times New Roman"/>
        </w:rPr>
        <w:t xml:space="preserve"> people have become disconnected from food as they have less knowledge on where it was grown, how it got here, what it consists of and how to prepare it. As food has become a commodity most of us do not feel a connection to the place of origin and its associated culture. This disconnection has resulted in a loss of traditional knowledge and memories connected to nature (Pretty, 2002). </w:t>
      </w:r>
      <w:r>
        <w:rPr>
          <w:rFonts w:ascii="Times New Roman" w:hAnsi="Times New Roman"/>
        </w:rPr>
        <w:t>This problematic</w:t>
      </w:r>
      <w:r w:rsidRPr="00A14D6C">
        <w:rPr>
          <w:rFonts w:ascii="Times New Roman" w:hAnsi="Times New Roman"/>
        </w:rPr>
        <w:t xml:space="preserve"> also appeared several times in this study, some of the interviewees expressed thoughts on how </w:t>
      </w:r>
      <w:r w:rsidR="00633857">
        <w:rPr>
          <w:rFonts w:ascii="Times New Roman" w:hAnsi="Times New Roman"/>
        </w:rPr>
        <w:t xml:space="preserve">(other) </w:t>
      </w:r>
      <w:r w:rsidRPr="00A14D6C">
        <w:rPr>
          <w:rFonts w:ascii="Times New Roman" w:hAnsi="Times New Roman"/>
        </w:rPr>
        <w:t xml:space="preserve">people today are </w:t>
      </w:r>
      <w:r>
        <w:rPr>
          <w:rFonts w:ascii="Times New Roman" w:hAnsi="Times New Roman"/>
        </w:rPr>
        <w:t>disconnected from food and how some people think that the meat is</w:t>
      </w:r>
      <w:r w:rsidRPr="00A14D6C">
        <w:rPr>
          <w:rFonts w:ascii="Times New Roman" w:hAnsi="Times New Roman"/>
        </w:rPr>
        <w:t xml:space="preserve"> grown in the refrigerated counter.</w:t>
      </w:r>
      <w:r>
        <w:rPr>
          <w:rFonts w:ascii="Times New Roman" w:hAnsi="Times New Roman"/>
        </w:rPr>
        <w:t xml:space="preserve"> None of them mentioned directly whether they felt connected or disconnected to food but other statements they ma</w:t>
      </w:r>
      <w:r w:rsidR="00633857">
        <w:rPr>
          <w:rFonts w:ascii="Times New Roman" w:hAnsi="Times New Roman"/>
        </w:rPr>
        <w:t>de could indicate their relation</w:t>
      </w:r>
      <w:r>
        <w:rPr>
          <w:rFonts w:ascii="Times New Roman" w:hAnsi="Times New Roman"/>
        </w:rPr>
        <w:t>.</w:t>
      </w:r>
      <w:r w:rsidRPr="00A14D6C">
        <w:rPr>
          <w:rFonts w:ascii="Times New Roman" w:hAnsi="Times New Roman"/>
        </w:rPr>
        <w:t xml:space="preserve"> Daniel exemplifies why he thinks we suffer from </w:t>
      </w:r>
      <w:r w:rsidR="00633857">
        <w:rPr>
          <w:rFonts w:ascii="Times New Roman" w:hAnsi="Times New Roman"/>
        </w:rPr>
        <w:t xml:space="preserve">a </w:t>
      </w:r>
      <w:r w:rsidRPr="00A14D6C">
        <w:rPr>
          <w:rFonts w:ascii="Times New Roman" w:hAnsi="Times New Roman"/>
        </w:rPr>
        <w:t>disconnection</w:t>
      </w:r>
      <w:r w:rsidR="00633857">
        <w:rPr>
          <w:rFonts w:ascii="Times New Roman" w:hAnsi="Times New Roman"/>
        </w:rPr>
        <w:t xml:space="preserve"> from food</w:t>
      </w:r>
      <w:r w:rsidRPr="00A14D6C">
        <w:rPr>
          <w:rFonts w:ascii="Times New Roman" w:hAnsi="Times New Roman"/>
        </w:rPr>
        <w:t xml:space="preserve"> in today’s society.</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think one of the reasons there is all</w:t>
      </w:r>
      <w:r>
        <w:rPr>
          <w:rFonts w:ascii="Times New Roman" w:hAnsi="Times New Roman"/>
          <w:i/>
          <w:sz w:val="22"/>
        </w:rPr>
        <w:t xml:space="preserve"> this food waste is because it</w:t>
      </w:r>
      <w:r w:rsidRPr="00A14D6C">
        <w:rPr>
          <w:rFonts w:ascii="Times New Roman" w:hAnsi="Times New Roman"/>
          <w:i/>
          <w:sz w:val="22"/>
        </w:rPr>
        <w:t xml:space="preserve"> isn’t you out </w:t>
      </w:r>
      <w:r>
        <w:rPr>
          <w:rFonts w:ascii="Times New Roman" w:hAnsi="Times New Roman"/>
          <w:i/>
          <w:sz w:val="22"/>
        </w:rPr>
        <w:t>there shooting these animals</w:t>
      </w:r>
      <w:r w:rsidRPr="00A14D6C">
        <w:rPr>
          <w:rFonts w:ascii="Times New Roman" w:hAnsi="Times New Roman"/>
          <w:i/>
          <w:sz w:val="22"/>
        </w:rPr>
        <w:t xml:space="preserve"> you’re sitti</w:t>
      </w:r>
      <w:r w:rsidR="004548AD">
        <w:rPr>
          <w:rFonts w:ascii="Times New Roman" w:hAnsi="Times New Roman"/>
          <w:i/>
          <w:sz w:val="22"/>
        </w:rPr>
        <w:t>ng and eating and discarding</w:t>
      </w:r>
      <w:r w:rsidRPr="00A14D6C">
        <w:rPr>
          <w:rFonts w:ascii="Times New Roman" w:hAnsi="Times New Roman"/>
          <w:i/>
          <w:sz w:val="22"/>
        </w:rPr>
        <w:t>, I mean that ham I threw out, or chicken, I didn’t kill it and when you go out and butcher a fish, you stab it in the head, that means something, you think shit, I’m killing another living being, it’s a strange sensation and then when you eat it you think, I am gonna eat it all, no matter what.</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Why do you think that is, that because you killed that fish or shot that animal, why do you want to eat it all?</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Because now you have a connection to what you’re eating, if you just see that peace of ham, I mean, it doesn’t look like a pig, it doesn’t look like anything, it</w:t>
      </w:r>
      <w:r>
        <w:rPr>
          <w:rFonts w:ascii="Times New Roman" w:hAnsi="Times New Roman"/>
          <w:i/>
          <w:sz w:val="22"/>
        </w:rPr>
        <w:t>’</w:t>
      </w:r>
      <w:r w:rsidRPr="00A14D6C">
        <w:rPr>
          <w:rFonts w:ascii="Times New Roman" w:hAnsi="Times New Roman"/>
          <w:i/>
          <w:sz w:val="22"/>
        </w:rPr>
        <w:t>s just a piece of something you bought at a certain price and then you think for yourself, fuck that shit and throw it out.</w:t>
      </w:r>
    </w:p>
    <w:p w:rsidR="003729E7" w:rsidRPr="00A14D6C" w:rsidRDefault="003729E7" w:rsidP="003729E7">
      <w:pPr>
        <w:spacing w:line="360" w:lineRule="auto"/>
        <w:ind w:left="5216"/>
        <w:rPr>
          <w:rFonts w:ascii="Times New Roman" w:hAnsi="Times New Roman"/>
        </w:rPr>
      </w:pPr>
      <w:r>
        <w:rPr>
          <w:rFonts w:ascii="Times New Roman" w:hAnsi="Times New Roman"/>
        </w:rPr>
        <w:t xml:space="preserve">       [Daniel, 25 years old,</w:t>
      </w:r>
      <w:r w:rsidRPr="00A14D6C">
        <w:rPr>
          <w:rFonts w:ascii="Times New Roman" w:hAnsi="Times New Roman"/>
        </w:rPr>
        <w:t xml:space="preserve"> Interviewer</w:t>
      </w:r>
      <w:r>
        <w:rPr>
          <w:rFonts w:ascii="Times New Roman" w:hAnsi="Times New Roman"/>
        </w:rPr>
        <w:t>: 39.</w:t>
      </w:r>
      <w:r w:rsidRPr="00A14D6C">
        <w:rPr>
          <w:rFonts w:ascii="Times New Roman" w:hAnsi="Times New Roman"/>
        </w:rPr>
        <w:t>58]</w:t>
      </w:r>
    </w:p>
    <w:p w:rsidR="003729E7" w:rsidRPr="00A14D6C" w:rsidRDefault="003729E7" w:rsidP="00BD3675">
      <w:pPr>
        <w:spacing w:line="360" w:lineRule="auto"/>
        <w:rPr>
          <w:rFonts w:ascii="Times New Roman" w:hAnsi="Times New Roman"/>
        </w:rPr>
      </w:pPr>
      <w:r w:rsidRPr="00A14D6C">
        <w:rPr>
          <w:rFonts w:ascii="Times New Roman" w:hAnsi="Times New Roman"/>
        </w:rPr>
        <w:t>Here</w:t>
      </w:r>
      <w:r w:rsidR="00BB2C4E">
        <w:rPr>
          <w:rFonts w:ascii="Times New Roman" w:hAnsi="Times New Roman"/>
        </w:rPr>
        <w:t>,</w:t>
      </w:r>
      <w:r w:rsidRPr="00A14D6C">
        <w:rPr>
          <w:rFonts w:ascii="Times New Roman" w:hAnsi="Times New Roman"/>
        </w:rPr>
        <w:t xml:space="preserve"> Daniel argues that we do not have a connection with what we eat</w:t>
      </w:r>
      <w:r w:rsidR="00454D0F">
        <w:rPr>
          <w:rFonts w:ascii="Times New Roman" w:hAnsi="Times New Roman"/>
        </w:rPr>
        <w:t xml:space="preserve"> because we are not in anyway </w:t>
      </w:r>
      <w:r w:rsidRPr="00A14D6C">
        <w:rPr>
          <w:rFonts w:ascii="Times New Roman" w:hAnsi="Times New Roman"/>
        </w:rPr>
        <w:t>part of the p</w:t>
      </w:r>
      <w:r w:rsidR="00BB2C4E">
        <w:rPr>
          <w:rFonts w:ascii="Times New Roman" w:hAnsi="Times New Roman"/>
        </w:rPr>
        <w:t>rocess ourselves. We did not spend much</w:t>
      </w:r>
      <w:r w:rsidRPr="00A14D6C">
        <w:rPr>
          <w:rFonts w:ascii="Times New Roman" w:hAnsi="Times New Roman"/>
        </w:rPr>
        <w:t xml:space="preserve"> time or energy providing this product and </w:t>
      </w:r>
      <w:r w:rsidR="00BB2C4E">
        <w:rPr>
          <w:rFonts w:ascii="Times New Roman" w:hAnsi="Times New Roman"/>
        </w:rPr>
        <w:t xml:space="preserve">so it becomes a question of how much </w:t>
      </w:r>
      <w:r w:rsidRPr="00A14D6C">
        <w:rPr>
          <w:rFonts w:ascii="Times New Roman" w:hAnsi="Times New Roman"/>
        </w:rPr>
        <w:t>money</w:t>
      </w:r>
      <w:r w:rsidR="00BB2C4E">
        <w:rPr>
          <w:rFonts w:ascii="Times New Roman" w:hAnsi="Times New Roman"/>
        </w:rPr>
        <w:t xml:space="preserve"> it has cost before we discard it (as dealt with above in figure 4)</w:t>
      </w:r>
      <w:r w:rsidR="00BB2C4E" w:rsidRPr="00A14D6C">
        <w:rPr>
          <w:rFonts w:ascii="Times New Roman" w:hAnsi="Times New Roman"/>
        </w:rPr>
        <w:t xml:space="preserve"> </w:t>
      </w:r>
      <w:r w:rsidR="00BB2C4E">
        <w:rPr>
          <w:rFonts w:ascii="Times New Roman" w:hAnsi="Times New Roman"/>
        </w:rPr>
        <w:t>and so we ignore</w:t>
      </w:r>
      <w:r w:rsidRPr="00A14D6C">
        <w:rPr>
          <w:rFonts w:ascii="Times New Roman" w:hAnsi="Times New Roman"/>
        </w:rPr>
        <w:t xml:space="preserve"> the process of how </w:t>
      </w:r>
      <w:r w:rsidR="00BB2C4E">
        <w:rPr>
          <w:rFonts w:ascii="Times New Roman" w:hAnsi="Times New Roman"/>
        </w:rPr>
        <w:t>‘</w:t>
      </w:r>
      <w:r w:rsidRPr="00A14D6C">
        <w:rPr>
          <w:rFonts w:ascii="Times New Roman" w:hAnsi="Times New Roman"/>
        </w:rPr>
        <w:t>that piece of ham</w:t>
      </w:r>
      <w:r w:rsidR="00BB2C4E">
        <w:rPr>
          <w:rFonts w:ascii="Times New Roman" w:hAnsi="Times New Roman"/>
        </w:rPr>
        <w:t>’</w:t>
      </w:r>
      <w:r w:rsidRPr="00A14D6C">
        <w:rPr>
          <w:rFonts w:ascii="Times New Roman" w:hAnsi="Times New Roman"/>
        </w:rPr>
        <w:t xml:space="preserve"> was produced and this makes it easier to discard it. He says because it does not look like a chicken we do not make the connection to a live chicken that someone had to feed and evidently kill</w:t>
      </w:r>
      <w:r>
        <w:rPr>
          <w:rFonts w:ascii="Times New Roman" w:hAnsi="Times New Roman"/>
        </w:rPr>
        <w:t xml:space="preserve"> to feed you</w:t>
      </w:r>
      <w:r w:rsidRPr="00A14D6C">
        <w:rPr>
          <w:rFonts w:ascii="Times New Roman" w:hAnsi="Times New Roman"/>
        </w:rPr>
        <w:t xml:space="preserve">. </w:t>
      </w:r>
      <w:r w:rsidR="00BD3675">
        <w:rPr>
          <w:rFonts w:ascii="Times New Roman" w:hAnsi="Times New Roman"/>
        </w:rPr>
        <w:t>As mentioned, f</w:t>
      </w:r>
      <w:r w:rsidR="00BD3675" w:rsidRPr="00E61C38">
        <w:rPr>
          <w:rFonts w:ascii="Times New Roman" w:hAnsi="Times New Roman"/>
        </w:rPr>
        <w:t>ood</w:t>
      </w:r>
      <w:r w:rsidR="00BD3675" w:rsidRPr="00A14D6C">
        <w:rPr>
          <w:rFonts w:ascii="Times New Roman" w:hAnsi="Times New Roman"/>
        </w:rPr>
        <w:t xml:space="preserve"> produced and sold has to be risk-free and consistent in appearance, taste and handling, and is often presented with no connection to production realities</w:t>
      </w:r>
      <w:r w:rsidR="00BD3675">
        <w:rPr>
          <w:rFonts w:ascii="Times New Roman" w:hAnsi="Times New Roman"/>
        </w:rPr>
        <w:t xml:space="preserve"> so it can be difficult for consumers to make that connection.</w:t>
      </w:r>
      <w:r w:rsidR="00BD3675" w:rsidRPr="00A14D6C">
        <w:rPr>
          <w:rFonts w:ascii="Times New Roman" w:hAnsi="Times New Roman"/>
        </w:rPr>
        <w:t xml:space="preserve"> </w:t>
      </w:r>
      <w:r w:rsidR="009E060C">
        <w:rPr>
          <w:rFonts w:ascii="Times New Roman" w:hAnsi="Times New Roman"/>
        </w:rPr>
        <w:t>Thus, a</w:t>
      </w:r>
      <w:r>
        <w:rPr>
          <w:rFonts w:ascii="Times New Roman" w:hAnsi="Times New Roman"/>
        </w:rPr>
        <w:t>s Daniel claims, t</w:t>
      </w:r>
      <w:r w:rsidRPr="00A14D6C">
        <w:rPr>
          <w:rFonts w:ascii="Times New Roman" w:hAnsi="Times New Roman"/>
        </w:rPr>
        <w:t>o us it is the amount of money that determines whether we choose to discard it or not</w:t>
      </w:r>
      <w:r>
        <w:rPr>
          <w:rFonts w:ascii="Times New Roman" w:hAnsi="Times New Roman"/>
        </w:rPr>
        <w:t>, if we do not have that connection to what we eat</w:t>
      </w:r>
      <w:r w:rsidRPr="00A14D6C">
        <w:rPr>
          <w:rFonts w:ascii="Times New Roman" w:hAnsi="Times New Roman"/>
        </w:rPr>
        <w:t>.</w:t>
      </w:r>
    </w:p>
    <w:p w:rsidR="003729E7" w:rsidRPr="00A14D6C" w:rsidRDefault="003729E7" w:rsidP="003729E7">
      <w:pPr>
        <w:tabs>
          <w:tab w:val="left" w:pos="6688"/>
        </w:tabs>
        <w:spacing w:line="360" w:lineRule="auto"/>
        <w:rPr>
          <w:rFonts w:ascii="Times New Roman" w:hAnsi="Times New Roman"/>
        </w:rPr>
      </w:pPr>
      <w:r w:rsidRPr="00A14D6C">
        <w:rPr>
          <w:rFonts w:ascii="Times New Roman" w:hAnsi="Times New Roman"/>
        </w:rPr>
        <w:t>Csikszentmihalyi and Rochberg-Halton (1981) provide a psychological explanation in suggesting that we invest ”psychic energy" in an object to which we have directed our efforts, time, and attention. This energy and its products are regarded as a part of self because they have gr</w:t>
      </w:r>
      <w:r w:rsidR="00EA630B">
        <w:rPr>
          <w:rFonts w:ascii="Times New Roman" w:hAnsi="Times New Roman"/>
        </w:rPr>
        <w:t>own or emerged from the self.</w:t>
      </w:r>
      <w:r>
        <w:rPr>
          <w:rFonts w:ascii="Times New Roman" w:hAnsi="Times New Roman"/>
        </w:rPr>
        <w:t xml:space="preserve"> Katrine exemplifies this:</w:t>
      </w:r>
    </w:p>
    <w:p w:rsidR="003729E7" w:rsidRPr="00A14D6C" w:rsidRDefault="003729E7" w:rsidP="003729E7">
      <w:pPr>
        <w:tabs>
          <w:tab w:val="left" w:pos="6688"/>
        </w:tabs>
        <w:spacing w:line="360" w:lineRule="auto"/>
        <w:rPr>
          <w:rFonts w:ascii="Times New Roman" w:hAnsi="Times New Roman"/>
          <w:sz w:val="22"/>
        </w:rPr>
      </w:pPr>
      <w:r w:rsidRPr="00A14D6C">
        <w:rPr>
          <w:rFonts w:ascii="Times New Roman" w:hAnsi="Times New Roman"/>
          <w:i/>
          <w:sz w:val="22"/>
        </w:rPr>
        <w:t>We bake a lot of our own bread and I think it’s a shame to throw homemade bread out in some way</w:t>
      </w:r>
      <w:r w:rsidR="00EA630B">
        <w:rPr>
          <w:rFonts w:ascii="Times New Roman" w:hAnsi="Times New Roman"/>
          <w:i/>
          <w:sz w:val="22"/>
        </w:rPr>
        <w:t xml:space="preserve"> (</w:t>
      </w:r>
      <w:r w:rsidRPr="00A14D6C">
        <w:rPr>
          <w:rFonts w:ascii="Times New Roman" w:hAnsi="Times New Roman"/>
          <w:i/>
          <w:sz w:val="22"/>
        </w:rPr>
        <w:t>…</w:t>
      </w:r>
      <w:r w:rsidR="00EA630B">
        <w:rPr>
          <w:rFonts w:ascii="Times New Roman" w:hAnsi="Times New Roman"/>
          <w:i/>
          <w:sz w:val="22"/>
        </w:rPr>
        <w:t xml:space="preserve">) </w:t>
      </w:r>
      <w:r w:rsidRPr="00A14D6C">
        <w:rPr>
          <w:rFonts w:ascii="Times New Roman" w:hAnsi="Times New Roman"/>
          <w:i/>
          <w:sz w:val="22"/>
        </w:rPr>
        <w:t>I don’t think its that bad to throw out some bread bought in a supermarket compared to throwing out something we have baked ourselves.</w:t>
      </w:r>
    </w:p>
    <w:p w:rsidR="003729E7" w:rsidRPr="00A14D6C" w:rsidRDefault="003729E7" w:rsidP="003729E7">
      <w:pPr>
        <w:tabs>
          <w:tab w:val="left" w:pos="6688"/>
        </w:tabs>
        <w:spacing w:line="360" w:lineRule="auto"/>
        <w:rPr>
          <w:rFonts w:ascii="Times New Roman" w:hAnsi="Times New Roman"/>
          <w:sz w:val="22"/>
        </w:rPr>
      </w:pPr>
      <w:r w:rsidRPr="00A14D6C">
        <w:rPr>
          <w:rFonts w:ascii="Times New Roman" w:hAnsi="Times New Roman"/>
          <w:i/>
          <w:sz w:val="22"/>
        </w:rPr>
        <w:t>And why do you think that is?</w:t>
      </w:r>
    </w:p>
    <w:p w:rsidR="003729E7" w:rsidRPr="00A14D6C" w:rsidRDefault="003729E7" w:rsidP="003729E7">
      <w:pPr>
        <w:tabs>
          <w:tab w:val="left" w:pos="6688"/>
        </w:tabs>
        <w:spacing w:line="360" w:lineRule="auto"/>
        <w:rPr>
          <w:rFonts w:ascii="Times New Roman" w:hAnsi="Times New Roman"/>
          <w:i/>
          <w:sz w:val="22"/>
        </w:rPr>
      </w:pPr>
      <w:r w:rsidRPr="00A14D6C">
        <w:rPr>
          <w:rFonts w:ascii="Times New Roman" w:hAnsi="Times New Roman"/>
          <w:i/>
          <w:sz w:val="22"/>
        </w:rPr>
        <w:t>Well I don’t know, you’ve devoted time to it and gone the extra mile.</w:t>
      </w:r>
    </w:p>
    <w:p w:rsidR="003729E7" w:rsidRPr="00A14D6C" w:rsidRDefault="003729E7" w:rsidP="003729E7">
      <w:pPr>
        <w:tabs>
          <w:tab w:val="left" w:pos="6688"/>
        </w:tabs>
        <w:spacing w:line="360" w:lineRule="auto"/>
        <w:rPr>
          <w:rFonts w:ascii="Times New Roman" w:hAnsi="Times New Roman"/>
        </w:rPr>
      </w:pPr>
      <w:r w:rsidRPr="00A14D6C">
        <w:rPr>
          <w:rFonts w:ascii="Times New Roman" w:hAnsi="Times New Roman"/>
        </w:rPr>
        <w:t xml:space="preserve">                                                                          </w:t>
      </w:r>
      <w:r>
        <w:rPr>
          <w:rFonts w:ascii="Times New Roman" w:hAnsi="Times New Roman"/>
        </w:rPr>
        <w:t xml:space="preserve">                  </w:t>
      </w:r>
      <w:r w:rsidRPr="00A14D6C">
        <w:rPr>
          <w:rFonts w:ascii="Times New Roman" w:hAnsi="Times New Roman"/>
        </w:rPr>
        <w:t>[Katrine, 42</w:t>
      </w:r>
      <w:r>
        <w:rPr>
          <w:rFonts w:ascii="Times New Roman" w:hAnsi="Times New Roman"/>
        </w:rPr>
        <w:t xml:space="preserve"> years old,</w:t>
      </w:r>
      <w:r w:rsidRPr="00A14D6C">
        <w:rPr>
          <w:rFonts w:ascii="Times New Roman" w:hAnsi="Times New Roman"/>
        </w:rPr>
        <w:t xml:space="preserve"> Interviewer</w:t>
      </w:r>
      <w:r>
        <w:rPr>
          <w:rFonts w:ascii="Times New Roman" w:hAnsi="Times New Roman"/>
        </w:rPr>
        <w:t xml:space="preserve">: </w:t>
      </w:r>
      <w:r w:rsidRPr="00A14D6C">
        <w:rPr>
          <w:rFonts w:ascii="Times New Roman" w:hAnsi="Times New Roman"/>
        </w:rPr>
        <w:t xml:space="preserve">11.23] </w:t>
      </w:r>
    </w:p>
    <w:p w:rsidR="003729E7" w:rsidRPr="00A14D6C" w:rsidRDefault="003729E7" w:rsidP="003729E7">
      <w:pPr>
        <w:tabs>
          <w:tab w:val="left" w:pos="6688"/>
        </w:tabs>
        <w:spacing w:line="360" w:lineRule="auto"/>
        <w:rPr>
          <w:rFonts w:ascii="Times New Roman" w:hAnsi="Times New Roman"/>
          <w:szCs w:val="22"/>
        </w:rPr>
      </w:pPr>
      <w:r>
        <w:rPr>
          <w:rFonts w:ascii="Times New Roman" w:hAnsi="Times New Roman"/>
        </w:rPr>
        <w:t>Katrine says that she thinks it is a shame to waste homemade bread to a greater extent</w:t>
      </w:r>
      <w:r w:rsidR="00EA630B">
        <w:rPr>
          <w:rFonts w:ascii="Times New Roman" w:hAnsi="Times New Roman"/>
        </w:rPr>
        <w:t xml:space="preserve"> than to waste industrial bread, thus because she has invested psychic energy in making the bread it has become a part of her self making it harder to discard it. </w:t>
      </w:r>
      <w:r w:rsidR="00043BF7">
        <w:rPr>
          <w:rFonts w:ascii="Times New Roman" w:hAnsi="Times New Roman"/>
        </w:rPr>
        <w:t>Hence, we</w:t>
      </w:r>
      <w:r w:rsidRPr="00A14D6C">
        <w:rPr>
          <w:rFonts w:ascii="Times New Roman" w:hAnsi="Times New Roman"/>
        </w:rPr>
        <w:t xml:space="preserve"> make things a part of self by creating or altering them. </w:t>
      </w:r>
      <w:r w:rsidR="00043BF7">
        <w:rPr>
          <w:rFonts w:ascii="Times New Roman" w:hAnsi="Times New Roman"/>
        </w:rPr>
        <w:t xml:space="preserve">Vice versa, she says she would not feel so bad about wasting industrial bread, as La Branche (1973) observes, </w:t>
      </w:r>
      <w:r w:rsidRPr="00A14D6C">
        <w:rPr>
          <w:rFonts w:ascii="Times New Roman" w:hAnsi="Times New Roman"/>
        </w:rPr>
        <w:t xml:space="preserve">when possessions are recognized as inconsistent with our images of self, we gladly neglect or dispose of them. </w:t>
      </w:r>
      <w:r w:rsidR="00043BF7">
        <w:rPr>
          <w:rFonts w:ascii="Times New Roman" w:hAnsi="Times New Roman"/>
        </w:rPr>
        <w:t xml:space="preserve">She has not invested psychic energy in the industrial </w:t>
      </w:r>
      <w:r w:rsidR="00935883">
        <w:rPr>
          <w:rFonts w:ascii="Times New Roman" w:hAnsi="Times New Roman"/>
        </w:rPr>
        <w:t>bread;</w:t>
      </w:r>
      <w:r w:rsidR="00043BF7">
        <w:rPr>
          <w:rFonts w:ascii="Times New Roman" w:hAnsi="Times New Roman"/>
        </w:rPr>
        <w:t xml:space="preserve"> hence it is not seen as a part of self, making it easier to dispose of it. </w:t>
      </w:r>
      <w:r w:rsidR="00935883">
        <w:rPr>
          <w:rFonts w:ascii="Times New Roman" w:hAnsi="Times New Roman"/>
        </w:rPr>
        <w:t>Of course, some time and</w:t>
      </w:r>
      <w:r w:rsidR="00043BF7">
        <w:rPr>
          <w:rFonts w:ascii="Times New Roman" w:hAnsi="Times New Roman"/>
        </w:rPr>
        <w:t xml:space="preserve"> amount of money has been spend on it so </w:t>
      </w:r>
      <w:r w:rsidR="00935883">
        <w:rPr>
          <w:rFonts w:ascii="Times New Roman" w:hAnsi="Times New Roman"/>
        </w:rPr>
        <w:t>it is probably not a question of</w:t>
      </w:r>
      <w:r w:rsidR="00043BF7">
        <w:rPr>
          <w:rFonts w:ascii="Times New Roman" w:hAnsi="Times New Roman"/>
        </w:rPr>
        <w:t xml:space="preserve"> gladly disposing of it as muc</w:t>
      </w:r>
      <w:r w:rsidR="00935883">
        <w:rPr>
          <w:rFonts w:ascii="Times New Roman" w:hAnsi="Times New Roman"/>
        </w:rPr>
        <w:t>h as it is easier to dispose of</w:t>
      </w:r>
      <w:r w:rsidR="00043BF7">
        <w:rPr>
          <w:rFonts w:ascii="Times New Roman" w:hAnsi="Times New Roman"/>
        </w:rPr>
        <w:t xml:space="preserve">, thus there more physic energy invested, the harder it becomes to waste it. </w:t>
      </w:r>
      <w:r w:rsidR="00454D0F">
        <w:rPr>
          <w:rFonts w:ascii="Times New Roman" w:hAnsi="Times New Roman"/>
        </w:rPr>
        <w:t>Consequently, some of th</w:t>
      </w:r>
      <w:r w:rsidR="00B123F7">
        <w:rPr>
          <w:rFonts w:ascii="Times New Roman" w:hAnsi="Times New Roman"/>
        </w:rPr>
        <w:t>e interviewees pointed to today’s consumers’</w:t>
      </w:r>
      <w:r w:rsidR="00454D0F">
        <w:rPr>
          <w:rFonts w:ascii="Times New Roman" w:hAnsi="Times New Roman"/>
        </w:rPr>
        <w:t xml:space="preserve"> problematic of being disconnected from food and how this can lead to more food waste. As we have not been a part of producing the food we eat we have a hard time making a connection to the process behind it. It then becomes a question of price when deciding to discard it</w:t>
      </w:r>
      <w:r w:rsidR="00B123F7">
        <w:rPr>
          <w:rFonts w:ascii="Times New Roman" w:hAnsi="Times New Roman"/>
        </w:rPr>
        <w:t>.</w:t>
      </w:r>
    </w:p>
    <w:p w:rsidR="003729E7" w:rsidRPr="00A14D6C" w:rsidRDefault="003729E7" w:rsidP="003729E7">
      <w:pPr>
        <w:tabs>
          <w:tab w:val="left" w:pos="6688"/>
        </w:tabs>
        <w:spacing w:line="360" w:lineRule="auto"/>
        <w:rPr>
          <w:rFonts w:ascii="Times New Roman" w:hAnsi="Times New Roman"/>
          <w:i/>
        </w:rPr>
      </w:pPr>
    </w:p>
    <w:p w:rsidR="003729E7" w:rsidRPr="00A14D6C" w:rsidRDefault="003729E7" w:rsidP="003729E7">
      <w:pPr>
        <w:pStyle w:val="Overskrift3"/>
        <w:spacing w:line="360" w:lineRule="auto"/>
        <w:rPr>
          <w:rFonts w:ascii="Times New Roman" w:hAnsi="Times New Roman"/>
          <w:color w:val="auto"/>
        </w:rPr>
      </w:pPr>
      <w:bookmarkStart w:id="27" w:name="_Toc203203317"/>
      <w:r w:rsidRPr="00A14D6C">
        <w:rPr>
          <w:rFonts w:ascii="Times New Roman" w:hAnsi="Times New Roman"/>
          <w:color w:val="auto"/>
        </w:rPr>
        <w:t>The case of the road kill</w:t>
      </w:r>
      <w:bookmarkEnd w:id="27"/>
    </w:p>
    <w:p w:rsidR="003729E7" w:rsidRPr="00A14D6C" w:rsidRDefault="003729E7" w:rsidP="003729E7">
      <w:pPr>
        <w:spacing w:line="360" w:lineRule="auto"/>
        <w:rPr>
          <w:rFonts w:ascii="Times New Roman" w:hAnsi="Times New Roman"/>
        </w:rPr>
      </w:pPr>
      <w:r w:rsidRPr="00A14D6C">
        <w:rPr>
          <w:rFonts w:ascii="Times New Roman" w:hAnsi="Times New Roman"/>
        </w:rPr>
        <w:t>As mentioned</w:t>
      </w:r>
      <w:r w:rsidR="005E6FF0">
        <w:rPr>
          <w:rFonts w:ascii="Times New Roman" w:hAnsi="Times New Roman"/>
        </w:rPr>
        <w:t>,</w:t>
      </w:r>
      <w:r w:rsidRPr="00A14D6C">
        <w:rPr>
          <w:rFonts w:ascii="Times New Roman" w:hAnsi="Times New Roman"/>
        </w:rPr>
        <w:t xml:space="preserve"> I showed most of the interviewees two photos dur</w:t>
      </w:r>
      <w:r w:rsidR="00B13039">
        <w:rPr>
          <w:rFonts w:ascii="Times New Roman" w:hAnsi="Times New Roman"/>
        </w:rPr>
        <w:t>ing the interview, one portraying</w:t>
      </w:r>
      <w:r w:rsidRPr="00A14D6C">
        <w:rPr>
          <w:rFonts w:ascii="Times New Roman" w:hAnsi="Times New Roman"/>
        </w:rPr>
        <w:t xml:space="preserve"> a dumpster diver and the other portra</w:t>
      </w:r>
      <w:r w:rsidR="00B13039">
        <w:rPr>
          <w:rFonts w:ascii="Times New Roman" w:hAnsi="Times New Roman"/>
        </w:rPr>
        <w:t>ying</w:t>
      </w:r>
      <w:r>
        <w:rPr>
          <w:rFonts w:ascii="Times New Roman" w:hAnsi="Times New Roman"/>
        </w:rPr>
        <w:t xml:space="preserve"> a deer hit by a car lying</w:t>
      </w:r>
      <w:r w:rsidR="00B13039">
        <w:rPr>
          <w:rFonts w:ascii="Times New Roman" w:hAnsi="Times New Roman"/>
        </w:rPr>
        <w:t xml:space="preserve"> dead</w:t>
      </w:r>
      <w:r>
        <w:rPr>
          <w:rFonts w:ascii="Times New Roman" w:hAnsi="Times New Roman"/>
        </w:rPr>
        <w:t xml:space="preserve"> by</w:t>
      </w:r>
      <w:r w:rsidRPr="00A14D6C">
        <w:rPr>
          <w:rFonts w:ascii="Times New Roman" w:hAnsi="Times New Roman"/>
        </w:rPr>
        <w:t xml:space="preserve"> the side of the road.</w:t>
      </w:r>
      <w:r>
        <w:rPr>
          <w:rFonts w:ascii="Times New Roman" w:hAnsi="Times New Roman"/>
        </w:rPr>
        <w:t xml:space="preserve"> I asked them to respond to these as this could reveal attitu</w:t>
      </w:r>
      <w:r w:rsidR="00B13039">
        <w:rPr>
          <w:rFonts w:ascii="Times New Roman" w:hAnsi="Times New Roman"/>
        </w:rPr>
        <w:t>des towards more general issues</w:t>
      </w:r>
      <w:r>
        <w:rPr>
          <w:rFonts w:ascii="Times New Roman" w:hAnsi="Times New Roman"/>
        </w:rPr>
        <w:t>. The</w:t>
      </w:r>
      <w:r w:rsidR="00B13039">
        <w:rPr>
          <w:rFonts w:ascii="Times New Roman" w:hAnsi="Times New Roman"/>
        </w:rPr>
        <w:t xml:space="preserve"> two photos are shown below</w:t>
      </w:r>
      <w:r>
        <w:rPr>
          <w:rFonts w:ascii="Times New Roman" w:hAnsi="Times New Roman"/>
        </w:rPr>
        <w:t>:</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rPr>
      </w:pPr>
      <w:r w:rsidRPr="00A14D6C">
        <w:rPr>
          <w:rFonts w:ascii="Times New Roman" w:hAnsi="Times New Roman"/>
          <w:noProof/>
          <w:lang w:val="en-US" w:eastAsia="da-DK"/>
        </w:rPr>
        <w:drawing>
          <wp:inline distT="0" distB="0" distL="0" distR="0">
            <wp:extent cx="5916930" cy="4143663"/>
            <wp:effectExtent l="25400" t="0" r="1270" b="0"/>
            <wp:docPr id="29" name="Billede 0" descr="Dumpster_D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ster_Diver.jpg"/>
                    <pic:cNvPicPr/>
                  </pic:nvPicPr>
                  <pic:blipFill>
                    <a:blip r:embed="rId52"/>
                    <a:stretch>
                      <a:fillRect/>
                    </a:stretch>
                  </pic:blipFill>
                  <pic:spPr>
                    <a:xfrm>
                      <a:off x="0" y="0"/>
                      <a:ext cx="5923079" cy="4147969"/>
                    </a:xfrm>
                    <a:prstGeom prst="rect">
                      <a:avLst/>
                    </a:prstGeom>
                  </pic:spPr>
                </pic:pic>
              </a:graphicData>
            </a:graphic>
          </wp:inline>
        </w:drawing>
      </w:r>
    </w:p>
    <w:p w:rsidR="003729E7" w:rsidRPr="00A14D6C" w:rsidRDefault="003729E7" w:rsidP="003729E7">
      <w:pPr>
        <w:spacing w:line="360" w:lineRule="auto"/>
        <w:rPr>
          <w:rFonts w:ascii="Times New Roman" w:hAnsi="Times New Roman"/>
        </w:rPr>
      </w:pPr>
      <w:r w:rsidRPr="00A14D6C">
        <w:rPr>
          <w:rFonts w:ascii="Times New Roman" w:hAnsi="Times New Roman"/>
          <w:noProof/>
          <w:lang w:val="en-US" w:eastAsia="da-DK"/>
        </w:rPr>
        <w:drawing>
          <wp:inline distT="0" distB="0" distL="0" distR="0">
            <wp:extent cx="5911084" cy="3425825"/>
            <wp:effectExtent l="25400" t="0" r="7116" b="0"/>
            <wp:docPr id="30" name="Billede 1" descr="roadk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kill.jpg"/>
                    <pic:cNvPicPr/>
                  </pic:nvPicPr>
                  <pic:blipFill>
                    <a:blip r:embed="rId53"/>
                    <a:stretch>
                      <a:fillRect/>
                    </a:stretch>
                  </pic:blipFill>
                  <pic:spPr>
                    <a:xfrm>
                      <a:off x="0" y="0"/>
                      <a:ext cx="5919925" cy="3430949"/>
                    </a:xfrm>
                    <a:prstGeom prst="rect">
                      <a:avLst/>
                    </a:prstGeom>
                  </pic:spPr>
                </pic:pic>
              </a:graphicData>
            </a:graphic>
          </wp:inline>
        </w:drawing>
      </w:r>
    </w:p>
    <w:p w:rsidR="003729E7" w:rsidRPr="00A14D6C" w:rsidRDefault="00684A26" w:rsidP="003729E7">
      <w:pPr>
        <w:spacing w:line="360" w:lineRule="auto"/>
        <w:rPr>
          <w:rFonts w:ascii="Times New Roman" w:hAnsi="Times New Roman"/>
        </w:rPr>
      </w:pPr>
      <w:r>
        <w:rPr>
          <w:rFonts w:ascii="Times New Roman" w:hAnsi="Times New Roman"/>
        </w:rPr>
        <w:t>T</w:t>
      </w:r>
      <w:r w:rsidR="003729E7">
        <w:rPr>
          <w:rFonts w:ascii="Times New Roman" w:hAnsi="Times New Roman"/>
        </w:rPr>
        <w:t xml:space="preserve">he </w:t>
      </w:r>
      <w:r w:rsidR="005E6FF0">
        <w:rPr>
          <w:rFonts w:ascii="Times New Roman" w:hAnsi="Times New Roman"/>
        </w:rPr>
        <w:t xml:space="preserve">section picture shows a deer that has been hit by a car </w:t>
      </w:r>
      <w:r w:rsidR="003729E7">
        <w:rPr>
          <w:rFonts w:ascii="Times New Roman" w:hAnsi="Times New Roman"/>
        </w:rPr>
        <w:t xml:space="preserve">and I asked the interviewees whether they </w:t>
      </w:r>
      <w:r w:rsidR="005E6FF0">
        <w:rPr>
          <w:rFonts w:ascii="Times New Roman" w:hAnsi="Times New Roman"/>
        </w:rPr>
        <w:t>would eat this deer</w:t>
      </w:r>
      <w:r w:rsidR="00033374">
        <w:rPr>
          <w:rFonts w:ascii="Times New Roman" w:hAnsi="Times New Roman"/>
        </w:rPr>
        <w:t xml:space="preserve"> of if they had ever eaten road kill</w:t>
      </w:r>
      <w:r w:rsidR="003729E7">
        <w:rPr>
          <w:rFonts w:ascii="Times New Roman" w:hAnsi="Times New Roman"/>
        </w:rPr>
        <w:t>. There were very different reactions to this that can roughly be divided into three attitudes: those that would never do it, those that would consider it, and those that would do it. Below some of these attitudes are exemplified:</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couldn’t do it, I would think it was terrible that it had been run down and then having to eat it</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no, I couldn’t do that, if I had seen that one I couldn’t eat it</w:t>
      </w:r>
      <w:r>
        <w:rPr>
          <w:rFonts w:ascii="Times New Roman" w:hAnsi="Times New Roman"/>
          <w:i/>
          <w:sz w:val="22"/>
        </w:rPr>
        <w:t xml:space="preserve"> (</w:t>
      </w:r>
      <w:r w:rsidRPr="00A14D6C">
        <w:rPr>
          <w:rFonts w:ascii="Times New Roman" w:hAnsi="Times New Roman"/>
          <w:i/>
          <w:sz w:val="22"/>
        </w:rPr>
        <w:t>…</w:t>
      </w:r>
      <w:r>
        <w:rPr>
          <w:rFonts w:ascii="Times New Roman" w:hAnsi="Times New Roman"/>
          <w:i/>
          <w:sz w:val="22"/>
        </w:rPr>
        <w:t xml:space="preserve">) </w:t>
      </w:r>
      <w:r w:rsidRPr="00A14D6C">
        <w:rPr>
          <w:rFonts w:ascii="Times New Roman" w:hAnsi="Times New Roman"/>
          <w:i/>
          <w:sz w:val="22"/>
        </w:rPr>
        <w:t xml:space="preserve">I think in general when you see those Bambi’s and deer </w:t>
      </w:r>
      <w:r w:rsidR="00684A26">
        <w:rPr>
          <w:rFonts w:ascii="Times New Roman" w:hAnsi="Times New Roman"/>
          <w:i/>
          <w:sz w:val="22"/>
        </w:rPr>
        <w:t>i</w:t>
      </w:r>
      <w:r w:rsidRPr="00A14D6C">
        <w:rPr>
          <w:rFonts w:ascii="Times New Roman" w:hAnsi="Times New Roman"/>
          <w:i/>
          <w:sz w:val="22"/>
        </w:rPr>
        <w:t>t</w:t>
      </w:r>
      <w:r>
        <w:rPr>
          <w:rFonts w:ascii="Times New Roman" w:hAnsi="Times New Roman"/>
          <w:i/>
          <w:sz w:val="22"/>
        </w:rPr>
        <w:t>’</w:t>
      </w:r>
      <w:r w:rsidRPr="00A14D6C">
        <w:rPr>
          <w:rFonts w:ascii="Times New Roman" w:hAnsi="Times New Roman"/>
          <w:i/>
          <w:sz w:val="22"/>
        </w:rPr>
        <w:t>s hard to imagine that they taste good, because they do.</w:t>
      </w:r>
    </w:p>
    <w:p w:rsidR="003729E7" w:rsidRPr="00A14D6C" w:rsidRDefault="003729E7" w:rsidP="003729E7">
      <w:pPr>
        <w:spacing w:line="360" w:lineRule="auto"/>
        <w:ind w:left="3912" w:firstLine="1304"/>
        <w:rPr>
          <w:rFonts w:ascii="Times New Roman" w:hAnsi="Times New Roman"/>
        </w:rPr>
      </w:pPr>
      <w:r>
        <w:rPr>
          <w:rFonts w:ascii="Times New Roman" w:hAnsi="Times New Roman"/>
        </w:rPr>
        <w:t xml:space="preserve">                  [</w:t>
      </w:r>
      <w:r w:rsidRPr="00A14D6C">
        <w:rPr>
          <w:rFonts w:ascii="Times New Roman" w:hAnsi="Times New Roman"/>
        </w:rPr>
        <w:t>Anne-Mette, 58 years old: 40:58</w:t>
      </w:r>
      <w:r>
        <w:rPr>
          <w:rFonts w:ascii="Times New Roman" w:hAnsi="Times New Roman"/>
        </w:rPr>
        <w:t>]</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If I had run that down myself I</w:t>
      </w:r>
      <w:r w:rsidR="002271FC">
        <w:rPr>
          <w:rFonts w:ascii="Times New Roman" w:hAnsi="Times New Roman"/>
          <w:i/>
          <w:sz w:val="22"/>
        </w:rPr>
        <w:t xml:space="preserve"> would have eaten it, if it were</w:t>
      </w:r>
      <w:r w:rsidRPr="00A14D6C">
        <w:rPr>
          <w:rFonts w:ascii="Times New Roman" w:hAnsi="Times New Roman"/>
          <w:i/>
          <w:sz w:val="22"/>
        </w:rPr>
        <w:t xml:space="preserve"> legal.</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And what about you?</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mean, I would probably join you when eating it (laughs) but if I had run it over I wouldn’t have put it in my trunk and taken it home and turn</w:t>
      </w:r>
      <w:r>
        <w:rPr>
          <w:rFonts w:ascii="Times New Roman" w:hAnsi="Times New Roman"/>
          <w:i/>
          <w:sz w:val="22"/>
        </w:rPr>
        <w:t>ed</w:t>
      </w:r>
      <w:r w:rsidRPr="00A14D6C">
        <w:rPr>
          <w:rFonts w:ascii="Times New Roman" w:hAnsi="Times New Roman"/>
          <w:i/>
          <w:sz w:val="22"/>
        </w:rPr>
        <w:t xml:space="preserve"> it </w:t>
      </w:r>
      <w:r w:rsidR="002271FC">
        <w:rPr>
          <w:rFonts w:ascii="Times New Roman" w:hAnsi="Times New Roman"/>
          <w:i/>
          <w:sz w:val="22"/>
        </w:rPr>
        <w:t>on a grill, I would probably bu</w:t>
      </w:r>
      <w:r w:rsidRPr="00A14D6C">
        <w:rPr>
          <w:rFonts w:ascii="Times New Roman" w:hAnsi="Times New Roman"/>
          <w:i/>
          <w:sz w:val="22"/>
        </w:rPr>
        <w:t>ry it and be really sad and have a bad conscience about killing an animal, but if I was with Daniel I probably would have ended up eating it.</w:t>
      </w:r>
    </w:p>
    <w:p w:rsidR="003729E7" w:rsidRPr="00A14D6C" w:rsidRDefault="003729E7" w:rsidP="003729E7">
      <w:pPr>
        <w:spacing w:line="360" w:lineRule="auto"/>
        <w:ind w:left="5216" w:firstLine="1304"/>
        <w:rPr>
          <w:rFonts w:ascii="Times New Roman" w:hAnsi="Times New Roman"/>
        </w:rPr>
      </w:pPr>
      <w:r>
        <w:rPr>
          <w:rFonts w:ascii="Times New Roman" w:hAnsi="Times New Roman"/>
        </w:rPr>
        <w:t>[</w:t>
      </w:r>
      <w:r w:rsidRPr="00A14D6C">
        <w:rPr>
          <w:rFonts w:ascii="Times New Roman" w:hAnsi="Times New Roman"/>
        </w:rPr>
        <w:t>Daniel, interviewer, Ida</w:t>
      </w:r>
      <w:r>
        <w:rPr>
          <w:rFonts w:ascii="Times New Roman" w:hAnsi="Times New Roman"/>
        </w:rPr>
        <w:t>: 37.</w:t>
      </w:r>
      <w:r w:rsidRPr="00A14D6C">
        <w:rPr>
          <w:rFonts w:ascii="Times New Roman" w:hAnsi="Times New Roman"/>
        </w:rPr>
        <w:t>15</w:t>
      </w:r>
      <w:r>
        <w:rPr>
          <w:rFonts w:ascii="Times New Roman" w:hAnsi="Times New Roman"/>
        </w:rPr>
        <w:t>]</w:t>
      </w:r>
    </w:p>
    <w:p w:rsidR="003729E7" w:rsidRPr="00A14D6C" w:rsidRDefault="003729E7" w:rsidP="003729E7">
      <w:pPr>
        <w:spacing w:line="360" w:lineRule="auto"/>
        <w:rPr>
          <w:rFonts w:ascii="Times New Roman" w:hAnsi="Times New Roman"/>
        </w:rPr>
      </w:pPr>
      <w:r w:rsidRPr="00A14D6C">
        <w:rPr>
          <w:rFonts w:ascii="Times New Roman" w:hAnsi="Times New Roman"/>
        </w:rPr>
        <w:t>In these two exa</w:t>
      </w:r>
      <w:r>
        <w:rPr>
          <w:rFonts w:ascii="Times New Roman" w:hAnsi="Times New Roman"/>
        </w:rPr>
        <w:t>mples we see Anne-Mette who would not eat the deer (unless it was served to her in a the form of a steak</w:t>
      </w:r>
      <w:r w:rsidRPr="00A14D6C">
        <w:rPr>
          <w:rFonts w:ascii="Times New Roman" w:hAnsi="Times New Roman"/>
        </w:rPr>
        <w:t>)</w:t>
      </w:r>
      <w:r>
        <w:rPr>
          <w:rFonts w:ascii="Times New Roman" w:hAnsi="Times New Roman"/>
        </w:rPr>
        <w:t>,</w:t>
      </w:r>
      <w:r w:rsidRPr="00A14D6C">
        <w:rPr>
          <w:rFonts w:ascii="Times New Roman" w:hAnsi="Times New Roman"/>
        </w:rPr>
        <w:t xml:space="preserve"> Daniel who would</w:t>
      </w:r>
      <w:r>
        <w:rPr>
          <w:rFonts w:ascii="Times New Roman" w:hAnsi="Times New Roman"/>
        </w:rPr>
        <w:t xml:space="preserve"> and Ida who would consider it</w:t>
      </w:r>
      <w:r w:rsidRPr="00A14D6C">
        <w:rPr>
          <w:rFonts w:ascii="Times New Roman" w:hAnsi="Times New Roman"/>
        </w:rPr>
        <w:t xml:space="preserve">. </w:t>
      </w:r>
      <w:r>
        <w:rPr>
          <w:rFonts w:ascii="Times New Roman" w:hAnsi="Times New Roman"/>
        </w:rPr>
        <w:t xml:space="preserve">This exemplifies </w:t>
      </w:r>
      <w:r w:rsidRPr="00A14D6C">
        <w:rPr>
          <w:rFonts w:ascii="Times New Roman" w:hAnsi="Times New Roman"/>
        </w:rPr>
        <w:t>differing opinions towards what is</w:t>
      </w:r>
      <w:r>
        <w:rPr>
          <w:rFonts w:ascii="Times New Roman" w:hAnsi="Times New Roman"/>
        </w:rPr>
        <w:t xml:space="preserve"> seen as edible. This trichotomy of attitudes towards road kill matched different attitudes towards food waste. </w:t>
      </w:r>
      <w:r w:rsidR="00684A26">
        <w:rPr>
          <w:rFonts w:ascii="Times New Roman" w:hAnsi="Times New Roman"/>
        </w:rPr>
        <w:t>The interviewees who engaged more actively in</w:t>
      </w:r>
      <w:r w:rsidRPr="00A14D6C">
        <w:rPr>
          <w:rFonts w:ascii="Times New Roman" w:hAnsi="Times New Roman"/>
        </w:rPr>
        <w:t xml:space="preserve"> anti</w:t>
      </w:r>
      <w:r>
        <w:rPr>
          <w:rFonts w:ascii="Times New Roman" w:hAnsi="Times New Roman"/>
        </w:rPr>
        <w:t xml:space="preserve"> waste and generally lived</w:t>
      </w:r>
      <w:r w:rsidRPr="00A14D6C">
        <w:rPr>
          <w:rFonts w:ascii="Times New Roman" w:hAnsi="Times New Roman"/>
        </w:rPr>
        <w:t xml:space="preserve"> </w:t>
      </w:r>
      <w:r w:rsidR="0092149F">
        <w:rPr>
          <w:rFonts w:ascii="Times New Roman" w:hAnsi="Times New Roman"/>
        </w:rPr>
        <w:t xml:space="preserve">more </w:t>
      </w:r>
      <w:r>
        <w:rPr>
          <w:rFonts w:ascii="Times New Roman" w:hAnsi="Times New Roman"/>
        </w:rPr>
        <w:t>‘</w:t>
      </w:r>
      <w:r w:rsidRPr="00A14D6C">
        <w:rPr>
          <w:rFonts w:ascii="Times New Roman" w:hAnsi="Times New Roman"/>
        </w:rPr>
        <w:t>green</w:t>
      </w:r>
      <w:r w:rsidR="00386DB2">
        <w:rPr>
          <w:rFonts w:ascii="Times New Roman" w:hAnsi="Times New Roman"/>
        </w:rPr>
        <w:t>’</w:t>
      </w:r>
      <w:r>
        <w:rPr>
          <w:rFonts w:ascii="Times New Roman" w:hAnsi="Times New Roman"/>
        </w:rPr>
        <w:t xml:space="preserve"> had more positive</w:t>
      </w:r>
      <w:r w:rsidRPr="00A14D6C">
        <w:rPr>
          <w:rFonts w:ascii="Times New Roman" w:hAnsi="Times New Roman"/>
        </w:rPr>
        <w:t xml:space="preserve"> </w:t>
      </w:r>
      <w:r>
        <w:rPr>
          <w:rFonts w:ascii="Times New Roman" w:hAnsi="Times New Roman"/>
        </w:rPr>
        <w:t xml:space="preserve">reactions towards </w:t>
      </w:r>
      <w:r w:rsidRPr="00A14D6C">
        <w:rPr>
          <w:rFonts w:ascii="Times New Roman" w:hAnsi="Times New Roman"/>
        </w:rPr>
        <w:t>eat</w:t>
      </w:r>
      <w:r>
        <w:rPr>
          <w:rFonts w:ascii="Times New Roman" w:hAnsi="Times New Roman"/>
        </w:rPr>
        <w:t>ing</w:t>
      </w:r>
      <w:r w:rsidRPr="00A14D6C">
        <w:rPr>
          <w:rFonts w:ascii="Times New Roman" w:hAnsi="Times New Roman"/>
        </w:rPr>
        <w:t xml:space="preserve"> the deer however the interviewees that </w:t>
      </w:r>
      <w:r>
        <w:rPr>
          <w:rFonts w:ascii="Times New Roman" w:hAnsi="Times New Roman"/>
        </w:rPr>
        <w:t>had negative responses generally did not focus much on food</w:t>
      </w:r>
      <w:r w:rsidR="0092149F">
        <w:rPr>
          <w:rFonts w:ascii="Times New Roman" w:hAnsi="Times New Roman"/>
        </w:rPr>
        <w:t xml:space="preserve"> waste</w:t>
      </w:r>
      <w:r w:rsidRPr="00A14D6C">
        <w:rPr>
          <w:rFonts w:ascii="Times New Roman" w:hAnsi="Times New Roman"/>
        </w:rPr>
        <w:t xml:space="preserve"> and</w:t>
      </w:r>
      <w:r w:rsidR="0092149F">
        <w:rPr>
          <w:rFonts w:ascii="Times New Roman" w:hAnsi="Times New Roman"/>
        </w:rPr>
        <w:t xml:space="preserve"> was</w:t>
      </w:r>
      <w:r w:rsidRPr="00A14D6C">
        <w:rPr>
          <w:rFonts w:ascii="Times New Roman" w:hAnsi="Times New Roman"/>
        </w:rPr>
        <w:t xml:space="preserve"> in general not </w:t>
      </w:r>
      <w:r w:rsidR="00033374">
        <w:rPr>
          <w:rFonts w:ascii="Times New Roman" w:hAnsi="Times New Roman"/>
        </w:rPr>
        <w:t xml:space="preserve">leading a green way of life. A majority </w:t>
      </w:r>
      <w:r w:rsidRPr="00A14D6C">
        <w:rPr>
          <w:rFonts w:ascii="Times New Roman" w:hAnsi="Times New Roman"/>
        </w:rPr>
        <w:t>of the empty nesters would eat it, and some of them had already been in that situation, furthermore some of the empty nesters that would not eat it said that it was because they did not know how to prepare it</w:t>
      </w:r>
      <w:r w:rsidR="0092149F">
        <w:rPr>
          <w:rFonts w:ascii="Times New Roman" w:hAnsi="Times New Roman"/>
        </w:rPr>
        <w:t>, so not because they did not classify road kill as edible</w:t>
      </w:r>
      <w:r w:rsidRPr="00A14D6C">
        <w:rPr>
          <w:rFonts w:ascii="Times New Roman" w:hAnsi="Times New Roman"/>
        </w:rPr>
        <w:t>. The majority of the younger people would not eat it, and did not take any time to think about it</w:t>
      </w:r>
      <w:r w:rsidR="002271FC">
        <w:rPr>
          <w:rFonts w:ascii="Times New Roman" w:hAnsi="Times New Roman"/>
        </w:rPr>
        <w:t xml:space="preserve"> before dismissing it, it seems</w:t>
      </w:r>
      <w:r w:rsidRPr="00A14D6C">
        <w:rPr>
          <w:rFonts w:ascii="Times New Roman" w:hAnsi="Times New Roman"/>
        </w:rPr>
        <w:t xml:space="preserve"> road</w:t>
      </w:r>
      <w:r>
        <w:rPr>
          <w:rFonts w:ascii="Times New Roman" w:hAnsi="Times New Roman"/>
        </w:rPr>
        <w:t xml:space="preserve"> </w:t>
      </w:r>
      <w:r w:rsidR="002271FC">
        <w:rPr>
          <w:rFonts w:ascii="Times New Roman" w:hAnsi="Times New Roman"/>
        </w:rPr>
        <w:t>kill is</w:t>
      </w:r>
      <w:r w:rsidRPr="00A14D6C">
        <w:rPr>
          <w:rFonts w:ascii="Times New Roman" w:hAnsi="Times New Roman"/>
        </w:rPr>
        <w:t xml:space="preserve"> simply not seen as food</w:t>
      </w:r>
      <w:r w:rsidR="00386DB2">
        <w:rPr>
          <w:rFonts w:ascii="Times New Roman" w:hAnsi="Times New Roman"/>
        </w:rPr>
        <w:t xml:space="preserve"> to them</w:t>
      </w:r>
      <w:r w:rsidRPr="00A14D6C">
        <w:rPr>
          <w:rFonts w:ascii="Times New Roman" w:hAnsi="Times New Roman"/>
        </w:rPr>
        <w:t xml:space="preserve">. Thus, </w:t>
      </w:r>
      <w:r w:rsidR="0092149F">
        <w:rPr>
          <w:rFonts w:ascii="Times New Roman" w:hAnsi="Times New Roman"/>
        </w:rPr>
        <w:t xml:space="preserve">for these individuals </w:t>
      </w:r>
      <w:r w:rsidRPr="00A14D6C">
        <w:rPr>
          <w:rFonts w:ascii="Times New Roman" w:hAnsi="Times New Roman"/>
        </w:rPr>
        <w:t xml:space="preserve">the boundary of what is acceptable to eat is drawn here, the dead deer is non-edible, unless it has already been prepared </w:t>
      </w:r>
      <w:r w:rsidR="0092149F">
        <w:rPr>
          <w:rFonts w:ascii="Times New Roman" w:hAnsi="Times New Roman"/>
        </w:rPr>
        <w:t xml:space="preserve">and served to them. So they classify </w:t>
      </w:r>
      <w:r w:rsidRPr="00A14D6C">
        <w:rPr>
          <w:rFonts w:ascii="Times New Roman" w:hAnsi="Times New Roman"/>
        </w:rPr>
        <w:t>it as e</w:t>
      </w:r>
      <w:r w:rsidR="0092149F">
        <w:rPr>
          <w:rFonts w:ascii="Times New Roman" w:hAnsi="Times New Roman"/>
        </w:rPr>
        <w:t>dible when it has been prepared</w:t>
      </w:r>
      <w:r w:rsidRPr="00A14D6C">
        <w:rPr>
          <w:rFonts w:ascii="Times New Roman" w:hAnsi="Times New Roman"/>
        </w:rPr>
        <w:t xml:space="preserve">, </w:t>
      </w:r>
      <w:r w:rsidR="0092149F">
        <w:rPr>
          <w:rFonts w:ascii="Times New Roman" w:hAnsi="Times New Roman"/>
        </w:rPr>
        <w:t xml:space="preserve">this is probably because </w:t>
      </w:r>
      <w:r w:rsidRPr="00A14D6C">
        <w:rPr>
          <w:rFonts w:ascii="Times New Roman" w:hAnsi="Times New Roman"/>
        </w:rPr>
        <w:t>they are used to buying food that does not look like</w:t>
      </w:r>
      <w:r w:rsidR="0092149F">
        <w:rPr>
          <w:rFonts w:ascii="Times New Roman" w:hAnsi="Times New Roman"/>
        </w:rPr>
        <w:t xml:space="preserve"> the animal it came from (exemplified in Daniels earlier statement</w:t>
      </w:r>
      <w:r w:rsidRPr="00A14D6C">
        <w:rPr>
          <w:rFonts w:ascii="Times New Roman" w:hAnsi="Times New Roman"/>
        </w:rPr>
        <w:t xml:space="preserve">) thus they cannot imagine eating the deer, but they can eat a steak </w:t>
      </w:r>
      <w:r w:rsidR="0092149F">
        <w:rPr>
          <w:rFonts w:ascii="Times New Roman" w:hAnsi="Times New Roman"/>
        </w:rPr>
        <w:t>‘</w:t>
      </w:r>
      <w:r w:rsidRPr="00A14D6C">
        <w:rPr>
          <w:rFonts w:ascii="Times New Roman" w:hAnsi="Times New Roman"/>
        </w:rPr>
        <w:t>made</w:t>
      </w:r>
      <w:r w:rsidR="0092149F">
        <w:rPr>
          <w:rFonts w:ascii="Times New Roman" w:hAnsi="Times New Roman"/>
        </w:rPr>
        <w:t>’</w:t>
      </w:r>
      <w:r w:rsidRPr="00A14D6C">
        <w:rPr>
          <w:rFonts w:ascii="Times New Roman" w:hAnsi="Times New Roman"/>
        </w:rPr>
        <w:t xml:space="preserve"> from </w:t>
      </w:r>
      <w:r w:rsidR="0092149F">
        <w:rPr>
          <w:rFonts w:ascii="Times New Roman" w:hAnsi="Times New Roman"/>
        </w:rPr>
        <w:t xml:space="preserve">a deer. </w:t>
      </w:r>
      <w:r w:rsidRPr="00A14D6C">
        <w:rPr>
          <w:rFonts w:ascii="Times New Roman" w:hAnsi="Times New Roman"/>
        </w:rPr>
        <w:t xml:space="preserve">Anne-Mette </w:t>
      </w:r>
      <w:r w:rsidR="0092149F">
        <w:rPr>
          <w:rFonts w:ascii="Times New Roman" w:hAnsi="Times New Roman"/>
        </w:rPr>
        <w:t>even calls it</w:t>
      </w:r>
      <w:r w:rsidRPr="00A14D6C">
        <w:rPr>
          <w:rFonts w:ascii="Times New Roman" w:hAnsi="Times New Roman"/>
        </w:rPr>
        <w:t xml:space="preserve"> a </w:t>
      </w:r>
      <w:r w:rsidR="0092149F">
        <w:rPr>
          <w:rFonts w:ascii="Times New Roman" w:hAnsi="Times New Roman"/>
        </w:rPr>
        <w:t>Bambi making</w:t>
      </w:r>
      <w:r>
        <w:rPr>
          <w:rFonts w:ascii="Times New Roman" w:hAnsi="Times New Roman"/>
        </w:rPr>
        <w:t xml:space="preserve"> it even more obvious</w:t>
      </w:r>
      <w:r w:rsidRPr="00A14D6C">
        <w:rPr>
          <w:rFonts w:ascii="Times New Roman" w:hAnsi="Times New Roman"/>
        </w:rPr>
        <w:t xml:space="preserve"> that she does not make a connection between the meat that she eats and the deer</w:t>
      </w:r>
      <w:r w:rsidR="0092149F">
        <w:rPr>
          <w:rFonts w:ascii="Times New Roman" w:hAnsi="Times New Roman"/>
        </w:rPr>
        <w:t xml:space="preserve"> in the photo</w:t>
      </w:r>
      <w:r w:rsidRPr="00A14D6C">
        <w:rPr>
          <w:rFonts w:ascii="Times New Roman" w:hAnsi="Times New Roman"/>
        </w:rPr>
        <w:t>, even though as she says ‘they taste good’. In recent years there has been an increase in the anthropomorphized portrayal of animals in printed, film and electronic media (Bear</w:t>
      </w:r>
      <w:r w:rsidR="0092149F">
        <w:rPr>
          <w:rFonts w:ascii="Times New Roman" w:hAnsi="Times New Roman"/>
        </w:rPr>
        <w:t xml:space="preserve">dsworth and Bryman, 2001) </w:t>
      </w:r>
      <w:r w:rsidRPr="00A14D6C">
        <w:rPr>
          <w:rFonts w:ascii="Times New Roman" w:hAnsi="Times New Roman"/>
        </w:rPr>
        <w:t xml:space="preserve">and this has affected our relation to animals, </w:t>
      </w:r>
      <w:r w:rsidR="0092149F">
        <w:rPr>
          <w:rFonts w:ascii="Times New Roman" w:hAnsi="Times New Roman"/>
        </w:rPr>
        <w:t>this</w:t>
      </w:r>
      <w:r w:rsidRPr="00A14D6C">
        <w:rPr>
          <w:rFonts w:ascii="Times New Roman" w:hAnsi="Times New Roman"/>
        </w:rPr>
        <w:t xml:space="preserve"> </w:t>
      </w:r>
      <w:r w:rsidR="0092149F">
        <w:rPr>
          <w:rFonts w:ascii="Times New Roman" w:hAnsi="Times New Roman"/>
        </w:rPr>
        <w:t>has been called Disneyfication which is</w:t>
      </w:r>
      <w:r w:rsidRPr="00A14D6C">
        <w:rPr>
          <w:rFonts w:ascii="Times New Roman" w:hAnsi="Times New Roman"/>
        </w:rPr>
        <w:t xml:space="preserve"> a Disney approach to indicate a process of infantilization and vulgarization of the original content (Schickel, 1986: 225; Haas, 1995). From Anne-Mette’s statement this seems to be the case as she uses the name of Disney’s character Bambi instead of the actual term of the animal (although there were quite a bit confusion whether it was a roe deer or a fallow deer in the picture). </w:t>
      </w:r>
      <w:r w:rsidR="0092149F">
        <w:rPr>
          <w:rFonts w:ascii="Times New Roman" w:hAnsi="Times New Roman"/>
        </w:rPr>
        <w:t>Consequently, s</w:t>
      </w:r>
      <w:r w:rsidRPr="00A14D6C">
        <w:rPr>
          <w:rFonts w:ascii="Times New Roman" w:hAnsi="Times New Roman"/>
        </w:rPr>
        <w:t>he uses this term when she would not eat it.</w:t>
      </w:r>
    </w:p>
    <w:p w:rsidR="005F58FA" w:rsidRPr="00510FFA" w:rsidRDefault="003729E7" w:rsidP="00510FFA">
      <w:pPr>
        <w:spacing w:line="360" w:lineRule="auto"/>
        <w:rPr>
          <w:rFonts w:ascii="Times New Roman" w:hAnsi="Times New Roman"/>
        </w:rPr>
      </w:pPr>
      <w:r>
        <w:rPr>
          <w:rFonts w:ascii="Times New Roman" w:hAnsi="Times New Roman"/>
        </w:rPr>
        <w:t>Furthermore, I showed them the picture of a</w:t>
      </w:r>
      <w:r w:rsidRPr="00A14D6C">
        <w:rPr>
          <w:rFonts w:ascii="Times New Roman" w:hAnsi="Times New Roman"/>
        </w:rPr>
        <w:t xml:space="preserve"> dumpster diver. I asked them </w:t>
      </w:r>
      <w:r w:rsidR="00D10ED5">
        <w:rPr>
          <w:rFonts w:ascii="Times New Roman" w:hAnsi="Times New Roman"/>
        </w:rPr>
        <w:t>if they knew this phenomenon and how they felt about it, to this Elizabeth answered:</w:t>
      </w:r>
      <w:r w:rsidRPr="00510FFA">
        <w:rPr>
          <w:rFonts w:ascii="Times New Roman" w:hAnsi="Times New Roman"/>
        </w:rPr>
        <w:t xml:space="preserve"> </w:t>
      </w:r>
    </w:p>
    <w:p w:rsidR="00510FFA" w:rsidRPr="00510FFA" w:rsidRDefault="00510FFA" w:rsidP="00510FFA">
      <w:pPr>
        <w:spacing w:line="360" w:lineRule="auto"/>
        <w:rPr>
          <w:rFonts w:ascii="Times New Roman" w:hAnsi="Times New Roman"/>
          <w:i/>
          <w:sz w:val="22"/>
        </w:rPr>
      </w:pPr>
      <w:r w:rsidRPr="00510FFA">
        <w:rPr>
          <w:rFonts w:ascii="Times New Roman" w:hAnsi="Times New Roman"/>
          <w:i/>
          <w:sz w:val="22"/>
        </w:rPr>
        <w:t>I actually think it’s okay because that food would have been discarded anyway so why not let someone enjoy it, I think if you want to change it, I mean get less of those (dumpster divers) doing that then the supermarkets has to think okay, how much food do we actually waste?</w:t>
      </w:r>
    </w:p>
    <w:p w:rsidR="00D10ED5" w:rsidRDefault="00F628E3" w:rsidP="00F628E3">
      <w:pPr>
        <w:spacing w:line="360" w:lineRule="auto"/>
        <w:ind w:left="5216" w:firstLine="1304"/>
        <w:rPr>
          <w:rFonts w:ascii="Times New Roman" w:hAnsi="Times New Roman"/>
          <w:lang w:val="da-DK"/>
        </w:rPr>
      </w:pPr>
      <w:r>
        <w:rPr>
          <w:rFonts w:ascii="Times New Roman" w:hAnsi="Times New Roman"/>
          <w:lang w:val="da-DK"/>
        </w:rPr>
        <w:t xml:space="preserve"> </w:t>
      </w:r>
      <w:r w:rsidR="00510FFA" w:rsidRPr="00510FFA">
        <w:rPr>
          <w:rFonts w:ascii="Times New Roman" w:hAnsi="Times New Roman"/>
          <w:lang w:val="da-DK"/>
        </w:rPr>
        <w:t>[</w:t>
      </w:r>
      <w:r w:rsidR="00510FFA" w:rsidRPr="00386DB2">
        <w:rPr>
          <w:rFonts w:ascii="Times New Roman" w:hAnsi="Times New Roman"/>
        </w:rPr>
        <w:t>Elizabeth, 25 years old: 29.04]</w:t>
      </w:r>
      <w:r w:rsidR="00510FFA" w:rsidRPr="00510FFA">
        <w:rPr>
          <w:rFonts w:ascii="Times New Roman" w:hAnsi="Times New Roman"/>
          <w:lang w:val="da-DK"/>
        </w:rPr>
        <w:t xml:space="preserve"> </w:t>
      </w:r>
    </w:p>
    <w:p w:rsidR="003729E7" w:rsidRPr="00D10ED5" w:rsidRDefault="00386DB2" w:rsidP="003729E7">
      <w:pPr>
        <w:spacing w:line="360" w:lineRule="auto"/>
        <w:rPr>
          <w:rFonts w:ascii="Times New Roman" w:hAnsi="Times New Roman"/>
        </w:rPr>
      </w:pPr>
      <w:r>
        <w:rPr>
          <w:rFonts w:ascii="Times New Roman" w:hAnsi="Times New Roman"/>
        </w:rPr>
        <w:t xml:space="preserve">So Elizabeth were positive towards dumpster divers, as she says their behaviour might make the supermarkets consider how much food they actually waste. </w:t>
      </w:r>
      <w:r w:rsidR="00D10ED5" w:rsidRPr="00D10ED5">
        <w:rPr>
          <w:rFonts w:ascii="Times New Roman" w:hAnsi="Times New Roman"/>
        </w:rPr>
        <w:t xml:space="preserve">Elizabeth and a majority of the interviewees where positive towards dumpster divers, however, not as many would eat something from a container themselves. Then there were the interviewees who found it disgusting. As </w:t>
      </w:r>
      <w:r w:rsidR="003729E7" w:rsidRPr="00D10ED5">
        <w:rPr>
          <w:rFonts w:ascii="Times New Roman" w:hAnsi="Times New Roman"/>
        </w:rPr>
        <w:t>Mette</w:t>
      </w:r>
      <w:r w:rsidR="00D10ED5" w:rsidRPr="00D10ED5">
        <w:rPr>
          <w:rFonts w:ascii="Times New Roman" w:hAnsi="Times New Roman"/>
        </w:rPr>
        <w:t xml:space="preserve"> said when asked why she felt that way</w:t>
      </w:r>
      <w:r w:rsidR="003729E7" w:rsidRPr="00D10ED5">
        <w:rPr>
          <w:rFonts w:ascii="Times New Roman" w:hAnsi="Times New Roman"/>
        </w:rPr>
        <w:t xml:space="preserve">: </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I don’t know, probably because, garbage, it just sounds disgusting</w:t>
      </w:r>
      <w:r w:rsidR="00D10ED5">
        <w:rPr>
          <w:rFonts w:ascii="Times New Roman" w:hAnsi="Times New Roman"/>
          <w:i/>
          <w:sz w:val="22"/>
        </w:rPr>
        <w:t xml:space="preserve"> (</w:t>
      </w:r>
      <w:r w:rsidRPr="00A14D6C">
        <w:rPr>
          <w:rFonts w:ascii="Times New Roman" w:hAnsi="Times New Roman"/>
          <w:i/>
          <w:sz w:val="22"/>
        </w:rPr>
        <w:t>…</w:t>
      </w:r>
      <w:r w:rsidR="00D10ED5">
        <w:rPr>
          <w:rFonts w:ascii="Times New Roman" w:hAnsi="Times New Roman"/>
          <w:i/>
          <w:sz w:val="22"/>
        </w:rPr>
        <w:t xml:space="preserve">) </w:t>
      </w:r>
      <w:r w:rsidRPr="00A14D6C">
        <w:rPr>
          <w:rFonts w:ascii="Times New Roman" w:hAnsi="Times New Roman"/>
          <w:i/>
          <w:sz w:val="22"/>
        </w:rPr>
        <w:t>I just think it</w:t>
      </w:r>
      <w:r w:rsidR="00D10ED5">
        <w:rPr>
          <w:rFonts w:ascii="Times New Roman" w:hAnsi="Times New Roman"/>
          <w:i/>
          <w:sz w:val="22"/>
        </w:rPr>
        <w:t>’</w:t>
      </w:r>
      <w:r w:rsidRPr="00A14D6C">
        <w:rPr>
          <w:rFonts w:ascii="Times New Roman" w:hAnsi="Times New Roman"/>
          <w:i/>
          <w:sz w:val="22"/>
        </w:rPr>
        <w:t>s</w:t>
      </w:r>
      <w:r w:rsidR="00D10ED5">
        <w:rPr>
          <w:rFonts w:ascii="Times New Roman" w:hAnsi="Times New Roman"/>
          <w:i/>
          <w:sz w:val="22"/>
        </w:rPr>
        <w:t xml:space="preserve"> a</w:t>
      </w:r>
      <w:r w:rsidRPr="00A14D6C">
        <w:rPr>
          <w:rFonts w:ascii="Times New Roman" w:hAnsi="Times New Roman"/>
          <w:i/>
          <w:sz w:val="22"/>
        </w:rPr>
        <w:t xml:space="preserve"> prejudice, also towards the garbage man, you just think, fuck, what a sad job, or gross, but they don’t even touch anything so I don’t know why.</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No, so perhaps it’s that word?</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Yeah, I think it’s the word that does it, it</w:t>
      </w:r>
      <w:r w:rsidR="00386DB2">
        <w:rPr>
          <w:rFonts w:ascii="Times New Roman" w:hAnsi="Times New Roman"/>
          <w:i/>
          <w:sz w:val="22"/>
        </w:rPr>
        <w:t>’</w:t>
      </w:r>
      <w:r w:rsidRPr="00A14D6C">
        <w:rPr>
          <w:rFonts w:ascii="Times New Roman" w:hAnsi="Times New Roman"/>
          <w:i/>
          <w:sz w:val="22"/>
        </w:rPr>
        <w:t>s just because you think of garbage, stuff you’ve (thrown out) that are nasty and scrapped and it</w:t>
      </w:r>
      <w:r w:rsidR="002271FC">
        <w:rPr>
          <w:rFonts w:ascii="Times New Roman" w:hAnsi="Times New Roman"/>
          <w:i/>
          <w:sz w:val="22"/>
        </w:rPr>
        <w:t>’</w:t>
      </w:r>
      <w:r w:rsidRPr="00A14D6C">
        <w:rPr>
          <w:rFonts w:ascii="Times New Roman" w:hAnsi="Times New Roman"/>
          <w:i/>
          <w:sz w:val="22"/>
        </w:rPr>
        <w:t>s lying there with all the other garbage and it</w:t>
      </w:r>
      <w:r w:rsidR="00D10ED5">
        <w:rPr>
          <w:rFonts w:ascii="Times New Roman" w:hAnsi="Times New Roman"/>
          <w:i/>
          <w:sz w:val="22"/>
        </w:rPr>
        <w:t>’</w:t>
      </w:r>
      <w:r w:rsidRPr="00A14D6C">
        <w:rPr>
          <w:rFonts w:ascii="Times New Roman" w:hAnsi="Times New Roman"/>
          <w:i/>
          <w:sz w:val="22"/>
        </w:rPr>
        <w:t>s been there for three days and it smells.</w:t>
      </w:r>
    </w:p>
    <w:p w:rsidR="003729E7" w:rsidRPr="00A14D6C" w:rsidRDefault="00D10ED5" w:rsidP="00D10ED5">
      <w:pPr>
        <w:spacing w:line="360" w:lineRule="auto"/>
        <w:ind w:left="2608" w:firstLine="1304"/>
        <w:rPr>
          <w:rFonts w:ascii="Times New Roman" w:hAnsi="Times New Roman"/>
        </w:rPr>
      </w:pPr>
      <w:r>
        <w:rPr>
          <w:rFonts w:ascii="Times New Roman" w:hAnsi="Times New Roman"/>
        </w:rPr>
        <w:t xml:space="preserve">        [</w:t>
      </w:r>
      <w:r w:rsidR="003729E7" w:rsidRPr="00A14D6C">
        <w:rPr>
          <w:rFonts w:ascii="Times New Roman" w:hAnsi="Times New Roman"/>
        </w:rPr>
        <w:t>Mette,</w:t>
      </w:r>
      <w:r>
        <w:rPr>
          <w:rFonts w:ascii="Times New Roman" w:hAnsi="Times New Roman"/>
        </w:rPr>
        <w:t xml:space="preserve"> 23 years old, living alone, Interviewer: </w:t>
      </w:r>
      <w:r w:rsidR="00386DB2">
        <w:rPr>
          <w:rFonts w:ascii="Times New Roman" w:hAnsi="Times New Roman"/>
        </w:rPr>
        <w:t>24.</w:t>
      </w:r>
      <w:r w:rsidR="003729E7">
        <w:rPr>
          <w:rFonts w:ascii="Times New Roman" w:hAnsi="Times New Roman"/>
        </w:rPr>
        <w:t>15</w:t>
      </w:r>
      <w:r w:rsidR="003729E7" w:rsidRPr="00A14D6C">
        <w:rPr>
          <w:rFonts w:ascii="Times New Roman" w:hAnsi="Times New Roman"/>
        </w:rPr>
        <w:t>]</w:t>
      </w:r>
    </w:p>
    <w:p w:rsidR="003729E7" w:rsidRPr="00A14D6C" w:rsidRDefault="00D10ED5" w:rsidP="003729E7">
      <w:pPr>
        <w:spacing w:line="360" w:lineRule="auto"/>
        <w:rPr>
          <w:rFonts w:ascii="Times New Roman" w:hAnsi="Times New Roman"/>
        </w:rPr>
      </w:pPr>
      <w:r>
        <w:rPr>
          <w:rFonts w:ascii="Times New Roman" w:hAnsi="Times New Roman"/>
        </w:rPr>
        <w:t>Here Mette</w:t>
      </w:r>
      <w:r w:rsidR="003729E7" w:rsidRPr="00A14D6C">
        <w:rPr>
          <w:rFonts w:ascii="Times New Roman" w:hAnsi="Times New Roman"/>
        </w:rPr>
        <w:t xml:space="preserve"> focus</w:t>
      </w:r>
      <w:r w:rsidR="00386DB2">
        <w:rPr>
          <w:rFonts w:ascii="Times New Roman" w:hAnsi="Times New Roman"/>
        </w:rPr>
        <w:t>es</w:t>
      </w:r>
      <w:r w:rsidR="003729E7" w:rsidRPr="00A14D6C">
        <w:rPr>
          <w:rFonts w:ascii="Times New Roman" w:hAnsi="Times New Roman"/>
        </w:rPr>
        <w:t xml:space="preserve"> on the meaning of the word “g</w:t>
      </w:r>
      <w:r>
        <w:rPr>
          <w:rFonts w:ascii="Times New Roman" w:hAnsi="Times New Roman"/>
        </w:rPr>
        <w:t>arbage”</w:t>
      </w:r>
      <w:proofErr w:type="gramStart"/>
      <w:r>
        <w:rPr>
          <w:rFonts w:ascii="Times New Roman" w:hAnsi="Times New Roman"/>
        </w:rPr>
        <w:t>,</w:t>
      </w:r>
      <w:proofErr w:type="gramEnd"/>
      <w:r>
        <w:rPr>
          <w:rFonts w:ascii="Times New Roman" w:hAnsi="Times New Roman"/>
        </w:rPr>
        <w:t xml:space="preserve"> to her this word creates images in the mind</w:t>
      </w:r>
      <w:r w:rsidR="003729E7" w:rsidRPr="00A14D6C">
        <w:rPr>
          <w:rFonts w:ascii="Times New Roman" w:hAnsi="Times New Roman"/>
        </w:rPr>
        <w:t xml:space="preserve"> of three-day-old miscellaneous food mixed together, smelling and looking bad. </w:t>
      </w:r>
      <w:r w:rsidR="00386DB2">
        <w:rPr>
          <w:rFonts w:ascii="Times New Roman" w:hAnsi="Times New Roman"/>
        </w:rPr>
        <w:t xml:space="preserve">Furthermore, she compares this to the garbage man, a job she makes certain connections to in her mind, even though she knows they are only in her mind. </w:t>
      </w:r>
      <w:r w:rsidR="00A64FF2">
        <w:rPr>
          <w:rFonts w:ascii="Times New Roman" w:hAnsi="Times New Roman"/>
        </w:rPr>
        <w:t xml:space="preserve">Mette would also not eat the deer. </w:t>
      </w:r>
      <w:r>
        <w:rPr>
          <w:rFonts w:ascii="Times New Roman" w:hAnsi="Times New Roman"/>
        </w:rPr>
        <w:t xml:space="preserve">Again there was a connection between those leading green lives, those that would eat the deer and those that had positive reactions towards dumpster diving. And vice versa, interviewees with negative attitudes towards eating road kill also had negative reactions towards dumpster diving. </w:t>
      </w:r>
      <w:r w:rsidR="003729E7">
        <w:rPr>
          <w:rFonts w:ascii="Times New Roman" w:hAnsi="Times New Roman"/>
        </w:rPr>
        <w:t xml:space="preserve">This could also be an indication that we do suffer from a disconnection from </w:t>
      </w:r>
      <w:r w:rsidR="00BA08DE">
        <w:rPr>
          <w:rFonts w:ascii="Times New Roman" w:hAnsi="Times New Roman"/>
        </w:rPr>
        <w:t>food,</w:t>
      </w:r>
      <w:r w:rsidR="003729E7">
        <w:rPr>
          <w:rFonts w:ascii="Times New Roman" w:hAnsi="Times New Roman"/>
        </w:rPr>
        <w:t xml:space="preserve"> as most of us would probably eat a </w:t>
      </w:r>
      <w:r w:rsidR="00BA08DE">
        <w:rPr>
          <w:rFonts w:ascii="Times New Roman" w:hAnsi="Times New Roman"/>
        </w:rPr>
        <w:t xml:space="preserve">deer </w:t>
      </w:r>
      <w:r w:rsidR="003729E7">
        <w:rPr>
          <w:rFonts w:ascii="Times New Roman" w:hAnsi="Times New Roman"/>
        </w:rPr>
        <w:t xml:space="preserve">steak served to </w:t>
      </w:r>
      <w:r w:rsidR="00033374">
        <w:rPr>
          <w:rFonts w:ascii="Times New Roman" w:hAnsi="Times New Roman"/>
        </w:rPr>
        <w:t>us but when shown a photo of a live</w:t>
      </w:r>
      <w:r w:rsidR="003729E7">
        <w:rPr>
          <w:rFonts w:ascii="Times New Roman" w:hAnsi="Times New Roman"/>
        </w:rPr>
        <w:t xml:space="preserve"> deer we </w:t>
      </w:r>
      <w:r w:rsidR="00033374">
        <w:rPr>
          <w:rFonts w:ascii="Times New Roman" w:hAnsi="Times New Roman"/>
        </w:rPr>
        <w:t>would not eat it</w:t>
      </w:r>
      <w:r w:rsidR="003729E7">
        <w:rPr>
          <w:rFonts w:ascii="Times New Roman" w:hAnsi="Times New Roman"/>
        </w:rPr>
        <w:t>.</w:t>
      </w:r>
      <w:r w:rsidR="00923B6D">
        <w:rPr>
          <w:rFonts w:ascii="Times New Roman" w:hAnsi="Times New Roman"/>
        </w:rPr>
        <w:t xml:space="preserve"> Consequently</w:t>
      </w:r>
      <w:r w:rsidR="00033374">
        <w:rPr>
          <w:rFonts w:ascii="Times New Roman" w:hAnsi="Times New Roman"/>
        </w:rPr>
        <w:t>,</w:t>
      </w:r>
      <w:r w:rsidR="00923B6D">
        <w:rPr>
          <w:rFonts w:ascii="Times New Roman" w:hAnsi="Times New Roman"/>
        </w:rPr>
        <w:t xml:space="preserve"> we are disconnected from food because we are not a part of the production process and we do not make a connection when we see a ‘live’ animal with what lies on our dinner plate. </w:t>
      </w:r>
      <w:r w:rsidR="00814649">
        <w:rPr>
          <w:rFonts w:ascii="Times New Roman" w:hAnsi="Times New Roman"/>
        </w:rPr>
        <w:t>However it has not always been the case, globalization processes has brought about changes that has affected our food practices, this is focused on in the following subsection.</w:t>
      </w:r>
    </w:p>
    <w:p w:rsidR="003729E7" w:rsidRPr="00712B41"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3"/>
        <w:spacing w:line="360" w:lineRule="auto"/>
        <w:rPr>
          <w:rFonts w:ascii="Times New Roman" w:hAnsi="Times New Roman"/>
          <w:color w:val="auto"/>
        </w:rPr>
      </w:pPr>
      <w:bookmarkStart w:id="28" w:name="_Toc203203318"/>
      <w:r w:rsidRPr="00A14D6C">
        <w:rPr>
          <w:rFonts w:ascii="Times New Roman" w:hAnsi="Times New Roman"/>
          <w:color w:val="auto"/>
        </w:rPr>
        <w:t>Globalization</w:t>
      </w:r>
      <w:r w:rsidR="005C21BE">
        <w:rPr>
          <w:rFonts w:ascii="Times New Roman" w:hAnsi="Times New Roman"/>
          <w:color w:val="auto"/>
        </w:rPr>
        <w:t xml:space="preserve"> processes</w:t>
      </w:r>
      <w:bookmarkEnd w:id="28"/>
    </w:p>
    <w:p w:rsidR="002C0B86" w:rsidRDefault="003729E7" w:rsidP="002C0B86">
      <w:pPr>
        <w:pStyle w:val="Normalweb"/>
        <w:spacing w:before="2" w:after="2" w:line="360" w:lineRule="auto"/>
      </w:pPr>
      <w:r w:rsidRPr="00A14D6C">
        <w:rPr>
          <w:lang w:val="en-GB"/>
        </w:rPr>
        <w:t>As mentioned</w:t>
      </w:r>
      <w:r w:rsidR="000B1369">
        <w:rPr>
          <w:lang w:val="en-GB"/>
        </w:rPr>
        <w:t>,</w:t>
      </w:r>
      <w:r w:rsidRPr="00A14D6C">
        <w:rPr>
          <w:lang w:val="en-GB"/>
        </w:rPr>
        <w:t xml:space="preserve"> our mundane everyday routines of food consumption are influencing and influenced by international food systems </w:t>
      </w:r>
      <w:r w:rsidR="000B1369">
        <w:rPr>
          <w:lang w:val="en-GB"/>
        </w:rPr>
        <w:t>(</w:t>
      </w:r>
      <w:r w:rsidRPr="00A14D6C">
        <w:rPr>
          <w:lang w:val="en-GB"/>
        </w:rPr>
        <w:t>Cook, Crang and Thorpe</w:t>
      </w:r>
      <w:r w:rsidR="000B1369">
        <w:rPr>
          <w:lang w:val="en-GB"/>
        </w:rPr>
        <w:t>, 1998)</w:t>
      </w:r>
      <w:r w:rsidRPr="00A14D6C">
        <w:rPr>
          <w:lang w:val="en-GB"/>
        </w:rPr>
        <w:t xml:space="preserve">. </w:t>
      </w:r>
      <w:r w:rsidR="00C86480">
        <w:rPr>
          <w:lang w:val="en-GB"/>
        </w:rPr>
        <w:t xml:space="preserve">Thus, global </w:t>
      </w:r>
      <w:r w:rsidR="007876C3">
        <w:rPr>
          <w:lang w:val="en-GB"/>
        </w:rPr>
        <w:t>food systems affect</w:t>
      </w:r>
      <w:r w:rsidR="00C86480">
        <w:rPr>
          <w:lang w:val="en-GB"/>
        </w:rPr>
        <w:t xml:space="preserve"> the amount of food wasted in the households and globalisation processes has brought about more knowledge on the consequences of our food waste. Additionally, b</w:t>
      </w:r>
      <w:r w:rsidRPr="00A14D6C">
        <w:rPr>
          <w:lang w:val="en-GB"/>
        </w:rPr>
        <w:t>esides from the fact that processes of globalization brought about the knowledge of t</w:t>
      </w:r>
      <w:r w:rsidR="000B1369">
        <w:rPr>
          <w:lang w:val="en-GB"/>
        </w:rPr>
        <w:t xml:space="preserve">he global problem of food waste </w:t>
      </w:r>
      <w:r w:rsidRPr="00A14D6C">
        <w:rPr>
          <w:lang w:val="en-GB"/>
        </w:rPr>
        <w:t xml:space="preserve">Kneafsey </w:t>
      </w:r>
      <w:proofErr w:type="gramStart"/>
      <w:r w:rsidRPr="00A14D6C">
        <w:rPr>
          <w:lang w:val="en-GB"/>
        </w:rPr>
        <w:t>et</w:t>
      </w:r>
      <w:proofErr w:type="gramEnd"/>
      <w:r w:rsidRPr="00A14D6C">
        <w:rPr>
          <w:lang w:val="en-GB"/>
        </w:rPr>
        <w:t xml:space="preserve">. </w:t>
      </w:r>
      <w:proofErr w:type="gramStart"/>
      <w:r w:rsidRPr="00A14D6C">
        <w:rPr>
          <w:lang w:val="en-GB"/>
        </w:rPr>
        <w:t>al</w:t>
      </w:r>
      <w:proofErr w:type="gramEnd"/>
      <w:r w:rsidRPr="00A14D6C">
        <w:rPr>
          <w:lang w:val="en-GB"/>
        </w:rPr>
        <w:t xml:space="preserve">. </w:t>
      </w:r>
      <w:r w:rsidR="000B1369">
        <w:rPr>
          <w:lang w:val="en-GB"/>
        </w:rPr>
        <w:t>(</w:t>
      </w:r>
      <w:r w:rsidRPr="00A14D6C">
        <w:rPr>
          <w:lang w:val="en-GB"/>
        </w:rPr>
        <w:t>2009</w:t>
      </w:r>
      <w:r w:rsidR="000B1369">
        <w:rPr>
          <w:lang w:val="en-GB"/>
        </w:rPr>
        <w:t>)</w:t>
      </w:r>
      <w:r w:rsidR="00C86480">
        <w:rPr>
          <w:lang w:val="en-GB"/>
        </w:rPr>
        <w:t xml:space="preserve"> argue</w:t>
      </w:r>
      <w:r w:rsidRPr="00A14D6C">
        <w:rPr>
          <w:lang w:val="en-GB"/>
        </w:rPr>
        <w:t xml:space="preserve"> critiques of processes of industrialization and globalization in food production are g</w:t>
      </w:r>
      <w:r w:rsidR="000B1369">
        <w:rPr>
          <w:lang w:val="en-GB"/>
        </w:rPr>
        <w:t>athering momentum, furthermore p</w:t>
      </w:r>
      <w:r w:rsidRPr="00A14D6C">
        <w:rPr>
          <w:lang w:val="en-GB"/>
        </w:rPr>
        <w:t>eople are increasingly interested in the origins and ethical and health properties of their food.</w:t>
      </w:r>
      <w:r w:rsidR="002C0B86">
        <w:rPr>
          <w:lang w:val="en-GB"/>
        </w:rPr>
        <w:t xml:space="preserve"> </w:t>
      </w:r>
      <w:r w:rsidR="002C0B86">
        <w:t>Because of globaliz</w:t>
      </w:r>
      <w:r w:rsidR="002C0B86" w:rsidRPr="00A14D6C">
        <w:t>ation</w:t>
      </w:r>
      <w:r w:rsidR="002D3245">
        <w:t xml:space="preserve"> processes</w:t>
      </w:r>
      <w:r w:rsidR="002C0B86">
        <w:t>,</w:t>
      </w:r>
      <w:r w:rsidRPr="00A14D6C">
        <w:t xml:space="preserve"> </w:t>
      </w:r>
      <w:r w:rsidR="002C0B86">
        <w:t xml:space="preserve">the </w:t>
      </w:r>
      <w:r w:rsidRPr="00A14D6C">
        <w:t>food system</w:t>
      </w:r>
      <w:r w:rsidR="002C0B86">
        <w:t>s</w:t>
      </w:r>
      <w:r w:rsidRPr="00A14D6C">
        <w:t xml:space="preserve"> ha</w:t>
      </w:r>
      <w:r w:rsidR="002C0B86">
        <w:t>ve</w:t>
      </w:r>
      <w:r w:rsidRPr="00A14D6C">
        <w:t xml:space="preserve"> become concentrated in fewer and fewer multi- or transnational corporations and in fixed packages</w:t>
      </w:r>
      <w:r w:rsidR="002C0B86">
        <w:t xml:space="preserve"> (</w:t>
      </w:r>
      <w:r w:rsidR="002C0B86">
        <w:rPr>
          <w:lang w:val="en-GB"/>
        </w:rPr>
        <w:t xml:space="preserve">Kneafsey et. al. </w:t>
      </w:r>
      <w:r w:rsidR="002C0B86" w:rsidRPr="00A14D6C">
        <w:rPr>
          <w:lang w:val="en-GB"/>
        </w:rPr>
        <w:t>2009</w:t>
      </w:r>
      <w:r w:rsidR="002C0B86">
        <w:rPr>
          <w:lang w:val="en-GB"/>
        </w:rPr>
        <w:t>)</w:t>
      </w:r>
      <w:r w:rsidR="002D3245">
        <w:t xml:space="preserve"> and </w:t>
      </w:r>
      <w:r w:rsidRPr="00A14D6C">
        <w:t>there are very few places where one can go</w:t>
      </w:r>
      <w:r w:rsidR="002C0B86">
        <w:t xml:space="preserve"> and buy exactly what one needs, </w:t>
      </w:r>
      <w:r w:rsidRPr="00A14D6C">
        <w:t xml:space="preserve">and so people end up buying more than they can consume and thus </w:t>
      </w:r>
      <w:r w:rsidRPr="00206132">
        <w:t>they are forced to throw food away.</w:t>
      </w:r>
      <w:r w:rsidR="002C0B86">
        <w:t xml:space="preserve"> The next two quotes exemplify the food systems of today and the food systems of somewhat 50 years ago. </w:t>
      </w:r>
      <w:r w:rsidR="002D3245">
        <w:t>Sofie</w:t>
      </w:r>
      <w:r w:rsidR="002C0B86">
        <w:t xml:space="preserve"> explains how she sometimes has to discard foods because of the package size.</w:t>
      </w:r>
    </w:p>
    <w:p w:rsidR="005E5923" w:rsidRPr="002C0B86" w:rsidRDefault="005E5923" w:rsidP="002C0B86">
      <w:pPr>
        <w:pStyle w:val="Normalweb"/>
        <w:spacing w:before="2" w:after="2" w:line="360" w:lineRule="auto"/>
        <w:rPr>
          <w:lang w:val="en-GB"/>
        </w:rPr>
      </w:pPr>
    </w:p>
    <w:p w:rsidR="00206132" w:rsidRPr="00206132" w:rsidRDefault="00206132" w:rsidP="00206132">
      <w:pPr>
        <w:spacing w:line="360" w:lineRule="auto"/>
        <w:rPr>
          <w:rFonts w:ascii="Times New Roman" w:hAnsi="Times New Roman"/>
          <w:i/>
          <w:sz w:val="22"/>
        </w:rPr>
      </w:pPr>
      <w:r w:rsidRPr="00206132">
        <w:rPr>
          <w:rFonts w:ascii="Times New Roman" w:hAnsi="Times New Roman"/>
          <w:i/>
          <w:sz w:val="22"/>
        </w:rPr>
        <w:t>That easily happens to me because I am only myself, those packages you buy a</w:t>
      </w:r>
      <w:r>
        <w:rPr>
          <w:rFonts w:ascii="Times New Roman" w:hAnsi="Times New Roman"/>
          <w:i/>
          <w:sz w:val="22"/>
        </w:rPr>
        <w:t>re always big compared to what I</w:t>
      </w:r>
      <w:r w:rsidRPr="00206132">
        <w:rPr>
          <w:rFonts w:ascii="Times New Roman" w:hAnsi="Times New Roman"/>
          <w:i/>
          <w:sz w:val="22"/>
        </w:rPr>
        <w:t xml:space="preserve"> can eat in time, for example with carrots, then you have to throw them out at some point.</w:t>
      </w:r>
    </w:p>
    <w:p w:rsidR="001429A7" w:rsidRDefault="00206132" w:rsidP="00206132">
      <w:pPr>
        <w:spacing w:line="360" w:lineRule="auto"/>
        <w:ind w:left="3912" w:firstLine="1304"/>
        <w:rPr>
          <w:rFonts w:ascii="Times New Roman" w:hAnsi="Times New Roman"/>
        </w:rPr>
      </w:pPr>
      <w:r>
        <w:rPr>
          <w:rFonts w:ascii="Times New Roman" w:hAnsi="Times New Roman"/>
        </w:rPr>
        <w:t xml:space="preserve">            [</w:t>
      </w:r>
      <w:r w:rsidR="002D3245">
        <w:rPr>
          <w:rFonts w:ascii="Times New Roman" w:hAnsi="Times New Roman"/>
        </w:rPr>
        <w:t>Sofie</w:t>
      </w:r>
      <w:r>
        <w:rPr>
          <w:rFonts w:ascii="Times New Roman" w:hAnsi="Times New Roman"/>
        </w:rPr>
        <w:t>, 30 years old, lives alone:</w:t>
      </w:r>
      <w:r w:rsidRPr="00206132">
        <w:rPr>
          <w:rFonts w:ascii="Times New Roman" w:hAnsi="Times New Roman"/>
        </w:rPr>
        <w:t xml:space="preserve"> 1.25</w:t>
      </w:r>
      <w:r>
        <w:rPr>
          <w:rFonts w:ascii="Times New Roman" w:hAnsi="Times New Roman"/>
        </w:rPr>
        <w:t>]</w:t>
      </w:r>
      <w:r w:rsidRPr="00206132">
        <w:rPr>
          <w:rFonts w:ascii="Times New Roman" w:hAnsi="Times New Roman"/>
        </w:rPr>
        <w:t xml:space="preserve"> </w:t>
      </w:r>
    </w:p>
    <w:p w:rsidR="00C024D1" w:rsidRDefault="001429A7" w:rsidP="001429A7">
      <w:pPr>
        <w:spacing w:line="360" w:lineRule="auto"/>
        <w:rPr>
          <w:rFonts w:ascii="Times New Roman" w:hAnsi="Times New Roman"/>
          <w:i/>
          <w:sz w:val="22"/>
        </w:rPr>
      </w:pPr>
      <w:r w:rsidRPr="00827AB8">
        <w:rPr>
          <w:rFonts w:ascii="Times New Roman" w:hAnsi="Times New Roman"/>
          <w:i/>
          <w:sz w:val="22"/>
        </w:rPr>
        <w:t xml:space="preserve">Back then my mother would send me to the dairy to buy 50 pennies </w:t>
      </w:r>
      <w:r w:rsidR="0035433A">
        <w:rPr>
          <w:rFonts w:ascii="Times New Roman" w:hAnsi="Times New Roman"/>
          <w:i/>
          <w:sz w:val="22"/>
        </w:rPr>
        <w:t>worth of cheese (…) so he took</w:t>
      </w:r>
      <w:r w:rsidRPr="00827AB8">
        <w:rPr>
          <w:rFonts w:ascii="Times New Roman" w:hAnsi="Times New Roman"/>
          <w:i/>
          <w:sz w:val="22"/>
        </w:rPr>
        <w:t xml:space="preserve"> a large spoonful and you got</w:t>
      </w:r>
      <w:r w:rsidR="00827AB8" w:rsidRPr="00827AB8">
        <w:rPr>
          <w:rFonts w:ascii="Times New Roman" w:hAnsi="Times New Roman"/>
          <w:i/>
          <w:sz w:val="22"/>
        </w:rPr>
        <w:t xml:space="preserve"> 50 pennies worth of cheese, and you went to the butchers’ to get </w:t>
      </w:r>
      <w:r w:rsidR="00827AB8">
        <w:rPr>
          <w:rFonts w:ascii="Times New Roman" w:hAnsi="Times New Roman"/>
          <w:i/>
          <w:sz w:val="22"/>
        </w:rPr>
        <w:t>one k</w:t>
      </w:r>
      <w:r w:rsidR="00827AB8" w:rsidRPr="00827AB8">
        <w:rPr>
          <w:rFonts w:ascii="Times New Roman" w:hAnsi="Times New Roman"/>
          <w:i/>
          <w:sz w:val="22"/>
        </w:rPr>
        <w:t>roner’s worth of liver paté.</w:t>
      </w:r>
    </w:p>
    <w:p w:rsidR="005E5923" w:rsidRPr="00C024D1" w:rsidRDefault="0035433A" w:rsidP="0035433A">
      <w:pPr>
        <w:spacing w:line="360" w:lineRule="auto"/>
        <w:ind w:left="5216"/>
        <w:rPr>
          <w:rFonts w:ascii="Times New Roman" w:hAnsi="Times New Roman"/>
        </w:rPr>
      </w:pPr>
      <w:r>
        <w:rPr>
          <w:rFonts w:ascii="Times New Roman" w:hAnsi="Times New Roman"/>
        </w:rPr>
        <w:t xml:space="preserve">                  </w:t>
      </w:r>
      <w:r w:rsidR="009C2CEE">
        <w:rPr>
          <w:rFonts w:ascii="Times New Roman" w:hAnsi="Times New Roman"/>
        </w:rPr>
        <w:t>[</w:t>
      </w:r>
      <w:r w:rsidR="00C024D1" w:rsidRPr="00C024D1">
        <w:rPr>
          <w:rFonts w:ascii="Times New Roman" w:hAnsi="Times New Roman"/>
        </w:rPr>
        <w:t>Anne-Mette</w:t>
      </w:r>
      <w:r w:rsidR="00C024D1">
        <w:rPr>
          <w:rFonts w:ascii="Times New Roman" w:hAnsi="Times New Roman"/>
        </w:rPr>
        <w:t>,</w:t>
      </w:r>
      <w:r w:rsidR="00C024D1" w:rsidRPr="00C024D1">
        <w:rPr>
          <w:rFonts w:ascii="Times New Roman" w:hAnsi="Times New Roman"/>
        </w:rPr>
        <w:t xml:space="preserve"> </w:t>
      </w:r>
      <w:r>
        <w:rPr>
          <w:rFonts w:ascii="Times New Roman" w:hAnsi="Times New Roman"/>
        </w:rPr>
        <w:t xml:space="preserve">58 years old: </w:t>
      </w:r>
      <w:r w:rsidR="00C024D1" w:rsidRPr="00C024D1">
        <w:rPr>
          <w:rFonts w:ascii="Times New Roman" w:hAnsi="Times New Roman"/>
        </w:rPr>
        <w:t>49.19</w:t>
      </w:r>
      <w:r w:rsidR="009C2CEE">
        <w:rPr>
          <w:rFonts w:ascii="Times New Roman" w:hAnsi="Times New Roman"/>
        </w:rPr>
        <w:t>]</w:t>
      </w:r>
    </w:p>
    <w:p w:rsidR="003729E7" w:rsidRPr="00A14D6C" w:rsidRDefault="002D3245" w:rsidP="003729E7">
      <w:pPr>
        <w:spacing w:line="360" w:lineRule="auto"/>
        <w:rPr>
          <w:rFonts w:ascii="Times New Roman" w:hAnsi="Times New Roman"/>
        </w:rPr>
      </w:pPr>
      <w:r>
        <w:rPr>
          <w:rFonts w:ascii="Times New Roman" w:hAnsi="Times New Roman"/>
        </w:rPr>
        <w:t>Sofie</w:t>
      </w:r>
      <w:r w:rsidR="00712A55">
        <w:rPr>
          <w:rFonts w:ascii="Times New Roman" w:hAnsi="Times New Roman"/>
        </w:rPr>
        <w:t xml:space="preserve"> (and other interviewees) mentioned how it can be </w:t>
      </w:r>
      <w:r w:rsidR="00F12A75">
        <w:rPr>
          <w:rFonts w:ascii="Times New Roman" w:hAnsi="Times New Roman"/>
        </w:rPr>
        <w:t xml:space="preserve">difficult finishing a whole </w:t>
      </w:r>
      <w:r w:rsidR="00712A55">
        <w:rPr>
          <w:rFonts w:ascii="Times New Roman" w:hAnsi="Times New Roman"/>
        </w:rPr>
        <w:t>package of some food product</w:t>
      </w:r>
      <w:r w:rsidR="00F12A75">
        <w:rPr>
          <w:rFonts w:ascii="Times New Roman" w:hAnsi="Times New Roman"/>
        </w:rPr>
        <w:t>s</w:t>
      </w:r>
      <w:r w:rsidR="00712A55">
        <w:rPr>
          <w:rFonts w:ascii="Times New Roman" w:hAnsi="Times New Roman"/>
        </w:rPr>
        <w:t xml:space="preserve"> because of the size. </w:t>
      </w:r>
      <w:r w:rsidR="00073464">
        <w:rPr>
          <w:rFonts w:ascii="Times New Roman" w:hAnsi="Times New Roman"/>
        </w:rPr>
        <w:t>Anne-Mette</w:t>
      </w:r>
      <w:r w:rsidR="00F12A75">
        <w:rPr>
          <w:rFonts w:ascii="Times New Roman" w:hAnsi="Times New Roman"/>
        </w:rPr>
        <w:t xml:space="preserve"> however,</w:t>
      </w:r>
      <w:r w:rsidR="00073464">
        <w:rPr>
          <w:rFonts w:ascii="Times New Roman" w:hAnsi="Times New Roman"/>
        </w:rPr>
        <w:t xml:space="preserve"> is </w:t>
      </w:r>
      <w:r w:rsidR="00136B99">
        <w:rPr>
          <w:rFonts w:ascii="Times New Roman" w:hAnsi="Times New Roman"/>
        </w:rPr>
        <w:t>reminiscing</w:t>
      </w:r>
      <w:r w:rsidR="00073464">
        <w:rPr>
          <w:rFonts w:ascii="Times New Roman" w:hAnsi="Times New Roman"/>
        </w:rPr>
        <w:t xml:space="preserve"> </w:t>
      </w:r>
      <w:r w:rsidR="00CA6FE4">
        <w:rPr>
          <w:rFonts w:ascii="Times New Roman" w:hAnsi="Times New Roman"/>
        </w:rPr>
        <w:t>the time where one could go to the dairy or the butchers and buy exactly what one needed. So these two quotes exemplify how there was no such thing as package size somewhat 50 years ago while today it is extremely difficult to get any product in exactly the size you need.</w:t>
      </w:r>
      <w:r w:rsidR="00F12A75">
        <w:rPr>
          <w:rFonts w:ascii="Times New Roman" w:hAnsi="Times New Roman"/>
        </w:rPr>
        <w:t xml:space="preserve"> This exemplifies how the consumer is not the only one to blame when it comes to household waste, retailers fixed package-sizes and BOGO offers (buy one get one free) makes it difficult for today’s consumer to not waste food.</w:t>
      </w:r>
      <w:r w:rsidR="00CA6FE4">
        <w:rPr>
          <w:rFonts w:ascii="Times New Roman" w:hAnsi="Times New Roman"/>
        </w:rPr>
        <w:t xml:space="preserve"> </w:t>
      </w:r>
    </w:p>
    <w:p w:rsidR="003729E7" w:rsidRPr="00A14D6C" w:rsidRDefault="003729E7" w:rsidP="003729E7">
      <w:pPr>
        <w:spacing w:line="360" w:lineRule="auto"/>
        <w:rPr>
          <w:rFonts w:ascii="Times New Roman" w:hAnsi="Times New Roman"/>
        </w:rPr>
      </w:pPr>
      <w:r w:rsidRPr="00A14D6C">
        <w:rPr>
          <w:rFonts w:ascii="Times New Roman" w:hAnsi="Times New Roman"/>
        </w:rPr>
        <w:t>So perhaps there was a different attitude towards food waste 50 years ago due t</w:t>
      </w:r>
      <w:r w:rsidR="00225AA3">
        <w:rPr>
          <w:rFonts w:ascii="Times New Roman" w:hAnsi="Times New Roman"/>
        </w:rPr>
        <w:t>o food shortages</w:t>
      </w:r>
      <w:r w:rsidRPr="00A14D6C">
        <w:rPr>
          <w:rFonts w:ascii="Times New Roman" w:hAnsi="Times New Roman"/>
        </w:rPr>
        <w:t xml:space="preserve"> but perhaps also because you could buy what you needed</w:t>
      </w:r>
      <w:r w:rsidR="00CA6FE4">
        <w:rPr>
          <w:rFonts w:ascii="Times New Roman" w:hAnsi="Times New Roman"/>
        </w:rPr>
        <w:t xml:space="preserve">. Furthermore, </w:t>
      </w:r>
      <w:r w:rsidR="00225AA3">
        <w:rPr>
          <w:rFonts w:ascii="Times New Roman" w:hAnsi="Times New Roman"/>
        </w:rPr>
        <w:t>there was a greater focus on</w:t>
      </w:r>
      <w:r w:rsidR="00CA6FE4">
        <w:rPr>
          <w:rFonts w:ascii="Times New Roman" w:hAnsi="Times New Roman"/>
        </w:rPr>
        <w:t xml:space="preserve"> housewife</w:t>
      </w:r>
      <w:r w:rsidR="00225AA3">
        <w:rPr>
          <w:rFonts w:ascii="Times New Roman" w:hAnsi="Times New Roman"/>
        </w:rPr>
        <w:t>-skills; that the housewife</w:t>
      </w:r>
      <w:r w:rsidR="00CA6FE4">
        <w:rPr>
          <w:rFonts w:ascii="Times New Roman" w:hAnsi="Times New Roman"/>
        </w:rPr>
        <w:t xml:space="preserve"> need</w:t>
      </w:r>
      <w:r w:rsidR="00225AA3">
        <w:rPr>
          <w:rFonts w:ascii="Times New Roman" w:hAnsi="Times New Roman"/>
        </w:rPr>
        <w:t>ed to have great cooking skills</w:t>
      </w:r>
      <w:r w:rsidR="00635720">
        <w:rPr>
          <w:rFonts w:ascii="Times New Roman" w:hAnsi="Times New Roman"/>
        </w:rPr>
        <w:t xml:space="preserve"> among other things</w:t>
      </w:r>
      <w:r w:rsidR="00225AA3">
        <w:rPr>
          <w:rFonts w:ascii="Times New Roman" w:hAnsi="Times New Roman"/>
        </w:rPr>
        <w:t>.</w:t>
      </w:r>
      <w:r w:rsidR="002F68DF">
        <w:rPr>
          <w:rFonts w:ascii="Times New Roman" w:hAnsi="Times New Roman"/>
        </w:rPr>
        <w:t xml:space="preserve"> T</w:t>
      </w:r>
      <w:r w:rsidR="00CA6FE4">
        <w:rPr>
          <w:rFonts w:ascii="Times New Roman" w:hAnsi="Times New Roman"/>
        </w:rPr>
        <w:t>his i</w:t>
      </w:r>
      <w:r w:rsidR="002F68DF">
        <w:rPr>
          <w:rFonts w:ascii="Times New Roman" w:hAnsi="Times New Roman"/>
        </w:rPr>
        <w:t>s discussed by some of the women</w:t>
      </w:r>
      <w:r w:rsidR="00CA6FE4">
        <w:rPr>
          <w:rFonts w:ascii="Times New Roman" w:hAnsi="Times New Roman"/>
        </w:rPr>
        <w:t xml:space="preserve"> in the focus</w:t>
      </w:r>
      <w:r w:rsidR="00225AA3">
        <w:rPr>
          <w:rFonts w:ascii="Times New Roman" w:hAnsi="Times New Roman"/>
        </w:rPr>
        <w:t xml:space="preserve"> </w:t>
      </w:r>
      <w:r w:rsidR="00CA6FE4">
        <w:rPr>
          <w:rFonts w:ascii="Times New Roman" w:hAnsi="Times New Roman"/>
        </w:rPr>
        <w:t xml:space="preserve">group: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have this idea that they were better at knowing what to do with what, and just better at cooking than we are today.</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Like, from scratch.</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They didn’t have that much to choose from as we have so perhaps it was easier to mix together, I mean we get Thai one day and African the next and that is probably a bit harder to mix together.</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Yeah, global kitchen</w:t>
      </w:r>
      <w:r w:rsidR="007D48B5">
        <w:rPr>
          <w:rFonts w:ascii="Times New Roman" w:hAnsi="Times New Roman"/>
          <w:i/>
          <w:sz w:val="22"/>
        </w:rPr>
        <w:t xml:space="preserve"> (</w:t>
      </w:r>
      <w:r w:rsidRPr="00A14D6C">
        <w:rPr>
          <w:rFonts w:ascii="Times New Roman" w:hAnsi="Times New Roman"/>
          <w:i/>
          <w:sz w:val="22"/>
        </w:rPr>
        <w:t>…</w:t>
      </w:r>
      <w:r w:rsidR="007D48B5">
        <w:rPr>
          <w:rFonts w:ascii="Times New Roman" w:hAnsi="Times New Roman"/>
          <w:i/>
          <w:sz w:val="22"/>
        </w:rPr>
        <w:t xml:space="preserve">) </w:t>
      </w:r>
      <w:r w:rsidRPr="00A14D6C">
        <w:rPr>
          <w:rFonts w:ascii="Times New Roman" w:hAnsi="Times New Roman"/>
          <w:i/>
          <w:sz w:val="22"/>
        </w:rPr>
        <w:t>and I also think you were raised with learning to cook, that was the pride of the housewife, making the food go further.</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 xml:space="preserve">Exactly, I mean we have </w:t>
      </w:r>
      <w:proofErr w:type="gramStart"/>
      <w:r w:rsidRPr="00A14D6C">
        <w:rPr>
          <w:rFonts w:ascii="Times New Roman" w:hAnsi="Times New Roman"/>
          <w:i/>
          <w:sz w:val="22"/>
        </w:rPr>
        <w:t>other things to spend our time on nowadays (laughs)</w:t>
      </w:r>
      <w:r w:rsidR="007D48B5">
        <w:rPr>
          <w:rFonts w:ascii="Times New Roman" w:hAnsi="Times New Roman"/>
          <w:i/>
          <w:sz w:val="22"/>
        </w:rPr>
        <w:t xml:space="preserve"> (</w:t>
      </w:r>
      <w:r w:rsidRPr="00A14D6C">
        <w:rPr>
          <w:rFonts w:ascii="Times New Roman" w:hAnsi="Times New Roman"/>
          <w:i/>
          <w:sz w:val="22"/>
        </w:rPr>
        <w:t>…</w:t>
      </w:r>
      <w:r w:rsidR="007D48B5">
        <w:rPr>
          <w:rFonts w:ascii="Times New Roman" w:hAnsi="Times New Roman"/>
          <w:i/>
          <w:sz w:val="22"/>
        </w:rPr>
        <w:t xml:space="preserve">) </w:t>
      </w:r>
      <w:r w:rsidRPr="00A14D6C">
        <w:rPr>
          <w:rFonts w:ascii="Times New Roman" w:hAnsi="Times New Roman"/>
          <w:i/>
          <w:sz w:val="22"/>
        </w:rPr>
        <w:t>that’s</w:t>
      </w:r>
      <w:proofErr w:type="gramEnd"/>
      <w:r w:rsidRPr="00A14D6C">
        <w:rPr>
          <w:rFonts w:ascii="Times New Roman" w:hAnsi="Times New Roman"/>
          <w:i/>
          <w:sz w:val="22"/>
        </w:rPr>
        <w:t xml:space="preserve"> not a status symbol for women today.</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 don’t know, I mean, there’s a growing movement of pickling and baking and making homemade cakes and stuff.</w:t>
      </w:r>
    </w:p>
    <w:p w:rsidR="003729E7" w:rsidRPr="00A14D6C" w:rsidRDefault="00635720" w:rsidP="00635720">
      <w:pPr>
        <w:spacing w:line="360" w:lineRule="auto"/>
        <w:ind w:left="2608" w:firstLine="1304"/>
        <w:rPr>
          <w:rFonts w:ascii="Times New Roman" w:hAnsi="Times New Roman"/>
        </w:rPr>
      </w:pPr>
      <w:r>
        <w:rPr>
          <w:rFonts w:ascii="Times New Roman" w:hAnsi="Times New Roman"/>
        </w:rPr>
        <w:t xml:space="preserve">            </w:t>
      </w:r>
      <w:r w:rsidR="003729E7" w:rsidRPr="00A14D6C">
        <w:rPr>
          <w:rFonts w:ascii="Times New Roman" w:hAnsi="Times New Roman"/>
        </w:rPr>
        <w:t>[</w:t>
      </w:r>
      <w:r w:rsidR="002D3245">
        <w:rPr>
          <w:rFonts w:ascii="Times New Roman" w:hAnsi="Times New Roman"/>
        </w:rPr>
        <w:t>Sofie</w:t>
      </w:r>
      <w:r w:rsidR="003729E7" w:rsidRPr="00A14D6C">
        <w:rPr>
          <w:rFonts w:ascii="Times New Roman" w:hAnsi="Times New Roman"/>
        </w:rPr>
        <w:t>,</w:t>
      </w:r>
      <w:r>
        <w:rPr>
          <w:rFonts w:ascii="Times New Roman" w:hAnsi="Times New Roman"/>
        </w:rPr>
        <w:t xml:space="preserve"> 30;</w:t>
      </w:r>
      <w:r w:rsidR="003729E7" w:rsidRPr="00A14D6C">
        <w:rPr>
          <w:rFonts w:ascii="Times New Roman" w:hAnsi="Times New Roman"/>
        </w:rPr>
        <w:t xml:space="preserve"> Maria,</w:t>
      </w:r>
      <w:r>
        <w:rPr>
          <w:rFonts w:ascii="Times New Roman" w:hAnsi="Times New Roman"/>
        </w:rPr>
        <w:t xml:space="preserve"> 32;</w:t>
      </w:r>
      <w:r w:rsidR="003729E7" w:rsidRPr="00A14D6C">
        <w:rPr>
          <w:rFonts w:ascii="Times New Roman" w:hAnsi="Times New Roman"/>
        </w:rPr>
        <w:t xml:space="preserve"> Tanja,</w:t>
      </w:r>
      <w:r>
        <w:rPr>
          <w:rFonts w:ascii="Times New Roman" w:hAnsi="Times New Roman"/>
        </w:rPr>
        <w:t xml:space="preserve"> 34;</w:t>
      </w:r>
      <w:r w:rsidR="003729E7" w:rsidRPr="00A14D6C">
        <w:rPr>
          <w:rFonts w:ascii="Times New Roman" w:hAnsi="Times New Roman"/>
        </w:rPr>
        <w:t xml:space="preserve"> Katrine</w:t>
      </w:r>
      <w:r>
        <w:rPr>
          <w:rFonts w:ascii="Times New Roman" w:hAnsi="Times New Roman"/>
        </w:rPr>
        <w:t>, 42</w:t>
      </w:r>
      <w:r w:rsidR="003729E7" w:rsidRPr="00A14D6C">
        <w:rPr>
          <w:rFonts w:ascii="Times New Roman" w:hAnsi="Times New Roman"/>
        </w:rPr>
        <w:t>: 16.12]</w:t>
      </w:r>
    </w:p>
    <w:p w:rsidR="003729E7" w:rsidRPr="00301CB0" w:rsidRDefault="00873BF0" w:rsidP="003729E7">
      <w:pPr>
        <w:spacing w:line="360" w:lineRule="auto"/>
        <w:rPr>
          <w:rFonts w:ascii="Times New Roman" w:hAnsi="Times New Roman" w:cs="Times New Roman"/>
          <w:szCs w:val="20"/>
          <w:lang w:eastAsia="da-DK"/>
        </w:rPr>
      </w:pPr>
      <w:r>
        <w:rPr>
          <w:rFonts w:ascii="Times New Roman" w:hAnsi="Times New Roman"/>
        </w:rPr>
        <w:t>In this example they</w:t>
      </w:r>
      <w:r w:rsidR="00A20265">
        <w:rPr>
          <w:rFonts w:ascii="Times New Roman" w:hAnsi="Times New Roman"/>
        </w:rPr>
        <w:t xml:space="preserve"> are talking about how they believe people wer</w:t>
      </w:r>
      <w:r w:rsidR="002841AD">
        <w:rPr>
          <w:rFonts w:ascii="Times New Roman" w:hAnsi="Times New Roman"/>
        </w:rPr>
        <w:t>e better at cooking before, they also touch upon the amount of ingredients which has been mentioned earlier, namely the fact that the fewer ingredients used the less waste</w:t>
      </w:r>
      <w:r w:rsidR="002F68DF">
        <w:rPr>
          <w:rFonts w:ascii="Times New Roman" w:hAnsi="Times New Roman"/>
        </w:rPr>
        <w:t>,</w:t>
      </w:r>
      <w:r w:rsidR="002841AD">
        <w:rPr>
          <w:rFonts w:ascii="Times New Roman" w:hAnsi="Times New Roman"/>
        </w:rPr>
        <w:t xml:space="preserve"> where today as they say</w:t>
      </w:r>
      <w:r w:rsidR="002F68DF">
        <w:rPr>
          <w:rFonts w:ascii="Times New Roman" w:hAnsi="Times New Roman"/>
        </w:rPr>
        <w:t>,</w:t>
      </w:r>
      <w:r w:rsidR="009464E0">
        <w:rPr>
          <w:rFonts w:ascii="Times New Roman" w:hAnsi="Times New Roman"/>
        </w:rPr>
        <w:t xml:space="preserve"> we have a global kitchen that</w:t>
      </w:r>
      <w:r w:rsidR="002841AD">
        <w:rPr>
          <w:rFonts w:ascii="Times New Roman" w:hAnsi="Times New Roman"/>
        </w:rPr>
        <w:t xml:space="preserve"> can make it more difficult to avoid food waste as there are a lot more components that might not go so well together. Lastly, </w:t>
      </w:r>
      <w:r w:rsidR="002D3245">
        <w:rPr>
          <w:rFonts w:ascii="Times New Roman" w:hAnsi="Times New Roman"/>
        </w:rPr>
        <w:t>Sofie</w:t>
      </w:r>
      <w:r w:rsidR="002841AD">
        <w:rPr>
          <w:rFonts w:ascii="Times New Roman" w:hAnsi="Times New Roman"/>
        </w:rPr>
        <w:t xml:space="preserve"> mentions how cooking is not a status symbol for women today while Katrine begs to differ. And as this study shows</w:t>
      </w:r>
      <w:r w:rsidR="002F68DF">
        <w:rPr>
          <w:rFonts w:ascii="Times New Roman" w:hAnsi="Times New Roman"/>
        </w:rPr>
        <w:t>,</w:t>
      </w:r>
      <w:r w:rsidR="002841AD">
        <w:rPr>
          <w:rFonts w:ascii="Times New Roman" w:hAnsi="Times New Roman"/>
        </w:rPr>
        <w:t xml:space="preserve"> based on several researchers, food is in fact a status </w:t>
      </w:r>
      <w:r w:rsidR="002841AD" w:rsidRPr="00D55DD6">
        <w:rPr>
          <w:rFonts w:ascii="Times New Roman" w:hAnsi="Times New Roman"/>
        </w:rPr>
        <w:t xml:space="preserve">symbol, also today. However, what </w:t>
      </w:r>
      <w:r w:rsidR="002D3245">
        <w:rPr>
          <w:rFonts w:ascii="Times New Roman" w:hAnsi="Times New Roman"/>
        </w:rPr>
        <w:t>Sofie</w:t>
      </w:r>
      <w:r w:rsidR="002841AD" w:rsidRPr="00D55DD6">
        <w:rPr>
          <w:rFonts w:ascii="Times New Roman" w:hAnsi="Times New Roman"/>
        </w:rPr>
        <w:t xml:space="preserve"> means is perhaps that the status of the housewife has changed. And</w:t>
      </w:r>
      <w:r w:rsidR="002F68DF" w:rsidRPr="00D55DD6">
        <w:rPr>
          <w:rFonts w:ascii="Times New Roman" w:hAnsi="Times New Roman"/>
        </w:rPr>
        <w:t xml:space="preserve"> perhaps as K</w:t>
      </w:r>
      <w:r w:rsidR="002841AD" w:rsidRPr="00D55DD6">
        <w:rPr>
          <w:rFonts w:ascii="Times New Roman" w:hAnsi="Times New Roman"/>
        </w:rPr>
        <w:t>atrine points to there is a revival of ‘old’ values</w:t>
      </w:r>
      <w:r w:rsidR="002F68DF" w:rsidRPr="00D55DD6">
        <w:rPr>
          <w:rFonts w:ascii="Times New Roman" w:hAnsi="Times New Roman"/>
        </w:rPr>
        <w:t>, as Wilk (1995) argues</w:t>
      </w:r>
      <w:r w:rsidR="002841AD" w:rsidRPr="00D55DD6">
        <w:rPr>
          <w:rFonts w:ascii="Times New Roman" w:hAnsi="Times New Roman"/>
        </w:rPr>
        <w:t xml:space="preserve"> </w:t>
      </w:r>
      <w:r w:rsidR="002841AD" w:rsidRPr="00D55DD6">
        <w:rPr>
          <w:rFonts w:ascii="Times New Roman" w:hAnsi="Times New Roman" w:cs="Times New Roman"/>
          <w:szCs w:val="20"/>
          <w:lang w:eastAsia="da-DK"/>
        </w:rPr>
        <w:t>revivals of local food consumption patterns are seen when a ‘back to the roots’ eating fashion str</w:t>
      </w:r>
      <w:r w:rsidR="00D55DD6" w:rsidRPr="00D55DD6">
        <w:rPr>
          <w:rFonts w:ascii="Times New Roman" w:hAnsi="Times New Roman" w:cs="Times New Roman"/>
          <w:szCs w:val="20"/>
          <w:lang w:eastAsia="da-DK"/>
        </w:rPr>
        <w:t>ikes a society or a community, or as Katrine puts it: pickling and baking.</w:t>
      </w:r>
      <w:r w:rsidR="002841AD" w:rsidRPr="00D55DD6">
        <w:rPr>
          <w:rFonts w:ascii="Times New Roman" w:hAnsi="Times New Roman" w:cs="Times New Roman"/>
          <w:szCs w:val="20"/>
          <w:lang w:eastAsia="da-DK"/>
        </w:rPr>
        <w:t xml:space="preserve"> </w:t>
      </w:r>
      <w:r w:rsidR="00D55DD6" w:rsidRPr="00D55DD6">
        <w:rPr>
          <w:rFonts w:ascii="Times New Roman" w:hAnsi="Times New Roman" w:cs="Times New Roman"/>
          <w:szCs w:val="20"/>
          <w:lang w:eastAsia="da-DK"/>
        </w:rPr>
        <w:t>Consequently, globalizing processes</w:t>
      </w:r>
      <w:r w:rsidR="003729E7" w:rsidRPr="00D55DD6">
        <w:rPr>
          <w:rFonts w:ascii="Times New Roman" w:hAnsi="Times New Roman" w:cs="Times New Roman"/>
          <w:szCs w:val="20"/>
          <w:lang w:eastAsia="da-DK"/>
        </w:rPr>
        <w:t xml:space="preserve"> has led to </w:t>
      </w:r>
      <w:r w:rsidR="00D55DD6" w:rsidRPr="00D55DD6">
        <w:rPr>
          <w:rFonts w:ascii="Times New Roman" w:hAnsi="Times New Roman" w:cs="Times New Roman"/>
          <w:szCs w:val="20"/>
          <w:lang w:eastAsia="da-DK"/>
        </w:rPr>
        <w:t xml:space="preserve">a </w:t>
      </w:r>
      <w:r w:rsidR="003729E7" w:rsidRPr="00D55DD6">
        <w:rPr>
          <w:rFonts w:ascii="Times New Roman" w:hAnsi="Times New Roman" w:cs="Times New Roman"/>
          <w:szCs w:val="20"/>
          <w:lang w:eastAsia="da-DK"/>
        </w:rPr>
        <w:t>few large retailers but at the same tim</w:t>
      </w:r>
      <w:r w:rsidR="00D55DD6" w:rsidRPr="00D55DD6">
        <w:rPr>
          <w:rFonts w:ascii="Times New Roman" w:hAnsi="Times New Roman" w:cs="Times New Roman"/>
          <w:szCs w:val="20"/>
          <w:lang w:eastAsia="da-DK"/>
        </w:rPr>
        <w:t xml:space="preserve">e there is a focus on the local. </w:t>
      </w:r>
      <w:r w:rsidR="005A7B49">
        <w:rPr>
          <w:rFonts w:ascii="Times New Roman" w:hAnsi="Times New Roman"/>
        </w:rPr>
        <w:t>Hence,</w:t>
      </w:r>
      <w:r w:rsidR="00136B99">
        <w:rPr>
          <w:rFonts w:ascii="Times New Roman" w:hAnsi="Times New Roman"/>
        </w:rPr>
        <w:t xml:space="preserve"> there is a lot more </w:t>
      </w:r>
      <w:r w:rsidR="00E956F6">
        <w:rPr>
          <w:rFonts w:ascii="Times New Roman" w:hAnsi="Times New Roman"/>
        </w:rPr>
        <w:t xml:space="preserve">household </w:t>
      </w:r>
      <w:r w:rsidR="00136B99">
        <w:rPr>
          <w:rFonts w:ascii="Times New Roman" w:hAnsi="Times New Roman"/>
        </w:rPr>
        <w:t>food waste today than</w:t>
      </w:r>
      <w:r w:rsidR="006464EB">
        <w:rPr>
          <w:rFonts w:ascii="Times New Roman" w:hAnsi="Times New Roman"/>
        </w:rPr>
        <w:t xml:space="preserve"> 50 years ago perhaps </w:t>
      </w:r>
      <w:r w:rsidR="00E956F6">
        <w:rPr>
          <w:rFonts w:ascii="Times New Roman" w:hAnsi="Times New Roman"/>
        </w:rPr>
        <w:t xml:space="preserve">because they experienced </w:t>
      </w:r>
      <w:r w:rsidR="006464EB">
        <w:rPr>
          <w:rFonts w:ascii="Times New Roman" w:hAnsi="Times New Roman"/>
        </w:rPr>
        <w:t xml:space="preserve">food shortages, </w:t>
      </w:r>
      <w:r w:rsidR="00E956F6">
        <w:rPr>
          <w:rFonts w:ascii="Times New Roman" w:hAnsi="Times New Roman"/>
        </w:rPr>
        <w:t xml:space="preserve">they had </w:t>
      </w:r>
      <w:r w:rsidR="006464EB">
        <w:rPr>
          <w:rFonts w:ascii="Times New Roman" w:hAnsi="Times New Roman"/>
        </w:rPr>
        <w:t>fewer ingredients</w:t>
      </w:r>
      <w:r w:rsidR="00E956F6">
        <w:rPr>
          <w:rFonts w:ascii="Times New Roman" w:hAnsi="Times New Roman"/>
        </w:rPr>
        <w:t xml:space="preserve"> to mix and match and generally the women had better</w:t>
      </w:r>
      <w:r w:rsidR="006464EB">
        <w:rPr>
          <w:rFonts w:ascii="Times New Roman" w:hAnsi="Times New Roman"/>
        </w:rPr>
        <w:t xml:space="preserve"> </w:t>
      </w:r>
      <w:r w:rsidR="00E956F6">
        <w:rPr>
          <w:rFonts w:ascii="Times New Roman" w:hAnsi="Times New Roman"/>
        </w:rPr>
        <w:t>‘</w:t>
      </w:r>
      <w:r w:rsidR="006464EB">
        <w:rPr>
          <w:rFonts w:ascii="Times New Roman" w:hAnsi="Times New Roman"/>
        </w:rPr>
        <w:t>housewife skills</w:t>
      </w:r>
      <w:r w:rsidR="00E956F6">
        <w:rPr>
          <w:rFonts w:ascii="Times New Roman" w:hAnsi="Times New Roman"/>
        </w:rPr>
        <w:t>’. Consequently they had</w:t>
      </w:r>
      <w:r w:rsidR="009B0096">
        <w:rPr>
          <w:rFonts w:ascii="Times New Roman" w:hAnsi="Times New Roman"/>
        </w:rPr>
        <w:t xml:space="preserve"> more food knowledge (which is </w:t>
      </w:r>
      <w:r w:rsidR="00C86480">
        <w:rPr>
          <w:rFonts w:ascii="Times New Roman" w:hAnsi="Times New Roman"/>
        </w:rPr>
        <w:t>analysed</w:t>
      </w:r>
      <w:r w:rsidR="009B0096">
        <w:rPr>
          <w:rFonts w:ascii="Times New Roman" w:hAnsi="Times New Roman"/>
        </w:rPr>
        <w:t xml:space="preserve"> next)</w:t>
      </w:r>
      <w:r w:rsidR="006464EB">
        <w:rPr>
          <w:rFonts w:ascii="Times New Roman" w:hAnsi="Times New Roman"/>
        </w:rPr>
        <w:t>.</w:t>
      </w:r>
      <w:r w:rsidR="00A93311">
        <w:rPr>
          <w:rFonts w:ascii="Times New Roman" w:hAnsi="Times New Roman"/>
        </w:rPr>
        <w:t xml:space="preserve"> In those days you probably also invested more </w:t>
      </w:r>
      <w:r w:rsidR="00E956F6">
        <w:rPr>
          <w:rFonts w:ascii="Times New Roman" w:hAnsi="Times New Roman"/>
        </w:rPr>
        <w:t>psychic energy</w:t>
      </w:r>
      <w:r w:rsidR="00A93311" w:rsidRPr="00A14D6C">
        <w:rPr>
          <w:rFonts w:ascii="Times New Roman" w:hAnsi="Times New Roman"/>
        </w:rPr>
        <w:t xml:space="preserve"> </w:t>
      </w:r>
      <w:r w:rsidR="00A93311">
        <w:rPr>
          <w:rFonts w:ascii="Times New Roman" w:hAnsi="Times New Roman"/>
        </w:rPr>
        <w:t>into food practices</w:t>
      </w:r>
      <w:r w:rsidR="00E956F6">
        <w:rPr>
          <w:rFonts w:ascii="Times New Roman" w:hAnsi="Times New Roman"/>
        </w:rPr>
        <w:t>, making it harder to discard it</w:t>
      </w:r>
      <w:r w:rsidR="00A93311">
        <w:rPr>
          <w:rFonts w:ascii="Times New Roman" w:hAnsi="Times New Roman"/>
        </w:rPr>
        <w:t xml:space="preserve">. </w:t>
      </w:r>
      <w:r w:rsidR="00E956F6">
        <w:rPr>
          <w:rFonts w:ascii="Times New Roman" w:hAnsi="Times New Roman"/>
        </w:rPr>
        <w:t>Lastly, p</w:t>
      </w:r>
      <w:r w:rsidR="00A93311">
        <w:rPr>
          <w:rFonts w:ascii="Times New Roman" w:hAnsi="Times New Roman"/>
        </w:rPr>
        <w:t xml:space="preserve">eople </w:t>
      </w:r>
      <w:r w:rsidR="00E956F6">
        <w:rPr>
          <w:rFonts w:ascii="Times New Roman" w:hAnsi="Times New Roman"/>
        </w:rPr>
        <w:t>spend a far greater amount of their income on food than we do today so there was also a money incentive to not waste food</w:t>
      </w:r>
      <w:r w:rsidR="00A93311">
        <w:rPr>
          <w:rFonts w:ascii="Times New Roman" w:hAnsi="Times New Roman"/>
        </w:rPr>
        <w:t>.</w:t>
      </w:r>
      <w:r w:rsidR="005A7B49">
        <w:rPr>
          <w:rFonts w:ascii="Times New Roman" w:hAnsi="Times New Roman"/>
        </w:rPr>
        <w:t xml:space="preserve"> </w:t>
      </w:r>
      <w:r w:rsidR="00E956F6">
        <w:rPr>
          <w:rFonts w:ascii="Times New Roman" w:hAnsi="Times New Roman"/>
        </w:rPr>
        <w:t xml:space="preserve">Today we lack some of these different points, consequently, </w:t>
      </w:r>
      <w:r w:rsidR="005A7B49">
        <w:rPr>
          <w:rFonts w:ascii="Times New Roman" w:hAnsi="Times New Roman"/>
        </w:rPr>
        <w:t>today’s global food systems leaves us disconnected from the food we eat.</w:t>
      </w:r>
    </w:p>
    <w:p w:rsidR="003729E7" w:rsidRPr="00A14D6C" w:rsidRDefault="003729E7" w:rsidP="003729E7">
      <w:pPr>
        <w:spacing w:line="360" w:lineRule="auto"/>
        <w:rPr>
          <w:rFonts w:ascii="Times New Roman" w:hAnsi="Times New Roman"/>
        </w:rPr>
      </w:pPr>
    </w:p>
    <w:p w:rsidR="007876C3" w:rsidRDefault="007876C3" w:rsidP="003729E7">
      <w:pPr>
        <w:pStyle w:val="Overskrift2"/>
        <w:spacing w:line="360" w:lineRule="auto"/>
        <w:rPr>
          <w:rFonts w:ascii="Times New Roman" w:hAnsi="Times New Roman"/>
          <w:color w:val="auto"/>
        </w:rPr>
      </w:pPr>
    </w:p>
    <w:p w:rsidR="003729E7" w:rsidRPr="00A14D6C" w:rsidRDefault="003729E7" w:rsidP="003729E7">
      <w:pPr>
        <w:pStyle w:val="Overskrift2"/>
        <w:spacing w:line="360" w:lineRule="auto"/>
        <w:rPr>
          <w:rFonts w:ascii="Times New Roman" w:hAnsi="Times New Roman"/>
          <w:color w:val="auto"/>
        </w:rPr>
      </w:pPr>
      <w:bookmarkStart w:id="29" w:name="_Toc203203319"/>
      <w:r>
        <w:rPr>
          <w:rFonts w:ascii="Times New Roman" w:hAnsi="Times New Roman"/>
          <w:color w:val="auto"/>
        </w:rPr>
        <w:t>Food knowledge</w:t>
      </w:r>
      <w:bookmarkEnd w:id="29"/>
    </w:p>
    <w:p w:rsidR="003729E7" w:rsidRDefault="003729E7" w:rsidP="003729E7">
      <w:pPr>
        <w:pStyle w:val="Normalweb"/>
        <w:spacing w:before="2" w:after="2" w:line="360" w:lineRule="auto"/>
        <w:rPr>
          <w:lang w:val="en-GB"/>
        </w:rPr>
      </w:pPr>
      <w:r>
        <w:rPr>
          <w:lang w:val="en-GB"/>
        </w:rPr>
        <w:t>In this section the focus is on the interviewees food knowledge and their habits of discarding food.</w:t>
      </w:r>
    </w:p>
    <w:p w:rsidR="003729E7" w:rsidRPr="00A14D6C" w:rsidRDefault="003729E7" w:rsidP="003729E7">
      <w:pPr>
        <w:pStyle w:val="Normalweb"/>
        <w:spacing w:before="2" w:after="2" w:line="360" w:lineRule="auto"/>
        <w:rPr>
          <w:lang w:val="en-GB"/>
        </w:rPr>
      </w:pPr>
      <w:r w:rsidRPr="00A14D6C">
        <w:rPr>
          <w:lang w:val="en-GB"/>
        </w:rPr>
        <w:t>We regard our po</w:t>
      </w:r>
      <w:r>
        <w:rPr>
          <w:lang w:val="en-GB"/>
        </w:rPr>
        <w:t xml:space="preserve">ssessions as parts of </w:t>
      </w:r>
      <w:r w:rsidR="00AA662E">
        <w:rPr>
          <w:lang w:val="en-GB"/>
        </w:rPr>
        <w:t>ourselves</w:t>
      </w:r>
      <w:r w:rsidRPr="00A14D6C">
        <w:rPr>
          <w:lang w:val="en-GB"/>
        </w:rPr>
        <w:t xml:space="preserve"> “we are what we have” (</w:t>
      </w:r>
      <w:r w:rsidRPr="00A14D6C">
        <w:rPr>
          <w:szCs w:val="22"/>
          <w:lang w:val="en-GB"/>
        </w:rPr>
        <w:t>Rosenbaum</w:t>
      </w:r>
      <w:r>
        <w:rPr>
          <w:szCs w:val="22"/>
          <w:lang w:val="en-GB"/>
        </w:rPr>
        <w:t>,</w:t>
      </w:r>
      <w:r w:rsidRPr="00A14D6C">
        <w:rPr>
          <w:szCs w:val="22"/>
          <w:lang w:val="en-GB"/>
        </w:rPr>
        <w:t xml:space="preserve"> 1972) is as </w:t>
      </w:r>
      <w:proofErr w:type="gramStart"/>
      <w:r w:rsidRPr="00A14D6C">
        <w:rPr>
          <w:szCs w:val="22"/>
          <w:lang w:val="en-GB"/>
        </w:rPr>
        <w:t>much true</w:t>
      </w:r>
      <w:proofErr w:type="gramEnd"/>
      <w:r w:rsidRPr="00A14D6C">
        <w:rPr>
          <w:szCs w:val="22"/>
          <w:lang w:val="en-GB"/>
        </w:rPr>
        <w:t xml:space="preserve"> as is we are what we eat (Belk, 1988). </w:t>
      </w:r>
      <w:r w:rsidRPr="00A14D6C">
        <w:rPr>
          <w:lang w:val="en-GB"/>
        </w:rPr>
        <w:t xml:space="preserve">McClelland (1951) suggested that external objects is viewed as part of self when we are able to exercise power or control over them, just as we </w:t>
      </w:r>
      <w:r w:rsidRPr="009138E5">
        <w:rPr>
          <w:lang w:val="en-GB"/>
        </w:rPr>
        <w:t>might control an arm or a leg. This might be true for food as well. If we can exercise control over it i.e. if we can actually cook, food becomes a part of self, the more closely allied we feel. However, the influence from individual to object is not one-way; ”</w:t>
      </w:r>
      <w:r w:rsidRPr="009138E5">
        <w:rPr>
          <w:i/>
          <w:lang w:val="en-GB"/>
        </w:rPr>
        <w:t>We may impose our identities on possessions and possessions may impose their identities on us”</w:t>
      </w:r>
      <w:r w:rsidRPr="009138E5">
        <w:rPr>
          <w:lang w:val="en-GB"/>
        </w:rPr>
        <w:t xml:space="preserve"> (Belk, 1988: 141) so while Belk did not consider food waste, his line of reasoning can be applied to what the interviewees had to say about food waste. We may prepare a mea</w:t>
      </w:r>
      <w:r w:rsidR="006B0494">
        <w:rPr>
          <w:lang w:val="en-GB"/>
        </w:rPr>
        <w:t>l, altering it</w:t>
      </w:r>
      <w:r w:rsidRPr="009138E5">
        <w:rPr>
          <w:lang w:val="en-GB"/>
        </w:rPr>
        <w:t xml:space="preserve"> so it best represent our self, or purchasing or preparing certain </w:t>
      </w:r>
      <w:r>
        <w:rPr>
          <w:lang w:val="en-GB"/>
        </w:rPr>
        <w:t>foods with certain connotations may affect us in return. C</w:t>
      </w:r>
      <w:r w:rsidRPr="00A14D6C">
        <w:rPr>
          <w:lang w:val="en-GB"/>
        </w:rPr>
        <w:t xml:space="preserve">ontrol over food could </w:t>
      </w:r>
      <w:r>
        <w:rPr>
          <w:lang w:val="en-GB"/>
        </w:rPr>
        <w:t xml:space="preserve">thus </w:t>
      </w:r>
      <w:r w:rsidRPr="00A14D6C">
        <w:rPr>
          <w:lang w:val="en-GB"/>
        </w:rPr>
        <w:t>mean ha</w:t>
      </w:r>
      <w:r>
        <w:rPr>
          <w:lang w:val="en-GB"/>
        </w:rPr>
        <w:t>ving the skills and knowledge about</w:t>
      </w:r>
      <w:r w:rsidRPr="00A14D6C">
        <w:rPr>
          <w:lang w:val="en-GB"/>
        </w:rPr>
        <w:t xml:space="preserve"> what goes together well, how to prepare it and </w:t>
      </w:r>
      <w:r>
        <w:rPr>
          <w:lang w:val="en-GB"/>
        </w:rPr>
        <w:t xml:space="preserve">for example </w:t>
      </w:r>
      <w:r w:rsidRPr="00A14D6C">
        <w:rPr>
          <w:lang w:val="en-GB"/>
        </w:rPr>
        <w:t>what win</w:t>
      </w:r>
      <w:r>
        <w:rPr>
          <w:lang w:val="en-GB"/>
        </w:rPr>
        <w:t>e goes</w:t>
      </w:r>
      <w:r w:rsidRPr="00A14D6C">
        <w:rPr>
          <w:lang w:val="en-GB"/>
        </w:rPr>
        <w:t xml:space="preserve"> with it.</w:t>
      </w:r>
    </w:p>
    <w:p w:rsidR="003729E7" w:rsidRPr="00A14D6C" w:rsidRDefault="003729E7" w:rsidP="003729E7">
      <w:pPr>
        <w:spacing w:line="360" w:lineRule="auto"/>
        <w:rPr>
          <w:rFonts w:ascii="Times New Roman" w:hAnsi="Times New Roman"/>
        </w:rPr>
      </w:pPr>
      <w:r>
        <w:rPr>
          <w:rFonts w:ascii="Times New Roman" w:hAnsi="Times New Roman"/>
        </w:rPr>
        <w:t>S</w:t>
      </w:r>
      <w:r w:rsidRPr="00A14D6C">
        <w:rPr>
          <w:rFonts w:ascii="Times New Roman" w:hAnsi="Times New Roman"/>
        </w:rPr>
        <w:t>o as we are able to control i.e. cook food we are able to impose our identities on the food cooked, we can make a dish we feel matches our self</w:t>
      </w:r>
      <w:r>
        <w:rPr>
          <w:rFonts w:ascii="Times New Roman" w:hAnsi="Times New Roman"/>
        </w:rPr>
        <w:t xml:space="preserve"> or the self we wish to portray</w:t>
      </w:r>
      <w:r w:rsidRPr="00A14D6C">
        <w:rPr>
          <w:rFonts w:ascii="Times New Roman" w:hAnsi="Times New Roman"/>
        </w:rPr>
        <w:t>, for example if you</w:t>
      </w:r>
      <w:r>
        <w:rPr>
          <w:rFonts w:ascii="Times New Roman" w:hAnsi="Times New Roman"/>
        </w:rPr>
        <w:t xml:space="preserve"> want to exude a modern, up-to date self</w:t>
      </w:r>
      <w:r w:rsidRPr="00A14D6C">
        <w:rPr>
          <w:rFonts w:ascii="Times New Roman" w:hAnsi="Times New Roman"/>
        </w:rPr>
        <w:t xml:space="preserve"> you might not chose to ma</w:t>
      </w:r>
      <w:r>
        <w:rPr>
          <w:rFonts w:ascii="Times New Roman" w:hAnsi="Times New Roman"/>
        </w:rPr>
        <w:t>ke shrimp cocktail or fondue</w:t>
      </w:r>
      <w:r w:rsidRPr="00A14D6C">
        <w:rPr>
          <w:rFonts w:ascii="Times New Roman" w:hAnsi="Times New Roman"/>
        </w:rPr>
        <w:t>.</w:t>
      </w:r>
      <w:r>
        <w:rPr>
          <w:rFonts w:ascii="Times New Roman" w:hAnsi="Times New Roman"/>
        </w:rPr>
        <w:t xml:space="preserve"> Vice versa, </w:t>
      </w:r>
      <w:r w:rsidRPr="00A14D6C">
        <w:rPr>
          <w:rFonts w:ascii="Times New Roman" w:hAnsi="Times New Roman"/>
        </w:rPr>
        <w:t>the meanings we atta</w:t>
      </w:r>
      <w:r>
        <w:rPr>
          <w:rFonts w:ascii="Times New Roman" w:hAnsi="Times New Roman"/>
        </w:rPr>
        <w:t>ch to food can be transferred on to us</w:t>
      </w:r>
      <w:r w:rsidRPr="00A14D6C">
        <w:rPr>
          <w:rFonts w:ascii="Times New Roman" w:hAnsi="Times New Roman"/>
        </w:rPr>
        <w:t xml:space="preserve">. </w:t>
      </w:r>
      <w:r>
        <w:rPr>
          <w:rFonts w:ascii="Times New Roman" w:hAnsi="Times New Roman"/>
        </w:rPr>
        <w:t>When it comes to food waste, the interviewees suggested that</w:t>
      </w:r>
      <w:r w:rsidRPr="00A14D6C">
        <w:rPr>
          <w:rFonts w:ascii="Times New Roman" w:hAnsi="Times New Roman"/>
        </w:rPr>
        <w:t xml:space="preserve"> the b</w:t>
      </w:r>
      <w:r>
        <w:rPr>
          <w:rFonts w:ascii="Times New Roman" w:hAnsi="Times New Roman"/>
        </w:rPr>
        <w:t>etter we are at cooking food and</w:t>
      </w:r>
      <w:r w:rsidRPr="00A14D6C">
        <w:rPr>
          <w:rFonts w:ascii="Times New Roman" w:hAnsi="Times New Roman"/>
        </w:rPr>
        <w:t xml:space="preserve"> the greater knowledge we have on food </w:t>
      </w:r>
      <w:r>
        <w:rPr>
          <w:rFonts w:ascii="Times New Roman" w:hAnsi="Times New Roman"/>
        </w:rPr>
        <w:t xml:space="preserve">the less we tend to throw </w:t>
      </w:r>
      <w:r w:rsidRPr="00A14D6C">
        <w:rPr>
          <w:rFonts w:ascii="Times New Roman" w:hAnsi="Times New Roman"/>
        </w:rPr>
        <w:t xml:space="preserve">out. One could also argue that when feeling </w:t>
      </w:r>
      <w:r>
        <w:rPr>
          <w:rFonts w:ascii="Times New Roman" w:hAnsi="Times New Roman"/>
        </w:rPr>
        <w:t>more closely allied to food</w:t>
      </w:r>
      <w:r w:rsidRPr="00A14D6C">
        <w:rPr>
          <w:rFonts w:ascii="Times New Roman" w:hAnsi="Times New Roman"/>
        </w:rPr>
        <w:t xml:space="preserve"> it also makes it harder to throw it out.</w:t>
      </w:r>
      <w:r>
        <w:rPr>
          <w:rFonts w:ascii="Times New Roman" w:hAnsi="Times New Roman"/>
        </w:rPr>
        <w:t xml:space="preserve"> </w:t>
      </w:r>
      <w:r w:rsidRPr="00A14D6C">
        <w:rPr>
          <w:rFonts w:ascii="Times New Roman" w:hAnsi="Times New Roman"/>
        </w:rPr>
        <w:t>For some of the interviewees encountered in this study, the problem was not one of lacking knowledge about what to do w</w:t>
      </w:r>
      <w:r>
        <w:rPr>
          <w:rFonts w:ascii="Times New Roman" w:hAnsi="Times New Roman"/>
        </w:rPr>
        <w:t>ith the food that needed to be used before going bad</w:t>
      </w:r>
      <w:r w:rsidRPr="00A14D6C">
        <w:rPr>
          <w:rFonts w:ascii="Times New Roman" w:hAnsi="Times New Roman"/>
        </w:rPr>
        <w:t>. To the contrary, they had very clear ideas about how leftover ingredients might be saved from wastage.</w:t>
      </w:r>
      <w:r>
        <w:rPr>
          <w:rFonts w:ascii="Times New Roman" w:hAnsi="Times New Roman"/>
        </w:rPr>
        <w:t xml:space="preserve"> Ole talks about how they avoid wasting food when it is on its last legs:</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We usually make it work in the way that I just go through the fridge and take the things that needs to be used, usually they go together in some suitable way, no matter if you’re making chilli con carne you can easily put different things in it that doesn’t say in the recipe, so if you have some parsnips or something that really needs to be used you can put them in or bake them in the oven.</w:t>
      </w:r>
    </w:p>
    <w:p w:rsidR="003729E7" w:rsidRPr="00A14D6C" w:rsidRDefault="006B0494" w:rsidP="006B0494">
      <w:pPr>
        <w:spacing w:line="360" w:lineRule="auto"/>
        <w:ind w:left="3912"/>
        <w:rPr>
          <w:rFonts w:ascii="Times New Roman" w:hAnsi="Times New Roman"/>
        </w:rPr>
      </w:pPr>
      <w:r>
        <w:rPr>
          <w:rFonts w:ascii="Times New Roman" w:hAnsi="Times New Roman"/>
        </w:rPr>
        <w:t xml:space="preserve">                     </w:t>
      </w:r>
      <w:r w:rsidR="003729E7" w:rsidRPr="00A14D6C">
        <w:rPr>
          <w:rFonts w:ascii="Times New Roman" w:hAnsi="Times New Roman"/>
        </w:rPr>
        <w:t>[Ole, 57</w:t>
      </w:r>
      <w:r>
        <w:rPr>
          <w:rFonts w:ascii="Times New Roman" w:hAnsi="Times New Roman"/>
        </w:rPr>
        <w:t xml:space="preserve"> years old:</w:t>
      </w:r>
      <w:r w:rsidR="003729E7" w:rsidRPr="00A14D6C">
        <w:rPr>
          <w:rFonts w:ascii="Times New Roman" w:hAnsi="Times New Roman"/>
        </w:rPr>
        <w:t xml:space="preserve"> 12.42</w:t>
      </w:r>
      <w:r>
        <w:rPr>
          <w:rFonts w:ascii="Times New Roman" w:hAnsi="Times New Roman"/>
        </w:rPr>
        <w:t>, he</w:t>
      </w:r>
      <w:r w:rsidR="003729E7">
        <w:rPr>
          <w:rFonts w:ascii="Times New Roman" w:hAnsi="Times New Roman"/>
        </w:rPr>
        <w:t xml:space="preserve"> goes on to say:</w:t>
      </w:r>
      <w:r w:rsidR="003729E7" w:rsidRPr="00A14D6C">
        <w:rPr>
          <w:rFonts w:ascii="Times New Roman" w:hAnsi="Times New Roman"/>
        </w:rPr>
        <w:t xml:space="preserve">]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If you can only cook by recipe and exactly the amounts it says…there will be more food waste.</w:t>
      </w:r>
    </w:p>
    <w:p w:rsidR="003729E7" w:rsidRPr="00732297" w:rsidRDefault="006B0494" w:rsidP="003729E7">
      <w:pPr>
        <w:spacing w:line="360" w:lineRule="auto"/>
        <w:ind w:left="6520" w:firstLine="1304"/>
        <w:rPr>
          <w:rFonts w:ascii="Times New Roman" w:hAnsi="Times New Roman"/>
        </w:rPr>
      </w:pPr>
      <w:r>
        <w:rPr>
          <w:rFonts w:ascii="Times New Roman" w:hAnsi="Times New Roman"/>
        </w:rPr>
        <w:t xml:space="preserve">     [39.</w:t>
      </w:r>
      <w:r w:rsidR="003729E7" w:rsidRPr="00732297">
        <w:rPr>
          <w:rFonts w:ascii="Times New Roman" w:hAnsi="Times New Roman"/>
        </w:rPr>
        <w:t xml:space="preserve">20] </w:t>
      </w:r>
    </w:p>
    <w:p w:rsidR="003729E7" w:rsidRPr="00732297" w:rsidRDefault="003729E7" w:rsidP="003729E7">
      <w:pPr>
        <w:spacing w:line="360" w:lineRule="auto"/>
        <w:rPr>
          <w:rFonts w:ascii="Times New Roman" w:hAnsi="Times New Roman"/>
          <w:i/>
          <w:sz w:val="22"/>
        </w:rPr>
      </w:pPr>
      <w:r w:rsidRPr="00732297">
        <w:rPr>
          <w:rFonts w:ascii="Times New Roman" w:hAnsi="Times New Roman"/>
          <w:i/>
          <w:sz w:val="22"/>
        </w:rPr>
        <w:t>W</w:t>
      </w:r>
      <w:r>
        <w:rPr>
          <w:rFonts w:ascii="Times New Roman" w:hAnsi="Times New Roman"/>
          <w:i/>
          <w:sz w:val="22"/>
        </w:rPr>
        <w:t>hen I am cooking something and I</w:t>
      </w:r>
      <w:r w:rsidRPr="00732297">
        <w:rPr>
          <w:rFonts w:ascii="Times New Roman" w:hAnsi="Times New Roman"/>
          <w:i/>
          <w:sz w:val="22"/>
        </w:rPr>
        <w:t xml:space="preserve"> have something in the fridge for example half a cucumber</w:t>
      </w:r>
      <w:r>
        <w:rPr>
          <w:rFonts w:ascii="Times New Roman" w:hAnsi="Times New Roman"/>
          <w:i/>
          <w:sz w:val="22"/>
        </w:rPr>
        <w:t xml:space="preserve"> I</w:t>
      </w:r>
      <w:r w:rsidRPr="00732297">
        <w:rPr>
          <w:rFonts w:ascii="Times New Roman" w:hAnsi="Times New Roman"/>
          <w:i/>
          <w:sz w:val="22"/>
        </w:rPr>
        <w:t xml:space="preserve"> often take it and put it in my dish perhaps that would taste good…</w:t>
      </w:r>
      <w:r>
        <w:rPr>
          <w:rFonts w:ascii="Times New Roman" w:hAnsi="Times New Roman"/>
          <w:i/>
          <w:sz w:val="22"/>
        </w:rPr>
        <w:t>so I think I</w:t>
      </w:r>
      <w:r w:rsidRPr="00732297">
        <w:rPr>
          <w:rFonts w:ascii="Times New Roman" w:hAnsi="Times New Roman"/>
          <w:i/>
          <w:sz w:val="22"/>
        </w:rPr>
        <w:t xml:space="preserve"> am okay</w:t>
      </w:r>
      <w:r>
        <w:rPr>
          <w:rFonts w:ascii="Times New Roman" w:hAnsi="Times New Roman"/>
          <w:i/>
          <w:sz w:val="22"/>
        </w:rPr>
        <w:t xml:space="preserve"> good</w:t>
      </w:r>
      <w:r w:rsidRPr="00732297">
        <w:rPr>
          <w:rFonts w:ascii="Times New Roman" w:hAnsi="Times New Roman"/>
          <w:i/>
          <w:sz w:val="22"/>
        </w:rPr>
        <w:t xml:space="preserve"> at using</w:t>
      </w:r>
      <w:r>
        <w:rPr>
          <w:rFonts w:ascii="Times New Roman" w:hAnsi="Times New Roman"/>
          <w:i/>
          <w:sz w:val="22"/>
        </w:rPr>
        <w:t xml:space="preserve"> the things I</w:t>
      </w:r>
      <w:r w:rsidRPr="00732297">
        <w:rPr>
          <w:rFonts w:ascii="Times New Roman" w:hAnsi="Times New Roman"/>
          <w:i/>
          <w:sz w:val="22"/>
        </w:rPr>
        <w:t xml:space="preserve"> have in my fridge</w:t>
      </w:r>
      <w:r>
        <w:rPr>
          <w:rFonts w:ascii="Times New Roman" w:hAnsi="Times New Roman"/>
          <w:i/>
          <w:sz w:val="22"/>
        </w:rPr>
        <w:t>.</w:t>
      </w:r>
    </w:p>
    <w:p w:rsidR="003729E7" w:rsidRDefault="003729E7" w:rsidP="003729E7">
      <w:pPr>
        <w:spacing w:line="360" w:lineRule="auto"/>
        <w:ind w:left="3912" w:firstLine="1304"/>
        <w:rPr>
          <w:rFonts w:ascii="Times New Roman" w:hAnsi="Times New Roman"/>
        </w:rPr>
      </w:pPr>
      <w:r w:rsidRPr="00732297">
        <w:rPr>
          <w:rFonts w:ascii="Times New Roman" w:hAnsi="Times New Roman"/>
        </w:rPr>
        <w:t xml:space="preserve">            [Jens, 24 years old, lives alone: 23.10] </w:t>
      </w:r>
    </w:p>
    <w:p w:rsidR="003729E7" w:rsidRDefault="003729E7" w:rsidP="003729E7">
      <w:pPr>
        <w:spacing w:line="360" w:lineRule="auto"/>
        <w:rPr>
          <w:rFonts w:ascii="Times New Roman" w:hAnsi="Times New Roman"/>
        </w:rPr>
      </w:pPr>
      <w:r>
        <w:rPr>
          <w:rFonts w:ascii="Times New Roman" w:hAnsi="Times New Roman"/>
        </w:rPr>
        <w:t>Here are two examples of interviewees who know what to do with their ingredients, As Ole says he can go through the fridge and usually find something that goes together, as well as Jens</w:t>
      </w:r>
      <w:r w:rsidRPr="00A14D6C">
        <w:rPr>
          <w:rFonts w:ascii="Times New Roman" w:hAnsi="Times New Roman"/>
        </w:rPr>
        <w:t xml:space="preserve">. </w:t>
      </w:r>
      <w:r w:rsidR="005D0973">
        <w:rPr>
          <w:rFonts w:ascii="Times New Roman" w:hAnsi="Times New Roman"/>
        </w:rPr>
        <w:t>Even though so</w:t>
      </w:r>
      <w:r w:rsidR="00BA5995">
        <w:rPr>
          <w:rFonts w:ascii="Times New Roman" w:hAnsi="Times New Roman"/>
        </w:rPr>
        <w:t>me of the young adults had</w:t>
      </w:r>
      <w:r w:rsidR="005D0973">
        <w:rPr>
          <w:rFonts w:ascii="Times New Roman" w:hAnsi="Times New Roman"/>
        </w:rPr>
        <w:t xml:space="preserve"> food knowledge, </w:t>
      </w:r>
      <w:r w:rsidR="00BA5995">
        <w:rPr>
          <w:rFonts w:ascii="Times New Roman" w:hAnsi="Times New Roman"/>
        </w:rPr>
        <w:t xml:space="preserve">all of the empty nesters claimed to either being great or good at cooking. </w:t>
      </w:r>
      <w:r>
        <w:rPr>
          <w:rFonts w:ascii="Times New Roman" w:hAnsi="Times New Roman"/>
        </w:rPr>
        <w:t xml:space="preserve">However, not all interviewees had the same knowledge. Some had more limited knowledge on food and knew certain combinations of food, if they had to cook something else than these combinations they had to rely on recipes. </w:t>
      </w:r>
      <w:r w:rsidRPr="00A14D6C">
        <w:rPr>
          <w:rFonts w:ascii="Times New Roman" w:hAnsi="Times New Roman"/>
        </w:rPr>
        <w:t>These interviewees e</w:t>
      </w:r>
      <w:r>
        <w:rPr>
          <w:rFonts w:ascii="Times New Roman" w:hAnsi="Times New Roman"/>
        </w:rPr>
        <w:t>xemplify that knowledge may</w:t>
      </w:r>
      <w:r w:rsidRPr="00A14D6C">
        <w:rPr>
          <w:rFonts w:ascii="Times New Roman" w:hAnsi="Times New Roman"/>
        </w:rPr>
        <w:t xml:space="preserve"> be seen as key variable affecting levels of environmental action such as food waste. </w:t>
      </w:r>
      <w:r>
        <w:rPr>
          <w:rFonts w:ascii="Times New Roman" w:hAnsi="Times New Roman"/>
        </w:rPr>
        <w:t>In the next example, Karen clearly states that there are some food combinations she does not know:</w:t>
      </w:r>
    </w:p>
    <w:p w:rsidR="003729E7" w:rsidRPr="00A14D6C" w:rsidRDefault="003729E7" w:rsidP="003729E7">
      <w:pPr>
        <w:spacing w:line="360" w:lineRule="auto"/>
        <w:rPr>
          <w:rFonts w:ascii="Times New Roman" w:hAnsi="Times New Roman"/>
          <w:i/>
          <w:sz w:val="22"/>
        </w:rPr>
      </w:pPr>
      <w:r>
        <w:rPr>
          <w:rFonts w:ascii="Times New Roman" w:hAnsi="Times New Roman"/>
          <w:i/>
          <w:sz w:val="22"/>
        </w:rPr>
        <w:t>If I alone</w:t>
      </w:r>
      <w:r w:rsidRPr="00A14D6C">
        <w:rPr>
          <w:rFonts w:ascii="Times New Roman" w:hAnsi="Times New Roman"/>
          <w:i/>
          <w:sz w:val="22"/>
        </w:rPr>
        <w:t xml:space="preserve"> had to relate to all that stuff in the freezer, heart and liver and all that, then it might have been tossed out because I don’t know what to do with it, but you</w:t>
      </w:r>
      <w:r>
        <w:rPr>
          <w:rFonts w:ascii="Times New Roman" w:hAnsi="Times New Roman"/>
          <w:i/>
          <w:sz w:val="22"/>
        </w:rPr>
        <w:t xml:space="preserve"> (Ole)</w:t>
      </w:r>
      <w:r w:rsidRPr="00A14D6C">
        <w:rPr>
          <w:rFonts w:ascii="Times New Roman" w:hAnsi="Times New Roman"/>
          <w:i/>
          <w:sz w:val="22"/>
        </w:rPr>
        <w:t xml:space="preserve"> know how to make something out of it.</w:t>
      </w:r>
    </w:p>
    <w:p w:rsidR="003729E7" w:rsidRPr="00A14D6C" w:rsidRDefault="006B0494" w:rsidP="003729E7">
      <w:pPr>
        <w:spacing w:line="360" w:lineRule="auto"/>
        <w:ind w:left="5216" w:firstLine="1304"/>
        <w:rPr>
          <w:rFonts w:ascii="Times New Roman" w:hAnsi="Times New Roman"/>
        </w:rPr>
      </w:pPr>
      <w:r>
        <w:rPr>
          <w:rFonts w:ascii="Times New Roman" w:hAnsi="Times New Roman"/>
        </w:rPr>
        <w:t xml:space="preserve">      </w:t>
      </w:r>
      <w:r w:rsidR="003729E7" w:rsidRPr="00A14D6C">
        <w:rPr>
          <w:rFonts w:ascii="Times New Roman" w:hAnsi="Times New Roman"/>
        </w:rPr>
        <w:t>[Karen, 57 years old</w:t>
      </w:r>
      <w:r>
        <w:rPr>
          <w:rFonts w:ascii="Times New Roman" w:hAnsi="Times New Roman"/>
        </w:rPr>
        <w:t>: 39.</w:t>
      </w:r>
      <w:r w:rsidR="003729E7" w:rsidRPr="00A14D6C">
        <w:rPr>
          <w:rFonts w:ascii="Times New Roman" w:hAnsi="Times New Roman"/>
        </w:rPr>
        <w:t xml:space="preserve">31] </w:t>
      </w:r>
    </w:p>
    <w:p w:rsidR="003729E7" w:rsidRPr="00A14D6C" w:rsidRDefault="003729E7" w:rsidP="003729E7">
      <w:pPr>
        <w:spacing w:line="360" w:lineRule="auto"/>
        <w:rPr>
          <w:rFonts w:ascii="Times New Roman" w:hAnsi="Times New Roman"/>
        </w:rPr>
      </w:pPr>
      <w:r w:rsidRPr="00A14D6C">
        <w:rPr>
          <w:rFonts w:ascii="Times New Roman" w:hAnsi="Times New Roman"/>
        </w:rPr>
        <w:t>Karen states she thinks she would waste more if she did not live with someone</w:t>
      </w:r>
      <w:r>
        <w:rPr>
          <w:rFonts w:ascii="Times New Roman" w:hAnsi="Times New Roman"/>
        </w:rPr>
        <w:t xml:space="preserve"> (Ole)</w:t>
      </w:r>
      <w:r w:rsidRPr="00A14D6C">
        <w:rPr>
          <w:rFonts w:ascii="Times New Roman" w:hAnsi="Times New Roman"/>
        </w:rPr>
        <w:t xml:space="preserve"> who knew how to prepare foods such as heart and liver</w:t>
      </w:r>
      <w:r w:rsidR="006B0494">
        <w:rPr>
          <w:rFonts w:ascii="Times New Roman" w:hAnsi="Times New Roman"/>
        </w:rPr>
        <w:t>. T</w:t>
      </w:r>
      <w:r>
        <w:rPr>
          <w:rFonts w:ascii="Times New Roman" w:hAnsi="Times New Roman"/>
        </w:rPr>
        <w:t xml:space="preserve">his exemplifies </w:t>
      </w:r>
      <w:r w:rsidR="006B0494">
        <w:rPr>
          <w:rFonts w:ascii="Times New Roman" w:hAnsi="Times New Roman"/>
        </w:rPr>
        <w:t xml:space="preserve">how </w:t>
      </w:r>
      <w:r>
        <w:rPr>
          <w:rFonts w:ascii="Times New Roman" w:hAnsi="Times New Roman"/>
        </w:rPr>
        <w:t>knowledge affects food waste, of course if one did not know how to prepare heart and liver (and did not live with someone who did) one would probably simply avoid purchasing it, however, some knowledge on what goes together will naturally lead to less waste as more food components can be mixed together without having to purchase extra ingredients. Furthermore, as Thøgersen</w:t>
      </w:r>
      <w:r w:rsidRPr="00A14D6C">
        <w:rPr>
          <w:rFonts w:ascii="Times New Roman" w:hAnsi="Times New Roman"/>
        </w:rPr>
        <w:t xml:space="preserve"> argue</w:t>
      </w:r>
      <w:r>
        <w:rPr>
          <w:rFonts w:ascii="Times New Roman" w:hAnsi="Times New Roman"/>
        </w:rPr>
        <w:t>s</w:t>
      </w:r>
      <w:r w:rsidRPr="00A14D6C">
        <w:rPr>
          <w:rFonts w:ascii="Times New Roman" w:hAnsi="Times New Roman"/>
        </w:rPr>
        <w:t>, even if a person begins to source separate, in accordance with a conscious intention to do so, it is unlikely that from then on this will</w:t>
      </w:r>
      <w:r w:rsidR="00FB612D">
        <w:rPr>
          <w:rFonts w:ascii="Times New Roman" w:hAnsi="Times New Roman"/>
        </w:rPr>
        <w:t xml:space="preserve"> be a thoroughly considered act,</w:t>
      </w:r>
      <w:r w:rsidRPr="00A14D6C">
        <w:rPr>
          <w:rFonts w:ascii="Times New Roman" w:hAnsi="Times New Roman"/>
        </w:rPr>
        <w:t xml:space="preserve"> </w:t>
      </w:r>
      <w:r w:rsidRPr="00A14D6C">
        <w:rPr>
          <w:rFonts w:ascii="Times New Roman" w:hAnsi="Times New Roman"/>
          <w:i/>
        </w:rPr>
        <w:t>“Until the habits of source separation are well ingrained, there is a high risk of sorting failures as a consequence of the force of (old) habit”</w:t>
      </w:r>
      <w:r w:rsidRPr="00A14D6C">
        <w:rPr>
          <w:rFonts w:ascii="Times New Roman" w:hAnsi="Times New Roman"/>
        </w:rPr>
        <w:t xml:space="preserve"> (Thøgersen, 1994: 154). Consequently it is not only a question of knowledge according to Thøgersen (when it comes to waste handling) but also whether or not</w:t>
      </w:r>
      <w:r w:rsidR="00FB612D">
        <w:rPr>
          <w:rFonts w:ascii="Times New Roman" w:hAnsi="Times New Roman"/>
        </w:rPr>
        <w:t xml:space="preserve"> the act</w:t>
      </w:r>
      <w:r w:rsidRPr="00A14D6C">
        <w:rPr>
          <w:rFonts w:ascii="Times New Roman" w:hAnsi="Times New Roman"/>
        </w:rPr>
        <w:t xml:space="preserve"> is a habit.</w:t>
      </w:r>
      <w:r>
        <w:rPr>
          <w:rFonts w:ascii="Times New Roman" w:hAnsi="Times New Roman"/>
        </w:rPr>
        <w:t xml:space="preserve"> It should be noted that he talks of source separation, however, the situation will probably look the same with food waste, if anti waste is not a habit it is easier to fall back into old habits of wasting food.</w:t>
      </w:r>
      <w:r w:rsidRPr="00A14D6C">
        <w:rPr>
          <w:rFonts w:ascii="Times New Roman" w:hAnsi="Times New Roman"/>
        </w:rPr>
        <w:t xml:space="preserve"> As mentioned habitualization means engaging in an action repeated without much conscious attention. Thus if wasting food is a habit it will be difficult to change</w:t>
      </w:r>
      <w:r>
        <w:rPr>
          <w:rFonts w:ascii="Times New Roman" w:hAnsi="Times New Roman"/>
        </w:rPr>
        <w:t>, or in Ole and others interviewees’ case, active anti waste already seems to be a habitual behaviour</w:t>
      </w:r>
      <w:r w:rsidRPr="00A14D6C">
        <w:rPr>
          <w:rFonts w:ascii="Times New Roman" w:hAnsi="Times New Roman"/>
        </w:rPr>
        <w:t xml:space="preserve">. </w:t>
      </w:r>
      <w:r>
        <w:rPr>
          <w:rFonts w:ascii="Times New Roman" w:hAnsi="Times New Roman"/>
        </w:rPr>
        <w:t>As Ronis, Yates, and Kirscht</w:t>
      </w:r>
      <w:r w:rsidRPr="00A14D6C">
        <w:rPr>
          <w:rFonts w:ascii="Times New Roman" w:hAnsi="Times New Roman"/>
        </w:rPr>
        <w:t xml:space="preserve"> </w:t>
      </w:r>
      <w:r>
        <w:rPr>
          <w:rFonts w:ascii="Times New Roman" w:hAnsi="Times New Roman"/>
        </w:rPr>
        <w:t>(</w:t>
      </w:r>
      <w:r w:rsidRPr="00A14D6C">
        <w:rPr>
          <w:rFonts w:ascii="Times New Roman" w:hAnsi="Times New Roman"/>
        </w:rPr>
        <w:t>1989</w:t>
      </w:r>
      <w:r>
        <w:rPr>
          <w:rFonts w:ascii="Times New Roman" w:hAnsi="Times New Roman"/>
        </w:rPr>
        <w:t>) argue, m</w:t>
      </w:r>
      <w:r w:rsidRPr="00A14D6C">
        <w:rPr>
          <w:rFonts w:ascii="Times New Roman" w:hAnsi="Times New Roman"/>
        </w:rPr>
        <w:t>ore conscious be</w:t>
      </w:r>
      <w:r>
        <w:rPr>
          <w:rFonts w:ascii="Times New Roman" w:hAnsi="Times New Roman"/>
        </w:rPr>
        <w:t>haviours happen i</w:t>
      </w:r>
      <w:r w:rsidRPr="00A14D6C">
        <w:rPr>
          <w:rFonts w:ascii="Times New Roman" w:hAnsi="Times New Roman"/>
        </w:rPr>
        <w:t>n novel situations or when facing new problems in famili</w:t>
      </w:r>
      <w:r w:rsidR="005D0973">
        <w:rPr>
          <w:rFonts w:ascii="Times New Roman" w:hAnsi="Times New Roman"/>
        </w:rPr>
        <w:t xml:space="preserve">ar situations, so </w:t>
      </w:r>
      <w:r>
        <w:rPr>
          <w:rFonts w:ascii="Times New Roman" w:hAnsi="Times New Roman"/>
        </w:rPr>
        <w:t>the interviewees that do not actively engage in anti wasting behaviour might begin to do so if suddenly faced with problems</w:t>
      </w:r>
      <w:r w:rsidRPr="00A14D6C">
        <w:rPr>
          <w:rFonts w:ascii="Times New Roman" w:hAnsi="Times New Roman"/>
        </w:rPr>
        <w:t xml:space="preserve">. </w:t>
      </w:r>
      <w:r>
        <w:rPr>
          <w:rFonts w:ascii="Times New Roman" w:hAnsi="Times New Roman"/>
        </w:rPr>
        <w:t xml:space="preserve">Some of the interviewees mention how food waste is seen more and more in the media and this has actually made them think more of their own food and discarding practices. </w:t>
      </w:r>
      <w:r w:rsidRPr="00A14D6C">
        <w:rPr>
          <w:rFonts w:ascii="Times New Roman" w:hAnsi="Times New Roman"/>
        </w:rPr>
        <w:t>A source of novelty can be interpersonal communications face-to-face or t</w:t>
      </w:r>
      <w:r>
        <w:rPr>
          <w:rFonts w:ascii="Times New Roman" w:hAnsi="Times New Roman"/>
        </w:rPr>
        <w:t>h</w:t>
      </w:r>
      <w:r w:rsidRPr="00A14D6C">
        <w:rPr>
          <w:rFonts w:ascii="Times New Roman" w:hAnsi="Times New Roman"/>
        </w:rPr>
        <w:t>rough the media</w:t>
      </w:r>
      <w:r>
        <w:rPr>
          <w:rFonts w:ascii="Times New Roman" w:hAnsi="Times New Roman"/>
        </w:rPr>
        <w:t xml:space="preserve"> (Ronis, Yates, and Kirscht, </w:t>
      </w:r>
      <w:r w:rsidRPr="00A14D6C">
        <w:rPr>
          <w:rFonts w:ascii="Times New Roman" w:hAnsi="Times New Roman"/>
        </w:rPr>
        <w:t>1989</w:t>
      </w:r>
      <w:r>
        <w:rPr>
          <w:rFonts w:ascii="Times New Roman" w:hAnsi="Times New Roman"/>
        </w:rPr>
        <w:t>) for example n</w:t>
      </w:r>
      <w:r w:rsidRPr="00A14D6C">
        <w:rPr>
          <w:rFonts w:ascii="Times New Roman" w:hAnsi="Times New Roman"/>
        </w:rPr>
        <w:t xml:space="preserve">ews stories about the impact of the food we waste at home </w:t>
      </w:r>
      <w:r>
        <w:rPr>
          <w:rFonts w:ascii="Times New Roman" w:hAnsi="Times New Roman"/>
        </w:rPr>
        <w:t>could present the individual with a ‘problem’, namely that this new information could lead to feeling guilt next time he/she wastes food</w:t>
      </w:r>
      <w:r w:rsidRPr="00A14D6C">
        <w:rPr>
          <w:rFonts w:ascii="Times New Roman" w:hAnsi="Times New Roman"/>
        </w:rPr>
        <w:t xml:space="preserve">. </w:t>
      </w:r>
      <w:r>
        <w:rPr>
          <w:rFonts w:ascii="Times New Roman" w:hAnsi="Times New Roman"/>
        </w:rPr>
        <w:t>Consequently, t</w:t>
      </w:r>
      <w:r w:rsidRPr="00A14D6C">
        <w:rPr>
          <w:rFonts w:ascii="Times New Roman" w:hAnsi="Times New Roman"/>
        </w:rPr>
        <w:t xml:space="preserve">hese communications might make a person think about these issues for the first time or </w:t>
      </w:r>
      <w:r>
        <w:rPr>
          <w:rFonts w:ascii="Times New Roman" w:hAnsi="Times New Roman"/>
        </w:rPr>
        <w:t xml:space="preserve">see them </w:t>
      </w:r>
      <w:r w:rsidRPr="00A14D6C">
        <w:rPr>
          <w:rFonts w:ascii="Times New Roman" w:hAnsi="Times New Roman"/>
        </w:rPr>
        <w:t xml:space="preserve">in a different light. And perhaps, if powerful and persuasive enough they may lead to changes in attitudes and behaviours. </w:t>
      </w:r>
      <w:r>
        <w:rPr>
          <w:rFonts w:ascii="Times New Roman" w:hAnsi="Times New Roman"/>
        </w:rPr>
        <w:t>Consequently, food knowledge can lead to less waste, but it interacts with the force of habit that dictates our actions unless we are faced with a novel situation.</w:t>
      </w:r>
    </w:p>
    <w:p w:rsidR="003729E7" w:rsidRPr="00A14D6C" w:rsidRDefault="003729E7" w:rsidP="003729E7">
      <w:pPr>
        <w:spacing w:line="360" w:lineRule="auto"/>
        <w:rPr>
          <w:rFonts w:ascii="Times New Roman" w:hAnsi="Times New Roman"/>
        </w:rPr>
      </w:pPr>
      <w:r>
        <w:rPr>
          <w:rFonts w:ascii="Times New Roman" w:hAnsi="Times New Roman"/>
        </w:rPr>
        <w:t>In some situations, even the interviewees that had much food</w:t>
      </w:r>
      <w:r w:rsidR="00A52678">
        <w:rPr>
          <w:rFonts w:ascii="Times New Roman" w:hAnsi="Times New Roman"/>
        </w:rPr>
        <w:t xml:space="preserve"> knowledge sometimes failed using</w:t>
      </w:r>
      <w:r>
        <w:rPr>
          <w:rFonts w:ascii="Times New Roman" w:hAnsi="Times New Roman"/>
        </w:rPr>
        <w:t xml:space="preserve"> up</w:t>
      </w:r>
      <w:r w:rsidR="00A52678">
        <w:rPr>
          <w:rFonts w:ascii="Times New Roman" w:hAnsi="Times New Roman"/>
        </w:rPr>
        <w:t xml:space="preserve"> all their ingredients</w:t>
      </w:r>
      <w:r>
        <w:rPr>
          <w:rFonts w:ascii="Times New Roman" w:hAnsi="Times New Roman"/>
        </w:rPr>
        <w:t xml:space="preserve">. </w:t>
      </w:r>
      <w:r w:rsidRPr="00A14D6C">
        <w:rPr>
          <w:rFonts w:ascii="Times New Roman" w:hAnsi="Times New Roman"/>
        </w:rPr>
        <w:t xml:space="preserve">Throughout the study, </w:t>
      </w:r>
      <w:r>
        <w:rPr>
          <w:rFonts w:ascii="Times New Roman" w:hAnsi="Times New Roman"/>
        </w:rPr>
        <w:t>some of the interviewees were found to occasionally</w:t>
      </w:r>
      <w:r w:rsidRPr="00A14D6C">
        <w:rPr>
          <w:rFonts w:ascii="Times New Roman" w:hAnsi="Times New Roman"/>
        </w:rPr>
        <w:t xml:space="preserve"> overprovisio</w:t>
      </w:r>
      <w:r>
        <w:rPr>
          <w:rFonts w:ascii="Times New Roman" w:hAnsi="Times New Roman"/>
        </w:rPr>
        <w:t>n food such that they were</w:t>
      </w:r>
      <w:r w:rsidRPr="00A14D6C">
        <w:rPr>
          <w:rFonts w:ascii="Times New Roman" w:hAnsi="Times New Roman"/>
        </w:rPr>
        <w:t xml:space="preserve"> left with a certain amount of </w:t>
      </w:r>
      <w:r>
        <w:rPr>
          <w:rFonts w:ascii="Times New Roman" w:hAnsi="Times New Roman"/>
        </w:rPr>
        <w:t>food that they struggled to</w:t>
      </w:r>
      <w:r w:rsidRPr="00A14D6C">
        <w:rPr>
          <w:rFonts w:ascii="Times New Roman" w:hAnsi="Times New Roman"/>
        </w:rPr>
        <w:t xml:space="preserve"> find a use for. Typically, this situation arose when a particular item of food was purchased for a specified purpose but the volume in which it could be purchased exceeded the volume required.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Those things that you buy because you need to use it the one time, for example, mustard, we don’t really eat mustard at our place but sometimes we need mustard and then we buy a whole jar and it can sit there for two years and suddenly you spot that its gone bad a year and a half ago.</w:t>
      </w:r>
    </w:p>
    <w:p w:rsidR="003729E7" w:rsidRPr="00A14D6C" w:rsidRDefault="003729E7" w:rsidP="003729E7">
      <w:pPr>
        <w:spacing w:line="360" w:lineRule="auto"/>
        <w:ind w:left="2608" w:firstLine="1304"/>
        <w:rPr>
          <w:rFonts w:ascii="Times New Roman" w:hAnsi="Times New Roman"/>
        </w:rPr>
      </w:pPr>
      <w:r>
        <w:rPr>
          <w:rFonts w:ascii="Times New Roman" w:hAnsi="Times New Roman"/>
        </w:rPr>
        <w:t xml:space="preserve">            </w:t>
      </w:r>
      <w:r w:rsidRPr="00A14D6C">
        <w:rPr>
          <w:rFonts w:ascii="Times New Roman" w:hAnsi="Times New Roman"/>
        </w:rPr>
        <w:t>[Tanja, 34</w:t>
      </w:r>
      <w:r>
        <w:rPr>
          <w:rFonts w:ascii="Times New Roman" w:hAnsi="Times New Roman"/>
        </w:rPr>
        <w:t xml:space="preserve"> years old, lives with her husband: </w:t>
      </w:r>
      <w:r w:rsidRPr="00A14D6C">
        <w:rPr>
          <w:rFonts w:ascii="Times New Roman" w:hAnsi="Times New Roman"/>
        </w:rPr>
        <w:t>10.01]</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Sometimes if we’ve bought some special product, I mean something we weren’t quite sure about but it looked interesting and then it just sits in the cupboard ’cause we haven’t really used it, and then its kind of slowly disappeared (laughs) into the cupboard and then it reappears and you think we’re not gonna use it now and its almost passed its best.</w:t>
      </w:r>
    </w:p>
    <w:p w:rsidR="003729E7" w:rsidRPr="00A14D6C" w:rsidRDefault="003729E7" w:rsidP="003729E7">
      <w:pPr>
        <w:spacing w:line="360" w:lineRule="auto"/>
        <w:ind w:left="1304" w:firstLine="1304"/>
        <w:rPr>
          <w:rFonts w:ascii="Times New Roman" w:hAnsi="Times New Roman"/>
        </w:rPr>
      </w:pPr>
      <w:r>
        <w:rPr>
          <w:rFonts w:ascii="Times New Roman" w:hAnsi="Times New Roman"/>
        </w:rPr>
        <w:t xml:space="preserve">                            </w:t>
      </w:r>
      <w:r w:rsidRPr="00A14D6C">
        <w:rPr>
          <w:rFonts w:ascii="Times New Roman" w:hAnsi="Times New Roman"/>
        </w:rPr>
        <w:t xml:space="preserve">[Ole, </w:t>
      </w:r>
      <w:r>
        <w:rPr>
          <w:rFonts w:ascii="Times New Roman" w:hAnsi="Times New Roman"/>
        </w:rPr>
        <w:t xml:space="preserve">biologist, </w:t>
      </w:r>
      <w:r w:rsidRPr="00A14D6C">
        <w:rPr>
          <w:rFonts w:ascii="Times New Roman" w:hAnsi="Times New Roman"/>
        </w:rPr>
        <w:t>57</w:t>
      </w:r>
      <w:r>
        <w:rPr>
          <w:rFonts w:ascii="Times New Roman" w:hAnsi="Times New Roman"/>
        </w:rPr>
        <w:t xml:space="preserve"> years old</w:t>
      </w:r>
      <w:r w:rsidRPr="00A14D6C">
        <w:rPr>
          <w:rFonts w:ascii="Times New Roman" w:hAnsi="Times New Roman"/>
        </w:rPr>
        <w:t>,</w:t>
      </w:r>
      <w:r>
        <w:rPr>
          <w:rFonts w:ascii="Times New Roman" w:hAnsi="Times New Roman"/>
        </w:rPr>
        <w:t xml:space="preserve"> lives with his wife:</w:t>
      </w:r>
      <w:r w:rsidRPr="00A14D6C">
        <w:rPr>
          <w:rFonts w:ascii="Times New Roman" w:hAnsi="Times New Roman"/>
        </w:rPr>
        <w:t xml:space="preserve"> 24.15]</w:t>
      </w:r>
    </w:p>
    <w:p w:rsidR="003729E7" w:rsidRDefault="003729E7" w:rsidP="003729E7">
      <w:pPr>
        <w:pStyle w:val="Normalweb"/>
        <w:spacing w:before="2" w:after="2" w:line="360" w:lineRule="auto"/>
        <w:rPr>
          <w:lang w:val="en-GB"/>
        </w:rPr>
      </w:pPr>
      <w:r>
        <w:rPr>
          <w:lang w:val="en-GB"/>
        </w:rPr>
        <w:t>Tanja and Ole talk about buying a special ingredient that they did not use up. Both cases exemplify the variety seeking behaviour dealt with earlier.</w:t>
      </w:r>
      <w:r w:rsidRPr="00A14D6C">
        <w:rPr>
          <w:lang w:val="en-GB"/>
        </w:rPr>
        <w:t xml:space="preserve"> </w:t>
      </w:r>
      <w:r>
        <w:rPr>
          <w:lang w:val="en-GB"/>
        </w:rPr>
        <w:t xml:space="preserve">Thus, some of the interviewees mentioned this situation where </w:t>
      </w:r>
      <w:r w:rsidRPr="00A14D6C">
        <w:rPr>
          <w:lang w:val="en-GB"/>
        </w:rPr>
        <w:t xml:space="preserve">purchasing a certain ingredients for a new dish or a dish made very rarely lead to an increase in wasted food. These reasons are similar to Rathje and Murphy (1992) who reported that products bought frequently are less likely to spoil than specialised ones used for certain dishes. New products are used especially if a new recipe is tried or </w:t>
      </w:r>
      <w:proofErr w:type="gramStart"/>
      <w:r w:rsidRPr="00A14D6C">
        <w:rPr>
          <w:lang w:val="en-GB"/>
        </w:rPr>
        <w:t>interest has been raised through advertisements or by friends and relatives</w:t>
      </w:r>
      <w:proofErr w:type="gramEnd"/>
      <w:r w:rsidRPr="00A14D6C">
        <w:rPr>
          <w:lang w:val="en-GB"/>
        </w:rPr>
        <w:t>.</w:t>
      </w:r>
      <w:r>
        <w:rPr>
          <w:lang w:val="en-GB"/>
        </w:rPr>
        <w:t xml:space="preserve"> So, naturally one has greater knowledge on the ingredients bought and used frequently than the ones seldom or perhaps never used. As </w:t>
      </w:r>
      <w:r w:rsidRPr="00A14D6C">
        <w:rPr>
          <w:lang w:val="en-GB"/>
        </w:rPr>
        <w:t>Thøgersen</w:t>
      </w:r>
      <w:r>
        <w:rPr>
          <w:lang w:val="en-GB"/>
        </w:rPr>
        <w:t xml:space="preserve"> argues</w:t>
      </w:r>
      <w:r w:rsidRPr="00A14D6C">
        <w:rPr>
          <w:lang w:val="en-GB"/>
        </w:rPr>
        <w:t xml:space="preserve"> </w:t>
      </w:r>
      <w:r w:rsidRPr="00A14D6C">
        <w:rPr>
          <w:i/>
          <w:lang w:val="en-GB"/>
        </w:rPr>
        <w:t xml:space="preserve">”households that consume more of the same foods from day to day throw out less once- edible food than more experiment-minded households. </w:t>
      </w:r>
      <w:r w:rsidRPr="00A14D6C">
        <w:rPr>
          <w:lang w:val="en-GB"/>
        </w:rPr>
        <w:t>” (1996: 300)</w:t>
      </w:r>
      <w:r>
        <w:rPr>
          <w:lang w:val="en-GB"/>
        </w:rPr>
        <w:t xml:space="preserve">. </w:t>
      </w:r>
      <w:r w:rsidRPr="00A14D6C">
        <w:rPr>
          <w:lang w:val="en-GB"/>
        </w:rPr>
        <w:t>The increasing variation in food consumption, and specifically the increasing tendency to become "occasional gourmets", might</w:t>
      </w:r>
      <w:r>
        <w:rPr>
          <w:lang w:val="en-GB"/>
        </w:rPr>
        <w:t xml:space="preserve"> thus result in more food waste as is the case for some of the interviewees when ‘seduced’ by an exciting looking product or making a special dish it can lead to waste in the end due to lack of knowledge. Thøgersen (1996) claims that households</w:t>
      </w:r>
      <w:r w:rsidRPr="00A14D6C">
        <w:rPr>
          <w:lang w:val="en-GB"/>
        </w:rPr>
        <w:t xml:space="preserve"> looking for variety in their meal planning will waste more food, as there is a higher risk of disappointment and lower competence when prepa</w:t>
      </w:r>
      <w:r w:rsidR="00FB612D">
        <w:rPr>
          <w:lang w:val="en-GB"/>
        </w:rPr>
        <w:t>ring a meal from a new recipe. On the c</w:t>
      </w:r>
      <w:r w:rsidRPr="00A14D6C">
        <w:rPr>
          <w:lang w:val="en-GB"/>
        </w:rPr>
        <w:t>ontrary</w:t>
      </w:r>
      <w:r w:rsidR="00FB612D">
        <w:rPr>
          <w:lang w:val="en-GB"/>
        </w:rPr>
        <w:t>,</w:t>
      </w:r>
      <w:r w:rsidRPr="00A14D6C">
        <w:rPr>
          <w:lang w:val="en-GB"/>
        </w:rPr>
        <w:t xml:space="preserve"> households that do always buy the same products or are loyal to brands waste less. Hence</w:t>
      </w:r>
      <w:r w:rsidR="00E73139">
        <w:rPr>
          <w:lang w:val="en-GB"/>
        </w:rPr>
        <w:t>,</w:t>
      </w:r>
      <w:r w:rsidRPr="00A14D6C">
        <w:rPr>
          <w:lang w:val="en-GB"/>
        </w:rPr>
        <w:t xml:space="preserve"> those standard ingredients</w:t>
      </w:r>
      <w:r>
        <w:rPr>
          <w:lang w:val="en-GB"/>
        </w:rPr>
        <w:t xml:space="preserve"> </w:t>
      </w:r>
      <w:proofErr w:type="gramStart"/>
      <w:r>
        <w:rPr>
          <w:lang w:val="en-GB"/>
        </w:rPr>
        <w:t>that</w:t>
      </w:r>
      <w:r w:rsidR="00FB612D">
        <w:rPr>
          <w:lang w:val="en-GB"/>
        </w:rPr>
        <w:t xml:space="preserve"> are</w:t>
      </w:r>
      <w:proofErr w:type="gramEnd"/>
      <w:r w:rsidR="00FB612D">
        <w:rPr>
          <w:lang w:val="en-GB"/>
        </w:rPr>
        <w:t xml:space="preserve"> re-bough regularly and are</w:t>
      </w:r>
      <w:r w:rsidRPr="00A14D6C">
        <w:rPr>
          <w:lang w:val="en-GB"/>
        </w:rPr>
        <w:t xml:space="preserve"> easy to incorpor</w:t>
      </w:r>
      <w:r>
        <w:rPr>
          <w:lang w:val="en-GB"/>
        </w:rPr>
        <w:t>ate into meals leads to less waste than the special ingredients. Relating to the study, t</w:t>
      </w:r>
      <w:r w:rsidRPr="00A14D6C">
        <w:rPr>
          <w:lang w:val="en-GB"/>
        </w:rPr>
        <w:t>he empty nesters</w:t>
      </w:r>
      <w:r>
        <w:rPr>
          <w:lang w:val="en-GB"/>
        </w:rPr>
        <w:t xml:space="preserve"> seemed to have greater knowledge on food and had incorporated habits of anti wasting behaviour. Whereas the young adults mentioned situations where they did not know what to do with certain foods </w:t>
      </w:r>
      <w:r w:rsidRPr="00140903">
        <w:rPr>
          <w:lang w:val="en-GB"/>
        </w:rPr>
        <w:t xml:space="preserve">more often than the empty nesters and generally seemed to have more a (bad) </w:t>
      </w:r>
      <w:r w:rsidR="00E73139">
        <w:rPr>
          <w:lang w:val="en-GB"/>
        </w:rPr>
        <w:t>habit of wasting food</w:t>
      </w:r>
      <w:r w:rsidR="00FB612D">
        <w:rPr>
          <w:lang w:val="en-GB"/>
        </w:rPr>
        <w:t xml:space="preserve">. This could be because younger people have more unstable schedules and thus unstable meals, furthermore they did not engage in food practices for a long a time as the empty nesters did, learning what goes together and how to prepare it. </w:t>
      </w:r>
      <w:r>
        <w:rPr>
          <w:lang w:val="en-GB"/>
        </w:rPr>
        <w:t xml:space="preserve">Consequently, </w:t>
      </w:r>
      <w:r w:rsidRPr="00140903">
        <w:rPr>
          <w:lang w:val="en-GB"/>
        </w:rPr>
        <w:t>food waste at home shows whether we are competent in cooking and balancing grocery shopping and actual consumption</w:t>
      </w:r>
      <w:r>
        <w:rPr>
          <w:lang w:val="en-GB"/>
        </w:rPr>
        <w:t>.</w:t>
      </w:r>
      <w:r w:rsidR="002841AD">
        <w:rPr>
          <w:lang w:val="en-GB"/>
        </w:rPr>
        <w:t xml:space="preserve"> </w:t>
      </w:r>
    </w:p>
    <w:p w:rsidR="003729E7" w:rsidRDefault="003729E7" w:rsidP="003729E7">
      <w:pPr>
        <w:pStyle w:val="Overskrift2"/>
        <w:spacing w:line="360" w:lineRule="auto"/>
        <w:rPr>
          <w:rFonts w:ascii="Times New Roman" w:hAnsi="Times New Roman"/>
          <w:color w:val="auto"/>
        </w:rPr>
      </w:pPr>
    </w:p>
    <w:p w:rsidR="00576C42" w:rsidRDefault="00576C42" w:rsidP="003729E7">
      <w:pPr>
        <w:pStyle w:val="Overskrift2"/>
        <w:spacing w:line="360" w:lineRule="auto"/>
        <w:rPr>
          <w:rFonts w:ascii="Times New Roman" w:hAnsi="Times New Roman"/>
          <w:color w:val="auto"/>
        </w:rPr>
      </w:pPr>
    </w:p>
    <w:p w:rsidR="003729E7" w:rsidRPr="00A14D6C" w:rsidRDefault="00DC5981" w:rsidP="003729E7">
      <w:pPr>
        <w:pStyle w:val="Overskrift2"/>
        <w:spacing w:line="360" w:lineRule="auto"/>
        <w:rPr>
          <w:rFonts w:ascii="Times New Roman" w:hAnsi="Times New Roman"/>
          <w:color w:val="auto"/>
        </w:rPr>
      </w:pPr>
      <w:bookmarkStart w:id="30" w:name="_Toc203203320"/>
      <w:r>
        <w:rPr>
          <w:rFonts w:ascii="Times New Roman" w:hAnsi="Times New Roman"/>
          <w:color w:val="auto"/>
        </w:rPr>
        <w:t>Altruism versus</w:t>
      </w:r>
      <w:r w:rsidR="003729E7" w:rsidRPr="00A14D6C">
        <w:rPr>
          <w:rFonts w:ascii="Times New Roman" w:hAnsi="Times New Roman"/>
          <w:color w:val="auto"/>
        </w:rPr>
        <w:t xml:space="preserve"> Hedonism</w:t>
      </w:r>
      <w:bookmarkEnd w:id="30"/>
    </w:p>
    <w:p w:rsidR="003729E7" w:rsidRPr="00A14D6C" w:rsidRDefault="003729E7" w:rsidP="003729E7">
      <w:pPr>
        <w:spacing w:line="360" w:lineRule="auto"/>
        <w:rPr>
          <w:rFonts w:ascii="Times New Roman" w:hAnsi="Times New Roman"/>
        </w:rPr>
      </w:pPr>
      <w:r w:rsidRPr="00A14D6C">
        <w:rPr>
          <w:rFonts w:ascii="Times New Roman" w:hAnsi="Times New Roman"/>
        </w:rPr>
        <w:t>In this section I am focusing on one of the differences in how the interviewees talked about their relations to food. All of the interviewees talked about the meal as an opportunity to talk and socialize. As Rotenberg (1981) argue</w:t>
      </w:r>
      <w:r w:rsidR="00736399">
        <w:rPr>
          <w:rFonts w:ascii="Times New Roman" w:hAnsi="Times New Roman"/>
        </w:rPr>
        <w:t>s</w:t>
      </w:r>
      <w:r w:rsidRPr="00A14D6C">
        <w:rPr>
          <w:rFonts w:ascii="Times New Roman" w:hAnsi="Times New Roman"/>
        </w:rPr>
        <w:t>, a meal is essentially a social affair, a planned social interaction centred on food. Especially the empty nesters recalled how important it was to them, when thei</w:t>
      </w:r>
      <w:r w:rsidR="00736399">
        <w:rPr>
          <w:rFonts w:ascii="Times New Roman" w:hAnsi="Times New Roman"/>
        </w:rPr>
        <w:t>r children w</w:t>
      </w:r>
      <w:r w:rsidRPr="00A14D6C">
        <w:rPr>
          <w:rFonts w:ascii="Times New Roman" w:hAnsi="Times New Roman"/>
        </w:rPr>
        <w:t xml:space="preserve">ere still living at home, to sit down around a table at dinnertime and talk. As Lupton points out, </w:t>
      </w:r>
      <w:r w:rsidRPr="00A14D6C">
        <w:rPr>
          <w:rFonts w:ascii="Times New Roman" w:hAnsi="Times New Roman"/>
          <w:i/>
        </w:rPr>
        <w:t>“The family meal is an important site for the construction and reproduction o</w:t>
      </w:r>
      <w:r w:rsidR="00736399">
        <w:rPr>
          <w:rFonts w:ascii="Times New Roman" w:hAnsi="Times New Roman"/>
          <w:i/>
        </w:rPr>
        <w:t>f the contemporary ‘family’ in W</w:t>
      </w:r>
      <w:r w:rsidRPr="00A14D6C">
        <w:rPr>
          <w:rFonts w:ascii="Times New Roman" w:hAnsi="Times New Roman"/>
          <w:i/>
        </w:rPr>
        <w:t>estern societies and the emotional relationships and power relations within the family.”</w:t>
      </w:r>
      <w:r w:rsidRPr="00A14D6C">
        <w:rPr>
          <w:rFonts w:ascii="Times New Roman" w:hAnsi="Times New Roman"/>
        </w:rPr>
        <w:t xml:space="preserve"> (1996: 38) the family meal thus sets the frames for the family to sit down together and be a family, As Iversen and Holm (1991) argue, a meal is an important element in the project of creating a family, here children learn to behave civilized. Where for the younger people, and especially those living alone, there was a lot less structure surrounding meals.  It </w:t>
      </w:r>
      <w:r>
        <w:rPr>
          <w:rFonts w:ascii="Times New Roman" w:hAnsi="Times New Roman"/>
        </w:rPr>
        <w:t>was not only the meal that were</w:t>
      </w:r>
      <w:r w:rsidRPr="00A14D6C">
        <w:rPr>
          <w:rFonts w:ascii="Times New Roman" w:hAnsi="Times New Roman"/>
        </w:rPr>
        <w:t xml:space="preserve"> discussed differently, but also food waste. </w:t>
      </w:r>
      <w:r>
        <w:rPr>
          <w:rFonts w:ascii="Times New Roman" w:hAnsi="Times New Roman"/>
        </w:rPr>
        <w:t>All</w:t>
      </w:r>
      <w:r w:rsidRPr="00A14D6C">
        <w:rPr>
          <w:rFonts w:ascii="Times New Roman" w:hAnsi="Times New Roman"/>
        </w:rPr>
        <w:t xml:space="preserve"> of the interviewees disliked food waste, but </w:t>
      </w:r>
      <w:r>
        <w:rPr>
          <w:rFonts w:ascii="Times New Roman" w:hAnsi="Times New Roman"/>
        </w:rPr>
        <w:t xml:space="preserve">some </w:t>
      </w:r>
      <w:r w:rsidRPr="00A14D6C">
        <w:rPr>
          <w:rFonts w:ascii="Times New Roman" w:hAnsi="Times New Roman"/>
        </w:rPr>
        <w:t xml:space="preserve">found it difficult to pinpoint why. There seemed to be a dichotomy between interviewees that used phrases such as ‘it is wrong’ or ‘it is a waste of resources’, and interviewees that said something similar to ‘it is a waste of money’.  It seems justifiable to classify the reasons offered as </w:t>
      </w:r>
      <w:proofErr w:type="gramStart"/>
      <w:r w:rsidRPr="00A14D6C">
        <w:rPr>
          <w:rFonts w:ascii="Times New Roman" w:hAnsi="Times New Roman"/>
        </w:rPr>
        <w:t>either relating to more economic and/or functional arguments on the one hand, and</w:t>
      </w:r>
      <w:proofErr w:type="gramEnd"/>
      <w:r w:rsidRPr="00A14D6C">
        <w:rPr>
          <w:rFonts w:ascii="Times New Roman" w:hAnsi="Times New Roman"/>
        </w:rPr>
        <w:t xml:space="preserve"> relating more to ethical correct behaviour on the other. As food waste is such an ordinary part of our everyday lives for some of the interviewees it happened without great thought, though it was not that the interviewees wanted to waste food, it just ‘happened’. As the WRAP study shows “</w:t>
      </w:r>
      <w:r w:rsidRPr="00A14D6C">
        <w:rPr>
          <w:rFonts w:ascii="Times New Roman" w:hAnsi="Times New Roman"/>
          <w:i/>
        </w:rPr>
        <w:t>Many of us don’t appreciate the quantity of food we waste. It’s so routine and ordinary to throw food away that we just don’t think about it</w:t>
      </w:r>
      <w:r w:rsidRPr="00A14D6C">
        <w:rPr>
          <w:rFonts w:ascii="Times New Roman" w:hAnsi="Times New Roman"/>
        </w:rPr>
        <w:t>” (2007: 7). However, there were also some interviewees that seemed to care a greater deal about food waste and green consumption in general. I will attempt at dividing this section into the interviewees with more altruist attitudes and the ones with more hedonist attitudes and in continuation hereof there will be a recapitulation.</w:t>
      </w:r>
    </w:p>
    <w:p w:rsidR="003729E7" w:rsidRPr="00A14D6C" w:rsidRDefault="003729E7" w:rsidP="003729E7">
      <w:pPr>
        <w:spacing w:line="360" w:lineRule="auto"/>
        <w:rPr>
          <w:rFonts w:ascii="Times New Roman" w:hAnsi="Times New Roman"/>
        </w:rPr>
      </w:pPr>
    </w:p>
    <w:p w:rsidR="00576C42" w:rsidRDefault="00576C42" w:rsidP="003729E7">
      <w:pPr>
        <w:pStyle w:val="Overskrift3"/>
        <w:spacing w:line="360" w:lineRule="auto"/>
        <w:rPr>
          <w:rFonts w:ascii="Times New Roman" w:hAnsi="Times New Roman"/>
          <w:color w:val="auto"/>
        </w:rPr>
      </w:pPr>
    </w:p>
    <w:p w:rsidR="003729E7" w:rsidRPr="00A14D6C" w:rsidRDefault="003729E7" w:rsidP="003729E7">
      <w:pPr>
        <w:pStyle w:val="Overskrift3"/>
        <w:spacing w:line="360" w:lineRule="auto"/>
        <w:rPr>
          <w:rFonts w:ascii="Times New Roman" w:hAnsi="Times New Roman"/>
          <w:color w:val="auto"/>
        </w:rPr>
      </w:pPr>
      <w:bookmarkStart w:id="31" w:name="_Toc203203321"/>
      <w:r w:rsidRPr="00A14D6C">
        <w:rPr>
          <w:rFonts w:ascii="Times New Roman" w:hAnsi="Times New Roman"/>
          <w:color w:val="auto"/>
        </w:rPr>
        <w:t>Altruism</w:t>
      </w:r>
      <w:bookmarkEnd w:id="31"/>
      <w:r w:rsidRPr="00A14D6C">
        <w:rPr>
          <w:rFonts w:ascii="Times New Roman" w:hAnsi="Times New Roman"/>
          <w:color w:val="auto"/>
        </w:rPr>
        <w:t xml:space="preserve"> </w:t>
      </w:r>
    </w:p>
    <w:p w:rsidR="003729E7" w:rsidRPr="00A14D6C" w:rsidRDefault="003729E7" w:rsidP="003729E7">
      <w:pPr>
        <w:spacing w:line="360" w:lineRule="auto"/>
        <w:rPr>
          <w:rFonts w:ascii="Times New Roman" w:hAnsi="Times New Roman"/>
        </w:rPr>
      </w:pPr>
      <w:r w:rsidRPr="00A14D6C">
        <w:rPr>
          <w:rFonts w:ascii="Times New Roman" w:hAnsi="Times New Roman"/>
        </w:rPr>
        <w:t>Altruism is in this study defined as follows: “</w:t>
      </w:r>
      <w:r w:rsidRPr="00A14D6C">
        <w:rPr>
          <w:rFonts w:ascii="Times New Roman" w:hAnsi="Times New Roman"/>
          <w:i/>
        </w:rPr>
        <w:t>if an act is or appears to be motivated mainly out of a consideration of another's needs rather than one's own</w:t>
      </w:r>
      <w:r w:rsidRPr="00A14D6C">
        <w:rPr>
          <w:rFonts w:ascii="Times New Roman" w:hAnsi="Times New Roman"/>
        </w:rPr>
        <w:t>” (Piliavin &amp; Charng, 1990: 30) it is altruistic. The interviewees that claimed to waste less food gave reason to disliking it such as ‘it</w:t>
      </w:r>
      <w:r w:rsidR="00E63BC7">
        <w:rPr>
          <w:rFonts w:ascii="Times New Roman" w:hAnsi="Times New Roman"/>
        </w:rPr>
        <w:t>’</w:t>
      </w:r>
      <w:r w:rsidRPr="00A14D6C">
        <w:rPr>
          <w:rFonts w:ascii="Times New Roman" w:hAnsi="Times New Roman"/>
        </w:rPr>
        <w:t>s wrong’ or a ‘waste of resources’. This type of reasoning can be understood as being altruistic as consequences of food waste are usually collective (such as stretching the capacity of the landfills and affecting the environment), household food waste does not appear to have great consequences for the individual him or herself (apart from monetary losses which is dealt with below). The consequences of food waste will in most cases be collective, environmental and not individual</w:t>
      </w:r>
      <w:r>
        <w:rPr>
          <w:rFonts w:ascii="Times New Roman" w:hAnsi="Times New Roman"/>
        </w:rPr>
        <w:t xml:space="preserve"> and so,</w:t>
      </w:r>
      <w:r w:rsidRPr="00A14D6C">
        <w:rPr>
          <w:rFonts w:ascii="Times New Roman" w:hAnsi="Times New Roman"/>
        </w:rPr>
        <w:t xml:space="preserve"> giving reasoning for disliking food wa</w:t>
      </w:r>
      <w:r>
        <w:rPr>
          <w:rFonts w:ascii="Times New Roman" w:hAnsi="Times New Roman"/>
        </w:rPr>
        <w:t xml:space="preserve">ste that are not monetary, </w:t>
      </w:r>
      <w:r w:rsidRPr="00A14D6C">
        <w:rPr>
          <w:rFonts w:ascii="Times New Roman" w:hAnsi="Times New Roman"/>
        </w:rPr>
        <w:t xml:space="preserve">could be seen as altruistic. </w:t>
      </w:r>
      <w:r>
        <w:rPr>
          <w:rFonts w:ascii="Times New Roman" w:hAnsi="Times New Roman"/>
        </w:rPr>
        <w:t>Furthermore, a</w:t>
      </w:r>
      <w:r w:rsidRPr="00A14D6C">
        <w:rPr>
          <w:rFonts w:ascii="Times New Roman" w:hAnsi="Times New Roman"/>
        </w:rPr>
        <w:t xml:space="preserve">s mentioned, </w:t>
      </w:r>
      <w:r w:rsidRPr="00A14D6C">
        <w:rPr>
          <w:rFonts w:ascii="Times New Roman" w:hAnsi="Times New Roman" w:cs="Helvetica"/>
          <w:color w:val="1A1818"/>
          <w:szCs w:val="21"/>
        </w:rPr>
        <w:t xml:space="preserve">green consumers take into account the public environmental consequences of their private consumption, they have </w:t>
      </w:r>
      <w:r w:rsidRPr="00A14D6C">
        <w:rPr>
          <w:rFonts w:ascii="Times New Roman" w:hAnsi="Times New Roman"/>
        </w:rPr>
        <w:t>a broader ethic of care that includes others than just oneself, and that se</w:t>
      </w:r>
      <w:r>
        <w:rPr>
          <w:rFonts w:ascii="Times New Roman" w:hAnsi="Times New Roman"/>
        </w:rPr>
        <w:t xml:space="preserve">ems to be the case with </w:t>
      </w:r>
      <w:r w:rsidRPr="00A14D6C">
        <w:rPr>
          <w:rFonts w:ascii="Times New Roman" w:hAnsi="Times New Roman"/>
        </w:rPr>
        <w:t>the</w:t>
      </w:r>
      <w:r>
        <w:rPr>
          <w:rFonts w:ascii="Times New Roman" w:hAnsi="Times New Roman"/>
        </w:rPr>
        <w:t>se</w:t>
      </w:r>
      <w:r w:rsidRPr="00A14D6C">
        <w:rPr>
          <w:rFonts w:ascii="Times New Roman" w:hAnsi="Times New Roman"/>
        </w:rPr>
        <w:t xml:space="preserve"> interviewees. </w:t>
      </w:r>
      <w:r>
        <w:rPr>
          <w:rFonts w:ascii="Times New Roman" w:hAnsi="Times New Roman"/>
        </w:rPr>
        <w:t xml:space="preserve">They </w:t>
      </w:r>
      <w:r w:rsidRPr="00A14D6C">
        <w:rPr>
          <w:rFonts w:ascii="Times New Roman" w:hAnsi="Times New Roman"/>
        </w:rPr>
        <w:t>waste less due to collective reasoning, furthermore they seem to have altruistic attitudes more in general as they</w:t>
      </w:r>
      <w:r>
        <w:rPr>
          <w:rFonts w:ascii="Times New Roman" w:hAnsi="Times New Roman"/>
        </w:rPr>
        <w:t xml:space="preserve"> do</w:t>
      </w:r>
      <w:r w:rsidRPr="00A14D6C">
        <w:rPr>
          <w:rFonts w:ascii="Times New Roman" w:hAnsi="Times New Roman"/>
        </w:rPr>
        <w:t xml:space="preserve"> not only engage in anti wasting behaviour, but they are recycle</w:t>
      </w:r>
      <w:r w:rsidR="00736399">
        <w:rPr>
          <w:rFonts w:ascii="Times New Roman" w:hAnsi="Times New Roman"/>
        </w:rPr>
        <w:t>r</w:t>
      </w:r>
      <w:r w:rsidRPr="00A14D6C">
        <w:rPr>
          <w:rFonts w:ascii="Times New Roman" w:hAnsi="Times New Roman"/>
        </w:rPr>
        <w:t>s in general as the next quote</w:t>
      </w:r>
      <w:r>
        <w:rPr>
          <w:rFonts w:ascii="Times New Roman" w:hAnsi="Times New Roman"/>
        </w:rPr>
        <w:t>s</w:t>
      </w:r>
      <w:r w:rsidRPr="00A14D6C">
        <w:rPr>
          <w:rFonts w:ascii="Times New Roman" w:hAnsi="Times New Roman"/>
        </w:rPr>
        <w:t xml:space="preserve"> shows. Furthermore, they buy predominantly organic as the second quote shows where Mads (who </w:t>
      </w:r>
      <w:r w:rsidR="00E63BC7">
        <w:rPr>
          <w:rFonts w:ascii="Times New Roman" w:hAnsi="Times New Roman"/>
        </w:rPr>
        <w:t xml:space="preserve">lives on a farm and </w:t>
      </w:r>
      <w:r w:rsidRPr="00A14D6C">
        <w:rPr>
          <w:rFonts w:ascii="Times New Roman" w:hAnsi="Times New Roman"/>
        </w:rPr>
        <w:t>produce</w:t>
      </w:r>
      <w:r w:rsidR="00E63BC7">
        <w:rPr>
          <w:rFonts w:ascii="Times New Roman" w:hAnsi="Times New Roman"/>
        </w:rPr>
        <w:t>s his own meat and crops</w:t>
      </w:r>
      <w:r w:rsidRPr="00A14D6C">
        <w:rPr>
          <w:rFonts w:ascii="Times New Roman" w:hAnsi="Times New Roman"/>
        </w:rPr>
        <w:t>) is trying to give an example of not buying organic.</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 xml:space="preserve">In general we have this attitude that things shouldn’t just get thrown out as long as they are useful, I mean, you can see that clearly when it comes to our furniture we have had for many years, they were passed on to us, and they weren’t discarded until we couldn’t mend them anymore and it actually became more expensive to mend them than to buy new ones, so they </w:t>
      </w:r>
      <w:r w:rsidR="00736399">
        <w:rPr>
          <w:rFonts w:ascii="Times New Roman" w:hAnsi="Times New Roman"/>
          <w:i/>
          <w:sz w:val="22"/>
        </w:rPr>
        <w:t>were discarded, actually they w</w:t>
      </w:r>
      <w:r w:rsidRPr="00A14D6C">
        <w:rPr>
          <w:rFonts w:ascii="Times New Roman" w:hAnsi="Times New Roman"/>
          <w:i/>
          <w:sz w:val="22"/>
        </w:rPr>
        <w:t>ere sold to someone who could mend them and use them for something, I mean, that’s the attitude we have towards things.</w:t>
      </w:r>
    </w:p>
    <w:p w:rsidR="003729E7" w:rsidRPr="00A14D6C" w:rsidRDefault="003729E7" w:rsidP="003729E7">
      <w:pPr>
        <w:spacing w:line="360" w:lineRule="auto"/>
        <w:rPr>
          <w:rFonts w:ascii="Times New Roman" w:hAnsi="Times New Roman"/>
        </w:rPr>
      </w:pPr>
      <w:r w:rsidRPr="00A14D6C">
        <w:rPr>
          <w:rFonts w:ascii="Times New Roman" w:hAnsi="Times New Roman"/>
        </w:rPr>
        <w:t>[Henriette, buys predominantly organic and has a large kitchen garden, 59 years old, (part 2)</w:t>
      </w:r>
      <w:r w:rsidR="00C460A3">
        <w:rPr>
          <w:rFonts w:ascii="Times New Roman" w:hAnsi="Times New Roman"/>
        </w:rPr>
        <w:t>: 0.</w:t>
      </w:r>
      <w:r w:rsidRPr="00A14D6C">
        <w:rPr>
          <w:rFonts w:ascii="Times New Roman" w:hAnsi="Times New Roman"/>
        </w:rPr>
        <w:t xml:space="preserve">11] </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One day I had to bake rye bread and I had to buy, they didn’t have any organic rye kernels, dammit! So it happens sometimes.</w:t>
      </w:r>
    </w:p>
    <w:p w:rsidR="003729E7" w:rsidRPr="00A14D6C" w:rsidRDefault="003729E7" w:rsidP="003729E7">
      <w:pPr>
        <w:spacing w:line="360" w:lineRule="auto"/>
        <w:ind w:left="5216" w:firstLine="1304"/>
        <w:rPr>
          <w:rFonts w:ascii="Times New Roman" w:hAnsi="Times New Roman"/>
        </w:rPr>
      </w:pPr>
      <w:r w:rsidRPr="00A14D6C">
        <w:rPr>
          <w:rFonts w:ascii="Times New Roman" w:hAnsi="Times New Roman"/>
        </w:rPr>
        <w:t xml:space="preserve">       [Mads, 58 years old, 17:10] </w:t>
      </w:r>
    </w:p>
    <w:p w:rsidR="003729E7" w:rsidRPr="00A14D6C" w:rsidRDefault="003729E7" w:rsidP="003729E7">
      <w:pPr>
        <w:spacing w:line="360" w:lineRule="auto"/>
        <w:rPr>
          <w:rFonts w:ascii="Times New Roman" w:hAnsi="Times New Roman"/>
        </w:rPr>
      </w:pPr>
      <w:r>
        <w:rPr>
          <w:rFonts w:ascii="Times New Roman" w:hAnsi="Times New Roman"/>
        </w:rPr>
        <w:t>Interestingly</w:t>
      </w:r>
      <w:r w:rsidR="00C460A3">
        <w:rPr>
          <w:rFonts w:ascii="Times New Roman" w:hAnsi="Times New Roman"/>
        </w:rPr>
        <w:t>,</w:t>
      </w:r>
      <w:r>
        <w:rPr>
          <w:rFonts w:ascii="Times New Roman" w:hAnsi="Times New Roman"/>
        </w:rPr>
        <w:t xml:space="preserve"> Henriette</w:t>
      </w:r>
      <w:r w:rsidRPr="00A14D6C">
        <w:rPr>
          <w:rFonts w:ascii="Times New Roman" w:hAnsi="Times New Roman"/>
        </w:rPr>
        <w:t xml:space="preserve"> uses the phrase ’we’ have this attitude when attitude traditionally is seen as something an individual holds</w:t>
      </w:r>
      <w:r>
        <w:rPr>
          <w:rFonts w:ascii="Times New Roman" w:hAnsi="Times New Roman"/>
        </w:rPr>
        <w:t>,</w:t>
      </w:r>
      <w:r w:rsidRPr="00A14D6C">
        <w:rPr>
          <w:rFonts w:ascii="Times New Roman" w:hAnsi="Times New Roman"/>
        </w:rPr>
        <w:t xml:space="preserve"> but in this example she means the household or the two of them having this attitude. Henriette gives a clear example of a more general collective attitude towards their belongings, while Mads exemplifies the hardcore organic consumer. A part from a few exceptions the empty nesters </w:t>
      </w:r>
      <w:r>
        <w:rPr>
          <w:rFonts w:ascii="Times New Roman" w:hAnsi="Times New Roman"/>
        </w:rPr>
        <w:t xml:space="preserve">generally </w:t>
      </w:r>
      <w:r w:rsidR="00736399">
        <w:rPr>
          <w:rFonts w:ascii="Times New Roman" w:hAnsi="Times New Roman"/>
        </w:rPr>
        <w:t>seem</w:t>
      </w:r>
      <w:r w:rsidRPr="00A14D6C">
        <w:rPr>
          <w:rFonts w:ascii="Times New Roman" w:hAnsi="Times New Roman"/>
        </w:rPr>
        <w:t xml:space="preserve"> to buy far more organic produce than the younger interviewees. Interestin</w:t>
      </w:r>
      <w:r w:rsidR="00736399">
        <w:rPr>
          <w:rFonts w:ascii="Times New Roman" w:hAnsi="Times New Roman"/>
        </w:rPr>
        <w:t>gly, younger consumers have been</w:t>
      </w:r>
      <w:r w:rsidRPr="00A14D6C">
        <w:rPr>
          <w:rFonts w:ascii="Times New Roman" w:hAnsi="Times New Roman"/>
        </w:rPr>
        <w:t xml:space="preserve"> found to hold more positive attitudes toward organically grown food (Magnusson et al., 2001), yet older consumers are more likely to be purchasers (Hughner et. al., 2007). Hence, this is somewhat also the case in this study. The young adults tended to have very strong </w:t>
      </w:r>
      <w:r>
        <w:rPr>
          <w:rFonts w:ascii="Times New Roman" w:hAnsi="Times New Roman"/>
        </w:rPr>
        <w:t xml:space="preserve">opinions on green </w:t>
      </w:r>
      <w:proofErr w:type="gramStart"/>
      <w:r>
        <w:rPr>
          <w:rFonts w:ascii="Times New Roman" w:hAnsi="Times New Roman"/>
        </w:rPr>
        <w:t>consumerism,</w:t>
      </w:r>
      <w:proofErr w:type="gramEnd"/>
      <w:r w:rsidR="00736399">
        <w:rPr>
          <w:rFonts w:ascii="Times New Roman" w:hAnsi="Times New Roman"/>
        </w:rPr>
        <w:t xml:space="preserve"> while the elder are</w:t>
      </w:r>
      <w:r w:rsidRPr="00A14D6C">
        <w:rPr>
          <w:rFonts w:ascii="Times New Roman" w:hAnsi="Times New Roman"/>
        </w:rPr>
        <w:t xml:space="preserve"> a bit more downplayed in thei</w:t>
      </w:r>
      <w:r w:rsidR="00736399">
        <w:rPr>
          <w:rFonts w:ascii="Times New Roman" w:hAnsi="Times New Roman"/>
        </w:rPr>
        <w:t>r utterances they clearly buy</w:t>
      </w:r>
      <w:r w:rsidRPr="00A14D6C">
        <w:rPr>
          <w:rFonts w:ascii="Times New Roman" w:hAnsi="Times New Roman"/>
        </w:rPr>
        <w:t xml:space="preserve"> a far greater amount of organically produced products.</w:t>
      </w:r>
      <w:r>
        <w:rPr>
          <w:rFonts w:ascii="Times New Roman" w:hAnsi="Times New Roman"/>
        </w:rPr>
        <w:t xml:space="preserve"> </w:t>
      </w:r>
      <w:r w:rsidRPr="00A14D6C">
        <w:rPr>
          <w:rFonts w:ascii="Times New Roman" w:hAnsi="Times New Roman"/>
        </w:rPr>
        <w:t>There can be different explanations to this. One explanation is that the price premiums on organic food may be more</w:t>
      </w:r>
      <w:r>
        <w:rPr>
          <w:rFonts w:ascii="Times New Roman" w:hAnsi="Times New Roman"/>
        </w:rPr>
        <w:t xml:space="preserve"> affordable by </w:t>
      </w:r>
      <w:r w:rsidRPr="00A14D6C">
        <w:rPr>
          <w:rFonts w:ascii="Times New Roman" w:hAnsi="Times New Roman"/>
        </w:rPr>
        <w:t xml:space="preserve">older </w:t>
      </w:r>
      <w:r>
        <w:rPr>
          <w:rFonts w:ascii="Times New Roman" w:hAnsi="Times New Roman"/>
        </w:rPr>
        <w:t>people</w:t>
      </w:r>
      <w:r w:rsidRPr="00A14D6C">
        <w:rPr>
          <w:rFonts w:ascii="Times New Roman" w:hAnsi="Times New Roman"/>
        </w:rPr>
        <w:t xml:space="preserve"> (Hughner et. al. 2007). Another reason could be that younger people tend to focus more on expressing their identity to the surrounding world, and even thoug</w:t>
      </w:r>
      <w:r w:rsidR="00736399">
        <w:rPr>
          <w:rFonts w:ascii="Times New Roman" w:hAnsi="Times New Roman"/>
        </w:rPr>
        <w:t>h buying organic can help you</w:t>
      </w:r>
      <w:r w:rsidRPr="00A14D6C">
        <w:rPr>
          <w:rFonts w:ascii="Times New Roman" w:hAnsi="Times New Roman"/>
        </w:rPr>
        <w:t xml:space="preserve"> do so, there are other more socially visible ways to do this, for example through the clothes you wear</w:t>
      </w:r>
      <w:r>
        <w:rPr>
          <w:rFonts w:ascii="Times New Roman" w:hAnsi="Times New Roman"/>
        </w:rPr>
        <w:t xml:space="preserve"> or the phone you have</w:t>
      </w:r>
      <w:r w:rsidRPr="00A14D6C">
        <w:rPr>
          <w:rFonts w:ascii="Times New Roman" w:hAnsi="Times New Roman"/>
        </w:rPr>
        <w:t xml:space="preserve">. </w:t>
      </w:r>
      <w:r w:rsidR="00564DE5">
        <w:rPr>
          <w:rFonts w:ascii="Times New Roman" w:hAnsi="Times New Roman"/>
        </w:rPr>
        <w:t xml:space="preserve">As </w:t>
      </w:r>
      <w:r w:rsidRPr="00A14D6C">
        <w:rPr>
          <w:rFonts w:ascii="Times New Roman" w:hAnsi="Times New Roman"/>
        </w:rPr>
        <w:t>mentioned</w:t>
      </w:r>
      <w:r>
        <w:rPr>
          <w:rFonts w:ascii="Times New Roman" w:hAnsi="Times New Roman"/>
        </w:rPr>
        <w:t>,</w:t>
      </w:r>
      <w:r w:rsidRPr="00A14D6C">
        <w:rPr>
          <w:rFonts w:ascii="Times New Roman" w:hAnsi="Times New Roman"/>
        </w:rPr>
        <w:t xml:space="preserve"> when it comes to environmental behaviours the impact of </w:t>
      </w:r>
      <w:r w:rsidRPr="00A14D6C">
        <w:rPr>
          <w:rFonts w:ascii="Times New Roman" w:hAnsi="Times New Roman"/>
          <w:iCs/>
        </w:rPr>
        <w:t>social influence and self-presentation also plays a role</w:t>
      </w:r>
      <w:r w:rsidRPr="00A14D6C">
        <w:rPr>
          <w:rFonts w:ascii="Times New Roman" w:hAnsi="Times New Roman"/>
        </w:rPr>
        <w:t xml:space="preserve"> (Sadalla and Krull, 1995; Lam, 1999), thus if ones peers buy predominantly organic there is a greater chance that you will as well. </w:t>
      </w:r>
      <w:r w:rsidR="00564DE5">
        <w:rPr>
          <w:rFonts w:ascii="Times New Roman" w:hAnsi="Times New Roman"/>
        </w:rPr>
        <w:t xml:space="preserve">However, as this is food waste, social influence and self-presentation will probably not play that big a part as food waste is highly socially invisible. Thus, for the altruist interviewees it seems they hold intrinsic motives, as mentioned individuals who simply take enjoyment in helping the environment. </w:t>
      </w:r>
      <w:r>
        <w:rPr>
          <w:rFonts w:ascii="Times New Roman" w:hAnsi="Times New Roman"/>
        </w:rPr>
        <w:t>Additionally, a</w:t>
      </w:r>
      <w:r w:rsidRPr="00A14D6C">
        <w:rPr>
          <w:rFonts w:ascii="Times New Roman" w:hAnsi="Times New Roman"/>
        </w:rPr>
        <w:t xml:space="preserve">s some researchers have found, individual characteristics found on organic consumers are personal values such as altruism or internalised moral norms of responsibility-taking (e.g. Arvola et al., 2008; Dreezens et al., 2005; Grunert and Juhl, 1995; Harland et al., 1999). </w:t>
      </w:r>
      <w:r w:rsidR="00C460A3">
        <w:rPr>
          <w:rFonts w:ascii="Times New Roman" w:hAnsi="Times New Roman"/>
        </w:rPr>
        <w:t>Thus, as is the case of</w:t>
      </w:r>
      <w:r>
        <w:rPr>
          <w:rFonts w:ascii="Times New Roman" w:hAnsi="Times New Roman"/>
        </w:rPr>
        <w:t xml:space="preserve"> the interviewees dealt with in this section, th</w:t>
      </w:r>
      <w:r w:rsidR="00C460A3">
        <w:rPr>
          <w:rFonts w:ascii="Times New Roman" w:hAnsi="Times New Roman"/>
        </w:rPr>
        <w:t>ey are organic consumers, engaging</w:t>
      </w:r>
      <w:r>
        <w:rPr>
          <w:rFonts w:ascii="Times New Roman" w:hAnsi="Times New Roman"/>
        </w:rPr>
        <w:t xml:space="preserve"> actively in anti waste and recycle more generally. </w:t>
      </w:r>
      <w:r w:rsidRPr="00A14D6C">
        <w:rPr>
          <w:rFonts w:ascii="Times New Roman" w:hAnsi="Times New Roman"/>
        </w:rPr>
        <w:t xml:space="preserve">Andersen </w:t>
      </w:r>
      <w:r>
        <w:rPr>
          <w:rFonts w:ascii="Times New Roman" w:hAnsi="Times New Roman"/>
        </w:rPr>
        <w:t>(</w:t>
      </w:r>
      <w:r w:rsidRPr="00A14D6C">
        <w:rPr>
          <w:rFonts w:ascii="Times New Roman" w:hAnsi="Times New Roman"/>
        </w:rPr>
        <w:t>2011</w:t>
      </w:r>
      <w:r>
        <w:rPr>
          <w:rFonts w:ascii="Times New Roman" w:hAnsi="Times New Roman"/>
        </w:rPr>
        <w:t>)</w:t>
      </w:r>
      <w:r w:rsidRPr="00A14D6C">
        <w:rPr>
          <w:rFonts w:ascii="Times New Roman" w:hAnsi="Times New Roman"/>
        </w:rPr>
        <w:t xml:space="preserve"> discusses this further as she states that this seems to imply a lack of altruism or moral orientation among non-consumers of organic food</w:t>
      </w:r>
      <w:r>
        <w:rPr>
          <w:rFonts w:ascii="Times New Roman" w:hAnsi="Times New Roman"/>
        </w:rPr>
        <w:t xml:space="preserve"> which is focused on next</w:t>
      </w:r>
      <w:r w:rsidRPr="00A14D6C">
        <w:rPr>
          <w:rFonts w:ascii="Times New Roman" w:hAnsi="Times New Roman"/>
        </w:rPr>
        <w:t xml:space="preserve">. </w:t>
      </w:r>
    </w:p>
    <w:p w:rsidR="003729E7" w:rsidRPr="00A14D6C" w:rsidRDefault="003729E7" w:rsidP="003729E7">
      <w:pPr>
        <w:spacing w:line="360" w:lineRule="auto"/>
        <w:rPr>
          <w:rFonts w:ascii="Times New Roman" w:hAnsi="Times New Roman"/>
        </w:rPr>
      </w:pPr>
    </w:p>
    <w:p w:rsidR="00576C42" w:rsidRDefault="00576C42" w:rsidP="003729E7">
      <w:pPr>
        <w:pStyle w:val="Overskrift3"/>
        <w:spacing w:line="360" w:lineRule="auto"/>
        <w:rPr>
          <w:rFonts w:ascii="Times New Roman" w:hAnsi="Times New Roman"/>
          <w:color w:val="auto"/>
        </w:rPr>
      </w:pPr>
    </w:p>
    <w:p w:rsidR="003729E7" w:rsidRPr="00A14D6C" w:rsidRDefault="003729E7" w:rsidP="003729E7">
      <w:pPr>
        <w:pStyle w:val="Overskrift3"/>
        <w:spacing w:line="360" w:lineRule="auto"/>
        <w:rPr>
          <w:rFonts w:ascii="Times New Roman" w:hAnsi="Times New Roman"/>
          <w:color w:val="auto"/>
        </w:rPr>
      </w:pPr>
      <w:bookmarkStart w:id="32" w:name="_Toc203203322"/>
      <w:r>
        <w:rPr>
          <w:rFonts w:ascii="Times New Roman" w:hAnsi="Times New Roman"/>
          <w:color w:val="auto"/>
        </w:rPr>
        <w:t>Hedonism</w:t>
      </w:r>
      <w:bookmarkEnd w:id="32"/>
    </w:p>
    <w:p w:rsidR="003729E7" w:rsidRPr="00A14D6C" w:rsidRDefault="003729E7" w:rsidP="003729E7">
      <w:pPr>
        <w:spacing w:line="360" w:lineRule="auto"/>
        <w:rPr>
          <w:rFonts w:ascii="Times New Roman" w:hAnsi="Times New Roman"/>
        </w:rPr>
      </w:pPr>
      <w:r w:rsidRPr="00A14D6C">
        <w:rPr>
          <w:rFonts w:ascii="Times New Roman" w:hAnsi="Times New Roman"/>
        </w:rPr>
        <w:t>Focusing on the interviewees who predominantly gave monetary reasoning for disliking food waste, or c</w:t>
      </w:r>
      <w:r w:rsidR="0055442D">
        <w:rPr>
          <w:rFonts w:ascii="Times New Roman" w:hAnsi="Times New Roman"/>
        </w:rPr>
        <w:t>laiming</w:t>
      </w:r>
      <w:r w:rsidRPr="00A14D6C">
        <w:rPr>
          <w:rFonts w:ascii="Times New Roman" w:hAnsi="Times New Roman"/>
        </w:rPr>
        <w:t xml:space="preserve"> not to give it much thought a pattern seems to appear. Some studies identify a relative lack of engagement in food practices and ‘green’ living among non-consumers of organic food (e.g. Grankvist and Biel, 2001; Vermeir and Verbeke, 2006). Thus, following this logic, the inter</w:t>
      </w:r>
      <w:r w:rsidR="00736399">
        <w:rPr>
          <w:rFonts w:ascii="Times New Roman" w:hAnsi="Times New Roman"/>
        </w:rPr>
        <w:t>viewees in this study that care</w:t>
      </w:r>
      <w:r w:rsidRPr="00A14D6C">
        <w:rPr>
          <w:rFonts w:ascii="Times New Roman" w:hAnsi="Times New Roman"/>
        </w:rPr>
        <w:t xml:space="preserve"> less about green living, i.e. buying organic food</w:t>
      </w:r>
      <w:r w:rsidR="0055442D">
        <w:rPr>
          <w:rFonts w:ascii="Times New Roman" w:hAnsi="Times New Roman"/>
        </w:rPr>
        <w:t>,</w:t>
      </w:r>
      <w:r w:rsidRPr="00A14D6C">
        <w:rPr>
          <w:rFonts w:ascii="Times New Roman" w:hAnsi="Times New Roman"/>
        </w:rPr>
        <w:t xml:space="preserve"> could consequently lack involvement in anti food waste. These interviewees also held an “I eat what I feel like” attitude as exemplified below</w:t>
      </w:r>
      <w:r>
        <w:rPr>
          <w:rFonts w:ascii="Times New Roman" w:hAnsi="Times New Roman"/>
        </w:rPr>
        <w:t xml:space="preserve"> by Anne-M</w:t>
      </w:r>
      <w:r w:rsidR="0055442D">
        <w:rPr>
          <w:rFonts w:ascii="Times New Roman" w:hAnsi="Times New Roman"/>
        </w:rPr>
        <w:t>ette who lives with her husband.</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For example on a Wednesday night we can have something left over, well you can re-heat that for lunch tomorrow, but I very rarely do that because then I don’t feel like it, and well, then it usually gets binned.</w:t>
      </w:r>
    </w:p>
    <w:p w:rsidR="003729E7" w:rsidRPr="00A14D6C" w:rsidRDefault="003729E7" w:rsidP="003729E7">
      <w:pPr>
        <w:spacing w:line="360" w:lineRule="auto"/>
        <w:ind w:left="5216"/>
        <w:rPr>
          <w:rFonts w:ascii="Times New Roman" w:hAnsi="Times New Roman"/>
        </w:rPr>
      </w:pPr>
      <w:r w:rsidRPr="00A14D6C">
        <w:rPr>
          <w:rFonts w:ascii="Times New Roman" w:hAnsi="Times New Roman"/>
        </w:rPr>
        <w:t xml:space="preserve">             </w:t>
      </w:r>
      <w:r w:rsidR="0055442D">
        <w:rPr>
          <w:rFonts w:ascii="Times New Roman" w:hAnsi="Times New Roman"/>
        </w:rPr>
        <w:t xml:space="preserve">      [Anne-Mette, 58 years old:</w:t>
      </w:r>
      <w:r w:rsidRPr="00A14D6C">
        <w:rPr>
          <w:rFonts w:ascii="Times New Roman" w:hAnsi="Times New Roman"/>
        </w:rPr>
        <w:t xml:space="preserve"> 5.35]</w:t>
      </w:r>
    </w:p>
    <w:p w:rsidR="003729E7" w:rsidRPr="00A14D6C" w:rsidRDefault="003729E7" w:rsidP="003729E7">
      <w:pPr>
        <w:spacing w:line="360" w:lineRule="auto"/>
        <w:rPr>
          <w:rFonts w:ascii="Times New Roman" w:hAnsi="Times New Roman"/>
          <w:sz w:val="22"/>
        </w:rPr>
      </w:pPr>
      <w:r w:rsidRPr="00A14D6C">
        <w:rPr>
          <w:rFonts w:ascii="Times New Roman" w:hAnsi="Times New Roman"/>
          <w:i/>
          <w:sz w:val="22"/>
        </w:rPr>
        <w:t>We really make use of the leftover thing ‘cause then you can cook for two days at a time and make it work that way and then you know what you have and that also saves you time the next day, but if something suddenly comes up you hadn’t foreseen it can go off.</w:t>
      </w:r>
    </w:p>
    <w:p w:rsidR="003729E7" w:rsidRPr="00A14D6C" w:rsidRDefault="003729E7" w:rsidP="003729E7">
      <w:pPr>
        <w:spacing w:line="360" w:lineRule="auto"/>
        <w:rPr>
          <w:rFonts w:ascii="Times New Roman" w:hAnsi="Times New Roman"/>
          <w:i/>
          <w:sz w:val="22"/>
        </w:rPr>
      </w:pPr>
      <w:r w:rsidRPr="00A14D6C">
        <w:rPr>
          <w:rFonts w:ascii="Times New Roman" w:hAnsi="Times New Roman"/>
          <w:i/>
          <w:sz w:val="22"/>
        </w:rPr>
        <w:t>Or if it is something you don’t really like (laughs).</w:t>
      </w:r>
    </w:p>
    <w:p w:rsidR="003729E7" w:rsidRPr="00A14D6C" w:rsidRDefault="003729E7" w:rsidP="003729E7">
      <w:pPr>
        <w:spacing w:line="360" w:lineRule="auto"/>
        <w:rPr>
          <w:rFonts w:ascii="Times New Roman" w:hAnsi="Times New Roman"/>
          <w:sz w:val="22"/>
        </w:rPr>
      </w:pPr>
      <w:proofErr w:type="gramStart"/>
      <w:r w:rsidRPr="00A14D6C">
        <w:rPr>
          <w:rFonts w:ascii="Times New Roman" w:hAnsi="Times New Roman"/>
          <w:i/>
          <w:sz w:val="22"/>
        </w:rPr>
        <w:t>Yeah, or if you feel like something a bit more exciting.</w:t>
      </w:r>
      <w:proofErr w:type="gramEnd"/>
    </w:p>
    <w:p w:rsidR="003729E7" w:rsidRPr="00A14D6C" w:rsidRDefault="003729E7" w:rsidP="003729E7">
      <w:pPr>
        <w:spacing w:line="360" w:lineRule="auto"/>
        <w:rPr>
          <w:rFonts w:ascii="Times New Roman" w:hAnsi="Times New Roman"/>
          <w:i/>
        </w:rPr>
      </w:pPr>
      <w:r w:rsidRPr="00A14D6C">
        <w:rPr>
          <w:rFonts w:ascii="Times New Roman" w:hAnsi="Times New Roman"/>
          <w:i/>
          <w:sz w:val="22"/>
        </w:rPr>
        <w:t>Yeah, you just thought that this was such a clever idea to store but then you’re not in the mood to eat it anyways</w:t>
      </w:r>
      <w:r w:rsidRPr="00A14D6C">
        <w:rPr>
          <w:rFonts w:ascii="Times New Roman" w:hAnsi="Times New Roman"/>
          <w:i/>
        </w:rPr>
        <w:t>.</w:t>
      </w:r>
    </w:p>
    <w:p w:rsidR="003729E7" w:rsidRPr="00A14D6C" w:rsidRDefault="0055442D" w:rsidP="003729E7">
      <w:pPr>
        <w:spacing w:line="360" w:lineRule="auto"/>
        <w:ind w:left="3912"/>
        <w:rPr>
          <w:rFonts w:ascii="Times New Roman" w:hAnsi="Times New Roman"/>
        </w:rPr>
      </w:pPr>
      <w:r>
        <w:rPr>
          <w:rFonts w:ascii="Times New Roman" w:hAnsi="Times New Roman"/>
        </w:rPr>
        <w:t xml:space="preserve">              [Tanja, 34; Katrine, 42; Maria, 32; Sofie, 30: 2.</w:t>
      </w:r>
      <w:r w:rsidR="003729E7" w:rsidRPr="00A14D6C">
        <w:rPr>
          <w:rFonts w:ascii="Times New Roman" w:hAnsi="Times New Roman"/>
        </w:rPr>
        <w:t>17]</w:t>
      </w:r>
    </w:p>
    <w:p w:rsidR="003729E7" w:rsidRPr="00F64BBB" w:rsidRDefault="003729E7" w:rsidP="003729E7">
      <w:pPr>
        <w:pStyle w:val="Normalweb"/>
        <w:spacing w:before="2" w:after="2" w:line="360" w:lineRule="auto"/>
        <w:rPr>
          <w:lang w:val="en-GB"/>
        </w:rPr>
      </w:pPr>
      <w:r w:rsidRPr="00F64BBB">
        <w:rPr>
          <w:lang w:val="en-GB"/>
        </w:rPr>
        <w:t>In the first example Anne-Mette, even though she says it rarely happens that she re-heats and consumes yesterday’s leftovers, she still saves them. Again this could be an example of procrastination</w:t>
      </w:r>
      <w:r w:rsidR="0055442D">
        <w:rPr>
          <w:lang w:val="en-GB"/>
        </w:rPr>
        <w:t xml:space="preserve"> (analysed earlier)</w:t>
      </w:r>
      <w:r w:rsidRPr="00F64BBB">
        <w:rPr>
          <w:lang w:val="en-GB"/>
        </w:rPr>
        <w:t xml:space="preserve">, but in this example it is perhaps also a question of not wanting to eat the same the next day, of </w:t>
      </w:r>
      <w:r>
        <w:rPr>
          <w:lang w:val="en-GB"/>
        </w:rPr>
        <w:t>variety</w:t>
      </w:r>
      <w:r w:rsidRPr="00F64BBB">
        <w:rPr>
          <w:lang w:val="en-GB"/>
        </w:rPr>
        <w:t>, which is another example of why some of the interviewees waste food that could have been eaten. Tanja however, begins by mentioning how they focus very much on consuming their leftovers in their household but when ‘something suddenly comes up you had not foreseen’ this fails. This shows the importance of planning, and that food waste is not intentional which was</w:t>
      </w:r>
      <w:r w:rsidR="0055442D">
        <w:rPr>
          <w:lang w:val="en-GB"/>
        </w:rPr>
        <w:t xml:space="preserve"> also</w:t>
      </w:r>
      <w:r w:rsidRPr="00F64BBB">
        <w:rPr>
          <w:lang w:val="en-GB"/>
        </w:rPr>
        <w:t xml:space="preserve"> </w:t>
      </w:r>
      <w:r>
        <w:rPr>
          <w:lang w:val="en-GB"/>
        </w:rPr>
        <w:t xml:space="preserve">analysed </w:t>
      </w:r>
      <w:r w:rsidRPr="00F64BBB">
        <w:rPr>
          <w:lang w:val="en-GB"/>
        </w:rPr>
        <w:t>earlier. Moreover, throug</w:t>
      </w:r>
      <w:r w:rsidR="00736399">
        <w:rPr>
          <w:lang w:val="en-GB"/>
        </w:rPr>
        <w:t>h the other interviewees’ respon</w:t>
      </w:r>
      <w:r w:rsidRPr="00F64BBB">
        <w:rPr>
          <w:lang w:val="en-GB"/>
        </w:rPr>
        <w:t>s</w:t>
      </w:r>
      <w:r w:rsidR="00736399">
        <w:rPr>
          <w:lang w:val="en-GB"/>
        </w:rPr>
        <w:t>es</w:t>
      </w:r>
      <w:r w:rsidRPr="00F64BBB">
        <w:rPr>
          <w:lang w:val="en-GB"/>
        </w:rPr>
        <w:t>, this is an example of how we seek variety in food; I want to eat something else than I had yesterday, so rather throw it out than eating something you are not ‘in the mood to eat’. This is underpinned by the findings in the WRAP study that</w:t>
      </w:r>
      <w:r w:rsidR="0055442D">
        <w:rPr>
          <w:lang w:val="en-GB"/>
        </w:rPr>
        <w:t xml:space="preserve"> shows</w:t>
      </w:r>
      <w:r w:rsidRPr="00F64BBB">
        <w:rPr>
          <w:lang w:val="en-GB"/>
        </w:rPr>
        <w:t xml:space="preserve"> the variety in meal planning is important for most households as they do not want to eat the same thing twice in a row or they will only eat something “if they fancy it” (WRAP, 2009). These interviewees seem to be more ‘hedonistic’ and/or ‘pleasure-seeking’ in their everyday food habits and practices. Furthermore, because food today is always available and fairly cheap we can afford being picky and choosing what to eat according to what we feel like. The cheapness and high availability of food may trigger people to engage in a „highest quality and freshest food‟ behaviour that has a negative effect on food waste behaviour, or, they are </w:t>
      </w:r>
      <w:r w:rsidR="0055442D">
        <w:rPr>
          <w:lang w:val="en-GB"/>
        </w:rPr>
        <w:t xml:space="preserve">just highly </w:t>
      </w:r>
      <w:r w:rsidR="0055442D" w:rsidRPr="00F64BBB">
        <w:rPr>
          <w:lang w:val="en-GB"/>
        </w:rPr>
        <w:t>pleasure seeking</w:t>
      </w:r>
      <w:r w:rsidRPr="00F64BBB">
        <w:rPr>
          <w:lang w:val="en-GB"/>
        </w:rPr>
        <w:t>. Due to our food system we have access to a range of different exciting new products and, being omnivores</w:t>
      </w:r>
      <w:r w:rsidR="0055442D">
        <w:rPr>
          <w:lang w:val="en-GB"/>
        </w:rPr>
        <w:t>,</w:t>
      </w:r>
      <w:r w:rsidRPr="00F64BBB">
        <w:rPr>
          <w:lang w:val="en-GB"/>
        </w:rPr>
        <w:t xml:space="preserve"> we keep searching for more valuable new food resources (Fischler, 1980; Rozin, 1976; Beardsworth and Keil, 1997). As Cappelini argues</w:t>
      </w:r>
      <w:r w:rsidR="0055442D">
        <w:rPr>
          <w:lang w:val="en-GB"/>
        </w:rPr>
        <w:t>,</w:t>
      </w:r>
      <w:r w:rsidRPr="00F64BBB">
        <w:rPr>
          <w:lang w:val="en-GB"/>
        </w:rPr>
        <w:t xml:space="preserve"> leftovers are sometimes classified as boring </w:t>
      </w:r>
      <w:r w:rsidRPr="00F64BBB">
        <w:rPr>
          <w:i/>
          <w:lang w:val="en-GB"/>
        </w:rPr>
        <w:t xml:space="preserve">“because they have lost their novelty given that they have already appeared in a previous (at least one) occasion of consumption.” </w:t>
      </w:r>
      <w:r w:rsidRPr="00F64BBB">
        <w:rPr>
          <w:lang w:val="en-GB"/>
        </w:rPr>
        <w:t xml:space="preserve">(2009: 370). Relating to the quotes it is interesting that they seem to know that the sensible would be to eat leftovers but they do not do it as they seek variety. Thus, </w:t>
      </w:r>
      <w:r w:rsidRPr="00F64BBB">
        <w:t xml:space="preserve">hedonistic pleasure might ruin the good intentions, thus making actual behavior (i.e. eating something else) not correspond with intentions (i.e. eating leftovers). </w:t>
      </w:r>
      <w:r w:rsidRPr="00F64BBB">
        <w:rPr>
          <w:lang w:val="en-GB"/>
        </w:rPr>
        <w:t>Leftovers have then lost their original qualities as something fresh and novel and are thus somet</w:t>
      </w:r>
      <w:r w:rsidR="0055442D">
        <w:rPr>
          <w:lang w:val="en-GB"/>
        </w:rPr>
        <w:t>imes discarded based on this</w:t>
      </w:r>
      <w:r w:rsidRPr="00F64BBB">
        <w:rPr>
          <w:lang w:val="en-GB"/>
        </w:rPr>
        <w:t>. Furthermore, these interviewees generally bought very little or no organic produce and did not express other ‘green’ attitudes. They focused on satisfying their own needs (fresh, new foods) and as a consequence, they wasted more food. A product is viewed as the material satisfacti</w:t>
      </w:r>
      <w:r w:rsidR="0055442D">
        <w:rPr>
          <w:lang w:val="en-GB"/>
        </w:rPr>
        <w:t>on of a need (McCarthy 1981), and a</w:t>
      </w:r>
      <w:r w:rsidRPr="00F64BBB">
        <w:rPr>
          <w:lang w:val="en-GB"/>
        </w:rPr>
        <w:t xml:space="preserve">s such when it has fulfilled that need (hunger) there is no need for it anymore and when one is capable (money wise) of buying new, fresh food to </w:t>
      </w:r>
      <w:r w:rsidR="0055442D" w:rsidRPr="00F64BBB">
        <w:rPr>
          <w:lang w:val="en-GB"/>
        </w:rPr>
        <w:t>fulfil</w:t>
      </w:r>
      <w:r w:rsidRPr="00F64BBB">
        <w:rPr>
          <w:lang w:val="en-GB"/>
        </w:rPr>
        <w:t xml:space="preserve"> the new need for food (as you become hungry again) that is most often the choice.</w:t>
      </w:r>
      <w:r w:rsidR="00736399">
        <w:rPr>
          <w:lang w:val="en-GB"/>
        </w:rPr>
        <w:t xml:space="preserve"> </w:t>
      </w:r>
    </w:p>
    <w:p w:rsidR="003729E7" w:rsidRPr="00A14D6C" w:rsidRDefault="003729E7" w:rsidP="003729E7">
      <w:pPr>
        <w:pStyle w:val="Normalweb"/>
        <w:spacing w:before="2" w:after="2" w:line="360" w:lineRule="auto"/>
        <w:rPr>
          <w:lang w:val="en-GB"/>
        </w:rPr>
      </w:pPr>
    </w:p>
    <w:p w:rsidR="003729E7" w:rsidRPr="00A14D6C" w:rsidRDefault="003729E7" w:rsidP="003729E7">
      <w:pPr>
        <w:pStyle w:val="Normalweb"/>
        <w:spacing w:before="2" w:after="2" w:line="360" w:lineRule="auto"/>
        <w:rPr>
          <w:lang w:val="en-GB"/>
        </w:rPr>
      </w:pPr>
    </w:p>
    <w:p w:rsidR="00576C42" w:rsidRDefault="00576C42" w:rsidP="003729E7">
      <w:pPr>
        <w:pStyle w:val="Overskrift3"/>
        <w:spacing w:line="360" w:lineRule="auto"/>
        <w:rPr>
          <w:rFonts w:ascii="Times New Roman" w:hAnsi="Times New Roman"/>
          <w:color w:val="auto"/>
        </w:rPr>
      </w:pPr>
    </w:p>
    <w:p w:rsidR="003729E7" w:rsidRPr="00A14D6C" w:rsidRDefault="003729E7" w:rsidP="003729E7">
      <w:pPr>
        <w:pStyle w:val="Overskrift3"/>
        <w:spacing w:line="360" w:lineRule="auto"/>
        <w:rPr>
          <w:rFonts w:ascii="Times New Roman" w:hAnsi="Times New Roman"/>
          <w:color w:val="auto"/>
        </w:rPr>
      </w:pPr>
      <w:bookmarkStart w:id="33" w:name="_Toc203203323"/>
      <w:r>
        <w:rPr>
          <w:rFonts w:ascii="Times New Roman" w:hAnsi="Times New Roman"/>
          <w:color w:val="auto"/>
        </w:rPr>
        <w:t>Altruist and Hedonist attitudes</w:t>
      </w:r>
      <w:bookmarkEnd w:id="33"/>
    </w:p>
    <w:p w:rsidR="003729E7" w:rsidRPr="00321D94" w:rsidRDefault="003729E7" w:rsidP="003729E7">
      <w:pPr>
        <w:spacing w:line="360" w:lineRule="auto"/>
        <w:rPr>
          <w:rFonts w:ascii="Times New Roman" w:hAnsi="Times New Roman"/>
        </w:rPr>
      </w:pPr>
      <w:r w:rsidRPr="00321D94">
        <w:rPr>
          <w:rFonts w:ascii="Times New Roman" w:hAnsi="Times New Roman"/>
        </w:rPr>
        <w:t xml:space="preserve">Consequently, based on my analysis I found a connection between those that say they buy predominantly organic and those that actually seem to engage more in anti waste, which seems to be mainly the empty nesters. Thus, organic consumers have been found to hold personal values such as altruism or internalised moral norms of </w:t>
      </w:r>
      <w:r w:rsidR="00721BD3" w:rsidRPr="00321D94">
        <w:rPr>
          <w:rFonts w:ascii="Times New Roman" w:hAnsi="Times New Roman"/>
        </w:rPr>
        <w:t>responsibility taking</w:t>
      </w:r>
      <w:r w:rsidRPr="00321D94">
        <w:rPr>
          <w:rFonts w:ascii="Times New Roman" w:hAnsi="Times New Roman"/>
        </w:rPr>
        <w:t xml:space="preserve"> while non-consumers of organic food seem to lack altruism or moral orientation. These findings underpin the conclusions in this section that the empty nesters that claimed to waste less, generally held more altruistic attitudes. As Tonglet et al. (2004) indicates waste management is a social phenomenon in that those who engage in it are likely to be concerned with the impact of their actions on the environment and on other people. Even though Tonglet speaks of waste management seeing it in the light of this study it seems anti waste is also a social phenomenon in the concern for the environment and t</w:t>
      </w:r>
      <w:r w:rsidR="00A902A9">
        <w:rPr>
          <w:rFonts w:ascii="Times New Roman" w:hAnsi="Times New Roman"/>
        </w:rPr>
        <w:t>hus other people.</w:t>
      </w:r>
      <w:r w:rsidR="00721BD3">
        <w:rPr>
          <w:rFonts w:ascii="Times New Roman" w:hAnsi="Times New Roman"/>
        </w:rPr>
        <w:t xml:space="preserve"> </w:t>
      </w:r>
      <w:r w:rsidR="00A902A9">
        <w:rPr>
          <w:rFonts w:ascii="Times New Roman" w:hAnsi="Times New Roman"/>
        </w:rPr>
        <w:t xml:space="preserve">It was found </w:t>
      </w:r>
      <w:r w:rsidRPr="00321D94">
        <w:rPr>
          <w:rFonts w:ascii="Times New Roman" w:hAnsi="Times New Roman"/>
        </w:rPr>
        <w:t>th</w:t>
      </w:r>
      <w:r w:rsidR="00736399">
        <w:rPr>
          <w:rFonts w:ascii="Times New Roman" w:hAnsi="Times New Roman"/>
        </w:rPr>
        <w:t>at the hedonist interviewees have</w:t>
      </w:r>
      <w:r w:rsidRPr="00321D94">
        <w:rPr>
          <w:rFonts w:ascii="Times New Roman" w:hAnsi="Times New Roman"/>
        </w:rPr>
        <w:t xml:space="preserve"> a lack of engagement in food practices and ‘green’ living. </w:t>
      </w:r>
      <w:r w:rsidRPr="00321D94">
        <w:rPr>
          <w:rFonts w:ascii="Times New Roman" w:hAnsi="Times New Roman" w:cs="Times New Roman"/>
          <w:szCs w:val="22"/>
          <w:lang w:eastAsia="da-DK"/>
        </w:rPr>
        <w:t xml:space="preserve">However, Waterman (1981) has argued that altruism and egoism are not antithetical, and indeed, that altruistic behaviours are really egoistically motivated. As mentioned, </w:t>
      </w:r>
      <w:r w:rsidRPr="00321D94">
        <w:rPr>
          <w:rFonts w:ascii="Times New Roman" w:hAnsi="Times New Roman"/>
        </w:rPr>
        <w:t>guilt is one of the motivators for reducing food waste</w:t>
      </w:r>
      <w:r w:rsidRPr="00321D94">
        <w:rPr>
          <w:rFonts w:ascii="Times New Roman" w:hAnsi="Times New Roman" w:cs="Times New Roman"/>
          <w:szCs w:val="22"/>
          <w:lang w:eastAsia="da-DK"/>
        </w:rPr>
        <w:t>, so even though some of the interviewees engage more in anti wasting behaviour it</w:t>
      </w:r>
      <w:r w:rsidR="0055442D">
        <w:rPr>
          <w:rFonts w:ascii="Times New Roman" w:hAnsi="Times New Roman" w:cs="Times New Roman"/>
          <w:szCs w:val="22"/>
          <w:lang w:eastAsia="da-DK"/>
        </w:rPr>
        <w:t xml:space="preserve"> could be the result of hedonist</w:t>
      </w:r>
      <w:r w:rsidRPr="00321D94">
        <w:rPr>
          <w:rFonts w:ascii="Times New Roman" w:hAnsi="Times New Roman" w:cs="Times New Roman"/>
          <w:szCs w:val="22"/>
          <w:lang w:eastAsia="da-DK"/>
        </w:rPr>
        <w:t xml:space="preserve"> motivation, perhaps </w:t>
      </w:r>
      <w:r w:rsidR="00721BD3">
        <w:rPr>
          <w:rFonts w:ascii="Times New Roman" w:hAnsi="Times New Roman" w:cs="Times New Roman"/>
          <w:szCs w:val="22"/>
          <w:lang w:eastAsia="da-DK"/>
        </w:rPr>
        <w:t xml:space="preserve">to shake the </w:t>
      </w:r>
      <w:r w:rsidRPr="00321D94">
        <w:rPr>
          <w:rFonts w:ascii="Times New Roman" w:hAnsi="Times New Roman" w:cs="Times New Roman"/>
          <w:szCs w:val="22"/>
          <w:lang w:eastAsia="da-DK"/>
        </w:rPr>
        <w:t xml:space="preserve">feeling </w:t>
      </w:r>
      <w:r w:rsidR="00721BD3">
        <w:rPr>
          <w:rFonts w:ascii="Times New Roman" w:hAnsi="Times New Roman" w:cs="Times New Roman"/>
          <w:szCs w:val="22"/>
          <w:lang w:eastAsia="da-DK"/>
        </w:rPr>
        <w:t xml:space="preserve">of </w:t>
      </w:r>
      <w:r w:rsidRPr="00321D94">
        <w:rPr>
          <w:rFonts w:ascii="Times New Roman" w:hAnsi="Times New Roman" w:cs="Times New Roman"/>
          <w:szCs w:val="22"/>
          <w:lang w:eastAsia="da-DK"/>
        </w:rPr>
        <w:t>guilt. However, these interview</w:t>
      </w:r>
      <w:r w:rsidR="00721BD3">
        <w:rPr>
          <w:rFonts w:ascii="Times New Roman" w:hAnsi="Times New Roman" w:cs="Times New Roman"/>
          <w:szCs w:val="22"/>
          <w:lang w:eastAsia="da-DK"/>
        </w:rPr>
        <w:t>ees seem to have more altruist</w:t>
      </w:r>
      <w:r w:rsidRPr="00321D94">
        <w:rPr>
          <w:rFonts w:ascii="Times New Roman" w:hAnsi="Times New Roman" w:cs="Times New Roman"/>
          <w:szCs w:val="22"/>
          <w:lang w:eastAsia="da-DK"/>
        </w:rPr>
        <w:t xml:space="preserve"> attitudes, even though </w:t>
      </w:r>
      <w:r w:rsidR="00721BD3">
        <w:rPr>
          <w:rFonts w:ascii="Times New Roman" w:hAnsi="Times New Roman" w:cs="Times New Roman"/>
          <w:szCs w:val="22"/>
          <w:lang w:eastAsia="da-DK"/>
        </w:rPr>
        <w:t>they might originate in hedonist</w:t>
      </w:r>
      <w:r w:rsidRPr="00321D94">
        <w:rPr>
          <w:rFonts w:ascii="Times New Roman" w:hAnsi="Times New Roman" w:cs="Times New Roman"/>
          <w:szCs w:val="22"/>
          <w:lang w:eastAsia="da-DK"/>
        </w:rPr>
        <w:t xml:space="preserve"> motivations </w:t>
      </w:r>
      <w:r w:rsidR="00721BD3">
        <w:rPr>
          <w:rFonts w:ascii="Times New Roman" w:hAnsi="Times New Roman" w:cs="Times New Roman"/>
          <w:szCs w:val="22"/>
          <w:lang w:eastAsia="da-DK"/>
        </w:rPr>
        <w:t xml:space="preserve">since they are feeling guilt in the first place, </w:t>
      </w:r>
      <w:r w:rsidRPr="00321D94">
        <w:rPr>
          <w:rFonts w:ascii="Times New Roman" w:hAnsi="Times New Roman" w:cs="Times New Roman"/>
          <w:szCs w:val="22"/>
          <w:lang w:eastAsia="da-DK"/>
        </w:rPr>
        <w:t>while the other interviewees have more direct egoistic reasoning for wasting food</w:t>
      </w:r>
      <w:r w:rsidR="00721BD3">
        <w:rPr>
          <w:rFonts w:ascii="Times New Roman" w:hAnsi="Times New Roman" w:cs="Times New Roman"/>
          <w:szCs w:val="22"/>
          <w:lang w:eastAsia="da-DK"/>
        </w:rPr>
        <w:t xml:space="preserve"> and does not feel as much guilt. </w:t>
      </w:r>
      <w:r w:rsidR="005D782E">
        <w:rPr>
          <w:rFonts w:ascii="Times New Roman" w:hAnsi="Times New Roman"/>
        </w:rPr>
        <w:t xml:space="preserve">Kugler and Jones (1992) define </w:t>
      </w:r>
      <w:proofErr w:type="gramStart"/>
      <w:r w:rsidR="005D782E">
        <w:rPr>
          <w:rFonts w:ascii="Times New Roman" w:hAnsi="Times New Roman"/>
        </w:rPr>
        <w:t>guilt</w:t>
      </w:r>
      <w:proofErr w:type="gramEnd"/>
      <w:r w:rsidR="005D782E">
        <w:rPr>
          <w:rFonts w:ascii="Times New Roman" w:hAnsi="Times New Roman"/>
        </w:rPr>
        <w:t xml:space="preserve"> as ones own acknowledgement of having violated a personal standard. Thus, </w:t>
      </w:r>
      <w:r w:rsidR="00DE0500">
        <w:rPr>
          <w:rFonts w:ascii="Times New Roman" w:hAnsi="Times New Roman"/>
        </w:rPr>
        <w:t xml:space="preserve">if a personal standard is anti waste you feel </w:t>
      </w:r>
      <w:r w:rsidR="00736399">
        <w:rPr>
          <w:rFonts w:ascii="Times New Roman" w:hAnsi="Times New Roman"/>
        </w:rPr>
        <w:t>guiltier</w:t>
      </w:r>
      <w:r w:rsidR="00DE0500">
        <w:rPr>
          <w:rFonts w:ascii="Times New Roman" w:hAnsi="Times New Roman"/>
        </w:rPr>
        <w:t xml:space="preserve"> </w:t>
      </w:r>
      <w:r w:rsidR="00721BD3">
        <w:rPr>
          <w:rFonts w:ascii="Times New Roman" w:hAnsi="Times New Roman"/>
        </w:rPr>
        <w:t xml:space="preserve">when wasting food </w:t>
      </w:r>
      <w:r w:rsidR="00DE0500">
        <w:rPr>
          <w:rFonts w:ascii="Times New Roman" w:hAnsi="Times New Roman"/>
        </w:rPr>
        <w:t>than if it is not</w:t>
      </w:r>
      <w:r w:rsidR="00721BD3">
        <w:rPr>
          <w:rFonts w:ascii="Times New Roman" w:hAnsi="Times New Roman"/>
        </w:rPr>
        <w:t xml:space="preserve">. </w:t>
      </w:r>
      <w:r w:rsidRPr="00321D94">
        <w:rPr>
          <w:rFonts w:ascii="Times New Roman" w:hAnsi="Times New Roman" w:cs="Times New Roman"/>
          <w:szCs w:val="22"/>
          <w:lang w:eastAsia="da-DK"/>
        </w:rPr>
        <w:t>To recap,</w:t>
      </w:r>
      <w:r w:rsidRPr="00321D94">
        <w:rPr>
          <w:rFonts w:ascii="Times New Roman" w:hAnsi="Times New Roman" w:cs="Times New Roman"/>
          <w:szCs w:val="20"/>
          <w:lang w:eastAsia="da-DK"/>
        </w:rPr>
        <w:t xml:space="preserve"> t</w:t>
      </w:r>
      <w:r w:rsidRPr="00321D94">
        <w:rPr>
          <w:rFonts w:ascii="Times New Roman" w:hAnsi="Times New Roman"/>
        </w:rPr>
        <w:t>he young adults and especially the students focused more on price than the empty nesters, which is natural as they typically have a smaller budget, and generally cared less about wasting food perhaps because they prioritise self-work that is more socially visible. The empty nesters seemed to hold more altruistic attitudes in general, buying organic products, recycling and also, wasting less. As Elster argues,</w:t>
      </w:r>
      <w:r w:rsidRPr="00321D94">
        <w:rPr>
          <w:rFonts w:ascii="Times New Roman" w:hAnsi="Times New Roman"/>
          <w:i/>
        </w:rPr>
        <w:t>” If an individual attaches very great importance to immediate small rewards at the expense of larger delayed rewards, he may not be motivated by threats and promises concerning the future.”</w:t>
      </w:r>
      <w:r w:rsidRPr="00321D94">
        <w:rPr>
          <w:rFonts w:ascii="Times New Roman" w:hAnsi="Times New Roman"/>
        </w:rPr>
        <w:t xml:space="preserve">  (1985: 147). Thus, in relevance to this study, the young adults might see making room in your fridge, freezer, cupboards and the like, or binning the leftovers </w:t>
      </w:r>
      <w:r w:rsidRPr="000A7EB0">
        <w:rPr>
          <w:rFonts w:ascii="Times New Roman" w:hAnsi="Times New Roman"/>
        </w:rPr>
        <w:t>from yesterday so you can eat something else as immediate small rewards and place greater attention to these. Additionally, the empty nesters might feel that the positive impact of their actions on the environment and on other people, the larger, delayed rewards, ar</w:t>
      </w:r>
      <w:r w:rsidR="00721BD3">
        <w:rPr>
          <w:rFonts w:ascii="Times New Roman" w:hAnsi="Times New Roman"/>
        </w:rPr>
        <w:t>e more important. Thus, the interviewees</w:t>
      </w:r>
      <w:r w:rsidRPr="000A7EB0">
        <w:rPr>
          <w:rFonts w:ascii="Times New Roman" w:hAnsi="Times New Roman"/>
        </w:rPr>
        <w:t xml:space="preserve"> that actively engage in</w:t>
      </w:r>
      <w:r>
        <w:rPr>
          <w:rFonts w:ascii="Times New Roman" w:hAnsi="Times New Roman"/>
        </w:rPr>
        <w:t xml:space="preserve"> anti-waste </w:t>
      </w:r>
      <w:r w:rsidRPr="000A7EB0">
        <w:rPr>
          <w:rFonts w:ascii="Times New Roman" w:hAnsi="Times New Roman"/>
        </w:rPr>
        <w:t xml:space="preserve">are motivated by altruistic motives while the ones that do not engage actively in anti waste (despite their good intentions to do so) are more hedonistic and </w:t>
      </w:r>
      <w:r w:rsidR="00721BD3" w:rsidRPr="000A7EB0">
        <w:rPr>
          <w:rFonts w:ascii="Times New Roman" w:hAnsi="Times New Roman"/>
        </w:rPr>
        <w:t>pleasure seeking</w:t>
      </w:r>
      <w:r w:rsidRPr="000A7EB0">
        <w:rPr>
          <w:rFonts w:ascii="Times New Roman" w:hAnsi="Times New Roman"/>
        </w:rPr>
        <w:t>.</w:t>
      </w:r>
      <w:r w:rsidRPr="000A7EB0">
        <w:rPr>
          <w:rFonts w:ascii="Times New Roman" w:hAnsi="Times New Roman"/>
          <w:color w:val="0070C0"/>
        </w:rPr>
        <w:t xml:space="preserve"> </w:t>
      </w:r>
      <w:r w:rsidR="00721BD3">
        <w:rPr>
          <w:rFonts w:ascii="Times New Roman" w:hAnsi="Times New Roman"/>
        </w:rPr>
        <w:t>For these individuals, other elements (variety and freshness</w:t>
      </w:r>
      <w:r w:rsidRPr="000A7EB0">
        <w:rPr>
          <w:rFonts w:ascii="Times New Roman" w:hAnsi="Times New Roman"/>
        </w:rPr>
        <w:t>) would take preceden</w:t>
      </w:r>
      <w:r w:rsidR="00721BD3">
        <w:rPr>
          <w:rFonts w:ascii="Times New Roman" w:hAnsi="Times New Roman"/>
        </w:rPr>
        <w:t>ce and trump the rewards of anti waste</w:t>
      </w:r>
      <w:r>
        <w:rPr>
          <w:rFonts w:ascii="Times New Roman" w:hAnsi="Times New Roman"/>
        </w:rPr>
        <w:t>.</w:t>
      </w:r>
      <w:r w:rsidR="002E5320">
        <w:rPr>
          <w:rFonts w:ascii="Times New Roman" w:hAnsi="Times New Roman"/>
        </w:rPr>
        <w:t xml:space="preserve"> </w:t>
      </w:r>
      <w:r w:rsidR="002E5320">
        <w:rPr>
          <w:rFonts w:ascii="Times New Roman" w:hAnsi="Times New Roman" w:cs="Helvetica"/>
          <w:color w:val="1A1818"/>
          <w:szCs w:val="21"/>
        </w:rPr>
        <w:t>Next I will attempt at gathering some of the major points made in this thesis in three types of food wasters.</w:t>
      </w:r>
    </w:p>
    <w:p w:rsidR="003729E7" w:rsidRPr="00A14D6C" w:rsidRDefault="003729E7" w:rsidP="003729E7">
      <w:pPr>
        <w:pStyle w:val="Normalweb"/>
        <w:spacing w:before="2" w:after="2" w:line="360" w:lineRule="auto"/>
        <w:rPr>
          <w:lang w:val="en-GB"/>
        </w:rPr>
      </w:pPr>
    </w:p>
    <w:p w:rsidR="00576C42" w:rsidRDefault="00576C42" w:rsidP="003729E7">
      <w:pPr>
        <w:pStyle w:val="Overskrift2"/>
        <w:spacing w:line="360" w:lineRule="auto"/>
        <w:rPr>
          <w:rFonts w:ascii="Times New Roman" w:hAnsi="Times New Roman"/>
          <w:color w:val="auto"/>
        </w:rPr>
      </w:pPr>
    </w:p>
    <w:p w:rsidR="003729E7" w:rsidRPr="00173E70" w:rsidRDefault="003729E7" w:rsidP="003729E7">
      <w:pPr>
        <w:pStyle w:val="Overskrift2"/>
        <w:spacing w:line="360" w:lineRule="auto"/>
        <w:rPr>
          <w:rFonts w:ascii="Times New Roman" w:hAnsi="Times New Roman"/>
          <w:color w:val="auto"/>
        </w:rPr>
      </w:pPr>
      <w:bookmarkStart w:id="34" w:name="_Toc203203324"/>
      <w:r w:rsidRPr="00173E70">
        <w:rPr>
          <w:rFonts w:ascii="Times New Roman" w:hAnsi="Times New Roman"/>
          <w:color w:val="auto"/>
        </w:rPr>
        <w:t>Food waste attitudes</w:t>
      </w:r>
      <w:bookmarkEnd w:id="34"/>
    </w:p>
    <w:p w:rsidR="004D5E8E" w:rsidRDefault="003729E7" w:rsidP="003729E7">
      <w:pPr>
        <w:spacing w:line="360" w:lineRule="auto"/>
        <w:rPr>
          <w:rFonts w:ascii="Times New Roman" w:hAnsi="Times New Roman"/>
        </w:rPr>
      </w:pPr>
      <w:r w:rsidRPr="00204E85">
        <w:rPr>
          <w:rFonts w:ascii="Times New Roman" w:hAnsi="Times New Roman"/>
        </w:rPr>
        <w:t xml:space="preserve">I will </w:t>
      </w:r>
      <w:r w:rsidR="002E5320">
        <w:rPr>
          <w:rFonts w:ascii="Times New Roman" w:hAnsi="Times New Roman"/>
        </w:rPr>
        <w:t xml:space="preserve">now </w:t>
      </w:r>
      <w:r>
        <w:rPr>
          <w:rFonts w:ascii="Times New Roman" w:hAnsi="Times New Roman"/>
        </w:rPr>
        <w:t>attempt at outlining some of the major points made b</w:t>
      </w:r>
      <w:r w:rsidRPr="00204E85">
        <w:rPr>
          <w:rFonts w:ascii="Times New Roman" w:hAnsi="Times New Roman"/>
        </w:rPr>
        <w:t>ased on the analysis and the theory</w:t>
      </w:r>
      <w:r>
        <w:rPr>
          <w:rFonts w:ascii="Times New Roman" w:hAnsi="Times New Roman"/>
        </w:rPr>
        <w:t>. This is done by use of</w:t>
      </w:r>
      <w:r w:rsidRPr="00204E85">
        <w:rPr>
          <w:rFonts w:ascii="Times New Roman" w:hAnsi="Times New Roman"/>
        </w:rPr>
        <w:t xml:space="preserve"> three fictional types of people with different attitudes towards food waste. These are: The active anti waster, the occasional waster and the food waster</w:t>
      </w:r>
      <w:r>
        <w:rPr>
          <w:rFonts w:ascii="Times New Roman" w:hAnsi="Times New Roman"/>
        </w:rPr>
        <w:t>, these are elaborated below</w:t>
      </w:r>
      <w:r w:rsidRPr="00204E85">
        <w:rPr>
          <w:rFonts w:ascii="Times New Roman" w:hAnsi="Times New Roman"/>
        </w:rPr>
        <w:t>.</w:t>
      </w:r>
    </w:p>
    <w:p w:rsidR="003729E7" w:rsidRPr="00204E85"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b/>
        </w:rPr>
      </w:pPr>
      <w:r w:rsidRPr="001B6FAB">
        <w:rPr>
          <w:rFonts w:ascii="Times New Roman" w:hAnsi="Times New Roman"/>
          <w:noProof/>
          <w:lang w:val="en-US" w:eastAsia="da-DK"/>
        </w:rPr>
        <w:drawing>
          <wp:inline distT="0" distB="0" distL="0" distR="0">
            <wp:extent cx="1118827" cy="972185"/>
            <wp:effectExtent l="25400" t="0" r="0" b="0"/>
            <wp:docPr id="31"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1121792" cy="974761"/>
                    </a:xfrm>
                    <a:prstGeom prst="rect">
                      <a:avLst/>
                    </a:prstGeom>
                    <a:noFill/>
                    <a:ln w="9525">
                      <a:noFill/>
                      <a:miter lim="800000"/>
                      <a:headEnd/>
                      <a:tailEnd/>
                    </a:ln>
                  </pic:spPr>
                </pic:pic>
              </a:graphicData>
            </a:graphic>
          </wp:inline>
        </w:drawing>
      </w:r>
      <w:r w:rsidRPr="00A14D6C">
        <w:rPr>
          <w:rFonts w:ascii="Times New Roman" w:hAnsi="Times New Roman"/>
          <w:b/>
        </w:rPr>
        <w:t xml:space="preserve">The </w:t>
      </w:r>
      <w:r>
        <w:rPr>
          <w:rFonts w:ascii="Times New Roman" w:hAnsi="Times New Roman"/>
          <w:b/>
        </w:rPr>
        <w:t xml:space="preserve">active </w:t>
      </w:r>
      <w:r w:rsidRPr="00A14D6C">
        <w:rPr>
          <w:rFonts w:ascii="Times New Roman" w:hAnsi="Times New Roman"/>
          <w:b/>
        </w:rPr>
        <w:t>anti waster</w:t>
      </w:r>
    </w:p>
    <w:p w:rsidR="003729E7" w:rsidRPr="00A14D6C" w:rsidRDefault="003729E7" w:rsidP="003729E7">
      <w:pPr>
        <w:spacing w:line="360" w:lineRule="auto"/>
        <w:rPr>
          <w:rFonts w:ascii="Times New Roman" w:hAnsi="Times New Roman"/>
        </w:rPr>
      </w:pPr>
      <w:r w:rsidRPr="00A14D6C">
        <w:rPr>
          <w:rFonts w:ascii="Times New Roman" w:hAnsi="Times New Roman"/>
        </w:rPr>
        <w:t xml:space="preserve">The </w:t>
      </w:r>
      <w:r>
        <w:rPr>
          <w:rFonts w:ascii="Times New Roman" w:hAnsi="Times New Roman"/>
        </w:rPr>
        <w:t xml:space="preserve">active </w:t>
      </w:r>
      <w:r w:rsidRPr="00A14D6C">
        <w:rPr>
          <w:rFonts w:ascii="Times New Roman" w:hAnsi="Times New Roman"/>
        </w:rPr>
        <w:t>anti waster</w:t>
      </w:r>
      <w:r>
        <w:rPr>
          <w:rFonts w:ascii="Times New Roman" w:hAnsi="Times New Roman"/>
        </w:rPr>
        <w:t xml:space="preserve"> is usually at the lif</w:t>
      </w:r>
      <w:r w:rsidR="001F092D">
        <w:rPr>
          <w:rFonts w:ascii="Times New Roman" w:hAnsi="Times New Roman"/>
        </w:rPr>
        <w:t xml:space="preserve">e stage end of full nest or </w:t>
      </w:r>
      <w:r>
        <w:rPr>
          <w:rFonts w:ascii="Times New Roman" w:hAnsi="Times New Roman"/>
        </w:rPr>
        <w:t xml:space="preserve">empty nest. </w:t>
      </w:r>
      <w:r w:rsidR="001F092D">
        <w:rPr>
          <w:rFonts w:ascii="Times New Roman" w:hAnsi="Times New Roman"/>
        </w:rPr>
        <w:t>She h</w:t>
      </w:r>
      <w:r>
        <w:rPr>
          <w:rFonts w:ascii="Times New Roman" w:hAnsi="Times New Roman"/>
        </w:rPr>
        <w:t>as</w:t>
      </w:r>
      <w:r>
        <w:rPr>
          <w:rFonts w:ascii="Times New Roman" w:hAnsi="Times New Roman" w:cs="Helvetica"/>
          <w:color w:val="1A1818"/>
          <w:szCs w:val="21"/>
        </w:rPr>
        <w:t xml:space="preserve"> had a close encounter with food shortages or </w:t>
      </w:r>
      <w:r w:rsidR="001F092D">
        <w:rPr>
          <w:rFonts w:ascii="Times New Roman" w:hAnsi="Times New Roman" w:cs="Helvetica"/>
          <w:color w:val="1A1818"/>
          <w:szCs w:val="21"/>
        </w:rPr>
        <w:t xml:space="preserve">has been </w:t>
      </w:r>
      <w:r>
        <w:rPr>
          <w:rFonts w:ascii="Times New Roman" w:hAnsi="Times New Roman" w:cs="Helvetica"/>
          <w:color w:val="1A1818"/>
          <w:szCs w:val="21"/>
        </w:rPr>
        <w:t>close to someone who has</w:t>
      </w:r>
      <w:r>
        <w:rPr>
          <w:rFonts w:ascii="Times New Roman" w:hAnsi="Times New Roman"/>
        </w:rPr>
        <w:t>.</w:t>
      </w:r>
      <w:r w:rsidRPr="00A14D6C">
        <w:rPr>
          <w:rFonts w:ascii="Times New Roman" w:hAnsi="Times New Roman"/>
        </w:rPr>
        <w:t xml:space="preserve"> </w:t>
      </w:r>
      <w:r>
        <w:rPr>
          <w:rFonts w:ascii="Times New Roman" w:hAnsi="Times New Roman"/>
        </w:rPr>
        <w:t>Loves food and h</w:t>
      </w:r>
      <w:r w:rsidRPr="00A14D6C">
        <w:rPr>
          <w:rFonts w:ascii="Times New Roman" w:hAnsi="Times New Roman"/>
        </w:rPr>
        <w:t>ates waste</w:t>
      </w:r>
      <w:r>
        <w:rPr>
          <w:rFonts w:ascii="Times New Roman" w:hAnsi="Times New Roman"/>
        </w:rPr>
        <w:t xml:space="preserve"> in all forms, including food waste</w:t>
      </w:r>
      <w:r w:rsidRPr="00A14D6C">
        <w:rPr>
          <w:rFonts w:ascii="Times New Roman" w:hAnsi="Times New Roman"/>
        </w:rPr>
        <w:t>,</w:t>
      </w:r>
      <w:r>
        <w:rPr>
          <w:rFonts w:ascii="Times New Roman" w:hAnsi="Times New Roman"/>
        </w:rPr>
        <w:t xml:space="preserve"> and tries actively to avoid it. This person b</w:t>
      </w:r>
      <w:r w:rsidRPr="00A14D6C">
        <w:rPr>
          <w:rFonts w:ascii="Times New Roman" w:hAnsi="Times New Roman"/>
        </w:rPr>
        <w:t>uys predominantly organic</w:t>
      </w:r>
      <w:r>
        <w:rPr>
          <w:rFonts w:ascii="Times New Roman" w:hAnsi="Times New Roman"/>
        </w:rPr>
        <w:t xml:space="preserve"> produce and</w:t>
      </w:r>
      <w:r w:rsidRPr="00A14D6C">
        <w:rPr>
          <w:rFonts w:ascii="Times New Roman" w:hAnsi="Times New Roman"/>
        </w:rPr>
        <w:t xml:space="preserve"> has a broader ethic of care</w:t>
      </w:r>
      <w:r>
        <w:rPr>
          <w:rFonts w:ascii="Times New Roman" w:hAnsi="Times New Roman"/>
        </w:rPr>
        <w:t xml:space="preserve"> in general</w:t>
      </w:r>
      <w:r w:rsidRPr="00A14D6C">
        <w:rPr>
          <w:rFonts w:ascii="Times New Roman" w:hAnsi="Times New Roman"/>
        </w:rPr>
        <w:t xml:space="preserve">. </w:t>
      </w:r>
      <w:r>
        <w:rPr>
          <w:rFonts w:ascii="Times New Roman" w:hAnsi="Times New Roman"/>
        </w:rPr>
        <w:t xml:space="preserve">Consequently, she </w:t>
      </w:r>
      <w:r w:rsidRPr="00A14D6C">
        <w:rPr>
          <w:rFonts w:ascii="Times New Roman" w:hAnsi="Times New Roman"/>
        </w:rPr>
        <w:t>holds more altruistic attitudes</w:t>
      </w:r>
      <w:r w:rsidR="001F092D">
        <w:rPr>
          <w:rFonts w:ascii="Times New Roman" w:hAnsi="Times New Roman"/>
        </w:rPr>
        <w:t>.</w:t>
      </w:r>
      <w:r w:rsidRPr="00A14D6C">
        <w:rPr>
          <w:rFonts w:ascii="Times New Roman" w:hAnsi="Times New Roman"/>
        </w:rPr>
        <w:t xml:space="preserve"> </w:t>
      </w:r>
      <w:r>
        <w:rPr>
          <w:rFonts w:ascii="Times New Roman" w:hAnsi="Times New Roman"/>
        </w:rPr>
        <w:t>Furthermore, this person h</w:t>
      </w:r>
      <w:r w:rsidRPr="00A14D6C">
        <w:rPr>
          <w:rFonts w:ascii="Times New Roman" w:hAnsi="Times New Roman"/>
        </w:rPr>
        <w:t xml:space="preserve">as </w:t>
      </w:r>
      <w:r>
        <w:rPr>
          <w:rFonts w:ascii="Times New Roman" w:hAnsi="Times New Roman"/>
        </w:rPr>
        <w:t xml:space="preserve">great food </w:t>
      </w:r>
      <w:r w:rsidRPr="00A14D6C">
        <w:rPr>
          <w:rFonts w:ascii="Times New Roman" w:hAnsi="Times New Roman"/>
        </w:rPr>
        <w:t>knowledge and skills</w:t>
      </w:r>
      <w:r>
        <w:rPr>
          <w:rFonts w:ascii="Times New Roman" w:hAnsi="Times New Roman"/>
        </w:rPr>
        <w:t xml:space="preserve">; </w:t>
      </w:r>
      <w:r w:rsidRPr="00A14D6C">
        <w:rPr>
          <w:rFonts w:ascii="Times New Roman" w:hAnsi="Times New Roman"/>
        </w:rPr>
        <w:t>she has an understanding of the whole food produc</w:t>
      </w:r>
      <w:r>
        <w:rPr>
          <w:rFonts w:ascii="Times New Roman" w:hAnsi="Times New Roman"/>
        </w:rPr>
        <w:t>tion process.</w:t>
      </w:r>
      <w:r w:rsidRPr="00A14D6C">
        <w:rPr>
          <w:rFonts w:ascii="Times New Roman" w:hAnsi="Times New Roman"/>
        </w:rPr>
        <w:t xml:space="preserve"> </w:t>
      </w:r>
      <w:r>
        <w:rPr>
          <w:rFonts w:ascii="Times New Roman" w:hAnsi="Times New Roman"/>
        </w:rPr>
        <w:t xml:space="preserve">Therefore, she uses her </w:t>
      </w:r>
      <w:r w:rsidRPr="00A14D6C">
        <w:rPr>
          <w:rFonts w:ascii="Times New Roman" w:hAnsi="Times New Roman"/>
        </w:rPr>
        <w:t xml:space="preserve">senses to classify food as edible or not. </w:t>
      </w:r>
      <w:r w:rsidR="001F092D">
        <w:rPr>
          <w:rFonts w:ascii="Times New Roman" w:hAnsi="Times New Roman"/>
        </w:rPr>
        <w:t>She is a general recycler and she</w:t>
      </w:r>
      <w:r w:rsidRPr="00A14D6C">
        <w:rPr>
          <w:rFonts w:ascii="Times New Roman" w:hAnsi="Times New Roman"/>
        </w:rPr>
        <w:t xml:space="preserve"> </w:t>
      </w:r>
      <w:r w:rsidR="00986A4F" w:rsidRPr="00A14D6C">
        <w:rPr>
          <w:rFonts w:ascii="Times New Roman" w:hAnsi="Times New Roman" w:cs="Helvetica"/>
          <w:color w:val="1A1818"/>
          <w:szCs w:val="21"/>
        </w:rPr>
        <w:t>recreates</w:t>
      </w:r>
      <w:r w:rsidRPr="00A14D6C">
        <w:rPr>
          <w:rFonts w:ascii="Times New Roman" w:hAnsi="Times New Roman" w:cs="Helvetica"/>
          <w:color w:val="1A1818"/>
          <w:szCs w:val="21"/>
        </w:rPr>
        <w:t xml:space="preserve"> value to leftovers</w:t>
      </w:r>
      <w:r w:rsidR="001F092D">
        <w:rPr>
          <w:rFonts w:ascii="Times New Roman" w:hAnsi="Times New Roman" w:cs="Helvetica"/>
          <w:color w:val="1A1818"/>
          <w:szCs w:val="21"/>
        </w:rPr>
        <w:t xml:space="preserve"> so to not waste it</w:t>
      </w:r>
      <w:r w:rsidRPr="00A14D6C">
        <w:rPr>
          <w:rFonts w:ascii="Times New Roman" w:hAnsi="Times New Roman" w:cs="Helvetica"/>
          <w:color w:val="1A1818"/>
          <w:szCs w:val="21"/>
        </w:rPr>
        <w:t xml:space="preserve">. </w:t>
      </w:r>
      <w:r>
        <w:rPr>
          <w:rFonts w:ascii="Times New Roman" w:hAnsi="Times New Roman" w:cs="Helvetica"/>
          <w:color w:val="1A1818"/>
          <w:szCs w:val="21"/>
        </w:rPr>
        <w:t xml:space="preserve">Has an understanding of food as part of a wider society and beliefs she can make a difference. </w:t>
      </w:r>
      <w:r w:rsidR="001F092D">
        <w:rPr>
          <w:rFonts w:ascii="Times New Roman" w:hAnsi="Times New Roman" w:cs="Helvetica"/>
          <w:color w:val="1A1818"/>
          <w:szCs w:val="21"/>
        </w:rPr>
        <w:t>She holds i</w:t>
      </w:r>
      <w:r>
        <w:rPr>
          <w:rFonts w:ascii="Times New Roman" w:hAnsi="Times New Roman" w:cs="Helvetica"/>
          <w:color w:val="1A1818"/>
          <w:szCs w:val="21"/>
        </w:rPr>
        <w:t xml:space="preserve">nternalised moral norms of responsibility and </w:t>
      </w:r>
      <w:r w:rsidR="001F092D">
        <w:rPr>
          <w:rFonts w:ascii="Times New Roman" w:hAnsi="Times New Roman" w:cs="Helvetica"/>
          <w:color w:val="1A1818"/>
          <w:szCs w:val="21"/>
        </w:rPr>
        <w:t>is concerned with impacts of her</w:t>
      </w:r>
      <w:r>
        <w:rPr>
          <w:rFonts w:ascii="Times New Roman" w:hAnsi="Times New Roman" w:cs="Helvetica"/>
          <w:color w:val="1A1818"/>
          <w:szCs w:val="21"/>
        </w:rPr>
        <w:t xml:space="preserve"> action</w:t>
      </w:r>
      <w:r w:rsidR="001F092D">
        <w:rPr>
          <w:rFonts w:ascii="Times New Roman" w:hAnsi="Times New Roman" w:cs="Helvetica"/>
          <w:color w:val="1A1818"/>
          <w:szCs w:val="21"/>
        </w:rPr>
        <w:t>s</w:t>
      </w:r>
      <w:r>
        <w:rPr>
          <w:rFonts w:ascii="Times New Roman" w:hAnsi="Times New Roman" w:cs="Helvetica"/>
          <w:color w:val="1A1818"/>
          <w:szCs w:val="21"/>
        </w:rPr>
        <w:t>.</w:t>
      </w:r>
      <w:r w:rsidR="002E5320">
        <w:rPr>
          <w:rFonts w:ascii="Times New Roman" w:hAnsi="Times New Roman" w:cs="Helvetica"/>
          <w:color w:val="1A1818"/>
          <w:szCs w:val="21"/>
        </w:rPr>
        <w:t xml:space="preserve"> </w:t>
      </w:r>
    </w:p>
    <w:p w:rsidR="003729E7" w:rsidRDefault="003729E7" w:rsidP="003729E7">
      <w:pPr>
        <w:spacing w:line="360" w:lineRule="auto"/>
        <w:rPr>
          <w:rFonts w:ascii="Times New Roman" w:hAnsi="Times New Roman"/>
        </w:rPr>
      </w:pPr>
    </w:p>
    <w:p w:rsidR="003729E7" w:rsidRPr="00A14D6C" w:rsidRDefault="003729E7" w:rsidP="003729E7">
      <w:pPr>
        <w:spacing w:line="360" w:lineRule="auto"/>
        <w:rPr>
          <w:rFonts w:ascii="Times New Roman" w:hAnsi="Times New Roman"/>
          <w:b/>
        </w:rPr>
      </w:pPr>
      <w:r w:rsidRPr="001B6FAB">
        <w:rPr>
          <w:rFonts w:ascii="Times New Roman" w:hAnsi="Times New Roman"/>
          <w:noProof/>
          <w:lang w:val="en-US" w:eastAsia="da-DK"/>
        </w:rPr>
        <w:drawing>
          <wp:inline distT="0" distB="0" distL="0" distR="0">
            <wp:extent cx="1636664" cy="1612265"/>
            <wp:effectExtent l="25400" t="0" r="0" b="0"/>
            <wp:docPr id="3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645660" cy="1621127"/>
                    </a:xfrm>
                    <a:prstGeom prst="rect">
                      <a:avLst/>
                    </a:prstGeom>
                    <a:noFill/>
                    <a:ln w="9525">
                      <a:noFill/>
                      <a:miter lim="800000"/>
                      <a:headEnd/>
                      <a:tailEnd/>
                    </a:ln>
                  </pic:spPr>
                </pic:pic>
              </a:graphicData>
            </a:graphic>
          </wp:inline>
        </w:drawing>
      </w:r>
      <w:r w:rsidRPr="00A14D6C">
        <w:rPr>
          <w:rFonts w:ascii="Times New Roman" w:hAnsi="Times New Roman"/>
          <w:b/>
        </w:rPr>
        <w:t>The occasional waster</w:t>
      </w:r>
    </w:p>
    <w:p w:rsidR="003729E7" w:rsidRPr="00A14D6C" w:rsidRDefault="003729E7" w:rsidP="003729E7">
      <w:pPr>
        <w:spacing w:line="360" w:lineRule="auto"/>
        <w:rPr>
          <w:rFonts w:ascii="Times New Roman" w:hAnsi="Times New Roman"/>
        </w:rPr>
      </w:pPr>
      <w:r>
        <w:rPr>
          <w:rFonts w:ascii="Times New Roman" w:hAnsi="Times New Roman"/>
        </w:rPr>
        <w:t>The occasional waster is at the life stage of full nest. D</w:t>
      </w:r>
      <w:r w:rsidRPr="00A14D6C">
        <w:rPr>
          <w:rFonts w:ascii="Times New Roman" w:hAnsi="Times New Roman"/>
        </w:rPr>
        <w:t>oes not like waste</w:t>
      </w:r>
      <w:r>
        <w:rPr>
          <w:rFonts w:ascii="Times New Roman" w:hAnsi="Times New Roman"/>
        </w:rPr>
        <w:t xml:space="preserve"> (predominantly due to monetary reasoning), she sometimes procrastinate food waste to clear her conscience. Thus, she wants to avoid food waste, but it drown</w:t>
      </w:r>
      <w:r w:rsidR="00986A4F">
        <w:rPr>
          <w:rFonts w:ascii="Times New Roman" w:hAnsi="Times New Roman"/>
        </w:rPr>
        <w:t>s</w:t>
      </w:r>
      <w:r>
        <w:rPr>
          <w:rFonts w:ascii="Times New Roman" w:hAnsi="Times New Roman"/>
        </w:rPr>
        <w:t xml:space="preserve"> in the other</w:t>
      </w:r>
      <w:r w:rsidRPr="00A14D6C">
        <w:rPr>
          <w:rFonts w:ascii="Times New Roman" w:hAnsi="Times New Roman"/>
        </w:rPr>
        <w:t xml:space="preserve"> daily activities, chores</w:t>
      </w:r>
      <w:r>
        <w:rPr>
          <w:rFonts w:ascii="Times New Roman" w:hAnsi="Times New Roman"/>
        </w:rPr>
        <w:t>, and/or priorities and generally believes she wastes less than she does.</w:t>
      </w:r>
      <w:r w:rsidRPr="00A14D6C">
        <w:rPr>
          <w:rFonts w:ascii="Times New Roman" w:hAnsi="Times New Roman"/>
        </w:rPr>
        <w:t xml:space="preserve"> </w:t>
      </w:r>
      <w:r>
        <w:rPr>
          <w:rFonts w:ascii="Times New Roman" w:hAnsi="Times New Roman"/>
        </w:rPr>
        <w:t xml:space="preserve">The occasional waster likes to cook and engages in the </w:t>
      </w:r>
      <w:r w:rsidRPr="00A14D6C">
        <w:rPr>
          <w:rFonts w:ascii="Times New Roman" w:hAnsi="Times New Roman"/>
        </w:rPr>
        <w:t>occasional gourmet</w:t>
      </w:r>
      <w:r>
        <w:rPr>
          <w:rFonts w:ascii="Times New Roman" w:hAnsi="Times New Roman"/>
        </w:rPr>
        <w:t xml:space="preserve">-role, which often leads to more waste. However, this is excused at she eats leftovers as a thrift practice sometimes during the week. She </w:t>
      </w:r>
      <w:r w:rsidRPr="00A14D6C">
        <w:rPr>
          <w:rFonts w:ascii="Times New Roman" w:hAnsi="Times New Roman"/>
        </w:rPr>
        <w:t xml:space="preserve">follows </w:t>
      </w:r>
      <w:r>
        <w:rPr>
          <w:rFonts w:ascii="Times New Roman" w:hAnsi="Times New Roman"/>
        </w:rPr>
        <w:t>the best before label on</w:t>
      </w:r>
      <w:r w:rsidRPr="00A14D6C">
        <w:rPr>
          <w:rFonts w:ascii="Times New Roman" w:hAnsi="Times New Roman"/>
        </w:rPr>
        <w:t xml:space="preserve"> some products</w:t>
      </w:r>
      <w:r>
        <w:rPr>
          <w:rFonts w:ascii="Times New Roman" w:hAnsi="Times New Roman"/>
        </w:rPr>
        <w:t xml:space="preserve"> and uses them as guidelines for the rest. This person has some knowledge on food and on the one hand she questions the systems of provision but</w:t>
      </w:r>
      <w:r w:rsidRPr="00A14D6C">
        <w:rPr>
          <w:rFonts w:ascii="Times New Roman" w:hAnsi="Times New Roman"/>
        </w:rPr>
        <w:t xml:space="preserve"> on the other hand the practices of consumption are not ex</w:t>
      </w:r>
      <w:r>
        <w:rPr>
          <w:rFonts w:ascii="Times New Roman" w:hAnsi="Times New Roman"/>
        </w:rPr>
        <w:t xml:space="preserve">posed </w:t>
      </w:r>
      <w:proofErr w:type="gramStart"/>
      <w:r>
        <w:rPr>
          <w:rFonts w:ascii="Times New Roman" w:hAnsi="Times New Roman"/>
        </w:rPr>
        <w:t>to</w:t>
      </w:r>
      <w:proofErr w:type="gramEnd"/>
      <w:r>
        <w:rPr>
          <w:rFonts w:ascii="Times New Roman" w:hAnsi="Times New Roman"/>
        </w:rPr>
        <w:t xml:space="preserve"> much thinking nor does she</w:t>
      </w:r>
      <w:r w:rsidRPr="00A14D6C">
        <w:rPr>
          <w:rFonts w:ascii="Times New Roman" w:hAnsi="Times New Roman"/>
        </w:rPr>
        <w:t xml:space="preserve"> wish to have to</w:t>
      </w:r>
      <w:r>
        <w:rPr>
          <w:rFonts w:ascii="Times New Roman" w:hAnsi="Times New Roman"/>
        </w:rPr>
        <w:t xml:space="preserve"> because there is no time to commit to it. Consequently, this person wants to make a difference but does not believe that she can. Has positive attitudes towards organic produce but only buys a few chosen products occasionally. </w:t>
      </w:r>
    </w:p>
    <w:p w:rsidR="003729E7" w:rsidRDefault="003729E7" w:rsidP="003729E7">
      <w:pPr>
        <w:spacing w:line="360" w:lineRule="auto"/>
        <w:rPr>
          <w:rFonts w:ascii="Times New Roman" w:hAnsi="Times New Roman"/>
        </w:rPr>
      </w:pPr>
    </w:p>
    <w:p w:rsidR="003729E7" w:rsidRDefault="003729E7" w:rsidP="003729E7">
      <w:pPr>
        <w:spacing w:line="360" w:lineRule="auto"/>
        <w:rPr>
          <w:rFonts w:ascii="Times New Roman" w:hAnsi="Times New Roman"/>
        </w:rPr>
      </w:pPr>
      <w:r w:rsidRPr="001B6FAB">
        <w:rPr>
          <w:rFonts w:ascii="Times New Roman" w:hAnsi="Times New Roman"/>
          <w:noProof/>
          <w:lang w:val="en-US" w:eastAsia="da-DK"/>
        </w:rPr>
        <w:drawing>
          <wp:inline distT="0" distB="0" distL="0" distR="0">
            <wp:extent cx="430530" cy="430530"/>
            <wp:effectExtent l="25400" t="0" r="1270" b="0"/>
            <wp:docPr id="33"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439398" cy="439398"/>
                    </a:xfrm>
                    <a:prstGeom prst="rect">
                      <a:avLst/>
                    </a:prstGeom>
                    <a:noFill/>
                    <a:ln w="9525">
                      <a:noFill/>
                      <a:miter lim="800000"/>
                      <a:headEnd/>
                      <a:tailEnd/>
                    </a:ln>
                  </pic:spPr>
                </pic:pic>
              </a:graphicData>
            </a:graphic>
          </wp:inline>
        </w:drawing>
      </w:r>
    </w:p>
    <w:p w:rsidR="003729E7" w:rsidRPr="00A14D6C" w:rsidRDefault="003729E7" w:rsidP="003729E7">
      <w:pPr>
        <w:spacing w:line="360" w:lineRule="auto"/>
        <w:rPr>
          <w:rFonts w:ascii="Times New Roman" w:hAnsi="Times New Roman"/>
          <w:b/>
        </w:rPr>
      </w:pPr>
      <w:r w:rsidRPr="001B6FAB">
        <w:rPr>
          <w:rFonts w:ascii="Times New Roman" w:hAnsi="Times New Roman"/>
          <w:noProof/>
          <w:lang w:val="en-US" w:eastAsia="da-DK"/>
        </w:rPr>
        <w:drawing>
          <wp:inline distT="0" distB="0" distL="0" distR="0">
            <wp:extent cx="659130" cy="1704646"/>
            <wp:effectExtent l="25400" t="0" r="1270" b="0"/>
            <wp:docPr id="3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659003" cy="1704317"/>
                    </a:xfrm>
                    <a:prstGeom prst="rect">
                      <a:avLst/>
                    </a:prstGeom>
                    <a:noFill/>
                    <a:ln w="9525">
                      <a:noFill/>
                      <a:miter lim="800000"/>
                      <a:headEnd/>
                      <a:tailEnd/>
                    </a:ln>
                  </pic:spPr>
                </pic:pic>
              </a:graphicData>
            </a:graphic>
          </wp:inline>
        </w:drawing>
      </w:r>
      <w:r w:rsidRPr="00A14D6C">
        <w:rPr>
          <w:rFonts w:ascii="Times New Roman" w:hAnsi="Times New Roman"/>
          <w:b/>
        </w:rPr>
        <w:t>The food waster</w:t>
      </w:r>
    </w:p>
    <w:p w:rsidR="003729E7" w:rsidRPr="00025121" w:rsidRDefault="003729E7" w:rsidP="003729E7">
      <w:pPr>
        <w:spacing w:line="360" w:lineRule="auto"/>
        <w:rPr>
          <w:rFonts w:ascii="Times New Roman" w:hAnsi="Times New Roman"/>
        </w:rPr>
      </w:pPr>
      <w:r>
        <w:rPr>
          <w:rFonts w:ascii="Times New Roman" w:hAnsi="Times New Roman"/>
        </w:rPr>
        <w:t>The food waster is usually younger and living in a single household. He d</w:t>
      </w:r>
      <w:r w:rsidRPr="00A14D6C">
        <w:rPr>
          <w:rFonts w:ascii="Times New Roman" w:hAnsi="Times New Roman"/>
        </w:rPr>
        <w:t>oes not give food waste much thought,</w:t>
      </w:r>
      <w:r>
        <w:rPr>
          <w:rFonts w:ascii="Times New Roman" w:hAnsi="Times New Roman"/>
        </w:rPr>
        <w:t xml:space="preserve"> and </w:t>
      </w:r>
      <w:r w:rsidRPr="00A14D6C">
        <w:rPr>
          <w:rFonts w:ascii="Times New Roman" w:hAnsi="Times New Roman"/>
        </w:rPr>
        <w:t>wasting</w:t>
      </w:r>
      <w:r>
        <w:rPr>
          <w:rFonts w:ascii="Times New Roman" w:hAnsi="Times New Roman"/>
        </w:rPr>
        <w:t xml:space="preserve"> it</w:t>
      </w:r>
      <w:r w:rsidRPr="00A14D6C">
        <w:rPr>
          <w:rFonts w:ascii="Times New Roman" w:hAnsi="Times New Roman"/>
        </w:rPr>
        <w:t xml:space="preserve"> is habit behaviour.</w:t>
      </w:r>
      <w:r>
        <w:rPr>
          <w:rFonts w:ascii="Times New Roman" w:hAnsi="Times New Roman"/>
        </w:rPr>
        <w:t xml:space="preserve"> He h</w:t>
      </w:r>
      <w:r w:rsidRPr="00A14D6C">
        <w:rPr>
          <w:rFonts w:ascii="Times New Roman" w:hAnsi="Times New Roman"/>
        </w:rPr>
        <w:t>as a highly un</w:t>
      </w:r>
      <w:r>
        <w:rPr>
          <w:rFonts w:ascii="Times New Roman" w:hAnsi="Times New Roman"/>
        </w:rPr>
        <w:t xml:space="preserve">structured schedule, and </w:t>
      </w:r>
      <w:r w:rsidRPr="00A14D6C">
        <w:rPr>
          <w:rFonts w:ascii="Times New Roman" w:hAnsi="Times New Roman"/>
        </w:rPr>
        <w:t xml:space="preserve">no food planning, </w:t>
      </w:r>
      <w:r>
        <w:rPr>
          <w:rFonts w:ascii="Times New Roman" w:hAnsi="Times New Roman"/>
        </w:rPr>
        <w:t xml:space="preserve">he </w:t>
      </w:r>
      <w:r w:rsidRPr="00A14D6C">
        <w:rPr>
          <w:rFonts w:ascii="Times New Roman" w:hAnsi="Times New Roman"/>
        </w:rPr>
        <w:t>does not buy organic</w:t>
      </w:r>
      <w:r>
        <w:rPr>
          <w:rFonts w:ascii="Times New Roman" w:hAnsi="Times New Roman"/>
        </w:rPr>
        <w:t xml:space="preserve"> and is generally sceptical about it</w:t>
      </w:r>
      <w:r w:rsidRPr="00A14D6C">
        <w:rPr>
          <w:rFonts w:ascii="Times New Roman" w:hAnsi="Times New Roman"/>
        </w:rPr>
        <w:t xml:space="preserve">. </w:t>
      </w:r>
      <w:r>
        <w:rPr>
          <w:rFonts w:ascii="Times New Roman" w:hAnsi="Times New Roman"/>
        </w:rPr>
        <w:t>He eats what he feels like and would never dream of eating leftovers. He observes</w:t>
      </w:r>
      <w:r w:rsidRPr="00A14D6C">
        <w:rPr>
          <w:rFonts w:ascii="Times New Roman" w:hAnsi="Times New Roman"/>
        </w:rPr>
        <w:t xml:space="preserve"> </w:t>
      </w:r>
      <w:r>
        <w:rPr>
          <w:rFonts w:ascii="Times New Roman" w:hAnsi="Times New Roman"/>
        </w:rPr>
        <w:t>the best before date stringently, and might waste food before this</w:t>
      </w:r>
      <w:r w:rsidRPr="00A14D6C">
        <w:rPr>
          <w:rFonts w:ascii="Times New Roman" w:hAnsi="Times New Roman"/>
        </w:rPr>
        <w:t xml:space="preserve"> dat</w:t>
      </w:r>
      <w:r>
        <w:rPr>
          <w:rFonts w:ascii="Times New Roman" w:hAnsi="Times New Roman"/>
        </w:rPr>
        <w:t>e seeking freshness and variety or due to a decline in</w:t>
      </w:r>
      <w:r w:rsidRPr="00A14D6C">
        <w:rPr>
          <w:rFonts w:ascii="Times New Roman" w:hAnsi="Times New Roman"/>
        </w:rPr>
        <w:t xml:space="preserve"> aesthetic qualities. H</w:t>
      </w:r>
      <w:r>
        <w:rPr>
          <w:rFonts w:ascii="Times New Roman" w:hAnsi="Times New Roman"/>
        </w:rPr>
        <w:t xml:space="preserve">e has little knowledge on the production of food, and he does not want to know. He perceives food as pleasure only to self; food availability is taken for granted. He has focus on more socially visible things such as what he wears and he is deeply engaged in the buy-and-throw-away culture. </w:t>
      </w:r>
      <w:r w:rsidRPr="00025121">
        <w:rPr>
          <w:rFonts w:ascii="Times New Roman" w:hAnsi="Times New Roman"/>
        </w:rPr>
        <w:t xml:space="preserve">He does not believe he can make a difference for the environment nor does he want to. He has a “someone else’s problem” attitude. </w:t>
      </w:r>
    </w:p>
    <w:p w:rsidR="003729E7" w:rsidRPr="00A14D6C" w:rsidRDefault="003729E7" w:rsidP="003729E7">
      <w:pPr>
        <w:spacing w:line="360" w:lineRule="auto"/>
        <w:rPr>
          <w:rFonts w:ascii="Times New Roman" w:hAnsi="Times New Roman"/>
        </w:rPr>
      </w:pPr>
      <w:r w:rsidRPr="00025121">
        <w:rPr>
          <w:rFonts w:ascii="Times New Roman" w:hAnsi="Times New Roman"/>
        </w:rPr>
        <w:t xml:space="preserve">Of course this is a strict division of attitudes and as this study regards the consumer as a person with several, ever changing realities in reality this can change according to context and life stage. </w:t>
      </w:r>
      <w:r w:rsidR="00C60DE1">
        <w:rPr>
          <w:rFonts w:ascii="Times New Roman" w:hAnsi="Times New Roman"/>
        </w:rPr>
        <w:t>P</w:t>
      </w:r>
      <w:r w:rsidR="00C60DE1" w:rsidRPr="00721BD3">
        <w:rPr>
          <w:rFonts w:ascii="Times New Roman" w:hAnsi="Times New Roman"/>
        </w:rPr>
        <w:t>eople may be egoistic-hedonistic and empathetic-altruistic at the same time</w:t>
      </w:r>
      <w:r w:rsidR="00C60DE1">
        <w:rPr>
          <w:rFonts w:ascii="Times New Roman" w:hAnsi="Times New Roman"/>
        </w:rPr>
        <w:t xml:space="preserve"> (Kalinowski, Lynne and Johnson, </w:t>
      </w:r>
      <w:r w:rsidR="00C60DE1" w:rsidRPr="00721BD3">
        <w:rPr>
          <w:rFonts w:ascii="Times New Roman" w:hAnsi="Times New Roman"/>
        </w:rPr>
        <w:t>2006</w:t>
      </w:r>
      <w:r w:rsidR="00C60DE1">
        <w:rPr>
          <w:rFonts w:ascii="Times New Roman" w:hAnsi="Times New Roman"/>
        </w:rPr>
        <w:t>)</w:t>
      </w:r>
      <w:r w:rsidR="00C60DE1" w:rsidRPr="00721BD3">
        <w:rPr>
          <w:rFonts w:ascii="Times New Roman" w:hAnsi="Times New Roman"/>
        </w:rPr>
        <w:t xml:space="preserve"> </w:t>
      </w:r>
      <w:r w:rsidRPr="00025121">
        <w:rPr>
          <w:rFonts w:ascii="Times New Roman" w:hAnsi="Times New Roman"/>
        </w:rPr>
        <w:t>The active anti waster may find herself occasionally wasting food and the food waster might also eat leftovers and so forth. As mentioned</w:t>
      </w:r>
      <w:r w:rsidR="00C60DE1">
        <w:rPr>
          <w:rFonts w:ascii="Times New Roman" w:hAnsi="Times New Roman"/>
        </w:rPr>
        <w:t>,</w:t>
      </w:r>
      <w:r w:rsidRPr="00025121">
        <w:rPr>
          <w:rFonts w:ascii="Times New Roman" w:hAnsi="Times New Roman"/>
        </w:rPr>
        <w:t xml:space="preserve"> altruism and hedonism might not be ant</w:t>
      </w:r>
      <w:r w:rsidR="00C60DE1">
        <w:rPr>
          <w:rFonts w:ascii="Times New Roman" w:hAnsi="Times New Roman"/>
        </w:rPr>
        <w:t>ithetical but mutually related so these work together in constant r</w:t>
      </w:r>
      <w:r w:rsidRPr="00025121">
        <w:rPr>
          <w:rFonts w:ascii="Times New Roman" w:hAnsi="Times New Roman"/>
        </w:rPr>
        <w:t>eciprocal</w:t>
      </w:r>
      <w:r w:rsidR="00C60DE1">
        <w:rPr>
          <w:rFonts w:ascii="Times New Roman" w:hAnsi="Times New Roman"/>
        </w:rPr>
        <w:t xml:space="preserve"> action. A</w:t>
      </w:r>
      <w:r w:rsidRPr="00025121">
        <w:rPr>
          <w:rFonts w:ascii="Times New Roman" w:hAnsi="Times New Roman"/>
        </w:rPr>
        <w:t xml:space="preserve"> person moves through stages in life that have different role requirements and so demand new behavioural resp</w:t>
      </w:r>
      <w:r w:rsidR="00C60DE1">
        <w:rPr>
          <w:rFonts w:ascii="Times New Roman" w:hAnsi="Times New Roman"/>
        </w:rPr>
        <w:t xml:space="preserve">onses (Hopson and Adams 1976). </w:t>
      </w:r>
      <w:r w:rsidRPr="00025121">
        <w:rPr>
          <w:rFonts w:ascii="Times New Roman" w:hAnsi="Times New Roman"/>
        </w:rPr>
        <w:t>Thus</w:t>
      </w:r>
      <w:r w:rsidR="00C60DE1">
        <w:rPr>
          <w:rFonts w:ascii="Times New Roman" w:hAnsi="Times New Roman"/>
        </w:rPr>
        <w:t>,</w:t>
      </w:r>
      <w:r w:rsidRPr="00025121">
        <w:rPr>
          <w:rFonts w:ascii="Times New Roman" w:hAnsi="Times New Roman"/>
        </w:rPr>
        <w:t xml:space="preserve"> when being a young adult</w:t>
      </w:r>
      <w:r w:rsidR="00C60DE1">
        <w:rPr>
          <w:rFonts w:ascii="Times New Roman" w:hAnsi="Times New Roman"/>
        </w:rPr>
        <w:t>,</w:t>
      </w:r>
      <w:r w:rsidRPr="00025121">
        <w:rPr>
          <w:rFonts w:ascii="Times New Roman" w:hAnsi="Times New Roman"/>
        </w:rPr>
        <w:t xml:space="preserve"> </w:t>
      </w:r>
      <w:r w:rsidR="00C60DE1">
        <w:rPr>
          <w:rFonts w:ascii="Times New Roman" w:hAnsi="Times New Roman"/>
        </w:rPr>
        <w:t xml:space="preserve">at </w:t>
      </w:r>
      <w:r w:rsidRPr="00025121">
        <w:rPr>
          <w:rFonts w:ascii="Times New Roman" w:hAnsi="Times New Roman"/>
        </w:rPr>
        <w:t>that stage in life you might waste more because periods of role transition are often accompanied by the need t</w:t>
      </w:r>
      <w:r w:rsidR="00C60DE1">
        <w:rPr>
          <w:rFonts w:ascii="Times New Roman" w:hAnsi="Times New Roman"/>
        </w:rPr>
        <w:t>o employ a variety of products.</w:t>
      </w:r>
      <w:r w:rsidRPr="00025121">
        <w:rPr>
          <w:rFonts w:ascii="Times New Roman" w:hAnsi="Times New Roman"/>
        </w:rPr>
        <w:t xml:space="preserve"> </w:t>
      </w:r>
      <w:r w:rsidR="00C60DE1">
        <w:rPr>
          <w:rFonts w:ascii="Times New Roman" w:hAnsi="Times New Roman"/>
        </w:rPr>
        <w:t>O</w:t>
      </w:r>
      <w:r w:rsidRPr="00025121">
        <w:rPr>
          <w:rFonts w:ascii="Times New Roman" w:hAnsi="Times New Roman"/>
        </w:rPr>
        <w:t>r being a student you</w:t>
      </w:r>
      <w:r w:rsidR="00C60DE1">
        <w:rPr>
          <w:rFonts w:ascii="Times New Roman" w:hAnsi="Times New Roman"/>
        </w:rPr>
        <w:t xml:space="preserve"> might</w:t>
      </w:r>
      <w:r w:rsidRPr="00025121">
        <w:rPr>
          <w:rFonts w:ascii="Times New Roman" w:hAnsi="Times New Roman"/>
        </w:rPr>
        <w:t xml:space="preserve"> waste more because of little knowle</w:t>
      </w:r>
      <w:r>
        <w:rPr>
          <w:rFonts w:ascii="Times New Roman" w:hAnsi="Times New Roman"/>
        </w:rPr>
        <w:t>dge and skills and a focus on i</w:t>
      </w:r>
      <w:r w:rsidRPr="00025121">
        <w:rPr>
          <w:rFonts w:ascii="Times New Roman" w:hAnsi="Times New Roman"/>
        </w:rPr>
        <w:t>dentity work while empty nesters have structur</w:t>
      </w:r>
      <w:r w:rsidR="00C60DE1">
        <w:rPr>
          <w:rFonts w:ascii="Times New Roman" w:hAnsi="Times New Roman"/>
        </w:rPr>
        <w:t xml:space="preserve">ed schedules, knowledge on food. </w:t>
      </w:r>
    </w:p>
    <w:p w:rsidR="003729E7" w:rsidRPr="00A14D6C" w:rsidRDefault="003729E7" w:rsidP="003729E7">
      <w:pPr>
        <w:spacing w:line="360" w:lineRule="auto"/>
        <w:rPr>
          <w:rFonts w:ascii="Times New Roman" w:hAnsi="Times New Roman"/>
        </w:rPr>
      </w:pPr>
    </w:p>
    <w:p w:rsidR="003729E7" w:rsidRPr="00A14D6C" w:rsidRDefault="003729E7" w:rsidP="003729E7">
      <w:pPr>
        <w:pStyle w:val="Overskrift2"/>
        <w:spacing w:line="360" w:lineRule="auto"/>
        <w:rPr>
          <w:rFonts w:ascii="Times New Roman" w:hAnsi="Times New Roman"/>
          <w:color w:val="auto"/>
        </w:rPr>
      </w:pPr>
      <w:bookmarkStart w:id="35" w:name="_Toc203203325"/>
      <w:r w:rsidRPr="00A14D6C">
        <w:rPr>
          <w:rFonts w:ascii="Times New Roman" w:hAnsi="Times New Roman"/>
          <w:color w:val="auto"/>
        </w:rPr>
        <w:t>Assessing qualitative data</w:t>
      </w:r>
      <w:r w:rsidR="00FC5768">
        <w:rPr>
          <w:rFonts w:ascii="Times New Roman" w:hAnsi="Times New Roman"/>
          <w:color w:val="auto"/>
        </w:rPr>
        <w:t xml:space="preserve"> and limitations</w:t>
      </w:r>
      <w:bookmarkEnd w:id="35"/>
    </w:p>
    <w:p w:rsidR="003729E7" w:rsidRPr="00A14D6C" w:rsidRDefault="003729E7" w:rsidP="003729E7">
      <w:pPr>
        <w:spacing w:line="360" w:lineRule="auto"/>
        <w:rPr>
          <w:rFonts w:ascii="Times New Roman" w:hAnsi="Times New Roman"/>
          <w:bCs/>
        </w:rPr>
      </w:pPr>
      <w:r w:rsidRPr="00A14D6C">
        <w:rPr>
          <w:rFonts w:ascii="Times New Roman" w:hAnsi="Times New Roman"/>
          <w:bCs/>
        </w:rPr>
        <w:t xml:space="preserve">In this chapter of </w:t>
      </w:r>
      <w:r>
        <w:rPr>
          <w:rFonts w:ascii="Times New Roman" w:hAnsi="Times New Roman"/>
          <w:bCs/>
        </w:rPr>
        <w:t>the thesis, I</w:t>
      </w:r>
      <w:r w:rsidRPr="00A14D6C">
        <w:rPr>
          <w:rFonts w:ascii="Times New Roman" w:hAnsi="Times New Roman"/>
          <w:bCs/>
        </w:rPr>
        <w:t xml:space="preserve"> will evaluate the </w:t>
      </w:r>
      <w:r w:rsidR="004D5E8E" w:rsidRPr="00A14D6C">
        <w:rPr>
          <w:rFonts w:ascii="Times New Roman" w:hAnsi="Times New Roman"/>
          <w:bCs/>
        </w:rPr>
        <w:t>findings, which</w:t>
      </w:r>
      <w:r w:rsidRPr="00A14D6C">
        <w:rPr>
          <w:rFonts w:ascii="Times New Roman" w:hAnsi="Times New Roman"/>
          <w:bCs/>
        </w:rPr>
        <w:t xml:space="preserve"> have been developed throughout the previous chapters. This will be done on the basis of Hirschman’s (1986) four evaluation criteria: confirmability, transferability, dependability and cr</w:t>
      </w:r>
      <w:r w:rsidR="004D5E8E">
        <w:rPr>
          <w:rFonts w:ascii="Times New Roman" w:hAnsi="Times New Roman"/>
          <w:bCs/>
        </w:rPr>
        <w:t>edibility.</w:t>
      </w:r>
      <w:r w:rsidRPr="00A14D6C">
        <w:rPr>
          <w:rFonts w:ascii="Times New Roman" w:hAnsi="Times New Roman"/>
          <w:bCs/>
        </w:rPr>
        <w:t xml:space="preserve">  </w:t>
      </w:r>
    </w:p>
    <w:p w:rsidR="00FC5768" w:rsidRPr="00FC5768" w:rsidRDefault="003729E7" w:rsidP="00FC5768">
      <w:pPr>
        <w:spacing w:line="360" w:lineRule="auto"/>
        <w:rPr>
          <w:rFonts w:ascii="Times New Roman" w:hAnsi="Times New Roman"/>
          <w:bCs/>
        </w:rPr>
      </w:pPr>
      <w:r w:rsidRPr="00A14D6C">
        <w:rPr>
          <w:rFonts w:ascii="Times New Roman" w:hAnsi="Times New Roman"/>
          <w:bCs/>
        </w:rPr>
        <w:t>In order to enhance confirmability, Hirschman (1986) advises that the study ought to be judged by one or more external researchers who are to go through every step</w:t>
      </w:r>
      <w:r w:rsidR="004D5E8E">
        <w:rPr>
          <w:rFonts w:ascii="Times New Roman" w:hAnsi="Times New Roman"/>
          <w:bCs/>
        </w:rPr>
        <w:t xml:space="preserve"> taken in the research process. </w:t>
      </w:r>
      <w:r w:rsidRPr="00A14D6C">
        <w:rPr>
          <w:rFonts w:ascii="Times New Roman" w:hAnsi="Times New Roman"/>
          <w:bCs/>
        </w:rPr>
        <w:t>There has not been time to find a</w:t>
      </w:r>
      <w:r w:rsidR="00CE3720">
        <w:rPr>
          <w:rFonts w:ascii="Times New Roman" w:hAnsi="Times New Roman"/>
          <w:bCs/>
        </w:rPr>
        <w:t>n</w:t>
      </w:r>
      <w:r w:rsidRPr="00A14D6C">
        <w:rPr>
          <w:rFonts w:ascii="Times New Roman" w:hAnsi="Times New Roman"/>
          <w:bCs/>
        </w:rPr>
        <w:t xml:space="preserve"> appropriate person with the knowledge to judge this thesis.</w:t>
      </w:r>
      <w:r w:rsidR="00CE3720">
        <w:rPr>
          <w:rFonts w:ascii="Times New Roman" w:hAnsi="Times New Roman"/>
          <w:bCs/>
        </w:rPr>
        <w:t xml:space="preserve"> </w:t>
      </w:r>
      <w:r w:rsidR="004D5E8E" w:rsidRPr="00A14D6C">
        <w:rPr>
          <w:rFonts w:ascii="Times New Roman" w:hAnsi="Times New Roman"/>
          <w:bCs/>
        </w:rPr>
        <w:t>Generalizations are impossible since qualitative phenomena are neither time- nor context-free, however, some transferability of these hypotheses maybe possible from situation to situation, depending on the degree of temporal and contextual simi</w:t>
      </w:r>
      <w:r w:rsidR="00CE3720">
        <w:rPr>
          <w:rFonts w:ascii="Times New Roman" w:hAnsi="Times New Roman"/>
          <w:bCs/>
        </w:rPr>
        <w:t xml:space="preserve">larity (Guba and Lincoln 1982). </w:t>
      </w:r>
      <w:r w:rsidR="004D5E8E">
        <w:rPr>
          <w:rFonts w:ascii="Times New Roman" w:hAnsi="Times New Roman"/>
          <w:bCs/>
        </w:rPr>
        <w:t>Furthermore, s</w:t>
      </w:r>
      <w:r w:rsidR="004D5E8E" w:rsidRPr="00A14D6C">
        <w:rPr>
          <w:rFonts w:ascii="Times New Roman" w:hAnsi="Times New Roman"/>
          <w:bCs/>
        </w:rPr>
        <w:t xml:space="preserve">ome degree </w:t>
      </w:r>
      <w:r w:rsidR="004D5E8E">
        <w:rPr>
          <w:rFonts w:ascii="Times New Roman" w:hAnsi="Times New Roman"/>
          <w:bCs/>
        </w:rPr>
        <w:t xml:space="preserve">of transferability is possible </w:t>
      </w:r>
      <w:r w:rsidR="004D5E8E" w:rsidRPr="00A14D6C">
        <w:rPr>
          <w:rFonts w:ascii="Times New Roman" w:hAnsi="Times New Roman"/>
          <w:bCs/>
        </w:rPr>
        <w:t xml:space="preserve">if </w:t>
      </w:r>
      <w:r w:rsidR="004D5E8E">
        <w:rPr>
          <w:rFonts w:ascii="Times New Roman" w:hAnsi="Times New Roman"/>
          <w:bCs/>
        </w:rPr>
        <w:t xml:space="preserve">there is </w:t>
      </w:r>
      <w:r w:rsidR="004D5E8E" w:rsidRPr="00A14D6C">
        <w:rPr>
          <w:rFonts w:ascii="Times New Roman" w:hAnsi="Times New Roman"/>
          <w:bCs/>
        </w:rPr>
        <w:t>enough thick description</w:t>
      </w:r>
      <w:r w:rsidR="004D5E8E">
        <w:rPr>
          <w:rFonts w:ascii="Times New Roman" w:hAnsi="Times New Roman"/>
          <w:bCs/>
        </w:rPr>
        <w:t>.</w:t>
      </w:r>
      <w:r w:rsidR="00CE3720">
        <w:rPr>
          <w:rFonts w:ascii="Times New Roman" w:hAnsi="Times New Roman"/>
          <w:bCs/>
        </w:rPr>
        <w:t xml:space="preserve"> </w:t>
      </w:r>
      <w:r w:rsidR="004D5E8E">
        <w:rPr>
          <w:rFonts w:ascii="Times New Roman" w:hAnsi="Times New Roman"/>
          <w:bCs/>
        </w:rPr>
        <w:t>S</w:t>
      </w:r>
      <w:r w:rsidRPr="00A14D6C">
        <w:rPr>
          <w:rFonts w:ascii="Times New Roman" w:hAnsi="Times New Roman"/>
          <w:bCs/>
        </w:rPr>
        <w:t xml:space="preserve">ince realities </w:t>
      </w:r>
      <w:r w:rsidR="004D5E8E">
        <w:rPr>
          <w:rFonts w:ascii="Times New Roman" w:hAnsi="Times New Roman"/>
          <w:bCs/>
        </w:rPr>
        <w:t>are in the minds of people all I</w:t>
      </w:r>
      <w:r w:rsidRPr="00A14D6C">
        <w:rPr>
          <w:rFonts w:ascii="Times New Roman" w:hAnsi="Times New Roman"/>
          <w:bCs/>
        </w:rPr>
        <w:t xml:space="preserve"> as a researcher can do is attempt at representing their realities appropriately through their narratives, their told realities, </w:t>
      </w:r>
      <w:r w:rsidRPr="0043144C">
        <w:rPr>
          <w:rFonts w:ascii="Times New Roman" w:hAnsi="Times New Roman"/>
          <w:bCs/>
        </w:rPr>
        <w:t xml:space="preserve">as Thompson et al </w:t>
      </w:r>
      <w:r w:rsidR="0043144C">
        <w:rPr>
          <w:rFonts w:ascii="Times New Roman" w:hAnsi="Times New Roman"/>
          <w:bCs/>
        </w:rPr>
        <w:t xml:space="preserve">(2002) </w:t>
      </w:r>
      <w:r w:rsidRPr="0043144C">
        <w:rPr>
          <w:rFonts w:ascii="Times New Roman" w:hAnsi="Times New Roman"/>
          <w:bCs/>
        </w:rPr>
        <w:t>points</w:t>
      </w:r>
      <w:r w:rsidRPr="00A14D6C">
        <w:rPr>
          <w:rFonts w:ascii="Times New Roman" w:hAnsi="Times New Roman"/>
          <w:bCs/>
        </w:rPr>
        <w:t xml:space="preserve"> </w:t>
      </w:r>
      <w:r w:rsidRPr="00FC5768">
        <w:rPr>
          <w:rFonts w:ascii="Times New Roman" w:hAnsi="Times New Roman"/>
          <w:bCs/>
        </w:rPr>
        <w:t>to there exists a ”</w:t>
      </w:r>
      <w:r w:rsidRPr="00FC5768">
        <w:rPr>
          <w:rFonts w:ascii="Times New Roman" w:hAnsi="Times New Roman"/>
          <w:bCs/>
          <w:i/>
        </w:rPr>
        <w:t xml:space="preserve">methodological riddle of </w:t>
      </w:r>
      <w:r w:rsidR="004D5E8E" w:rsidRPr="00FC5768">
        <w:rPr>
          <w:rFonts w:ascii="Times New Roman" w:hAnsi="Times New Roman"/>
          <w:bCs/>
          <w:i/>
        </w:rPr>
        <w:t>distinguishing</w:t>
      </w:r>
      <w:r w:rsidRPr="00FC5768">
        <w:rPr>
          <w:rFonts w:ascii="Times New Roman" w:hAnsi="Times New Roman"/>
          <w:bCs/>
          <w:i/>
        </w:rPr>
        <w:t xml:space="preserve"> between a life that is lived and a life that is told</w:t>
      </w:r>
      <w:r w:rsidRPr="00FC5768">
        <w:rPr>
          <w:rFonts w:ascii="Times New Roman" w:hAnsi="Times New Roman"/>
          <w:bCs/>
        </w:rPr>
        <w:t xml:space="preserve">.” (2002: 351). </w:t>
      </w:r>
      <w:r w:rsidR="00CE3720" w:rsidRPr="00FC5768">
        <w:rPr>
          <w:rFonts w:ascii="Times New Roman" w:hAnsi="Times New Roman"/>
          <w:bCs/>
        </w:rPr>
        <w:t xml:space="preserve">Thus, I can do no more than trust their realities told and analyse this. </w:t>
      </w:r>
    </w:p>
    <w:p w:rsidR="00FC5768" w:rsidRPr="00FC5768" w:rsidRDefault="00FC5768" w:rsidP="00FC5768">
      <w:pPr>
        <w:pStyle w:val="Normalweb"/>
        <w:spacing w:before="2" w:after="2" w:line="360" w:lineRule="auto"/>
        <w:rPr>
          <w:rFonts w:cs="Times New Roman"/>
          <w:sz w:val="20"/>
          <w:szCs w:val="20"/>
          <w:lang w:val="en-GB" w:eastAsia="da-DK"/>
        </w:rPr>
      </w:pPr>
      <w:r w:rsidRPr="00FC5768">
        <w:rPr>
          <w:rFonts w:cs="Times New Roman"/>
          <w:lang w:val="en-GB" w:eastAsia="da-DK"/>
        </w:rPr>
        <w:t>The main limitation of the focus group is that the sample has not been very diverse since all of the participants were teachers. Secondly, there was a bias towards females in this study. One of the reasons for these discrepancies may be the sampling technique used. However, having a higher number of women in the sample is rather normal in such studies, since women are generally more responsible than males for food practices.</w:t>
      </w:r>
      <w:r>
        <w:rPr>
          <w:rFonts w:cs="Times New Roman"/>
          <w:lang w:val="en-GB" w:eastAsia="da-DK"/>
        </w:rPr>
        <w:t xml:space="preserve"> Lastly, some of the meanings of the quotes used might have been lost in the translations from Danish to English.</w:t>
      </w:r>
    </w:p>
    <w:p w:rsidR="003729E7" w:rsidRPr="00FC5768" w:rsidRDefault="00FC5768" w:rsidP="00FC5768">
      <w:pPr>
        <w:spacing w:beforeLines="1" w:afterLines="1"/>
        <w:rPr>
          <w:rFonts w:ascii="Times" w:hAnsi="Times" w:cs="Times New Roman"/>
          <w:sz w:val="20"/>
          <w:szCs w:val="20"/>
          <w:lang w:val="da-DK" w:eastAsia="da-DK"/>
        </w:rPr>
      </w:pPr>
      <w:r w:rsidRPr="00FC5768">
        <w:rPr>
          <w:rFonts w:ascii="Times" w:hAnsi="Times" w:cs="Times New Roman"/>
          <w:lang w:val="da-DK" w:eastAsia="da-DK"/>
        </w:rPr>
        <w:t xml:space="preserve">  </w:t>
      </w:r>
    </w:p>
    <w:p w:rsidR="00387955" w:rsidRDefault="00387955" w:rsidP="003729E7">
      <w:pPr>
        <w:pStyle w:val="Overskrift1"/>
        <w:spacing w:line="360" w:lineRule="auto"/>
        <w:rPr>
          <w:rFonts w:ascii="Times New Roman" w:hAnsi="Times New Roman"/>
          <w:color w:val="auto"/>
          <w:sz w:val="28"/>
        </w:rPr>
      </w:pPr>
    </w:p>
    <w:p w:rsidR="003729E7" w:rsidRPr="009A14F4" w:rsidRDefault="003729E7" w:rsidP="003729E7">
      <w:pPr>
        <w:pStyle w:val="Overskrift1"/>
        <w:spacing w:line="360" w:lineRule="auto"/>
        <w:rPr>
          <w:rFonts w:ascii="Times New Roman" w:hAnsi="Times New Roman"/>
          <w:color w:val="auto"/>
          <w:sz w:val="28"/>
        </w:rPr>
      </w:pPr>
      <w:bookmarkStart w:id="36" w:name="_Toc203203326"/>
      <w:r w:rsidRPr="009A14F4">
        <w:rPr>
          <w:rFonts w:ascii="Times New Roman" w:hAnsi="Times New Roman"/>
          <w:color w:val="auto"/>
          <w:sz w:val="28"/>
        </w:rPr>
        <w:t>Conclusion</w:t>
      </w:r>
      <w:bookmarkEnd w:id="36"/>
    </w:p>
    <w:p w:rsidR="00014750" w:rsidRDefault="003729E7" w:rsidP="00014750">
      <w:pPr>
        <w:spacing w:beforeLines="1" w:afterLines="1" w:line="360" w:lineRule="auto"/>
        <w:rPr>
          <w:rFonts w:ascii="Times" w:hAnsi="Times" w:cs="Times New Roman"/>
          <w:sz w:val="20"/>
          <w:szCs w:val="20"/>
          <w:lang w:eastAsia="da-DK"/>
        </w:rPr>
      </w:pPr>
      <w:r w:rsidRPr="009A14F4">
        <w:rPr>
          <w:rFonts w:ascii="Times" w:hAnsi="Times" w:cs="Times New Roman"/>
          <w:lang w:eastAsia="da-DK"/>
        </w:rPr>
        <w:t xml:space="preserve">In this last part of this master’s thesis, conclusions are made on the basis of the research undertaken. The aim of this thesis was to </w:t>
      </w:r>
      <w:r>
        <w:rPr>
          <w:rFonts w:ascii="Times" w:hAnsi="Times" w:cs="Times New Roman"/>
          <w:lang w:eastAsia="da-DK"/>
        </w:rPr>
        <w:t xml:space="preserve">investigate people’s attitudes towards </w:t>
      </w:r>
      <w:r w:rsidR="00014750">
        <w:rPr>
          <w:rFonts w:ascii="Times" w:hAnsi="Times" w:cs="Times New Roman"/>
          <w:lang w:eastAsia="da-DK"/>
        </w:rPr>
        <w:t>household food waste</w:t>
      </w:r>
      <w:r>
        <w:rPr>
          <w:rFonts w:ascii="Times" w:hAnsi="Times" w:cs="Times New Roman"/>
          <w:lang w:eastAsia="da-DK"/>
        </w:rPr>
        <w:t>. The research question and sub question to be answered was the following:</w:t>
      </w:r>
    </w:p>
    <w:p w:rsidR="003729E7" w:rsidRPr="00014750" w:rsidRDefault="003729E7" w:rsidP="00014750">
      <w:pPr>
        <w:spacing w:beforeLines="1" w:afterLines="1" w:line="360" w:lineRule="auto"/>
        <w:rPr>
          <w:rFonts w:ascii="Times" w:hAnsi="Times" w:cs="Times New Roman"/>
          <w:sz w:val="20"/>
          <w:szCs w:val="20"/>
          <w:lang w:eastAsia="da-DK"/>
        </w:rPr>
      </w:pPr>
    </w:p>
    <w:p w:rsidR="003729E7" w:rsidRPr="009A14F4" w:rsidRDefault="003729E7" w:rsidP="003729E7">
      <w:pPr>
        <w:spacing w:line="360" w:lineRule="auto"/>
        <w:rPr>
          <w:rFonts w:ascii="Times New Roman" w:hAnsi="Times New Roman"/>
          <w:i/>
        </w:rPr>
      </w:pPr>
      <w:r w:rsidRPr="009A14F4">
        <w:rPr>
          <w:rFonts w:ascii="Times New Roman" w:hAnsi="Times New Roman"/>
          <w:i/>
        </w:rPr>
        <w:t>How is food waste thought of in everyday life at a consumer level?</w:t>
      </w:r>
    </w:p>
    <w:p w:rsidR="003729E7" w:rsidRPr="00FF723A" w:rsidRDefault="003729E7" w:rsidP="003729E7">
      <w:pPr>
        <w:spacing w:line="360" w:lineRule="auto"/>
        <w:rPr>
          <w:rFonts w:ascii="Times New Roman" w:hAnsi="Times New Roman"/>
          <w:i/>
        </w:rPr>
      </w:pPr>
      <w:r w:rsidRPr="00FF723A">
        <w:rPr>
          <w:rFonts w:ascii="Times New Roman" w:hAnsi="Times New Roman"/>
          <w:i/>
        </w:rPr>
        <w:t>How do consumers make sense of food and waste and how do they construct classifications pertaining to these phenomena?</w:t>
      </w:r>
    </w:p>
    <w:p w:rsidR="003729E7" w:rsidRPr="00A14D6C" w:rsidRDefault="008A092C" w:rsidP="005F44F8">
      <w:pPr>
        <w:spacing w:line="360" w:lineRule="auto"/>
        <w:rPr>
          <w:rFonts w:ascii="Times New Roman" w:hAnsi="Times New Roman"/>
        </w:rPr>
      </w:pPr>
      <w:r w:rsidRPr="005F44F8">
        <w:rPr>
          <w:rFonts w:ascii="Times New Roman" w:hAnsi="Times New Roman"/>
        </w:rPr>
        <w:t xml:space="preserve">Food is sometimes wasted due to a </w:t>
      </w:r>
      <w:r w:rsidR="005F44F8" w:rsidRPr="005F44F8">
        <w:rPr>
          <w:rFonts w:ascii="Times New Roman" w:hAnsi="Times New Roman"/>
        </w:rPr>
        <w:t>prioritising</w:t>
      </w:r>
      <w:r w:rsidRPr="005F44F8">
        <w:rPr>
          <w:rFonts w:ascii="Times New Roman" w:hAnsi="Times New Roman"/>
        </w:rPr>
        <w:t xml:space="preserve"> order that puts daily chores first and food planning next, furthermore when the interviewees did pla</w:t>
      </w:r>
      <w:r w:rsidR="005F44F8">
        <w:rPr>
          <w:rFonts w:ascii="Times New Roman" w:hAnsi="Times New Roman"/>
        </w:rPr>
        <w:t>n their meals fresh foods and va</w:t>
      </w:r>
      <w:r w:rsidRPr="005F44F8">
        <w:rPr>
          <w:rFonts w:ascii="Times New Roman" w:hAnsi="Times New Roman"/>
        </w:rPr>
        <w:t>riety was hig</w:t>
      </w:r>
      <w:r w:rsidR="005F44F8">
        <w:rPr>
          <w:rFonts w:ascii="Times New Roman" w:hAnsi="Times New Roman"/>
        </w:rPr>
        <w:t>h</w:t>
      </w:r>
      <w:r w:rsidRPr="005F44F8">
        <w:rPr>
          <w:rFonts w:ascii="Times New Roman" w:hAnsi="Times New Roman"/>
        </w:rPr>
        <w:t>ly prioritised as well as expensive foods while cheap foods were not really prioritised and thus these products got wasted the most.</w:t>
      </w:r>
      <w:r w:rsidR="005F44F8">
        <w:rPr>
          <w:rFonts w:ascii="Times New Roman" w:hAnsi="Times New Roman"/>
        </w:rPr>
        <w:t xml:space="preserve"> </w:t>
      </w:r>
      <w:r w:rsidR="00743236" w:rsidRPr="005F44F8">
        <w:rPr>
          <w:rFonts w:ascii="Times New Roman" w:hAnsi="Times New Roman"/>
        </w:rPr>
        <w:t>Fur</w:t>
      </w:r>
      <w:r w:rsidR="00014750" w:rsidRPr="005F44F8">
        <w:rPr>
          <w:rFonts w:ascii="Times New Roman" w:hAnsi="Times New Roman"/>
        </w:rPr>
        <w:t xml:space="preserve">thermore, </w:t>
      </w:r>
      <w:r w:rsidR="00E9775D" w:rsidRPr="005F44F8">
        <w:rPr>
          <w:rFonts w:ascii="Times New Roman" w:hAnsi="Times New Roman"/>
        </w:rPr>
        <w:t>we procrastinate</w:t>
      </w:r>
      <w:r w:rsidR="00E9775D" w:rsidRPr="00A14D6C">
        <w:rPr>
          <w:rFonts w:ascii="Times New Roman" w:hAnsi="Times New Roman"/>
        </w:rPr>
        <w:t xml:space="preserve"> </w:t>
      </w:r>
      <w:r w:rsidR="00E9775D">
        <w:rPr>
          <w:rFonts w:ascii="Times New Roman" w:hAnsi="Times New Roman"/>
        </w:rPr>
        <w:t xml:space="preserve">the </w:t>
      </w:r>
      <w:r w:rsidR="005F44F8">
        <w:rPr>
          <w:rFonts w:ascii="Times New Roman" w:hAnsi="Times New Roman"/>
        </w:rPr>
        <w:t>unpleasant task of wasting food till it moved beyond the level of edibility,</w:t>
      </w:r>
      <w:r w:rsidR="00E9775D">
        <w:rPr>
          <w:rFonts w:ascii="Times New Roman" w:hAnsi="Times New Roman"/>
        </w:rPr>
        <w:t xml:space="preserve"> </w:t>
      </w:r>
      <w:r w:rsidR="005F44F8">
        <w:rPr>
          <w:rFonts w:ascii="Times New Roman" w:hAnsi="Times New Roman"/>
        </w:rPr>
        <w:t>hence</w:t>
      </w:r>
      <w:r w:rsidR="00014750">
        <w:rPr>
          <w:rFonts w:ascii="Times New Roman" w:hAnsi="Times New Roman"/>
        </w:rPr>
        <w:t xml:space="preserve"> </w:t>
      </w:r>
      <w:r w:rsidR="00E9775D" w:rsidRPr="00E9775D">
        <w:rPr>
          <w:rFonts w:ascii="Times New Roman" w:hAnsi="Times New Roman"/>
        </w:rPr>
        <w:t>the further alon</w:t>
      </w:r>
      <w:r w:rsidR="005F44F8">
        <w:rPr>
          <w:rFonts w:ascii="Times New Roman" w:hAnsi="Times New Roman"/>
        </w:rPr>
        <w:t>g the process of decomposing</w:t>
      </w:r>
      <w:r w:rsidR="00E9775D" w:rsidRPr="00E9775D">
        <w:rPr>
          <w:rFonts w:ascii="Times New Roman" w:hAnsi="Times New Roman"/>
        </w:rPr>
        <w:t xml:space="preserve">, the more legal it </w:t>
      </w:r>
      <w:r w:rsidR="005F44F8">
        <w:rPr>
          <w:rFonts w:ascii="Times New Roman" w:hAnsi="Times New Roman"/>
        </w:rPr>
        <w:t>became to discard food</w:t>
      </w:r>
      <w:r w:rsidR="00E9775D">
        <w:rPr>
          <w:rFonts w:ascii="Times New Roman" w:hAnsi="Times New Roman"/>
        </w:rPr>
        <w:t xml:space="preserve">. </w:t>
      </w:r>
    </w:p>
    <w:p w:rsidR="00240A7B" w:rsidRDefault="00014750" w:rsidP="00D47CBB">
      <w:pPr>
        <w:spacing w:line="360" w:lineRule="auto"/>
        <w:rPr>
          <w:rFonts w:ascii="Times New Roman" w:hAnsi="Times New Roman"/>
        </w:rPr>
      </w:pPr>
      <w:r>
        <w:rPr>
          <w:rFonts w:ascii="Times New Roman" w:hAnsi="Times New Roman"/>
        </w:rPr>
        <w:t xml:space="preserve">Some interviewees had a </w:t>
      </w:r>
      <w:r w:rsidR="003729E7" w:rsidRPr="00A14D6C">
        <w:rPr>
          <w:rFonts w:ascii="Times New Roman" w:hAnsi="Times New Roman"/>
        </w:rPr>
        <w:t>high s</w:t>
      </w:r>
      <w:r w:rsidR="00EC2E89">
        <w:rPr>
          <w:rFonts w:ascii="Times New Roman" w:hAnsi="Times New Roman"/>
        </w:rPr>
        <w:t>ensitivity to food hygiene (would</w:t>
      </w:r>
      <w:r w:rsidR="003729E7" w:rsidRPr="00A14D6C">
        <w:rPr>
          <w:rFonts w:ascii="Times New Roman" w:hAnsi="Times New Roman"/>
        </w:rPr>
        <w:t xml:space="preserve"> not take chance with fo</w:t>
      </w:r>
      <w:r>
        <w:rPr>
          <w:rFonts w:ascii="Times New Roman" w:hAnsi="Times New Roman"/>
        </w:rPr>
        <w:t xml:space="preserve">od close to ‘best before’ date) </w:t>
      </w:r>
      <w:r w:rsidR="002D5A26">
        <w:rPr>
          <w:rFonts w:ascii="Times New Roman" w:hAnsi="Times New Roman"/>
        </w:rPr>
        <w:t>while other used their senses b</w:t>
      </w:r>
      <w:r>
        <w:rPr>
          <w:rFonts w:ascii="Times New Roman" w:hAnsi="Times New Roman"/>
        </w:rPr>
        <w:t xml:space="preserve">efore casting it off as rubbish. </w:t>
      </w:r>
      <w:r w:rsidR="00240A7B">
        <w:rPr>
          <w:rFonts w:ascii="Times New Roman" w:hAnsi="Times New Roman"/>
        </w:rPr>
        <w:t>Furthermore, some even discarded foods before the best before date due to a decline in aesthetic qualities or in the search for freshness and variety. Additionally</w:t>
      </w:r>
      <w:r>
        <w:rPr>
          <w:rFonts w:ascii="Times New Roman" w:hAnsi="Times New Roman"/>
        </w:rPr>
        <w:t>,</w:t>
      </w:r>
      <w:r w:rsidR="002D5A26">
        <w:rPr>
          <w:rFonts w:ascii="Times New Roman" w:hAnsi="Times New Roman"/>
        </w:rPr>
        <w:t xml:space="preserve"> som</w:t>
      </w:r>
      <w:r>
        <w:rPr>
          <w:rFonts w:ascii="Times New Roman" w:hAnsi="Times New Roman"/>
        </w:rPr>
        <w:t>e</w:t>
      </w:r>
      <w:r w:rsidR="002D5A26">
        <w:rPr>
          <w:rFonts w:ascii="Times New Roman" w:hAnsi="Times New Roman"/>
        </w:rPr>
        <w:t xml:space="preserve"> interviewees recreated value to leftovers by for example adding a few ingredients or serving it a different way, </w:t>
      </w:r>
      <w:r w:rsidR="00240A7B">
        <w:rPr>
          <w:rFonts w:ascii="Times New Roman" w:hAnsi="Times New Roman"/>
        </w:rPr>
        <w:t>while others</w:t>
      </w:r>
      <w:r w:rsidR="00D73B7E">
        <w:rPr>
          <w:rFonts w:ascii="Times New Roman" w:hAnsi="Times New Roman"/>
        </w:rPr>
        <w:t xml:space="preserve"> did this as a thrift act</w:t>
      </w:r>
      <w:r w:rsidR="002D5A26">
        <w:rPr>
          <w:rFonts w:ascii="Times New Roman" w:hAnsi="Times New Roman"/>
        </w:rPr>
        <w:t xml:space="preserve"> in order to ease the bad conscience of wasting more during the weekend or at special occasions where there is more focus on front stage and thus more waste is created back stage</w:t>
      </w:r>
      <w:r w:rsidR="00EC2E89">
        <w:rPr>
          <w:rFonts w:ascii="Times New Roman" w:hAnsi="Times New Roman"/>
        </w:rPr>
        <w:t>.</w:t>
      </w:r>
      <w:r w:rsidR="003F1D20">
        <w:rPr>
          <w:rFonts w:ascii="Times New Roman" w:hAnsi="Times New Roman"/>
        </w:rPr>
        <w:t xml:space="preserve"> F</w:t>
      </w:r>
      <w:r w:rsidR="003F1D20" w:rsidRPr="00D47CBB">
        <w:rPr>
          <w:rFonts w:ascii="Times New Roman" w:hAnsi="Times New Roman"/>
        </w:rPr>
        <w:t>ood can be a marker of identity because we can gain cultural capital through</w:t>
      </w:r>
      <w:r w:rsidR="003F1D20">
        <w:rPr>
          <w:rFonts w:ascii="Times New Roman" w:hAnsi="Times New Roman"/>
        </w:rPr>
        <w:t xml:space="preserve"> food</w:t>
      </w:r>
      <w:r w:rsidR="00240A7B">
        <w:rPr>
          <w:rFonts w:ascii="Times New Roman" w:hAnsi="Times New Roman"/>
        </w:rPr>
        <w:t xml:space="preserve"> (amongst other things)</w:t>
      </w:r>
      <w:r w:rsidR="003F1D20">
        <w:rPr>
          <w:rFonts w:ascii="Times New Roman" w:hAnsi="Times New Roman"/>
        </w:rPr>
        <w:t xml:space="preserve">, but this is only relevant to food practices that happen front stage, consequently, food waste will not be affected to a great extent by attempts to gain cultural capital. </w:t>
      </w:r>
    </w:p>
    <w:p w:rsidR="00D31475" w:rsidRDefault="00EC2E89" w:rsidP="00D47CBB">
      <w:pPr>
        <w:spacing w:line="360" w:lineRule="auto"/>
        <w:rPr>
          <w:rFonts w:ascii="Times New Roman" w:hAnsi="Times New Roman"/>
        </w:rPr>
      </w:pPr>
      <w:r>
        <w:rPr>
          <w:rFonts w:ascii="Times New Roman" w:hAnsi="Times New Roman"/>
        </w:rPr>
        <w:t>Furthermore, the interviewees touched upon the subject of disconnection</w:t>
      </w:r>
      <w:r w:rsidR="00240A7B">
        <w:rPr>
          <w:rFonts w:ascii="Times New Roman" w:hAnsi="Times New Roman"/>
        </w:rPr>
        <w:t>, the conclusion here was that we are disconnected from food when we do not understand the production process, the story behind our meals</w:t>
      </w:r>
      <w:r w:rsidR="006378AE">
        <w:rPr>
          <w:rFonts w:ascii="Times New Roman" w:hAnsi="Times New Roman"/>
        </w:rPr>
        <w:t>.</w:t>
      </w:r>
      <w:r w:rsidR="00D73B7E">
        <w:rPr>
          <w:rFonts w:ascii="Times New Roman" w:hAnsi="Times New Roman"/>
        </w:rPr>
        <w:t xml:space="preserve"> </w:t>
      </w:r>
      <w:r w:rsidR="00240A7B">
        <w:rPr>
          <w:rFonts w:ascii="Times New Roman" w:hAnsi="Times New Roman"/>
        </w:rPr>
        <w:t>In continuation of this was the case of the road kill and the dumpster diver were</w:t>
      </w:r>
      <w:r>
        <w:rPr>
          <w:rFonts w:ascii="Times New Roman" w:hAnsi="Times New Roman"/>
        </w:rPr>
        <w:t xml:space="preserve"> interviewees who </w:t>
      </w:r>
      <w:r w:rsidR="00D73B7E">
        <w:rPr>
          <w:rFonts w:ascii="Times New Roman" w:hAnsi="Times New Roman"/>
        </w:rPr>
        <w:t>wou</w:t>
      </w:r>
      <w:r>
        <w:rPr>
          <w:rFonts w:ascii="Times New Roman" w:hAnsi="Times New Roman"/>
        </w:rPr>
        <w:t>ld not mind eating road kill also</w:t>
      </w:r>
      <w:r w:rsidR="00D73B7E">
        <w:rPr>
          <w:rFonts w:ascii="Times New Roman" w:hAnsi="Times New Roman"/>
        </w:rPr>
        <w:t xml:space="preserve"> had positive reactions towards dumpster diving.</w:t>
      </w:r>
      <w:r w:rsidR="006378AE">
        <w:rPr>
          <w:rFonts w:ascii="Times New Roman" w:hAnsi="Times New Roman"/>
        </w:rPr>
        <w:t xml:space="preserve"> The majority of the young adults would n</w:t>
      </w:r>
      <w:r w:rsidR="00D73B7E">
        <w:rPr>
          <w:rFonts w:ascii="Times New Roman" w:hAnsi="Times New Roman"/>
        </w:rPr>
        <w:t>ot eat the deer</w:t>
      </w:r>
      <w:r>
        <w:rPr>
          <w:rFonts w:ascii="Times New Roman" w:hAnsi="Times New Roman"/>
        </w:rPr>
        <w:t xml:space="preserve"> and had somewhat positive reactions towards dumpster diving but the majority of them would never eat anything procured from a container</w:t>
      </w:r>
      <w:r w:rsidR="00D73B7E">
        <w:rPr>
          <w:rFonts w:ascii="Times New Roman" w:hAnsi="Times New Roman"/>
        </w:rPr>
        <w:t>.</w:t>
      </w:r>
      <w:r>
        <w:rPr>
          <w:rFonts w:ascii="Times New Roman" w:hAnsi="Times New Roman"/>
        </w:rPr>
        <w:t xml:space="preserve"> </w:t>
      </w:r>
    </w:p>
    <w:p w:rsidR="00517C23" w:rsidRDefault="00D31475" w:rsidP="00517C23">
      <w:pPr>
        <w:spacing w:line="360" w:lineRule="auto"/>
        <w:rPr>
          <w:rFonts w:ascii="Times New Roman" w:hAnsi="Times New Roman"/>
        </w:rPr>
      </w:pPr>
      <w:r>
        <w:rPr>
          <w:rFonts w:ascii="Times New Roman" w:hAnsi="Times New Roman"/>
        </w:rPr>
        <w:t>Attitudes towards food waste are different today than they were 50 years ago</w:t>
      </w:r>
      <w:r w:rsidR="006378AE">
        <w:rPr>
          <w:rFonts w:ascii="Times New Roman" w:hAnsi="Times New Roman"/>
        </w:rPr>
        <w:t>, many of the empty nesters recalled their parents or grandparents’ attitudes towards food waste and how they wasted a lot less at the time than we do today, they believed it was mai</w:t>
      </w:r>
      <w:r w:rsidR="004F6E3D">
        <w:rPr>
          <w:rFonts w:ascii="Times New Roman" w:hAnsi="Times New Roman"/>
        </w:rPr>
        <w:t xml:space="preserve">nly due to monetary incentives, but also because </w:t>
      </w:r>
      <w:r w:rsidR="006378AE">
        <w:rPr>
          <w:rFonts w:ascii="Times New Roman" w:hAnsi="Times New Roman"/>
        </w:rPr>
        <w:t>they had better “house-wife skills” at the time, i.</w:t>
      </w:r>
      <w:r w:rsidR="00D73B7E">
        <w:rPr>
          <w:rFonts w:ascii="Times New Roman" w:hAnsi="Times New Roman"/>
        </w:rPr>
        <w:t>e. more knowledge on food.</w:t>
      </w:r>
      <w:r w:rsidR="005840CF">
        <w:rPr>
          <w:rFonts w:ascii="Times New Roman" w:hAnsi="Times New Roman"/>
        </w:rPr>
        <w:t xml:space="preserve"> </w:t>
      </w:r>
      <w:r w:rsidR="004F6E3D">
        <w:rPr>
          <w:rFonts w:ascii="Times New Roman" w:hAnsi="Times New Roman"/>
        </w:rPr>
        <w:t>However, we might be seeing a movement back to the roots, with the trend of slow food and a ‘making it from scratch’ attitude, however, this does not mean we are getting more connected to the food we eat, nor does it imply that we might waste less, this would be due to a combination of several factors. One is however, that t</w:t>
      </w:r>
      <w:r w:rsidR="005840CF">
        <w:rPr>
          <w:rFonts w:ascii="Times New Roman" w:hAnsi="Times New Roman"/>
        </w:rPr>
        <w:t>he more knowledge we have on food, the less we waste. Naturally, the empty nesters had more food knowledge than the young adults. Fu</w:t>
      </w:r>
      <w:r w:rsidR="00EC2E89">
        <w:rPr>
          <w:rFonts w:ascii="Times New Roman" w:hAnsi="Times New Roman"/>
        </w:rPr>
        <w:t>r</w:t>
      </w:r>
      <w:r w:rsidR="005840CF">
        <w:rPr>
          <w:rFonts w:ascii="Times New Roman" w:hAnsi="Times New Roman"/>
        </w:rPr>
        <w:t>ther</w:t>
      </w:r>
      <w:r w:rsidR="00EC2E89">
        <w:rPr>
          <w:rFonts w:ascii="Times New Roman" w:hAnsi="Times New Roman"/>
        </w:rPr>
        <w:t>more, the empty nester generally</w:t>
      </w:r>
      <w:r w:rsidR="005840CF">
        <w:rPr>
          <w:rFonts w:ascii="Times New Roman" w:hAnsi="Times New Roman"/>
        </w:rPr>
        <w:t xml:space="preserve"> recycled more, bought more organic</w:t>
      </w:r>
      <w:r w:rsidR="004F6E3D">
        <w:rPr>
          <w:rFonts w:ascii="Times New Roman" w:hAnsi="Times New Roman"/>
        </w:rPr>
        <w:t xml:space="preserve"> produce</w:t>
      </w:r>
      <w:r w:rsidR="005840CF">
        <w:rPr>
          <w:rFonts w:ascii="Times New Roman" w:hAnsi="Times New Roman"/>
        </w:rPr>
        <w:t xml:space="preserve"> and engaged more actively in </w:t>
      </w:r>
      <w:r w:rsidR="00EC2E89">
        <w:rPr>
          <w:rFonts w:ascii="Times New Roman" w:hAnsi="Times New Roman"/>
        </w:rPr>
        <w:t>anti wasting</w:t>
      </w:r>
      <w:r w:rsidR="005840CF">
        <w:rPr>
          <w:rFonts w:ascii="Times New Roman" w:hAnsi="Times New Roman"/>
        </w:rPr>
        <w:t xml:space="preserve"> behaviour</w:t>
      </w:r>
      <w:r w:rsidR="004F6E3D">
        <w:rPr>
          <w:rFonts w:ascii="Times New Roman" w:hAnsi="Times New Roman"/>
        </w:rPr>
        <w:t>, thus more altruist values</w:t>
      </w:r>
      <w:r w:rsidR="005840CF">
        <w:rPr>
          <w:rFonts w:ascii="Times New Roman" w:hAnsi="Times New Roman"/>
        </w:rPr>
        <w:t>. The young ad</w:t>
      </w:r>
      <w:r w:rsidR="004F6E3D">
        <w:rPr>
          <w:rFonts w:ascii="Times New Roman" w:hAnsi="Times New Roman"/>
        </w:rPr>
        <w:t>ults were more pleasure seeking and</w:t>
      </w:r>
      <w:r w:rsidR="005840CF">
        <w:rPr>
          <w:rFonts w:ascii="Times New Roman" w:hAnsi="Times New Roman"/>
        </w:rPr>
        <w:t xml:space="preserve"> </w:t>
      </w:r>
      <w:r w:rsidR="005840CF" w:rsidRPr="006C1AD4">
        <w:rPr>
          <w:rFonts w:ascii="Times New Roman" w:hAnsi="Times New Roman"/>
        </w:rPr>
        <w:t>focusing on more socially visi</w:t>
      </w:r>
      <w:r w:rsidR="004F6E3D">
        <w:rPr>
          <w:rFonts w:ascii="Times New Roman" w:hAnsi="Times New Roman"/>
        </w:rPr>
        <w:t xml:space="preserve">ble elements, thus more hedonist values. There is a </w:t>
      </w:r>
      <w:r w:rsidR="005840CF" w:rsidRPr="006C1AD4">
        <w:rPr>
          <w:rFonts w:ascii="Times New Roman" w:hAnsi="Times New Roman"/>
        </w:rPr>
        <w:t>focus on the socially visible within green living</w:t>
      </w:r>
      <w:r w:rsidR="004F6E3D">
        <w:rPr>
          <w:rFonts w:ascii="Times New Roman" w:hAnsi="Times New Roman"/>
        </w:rPr>
        <w:t>,</w:t>
      </w:r>
      <w:r w:rsidR="005840CF" w:rsidRPr="006C1AD4">
        <w:rPr>
          <w:rFonts w:ascii="Times New Roman" w:hAnsi="Times New Roman"/>
        </w:rPr>
        <w:t xml:space="preserve"> however food waste is hidden back stage. So socially visible motivation is not really relevant. However, </w:t>
      </w:r>
      <w:r w:rsidR="003729E7" w:rsidRPr="006C1AD4">
        <w:rPr>
          <w:rFonts w:ascii="Times New Roman" w:hAnsi="Times New Roman"/>
        </w:rPr>
        <w:t>food waste differs depending on the context</w:t>
      </w:r>
      <w:r w:rsidR="004F6E3D">
        <w:rPr>
          <w:rFonts w:ascii="Times New Roman" w:hAnsi="Times New Roman"/>
        </w:rPr>
        <w:t>,</w:t>
      </w:r>
      <w:r w:rsidR="003729E7" w:rsidRPr="006C1AD4">
        <w:rPr>
          <w:rFonts w:ascii="Times New Roman" w:hAnsi="Times New Roman"/>
        </w:rPr>
        <w:t xml:space="preserve"> the multitude of social roles people must play affects food waste</w:t>
      </w:r>
      <w:r w:rsidR="00C32918">
        <w:rPr>
          <w:rFonts w:ascii="Times New Roman" w:hAnsi="Times New Roman"/>
        </w:rPr>
        <w:t>, w</w:t>
      </w:r>
      <w:r w:rsidR="00C32918" w:rsidRPr="006C1AD4">
        <w:rPr>
          <w:rFonts w:ascii="Times New Roman" w:hAnsi="Times New Roman"/>
        </w:rPr>
        <w:t xml:space="preserve">hen one is the host, when one is the </w:t>
      </w:r>
      <w:r w:rsidR="00C32918">
        <w:rPr>
          <w:rFonts w:ascii="Times New Roman" w:hAnsi="Times New Roman"/>
        </w:rPr>
        <w:t>mother</w:t>
      </w:r>
      <w:r w:rsidR="00C32918" w:rsidRPr="006C1AD4">
        <w:rPr>
          <w:rFonts w:ascii="Times New Roman" w:hAnsi="Times New Roman"/>
        </w:rPr>
        <w:t>, and so on</w:t>
      </w:r>
      <w:r w:rsidR="003729E7" w:rsidRPr="006C1AD4">
        <w:rPr>
          <w:rFonts w:ascii="Times New Roman" w:hAnsi="Times New Roman"/>
        </w:rPr>
        <w:t>.</w:t>
      </w:r>
      <w:r w:rsidR="00C32918">
        <w:rPr>
          <w:rFonts w:ascii="Times New Roman" w:hAnsi="Times New Roman"/>
        </w:rPr>
        <w:t xml:space="preserve"> More so it is a question of guilt, whether or not one feels guilt when wasting food, the more guilt you feel the more you will try and avoid it. Consequently,</w:t>
      </w:r>
      <w:r w:rsidR="004F6E3D">
        <w:rPr>
          <w:rFonts w:ascii="Times New Roman" w:hAnsi="Times New Roman"/>
        </w:rPr>
        <w:t xml:space="preserve"> more often than not</w:t>
      </w:r>
      <w:r w:rsidR="00C32918">
        <w:rPr>
          <w:rFonts w:ascii="Times New Roman" w:hAnsi="Times New Roman"/>
        </w:rPr>
        <w:t xml:space="preserve"> people’s attitudes towards household food waste differ depending on context and life stage</w:t>
      </w:r>
      <w:r w:rsidR="004F6E3D">
        <w:rPr>
          <w:rFonts w:ascii="Times New Roman" w:hAnsi="Times New Roman"/>
        </w:rPr>
        <w:t xml:space="preserve">. </w:t>
      </w:r>
    </w:p>
    <w:p w:rsidR="009A1E15" w:rsidRDefault="009A1E15" w:rsidP="003729E7">
      <w:pPr>
        <w:pStyle w:val="Overskrift2"/>
        <w:spacing w:line="360" w:lineRule="auto"/>
        <w:rPr>
          <w:rFonts w:ascii="Times New Roman" w:hAnsi="Times New Roman"/>
          <w:color w:val="auto"/>
        </w:rPr>
      </w:pPr>
    </w:p>
    <w:p w:rsidR="009A1E15" w:rsidRDefault="009A1E15" w:rsidP="003729E7">
      <w:pPr>
        <w:pStyle w:val="Overskrift2"/>
        <w:spacing w:line="360" w:lineRule="auto"/>
        <w:rPr>
          <w:rFonts w:ascii="Times New Roman" w:hAnsi="Times New Roman"/>
          <w:color w:val="auto"/>
        </w:rPr>
      </w:pPr>
    </w:p>
    <w:p w:rsidR="003729E7" w:rsidRDefault="00E90CFF" w:rsidP="003729E7">
      <w:pPr>
        <w:pStyle w:val="Overskrift2"/>
        <w:spacing w:line="360" w:lineRule="auto"/>
        <w:rPr>
          <w:rFonts w:ascii="Times New Roman" w:hAnsi="Times New Roman"/>
          <w:color w:val="auto"/>
        </w:rPr>
      </w:pPr>
      <w:bookmarkStart w:id="37" w:name="_Toc203203327"/>
      <w:r>
        <w:rPr>
          <w:rFonts w:ascii="Times New Roman" w:hAnsi="Times New Roman"/>
          <w:color w:val="auto"/>
        </w:rPr>
        <w:t>R</w:t>
      </w:r>
      <w:r w:rsidR="003729E7" w:rsidRPr="00F5524F">
        <w:rPr>
          <w:rFonts w:ascii="Times New Roman" w:hAnsi="Times New Roman"/>
          <w:color w:val="auto"/>
        </w:rPr>
        <w:t>ecommendations for further research</w:t>
      </w:r>
      <w:bookmarkEnd w:id="37"/>
    </w:p>
    <w:p w:rsidR="005D3032" w:rsidRPr="00A03BC5" w:rsidRDefault="009A1E15" w:rsidP="002349CD">
      <w:pPr>
        <w:pStyle w:val="Normalweb"/>
        <w:spacing w:before="2" w:after="2" w:line="360" w:lineRule="auto"/>
        <w:rPr>
          <w:rFonts w:cs="Times New Roman"/>
          <w:lang w:val="en-GB" w:eastAsia="da-DK"/>
        </w:rPr>
      </w:pPr>
      <w:r w:rsidRPr="00DD697C">
        <w:rPr>
          <w:rFonts w:cs="Times New Roman"/>
          <w:lang w:val="en-GB" w:eastAsia="da-DK"/>
        </w:rPr>
        <w:t>To close off this Master</w:t>
      </w:r>
      <w:r w:rsidR="00CE372F">
        <w:rPr>
          <w:rFonts w:cs="Times New Roman"/>
          <w:lang w:val="en-GB" w:eastAsia="da-DK"/>
        </w:rPr>
        <w:t>’</w:t>
      </w:r>
      <w:r w:rsidRPr="00DD697C">
        <w:rPr>
          <w:rFonts w:cs="Times New Roman"/>
          <w:lang w:val="en-GB" w:eastAsia="da-DK"/>
        </w:rPr>
        <w:t xml:space="preserve">s Thesis, I will briefly sketch out some reflections about </w:t>
      </w:r>
      <w:r w:rsidR="00177F3B">
        <w:rPr>
          <w:rFonts w:cs="Times New Roman"/>
          <w:lang w:val="en-GB" w:eastAsia="da-DK"/>
        </w:rPr>
        <w:t>further research</w:t>
      </w:r>
      <w:r w:rsidRPr="00DD697C">
        <w:rPr>
          <w:rFonts w:cs="Times New Roman"/>
          <w:lang w:val="en-GB" w:eastAsia="da-DK"/>
        </w:rPr>
        <w:t xml:space="preserve">. This project </w:t>
      </w:r>
      <w:r w:rsidR="00CE372F">
        <w:rPr>
          <w:rFonts w:cs="Times New Roman"/>
          <w:lang w:val="en-GB" w:eastAsia="da-DK"/>
        </w:rPr>
        <w:t>was</w:t>
      </w:r>
      <w:r w:rsidRPr="00DD697C">
        <w:rPr>
          <w:rFonts w:cs="Times New Roman"/>
          <w:lang w:val="en-GB" w:eastAsia="da-DK"/>
        </w:rPr>
        <w:t xml:space="preserve"> exploratory and was aimed at trying to contribute to the knowledge on attitudes towards household food waste</w:t>
      </w:r>
      <w:r w:rsidR="00DD697C" w:rsidRPr="00DD697C">
        <w:rPr>
          <w:rFonts w:cs="Times New Roman"/>
          <w:lang w:val="en-GB" w:eastAsia="da-DK"/>
        </w:rPr>
        <w:t>. I have researche</w:t>
      </w:r>
      <w:r w:rsidR="00CE372F">
        <w:rPr>
          <w:rFonts w:cs="Times New Roman"/>
          <w:lang w:val="en-GB" w:eastAsia="da-DK"/>
        </w:rPr>
        <w:t>d many areas however, I recognis</w:t>
      </w:r>
      <w:r w:rsidR="00DD697C" w:rsidRPr="00DD697C">
        <w:rPr>
          <w:rFonts w:cs="Times New Roman"/>
          <w:lang w:val="en-GB" w:eastAsia="da-DK"/>
        </w:rPr>
        <w:t>e that more research needs to be done in order to exhaust this subject to the fullest. Ideally, as this has been a qualitative research, some quantitativ</w:t>
      </w:r>
      <w:r w:rsidR="00CE372F">
        <w:rPr>
          <w:rFonts w:cs="Times New Roman"/>
          <w:lang w:val="en-GB" w:eastAsia="da-DK"/>
        </w:rPr>
        <w:t>e studies would be fruitful</w:t>
      </w:r>
      <w:r w:rsidR="00DD697C" w:rsidRPr="00DD697C">
        <w:rPr>
          <w:rFonts w:cs="Times New Roman"/>
          <w:lang w:val="en-GB" w:eastAsia="da-DK"/>
        </w:rPr>
        <w:t>.</w:t>
      </w:r>
      <w:r w:rsidR="002A5A10">
        <w:rPr>
          <w:rFonts w:cs="Times New Roman"/>
          <w:lang w:val="en-GB" w:eastAsia="da-DK"/>
        </w:rPr>
        <w:t xml:space="preserve"> Though I tried to achieve an ideal sample of interviewees there was a bias towards empty nesters and young adults and it woul</w:t>
      </w:r>
      <w:r w:rsidR="00E26DF6">
        <w:rPr>
          <w:rFonts w:cs="Times New Roman"/>
          <w:lang w:val="en-GB" w:eastAsia="da-DK"/>
        </w:rPr>
        <w:t xml:space="preserve">d be interesting to include people in other life stages, or perhaps concentrate more in depth on for </w:t>
      </w:r>
      <w:r w:rsidR="00E26DF6" w:rsidRPr="00A03BC5">
        <w:rPr>
          <w:rFonts w:cs="Times New Roman"/>
          <w:lang w:val="en-GB" w:eastAsia="da-DK"/>
        </w:rPr>
        <w:t>example full nesters. Fu</w:t>
      </w:r>
      <w:r w:rsidR="005D3032" w:rsidRPr="00A03BC5">
        <w:rPr>
          <w:rFonts w:cs="Times New Roman"/>
          <w:lang w:val="en-GB" w:eastAsia="da-DK"/>
        </w:rPr>
        <w:t>r</w:t>
      </w:r>
      <w:r w:rsidR="00E26DF6" w:rsidRPr="00A03BC5">
        <w:rPr>
          <w:rFonts w:cs="Times New Roman"/>
          <w:lang w:val="en-GB" w:eastAsia="da-DK"/>
        </w:rPr>
        <w:t>thermore</w:t>
      </w:r>
      <w:r w:rsidR="005D3032" w:rsidRPr="00A03BC5">
        <w:rPr>
          <w:rFonts w:cs="Times New Roman"/>
          <w:lang w:val="en-GB" w:eastAsia="da-DK"/>
        </w:rPr>
        <w:t>,</w:t>
      </w:r>
      <w:r w:rsidR="00E26DF6" w:rsidRPr="00A03BC5">
        <w:rPr>
          <w:rFonts w:cs="Times New Roman"/>
          <w:lang w:val="en-GB" w:eastAsia="da-DK"/>
        </w:rPr>
        <w:t xml:space="preserve"> I only included household food waste, while I have pointed out that retailers also have some blame and it would be interesting to see a study that includes these…</w:t>
      </w:r>
      <w:r w:rsidR="005D3032" w:rsidRPr="00A03BC5">
        <w:rPr>
          <w:rFonts w:cs="Times New Roman"/>
          <w:lang w:val="en-GB" w:eastAsia="da-DK"/>
        </w:rPr>
        <w:t>especially with the rising focus in the media.</w:t>
      </w:r>
    </w:p>
    <w:p w:rsidR="002349CD" w:rsidRPr="00A03BC5" w:rsidRDefault="005D3032" w:rsidP="002349CD">
      <w:pPr>
        <w:pStyle w:val="Normalweb"/>
        <w:spacing w:before="2" w:after="2" w:line="360" w:lineRule="auto"/>
        <w:rPr>
          <w:rFonts w:cs="Times New Roman"/>
          <w:sz w:val="20"/>
          <w:szCs w:val="20"/>
          <w:lang w:val="en-GB" w:eastAsia="da-DK"/>
        </w:rPr>
      </w:pPr>
      <w:r w:rsidRPr="00A03BC5">
        <w:rPr>
          <w:rFonts w:cs="Times New Roman"/>
          <w:lang w:val="en-GB" w:eastAsia="da-DK"/>
        </w:rPr>
        <w:t>Lastly, it w</w:t>
      </w:r>
      <w:r w:rsidR="00961FC4">
        <w:rPr>
          <w:rFonts w:cs="Times New Roman"/>
          <w:lang w:val="en-GB" w:eastAsia="da-DK"/>
        </w:rPr>
        <w:t>ould be fruitful to consider this</w:t>
      </w:r>
      <w:r w:rsidRPr="00A03BC5">
        <w:rPr>
          <w:rFonts w:cs="Times New Roman"/>
          <w:lang w:val="en-GB" w:eastAsia="da-DK"/>
        </w:rPr>
        <w:t xml:space="preserve"> study’s implications for </w:t>
      </w:r>
      <w:r w:rsidR="002349CD" w:rsidRPr="00A03BC5">
        <w:rPr>
          <w:rFonts w:cs="Times New Roman"/>
          <w:lang w:val="en-GB" w:eastAsia="da-DK"/>
        </w:rPr>
        <w:t>prevention</w:t>
      </w:r>
      <w:r w:rsidR="006D004B">
        <w:rPr>
          <w:rFonts w:cs="Times New Roman"/>
          <w:lang w:val="en-GB" w:eastAsia="da-DK"/>
        </w:rPr>
        <w:t xml:space="preserve"> strategies</w:t>
      </w:r>
      <w:r w:rsidRPr="00A03BC5">
        <w:rPr>
          <w:rFonts w:cs="Times New Roman"/>
          <w:lang w:val="en-GB" w:eastAsia="da-DK"/>
        </w:rPr>
        <w:t>.</w:t>
      </w:r>
      <w:r w:rsidR="002349CD" w:rsidRPr="00A03BC5">
        <w:rPr>
          <w:rFonts w:cs="Times New Roman"/>
          <w:lang w:val="en-GB" w:eastAsia="da-DK"/>
        </w:rPr>
        <w:t xml:space="preserve"> As mentioned, more studies would need to be done in order t</w:t>
      </w:r>
      <w:r w:rsidR="006D004B">
        <w:rPr>
          <w:rFonts w:cs="Times New Roman"/>
          <w:lang w:val="en-GB" w:eastAsia="da-DK"/>
        </w:rPr>
        <w:t>o be useful</w:t>
      </w:r>
      <w:r w:rsidR="00961FC4">
        <w:rPr>
          <w:rFonts w:cs="Times New Roman"/>
          <w:lang w:val="en-GB" w:eastAsia="da-DK"/>
        </w:rPr>
        <w:t xml:space="preserve"> for prevention</w:t>
      </w:r>
      <w:r w:rsidR="002349CD" w:rsidRPr="00A03BC5">
        <w:rPr>
          <w:rFonts w:cs="Times New Roman"/>
          <w:lang w:val="en-GB" w:eastAsia="da-DK"/>
        </w:rPr>
        <w:t xml:space="preserve"> strategies</w:t>
      </w:r>
      <w:r w:rsidR="00961FC4">
        <w:rPr>
          <w:rFonts w:cs="Times New Roman"/>
          <w:lang w:val="en-GB" w:eastAsia="da-DK"/>
        </w:rPr>
        <w:t>.</w:t>
      </w:r>
      <w:r w:rsidRPr="00A03BC5">
        <w:rPr>
          <w:rFonts w:cs="Times New Roman"/>
          <w:lang w:val="en-GB" w:eastAsia="da-DK"/>
        </w:rPr>
        <w:t xml:space="preserve"> </w:t>
      </w:r>
      <w:r w:rsidR="002349CD" w:rsidRPr="00A03BC5">
        <w:rPr>
          <w:rFonts w:cs="Times New Roman"/>
          <w:lang w:val="en-GB" w:eastAsia="da-DK"/>
        </w:rPr>
        <w:t xml:space="preserve">Prevention campaigns should target the variety of interconnected reasons for wasting food. A change in attitudes or valuation towards food will be difficult however it could be implemented by consumer education. A first basic step for the raising of people’s awareness is the knowledge about the existence of this type of waste. </w:t>
      </w:r>
    </w:p>
    <w:p w:rsidR="005D3032" w:rsidRPr="005D3032" w:rsidRDefault="005D3032" w:rsidP="00593454">
      <w:pPr>
        <w:spacing w:beforeLines="1" w:afterLines="1" w:line="360" w:lineRule="auto"/>
        <w:rPr>
          <w:rFonts w:ascii="Times New Roman" w:hAnsi="Times New Roman" w:cs="Times New Roman"/>
          <w:sz w:val="20"/>
          <w:szCs w:val="20"/>
          <w:lang w:eastAsia="da-DK"/>
        </w:rPr>
      </w:pPr>
    </w:p>
    <w:p w:rsidR="00DD697C" w:rsidRPr="005D3032" w:rsidRDefault="00DD697C" w:rsidP="005D3032">
      <w:pPr>
        <w:pStyle w:val="Normalweb"/>
        <w:spacing w:before="2" w:after="2" w:line="360" w:lineRule="auto"/>
        <w:rPr>
          <w:rFonts w:cs="Times New Roman"/>
          <w:sz w:val="20"/>
          <w:szCs w:val="20"/>
          <w:lang w:val="en-GB" w:eastAsia="da-DK"/>
        </w:rPr>
      </w:pPr>
      <w:r w:rsidRPr="005D3032">
        <w:rPr>
          <w:rFonts w:cs="Times New Roman"/>
          <w:lang w:val="en-GB" w:eastAsia="da-DK"/>
        </w:rPr>
        <w:t xml:space="preserve">  </w:t>
      </w:r>
    </w:p>
    <w:p w:rsidR="009A1E15" w:rsidRPr="00DD697C" w:rsidRDefault="009A1E15" w:rsidP="00593454">
      <w:pPr>
        <w:spacing w:beforeLines="1" w:afterLines="1" w:line="360" w:lineRule="auto"/>
        <w:rPr>
          <w:rFonts w:ascii="Times" w:hAnsi="Times" w:cs="Times New Roman"/>
          <w:sz w:val="20"/>
          <w:szCs w:val="20"/>
          <w:lang w:eastAsia="da-DK"/>
        </w:rPr>
      </w:pPr>
    </w:p>
    <w:p w:rsidR="003729E7" w:rsidRPr="007C4C74" w:rsidRDefault="003729E7" w:rsidP="003729E7">
      <w:pPr>
        <w:pStyle w:val="Overskrift1"/>
        <w:spacing w:line="360" w:lineRule="auto"/>
        <w:rPr>
          <w:rFonts w:ascii="Times New Roman" w:hAnsi="Times New Roman"/>
          <w:color w:val="auto"/>
          <w:sz w:val="28"/>
        </w:rPr>
      </w:pPr>
      <w:r>
        <w:rPr>
          <w:rFonts w:ascii="Times New Roman" w:hAnsi="Times New Roman"/>
          <w:color w:val="auto"/>
          <w:sz w:val="28"/>
        </w:rPr>
        <w:br w:type="page"/>
      </w:r>
      <w:bookmarkStart w:id="38" w:name="_Toc203203328"/>
      <w:r>
        <w:rPr>
          <w:rFonts w:ascii="Times New Roman" w:hAnsi="Times New Roman"/>
          <w:color w:val="auto"/>
          <w:sz w:val="28"/>
        </w:rPr>
        <w:t>B</w:t>
      </w:r>
      <w:r w:rsidRPr="007C4C74">
        <w:rPr>
          <w:rFonts w:ascii="Times New Roman" w:hAnsi="Times New Roman"/>
          <w:color w:val="auto"/>
          <w:sz w:val="28"/>
        </w:rPr>
        <w:t>ibliography</w:t>
      </w:r>
      <w:bookmarkEnd w:id="38"/>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bCs/>
          <w:color w:val="000000"/>
          <w:szCs w:val="23"/>
        </w:rPr>
        <w:t>Ainslie, G. (1975):</w:t>
      </w:r>
      <w:r w:rsidRPr="006C3607">
        <w:rPr>
          <w:rFonts w:ascii="Times New Roman" w:hAnsi="Times New Roman" w:cs="Times"/>
          <w:bCs/>
          <w:color w:val="000000"/>
          <w:szCs w:val="23"/>
        </w:rPr>
        <w:t xml:space="preserve"> Specious reward:</w:t>
      </w:r>
      <w:r>
        <w:rPr>
          <w:rFonts w:ascii="Times New Roman" w:hAnsi="Times New Roman" w:cs="Times"/>
          <w:bCs/>
          <w:color w:val="000000"/>
          <w:szCs w:val="23"/>
        </w:rPr>
        <w:t xml:space="preserve"> </w:t>
      </w:r>
      <w:r w:rsidRPr="006C3607">
        <w:rPr>
          <w:rFonts w:ascii="Times New Roman" w:hAnsi="Times New Roman" w:cs="Times"/>
          <w:bCs/>
          <w:color w:val="000000"/>
          <w:szCs w:val="23"/>
        </w:rPr>
        <w:t xml:space="preserve">A </w:t>
      </w:r>
      <w:r>
        <w:rPr>
          <w:rFonts w:ascii="Times New Roman" w:hAnsi="Times New Roman" w:cs="Times"/>
          <w:bCs/>
          <w:color w:val="000000"/>
          <w:szCs w:val="23"/>
        </w:rPr>
        <w:t xml:space="preserve">behavioural </w:t>
      </w:r>
      <w:r w:rsidRPr="006C3607">
        <w:rPr>
          <w:rFonts w:ascii="Times New Roman" w:hAnsi="Times New Roman" w:cs="Times"/>
          <w:bCs/>
          <w:color w:val="000000"/>
          <w:szCs w:val="23"/>
        </w:rPr>
        <w:t>theory of impulsiveness</w:t>
      </w:r>
      <w:r>
        <w:rPr>
          <w:rFonts w:ascii="Times New Roman" w:hAnsi="Times New Roman" w:cs="Times"/>
          <w:bCs/>
          <w:color w:val="000000"/>
          <w:szCs w:val="23"/>
        </w:rPr>
        <w:t xml:space="preserve"> </w:t>
      </w:r>
      <w:r w:rsidRPr="006C3607">
        <w:rPr>
          <w:rFonts w:ascii="Times New Roman" w:hAnsi="Times New Roman" w:cs="Times"/>
          <w:bCs/>
          <w:color w:val="000000"/>
          <w:szCs w:val="23"/>
        </w:rPr>
        <w:t>and impulse control.</w:t>
      </w:r>
      <w:r>
        <w:rPr>
          <w:rFonts w:ascii="Times New Roman" w:hAnsi="Times New Roman" w:cs="Times"/>
          <w:bCs/>
          <w:color w:val="000000"/>
          <w:szCs w:val="23"/>
        </w:rPr>
        <w:t xml:space="preserve"> </w:t>
      </w:r>
      <w:proofErr w:type="gramStart"/>
      <w:r w:rsidRPr="006C3607">
        <w:rPr>
          <w:rFonts w:ascii="Times New Roman" w:hAnsi="Times New Roman" w:cs="Times"/>
          <w:bCs/>
          <w:color w:val="000000"/>
          <w:szCs w:val="23"/>
        </w:rPr>
        <w:t>Psychological</w:t>
      </w:r>
      <w:r>
        <w:rPr>
          <w:rFonts w:ascii="Times New Roman" w:hAnsi="Times New Roman" w:cs="Times"/>
          <w:bCs/>
          <w:color w:val="000000"/>
          <w:szCs w:val="23"/>
        </w:rPr>
        <w:t xml:space="preserve"> </w:t>
      </w:r>
      <w:r w:rsidRPr="006C3607">
        <w:rPr>
          <w:rFonts w:ascii="Times New Roman" w:hAnsi="Times New Roman" w:cs="Times"/>
          <w:bCs/>
          <w:color w:val="000000"/>
          <w:szCs w:val="23"/>
        </w:rPr>
        <w:t>Bulletin,</w:t>
      </w:r>
      <w:r>
        <w:rPr>
          <w:rFonts w:ascii="Times New Roman" w:hAnsi="Times New Roman" w:cs="Times"/>
          <w:bCs/>
          <w:color w:val="000000"/>
          <w:szCs w:val="23"/>
        </w:rPr>
        <w:t xml:space="preserve"> 82</w:t>
      </w:r>
      <w:r w:rsidRPr="006C3607">
        <w:rPr>
          <w:rFonts w:ascii="Times New Roman" w:hAnsi="Times New Roman" w:cs="Times"/>
          <w:bCs/>
          <w:color w:val="000000"/>
          <w:szCs w:val="23"/>
        </w:rPr>
        <w:t>.</w:t>
      </w:r>
      <w:proofErr w:type="gramEnd"/>
      <w:r w:rsidRPr="006C3607">
        <w:rPr>
          <w:rFonts w:ascii="Times New Roman" w:hAnsi="Times New Roman" w:cs="Times"/>
          <w:bC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Ajzen</w:t>
      </w:r>
      <w:r>
        <w:rPr>
          <w:rFonts w:ascii="Times New Roman" w:hAnsi="Times New Roman" w:cs="Times"/>
          <w:color w:val="000000"/>
          <w:szCs w:val="23"/>
        </w:rPr>
        <w:t>, I. (1991): The theory of planned behavior.</w:t>
      </w:r>
      <w:r w:rsidRPr="006C3607">
        <w:rPr>
          <w:rFonts w:ascii="Times New Roman" w:hAnsi="Times New Roman" w:cs="Times"/>
          <w:color w:val="000000"/>
          <w:szCs w:val="23"/>
        </w:rPr>
        <w:t xml:space="preserve"> </w:t>
      </w:r>
      <w:r>
        <w:rPr>
          <w:rFonts w:ascii="Times New Roman" w:hAnsi="Times New Roman" w:cs="Times"/>
          <w:iCs/>
          <w:color w:val="000000"/>
          <w:szCs w:val="23"/>
        </w:rPr>
        <w:t>Organiza</w:t>
      </w:r>
      <w:r w:rsidRPr="006C3607">
        <w:rPr>
          <w:rFonts w:ascii="Times New Roman" w:hAnsi="Times New Roman" w:cs="Times"/>
          <w:iCs/>
          <w:color w:val="000000"/>
          <w:szCs w:val="23"/>
        </w:rPr>
        <w:t>tional Behavior and Human Decision Processes</w:t>
      </w:r>
      <w:r>
        <w:rPr>
          <w:rFonts w:ascii="Times New Roman" w:hAnsi="Times New Roman" w:cs="Times"/>
          <w:iCs/>
          <w:color w:val="000000"/>
          <w:szCs w:val="23"/>
        </w:rPr>
        <w:t>,</w:t>
      </w:r>
      <w:r w:rsidRPr="006C3607">
        <w:rPr>
          <w:rFonts w:ascii="Times New Roman" w:hAnsi="Times New Roman" w:cs="Times"/>
          <w:iCs/>
          <w:color w:val="000000"/>
          <w:szCs w:val="23"/>
        </w:rPr>
        <w:t xml:space="preserve"> </w:t>
      </w:r>
      <w:r w:rsidRPr="006C3607">
        <w:rPr>
          <w:rFonts w:ascii="Times New Roman" w:hAnsi="Times New Roman" w:cs="Times"/>
          <w:color w:val="000000"/>
          <w:szCs w:val="23"/>
        </w:rPr>
        <w:t>50: 2.</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bCs/>
          <w:color w:val="000000"/>
          <w:szCs w:val="23"/>
        </w:rPr>
      </w:pPr>
      <w:r w:rsidRPr="006C3607">
        <w:rPr>
          <w:rFonts w:ascii="Times New Roman" w:hAnsi="Times New Roman" w:cs="Times"/>
          <w:bCs/>
          <w:color w:val="000000"/>
          <w:szCs w:val="23"/>
        </w:rPr>
        <w:t>Akerlof,</w:t>
      </w:r>
      <w:r>
        <w:rPr>
          <w:rFonts w:ascii="Times New Roman" w:hAnsi="Times New Roman" w:cs="Times"/>
          <w:bCs/>
          <w:color w:val="000000"/>
          <w:szCs w:val="23"/>
        </w:rPr>
        <w:t xml:space="preserve"> </w:t>
      </w:r>
      <w:r w:rsidRPr="006C3607">
        <w:rPr>
          <w:rFonts w:ascii="Times New Roman" w:hAnsi="Times New Roman" w:cs="Times"/>
          <w:bCs/>
          <w:color w:val="000000"/>
          <w:szCs w:val="23"/>
        </w:rPr>
        <w:t>G.</w:t>
      </w:r>
      <w:r>
        <w:rPr>
          <w:rFonts w:ascii="Times New Roman" w:hAnsi="Times New Roman" w:cs="Times"/>
          <w:bCs/>
          <w:color w:val="000000"/>
          <w:szCs w:val="23"/>
        </w:rPr>
        <w:t xml:space="preserve">, </w:t>
      </w:r>
      <w:r w:rsidRPr="006C3607">
        <w:rPr>
          <w:rFonts w:ascii="Times New Roman" w:hAnsi="Times New Roman" w:cs="Times"/>
          <w:bCs/>
          <w:color w:val="000000"/>
          <w:szCs w:val="23"/>
        </w:rPr>
        <w:t>A.</w:t>
      </w:r>
      <w:r>
        <w:rPr>
          <w:rFonts w:ascii="Times New Roman" w:hAnsi="Times New Roman" w:cs="Times"/>
          <w:bCs/>
          <w:color w:val="000000"/>
          <w:szCs w:val="23"/>
        </w:rPr>
        <w:t>, (1991):</w:t>
      </w:r>
      <w:r w:rsidRPr="006C3607">
        <w:rPr>
          <w:rFonts w:ascii="Times New Roman" w:hAnsi="Times New Roman" w:cs="Times"/>
          <w:bCs/>
          <w:color w:val="000000"/>
          <w:szCs w:val="23"/>
        </w:rPr>
        <w:t xml:space="preserve"> Procrastinatio</w:t>
      </w:r>
      <w:r>
        <w:rPr>
          <w:rFonts w:ascii="Times New Roman" w:hAnsi="Times New Roman" w:cs="Times"/>
          <w:bCs/>
          <w:color w:val="000000"/>
          <w:szCs w:val="23"/>
        </w:rPr>
        <w:t>n a</w:t>
      </w:r>
      <w:r w:rsidRPr="006C3607">
        <w:rPr>
          <w:rFonts w:ascii="Times New Roman" w:hAnsi="Times New Roman" w:cs="Times"/>
          <w:bCs/>
          <w:color w:val="000000"/>
          <w:szCs w:val="23"/>
        </w:rPr>
        <w:t>nd</w:t>
      </w:r>
      <w:r>
        <w:rPr>
          <w:rFonts w:ascii="Times New Roman" w:hAnsi="Times New Roman" w:cs="Times"/>
          <w:bCs/>
          <w:color w:val="000000"/>
          <w:szCs w:val="23"/>
        </w:rPr>
        <w:t xml:space="preserve"> </w:t>
      </w:r>
      <w:r w:rsidRPr="006C3607">
        <w:rPr>
          <w:rFonts w:ascii="Times New Roman" w:hAnsi="Times New Roman" w:cs="Times"/>
          <w:bCs/>
          <w:color w:val="000000"/>
          <w:szCs w:val="23"/>
        </w:rPr>
        <w:t>obedience.</w:t>
      </w:r>
      <w:r>
        <w:rPr>
          <w:rFonts w:ascii="Times New Roman" w:hAnsi="Times New Roman" w:cs="Times"/>
          <w:bCs/>
          <w:color w:val="000000"/>
          <w:szCs w:val="23"/>
        </w:rPr>
        <w:t xml:space="preserve"> </w:t>
      </w:r>
      <w:proofErr w:type="gramStart"/>
      <w:r w:rsidRPr="006C3607">
        <w:rPr>
          <w:rFonts w:ascii="Times New Roman" w:hAnsi="Times New Roman" w:cs="Times"/>
          <w:bCs/>
          <w:color w:val="000000"/>
          <w:szCs w:val="23"/>
        </w:rPr>
        <w:t>American</w:t>
      </w:r>
      <w:r>
        <w:rPr>
          <w:rFonts w:ascii="Times New Roman" w:hAnsi="Times New Roman" w:cs="Times"/>
          <w:bCs/>
          <w:color w:val="000000"/>
          <w:szCs w:val="23"/>
        </w:rPr>
        <w:t xml:space="preserve"> </w:t>
      </w:r>
      <w:r w:rsidRPr="006C3607">
        <w:rPr>
          <w:rFonts w:ascii="Times New Roman" w:hAnsi="Times New Roman" w:cs="Times"/>
          <w:bCs/>
          <w:color w:val="000000"/>
          <w:szCs w:val="23"/>
        </w:rPr>
        <w:t>Economic</w:t>
      </w:r>
      <w:r>
        <w:rPr>
          <w:rFonts w:ascii="Times New Roman" w:hAnsi="Times New Roman" w:cs="Times"/>
          <w:bCs/>
          <w:color w:val="000000"/>
          <w:szCs w:val="23"/>
        </w:rPr>
        <w:t xml:space="preserve"> </w:t>
      </w:r>
      <w:r w:rsidRPr="006C3607">
        <w:rPr>
          <w:rFonts w:ascii="Times New Roman" w:hAnsi="Times New Roman" w:cs="Times"/>
          <w:bCs/>
          <w:color w:val="000000"/>
          <w:szCs w:val="23"/>
        </w:rPr>
        <w:t>Review,</w:t>
      </w:r>
      <w:r>
        <w:rPr>
          <w:rFonts w:ascii="Times New Roman" w:hAnsi="Times New Roman" w:cs="Times"/>
          <w:bCs/>
          <w:color w:val="000000"/>
          <w:szCs w:val="23"/>
        </w:rPr>
        <w:t xml:space="preserve"> 81.</w:t>
      </w:r>
      <w:proofErr w:type="gramEnd"/>
      <w:r w:rsidRPr="006C3607">
        <w:rPr>
          <w:rFonts w:ascii="Times New Roman" w:hAnsi="Times New Roman" w:cs="Times"/>
          <w:bCs/>
          <w:color w:val="000000"/>
          <w:szCs w:val="23"/>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Ambert, A., Adler, P., A., Adler, P., Detzner, D., F., (1995): Understanding and Evaluating Qualitative Research. Journal of Marriage and Family, Vol. 57: 4</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Andersen, A., H., (2011): Organic food and the plural moralities of food provisioning. Journal of Rural Studies: 27.</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Appadurai, A. (Ed.) (1986):</w:t>
      </w:r>
      <w:r w:rsidRPr="006C3607">
        <w:rPr>
          <w:rFonts w:ascii="Times New Roman" w:hAnsi="Times New Roman" w:cs="Times"/>
          <w:color w:val="000000"/>
          <w:szCs w:val="23"/>
        </w:rPr>
        <w:t xml:space="preserve"> The Social Lives of Things, Cambridge University Press, </w:t>
      </w:r>
      <w:proofErr w:type="gramStart"/>
      <w:r w:rsidRPr="006C3607">
        <w:rPr>
          <w:rFonts w:ascii="Times New Roman" w:hAnsi="Times New Roman" w:cs="Times"/>
          <w:color w:val="000000"/>
          <w:szCs w:val="23"/>
        </w:rPr>
        <w:t>Cambridge</w:t>
      </w:r>
      <w:proofErr w:type="gramEnd"/>
      <w:r w:rsidRPr="006C3607">
        <w:rPr>
          <w:rFonts w:ascii="Times New Roman" w:hAnsi="Times New Roman" w:cs="Times"/>
          <w:color w:val="000000"/>
          <w:szCs w:val="23"/>
        </w:rPr>
        <w:t>.</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Armitage, C.J. and Conner, M. (2001): Efficacy of the theory of planned behavior: A meta- analytic review. British Journal of Social Psychology: 40.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Arvola, A., Vassallo, M., Dean, M., Lampila, P., Saba, A., Lähteenmäki, L., Shepherd, R., (2008): Predicting intentions to purchase organic food: the role of affective and moral attitudes in the Theory of Planned Behaviour. Appetite: 50.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Askegaard, S., Madsen, T., </w:t>
      </w:r>
      <w:r>
        <w:rPr>
          <w:rFonts w:ascii="Times New Roman" w:hAnsi="Times New Roman" w:cs="Times"/>
          <w:color w:val="000000"/>
          <w:szCs w:val="23"/>
        </w:rPr>
        <w:t xml:space="preserve">K., (1998): </w:t>
      </w:r>
      <w:r w:rsidRPr="006C3607">
        <w:rPr>
          <w:rFonts w:ascii="Times New Roman" w:hAnsi="Times New Roman" w:cs="Times"/>
          <w:color w:val="000000"/>
          <w:szCs w:val="23"/>
        </w:rPr>
        <w:t xml:space="preserve">The local and the global: exploring traits of homogeneity and heterogeneity in European food cultures. </w:t>
      </w:r>
      <w:proofErr w:type="gramStart"/>
      <w:r w:rsidRPr="006C3607">
        <w:rPr>
          <w:rFonts w:ascii="Times New Roman" w:hAnsi="Times New Roman" w:cs="Times"/>
          <w:color w:val="000000"/>
          <w:szCs w:val="23"/>
        </w:rPr>
        <w:t>International Business Review</w:t>
      </w:r>
      <w:r>
        <w:rPr>
          <w:rFonts w:ascii="Times New Roman" w:hAnsi="Times New Roman" w:cs="Times"/>
          <w:color w:val="000000"/>
          <w:szCs w:val="23"/>
        </w:rPr>
        <w:t>,</w:t>
      </w:r>
      <w:r w:rsidRPr="006C3607">
        <w:rPr>
          <w:rFonts w:ascii="Times New Roman" w:hAnsi="Times New Roman" w:cs="Times"/>
          <w:color w:val="000000"/>
          <w:szCs w:val="23"/>
        </w:rPr>
        <w:t xml:space="preserve"> 7</w:t>
      </w:r>
      <w:r>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 xml:space="preserve">Asp, E.H. (1999): </w:t>
      </w:r>
      <w:r w:rsidRPr="006C3607">
        <w:rPr>
          <w:rFonts w:ascii="Times New Roman" w:hAnsi="Times New Roman" w:cs="Times"/>
          <w:color w:val="000000"/>
          <w:szCs w:val="23"/>
        </w:rPr>
        <w:t>Factors affecting food decisio</w:t>
      </w:r>
      <w:r>
        <w:rPr>
          <w:rFonts w:ascii="Times New Roman" w:hAnsi="Times New Roman" w:cs="Times"/>
          <w:color w:val="000000"/>
          <w:szCs w:val="23"/>
        </w:rPr>
        <w:t>ns made by individual consumers.</w:t>
      </w:r>
      <w:r w:rsidRPr="006C3607">
        <w:rPr>
          <w:rFonts w:ascii="Times New Roman" w:hAnsi="Times New Roman" w:cs="Times"/>
          <w:color w:val="000000"/>
          <w:szCs w:val="23"/>
        </w:rPr>
        <w:t xml:space="preserve"> </w:t>
      </w:r>
      <w:proofErr w:type="gramStart"/>
      <w:r w:rsidRPr="006C3607">
        <w:rPr>
          <w:rFonts w:ascii="Times New Roman" w:hAnsi="Times New Roman" w:cs="Times"/>
          <w:color w:val="000000"/>
          <w:szCs w:val="23"/>
        </w:rPr>
        <w:t>Food Policy, Vol. 24.</w:t>
      </w:r>
      <w:proofErr w:type="gramEnd"/>
    </w:p>
    <w:p w:rsidR="003729E7" w:rsidRPr="006C360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Bagozzi, R., P</w:t>
      </w:r>
      <w:r w:rsidRPr="006C3607">
        <w:rPr>
          <w:rFonts w:ascii="Times New Roman" w:hAnsi="Times New Roman" w:cs="Times"/>
          <w:color w:val="000000"/>
          <w:szCs w:val="23"/>
        </w:rPr>
        <w:t xml:space="preserve">., </w:t>
      </w:r>
      <w:r>
        <w:rPr>
          <w:rFonts w:ascii="Times New Roman" w:hAnsi="Times New Roman" w:cs="Times"/>
          <w:color w:val="000000"/>
          <w:szCs w:val="23"/>
        </w:rPr>
        <w:t>(</w:t>
      </w:r>
      <w:r w:rsidRPr="006C3607">
        <w:rPr>
          <w:rFonts w:ascii="Times New Roman" w:hAnsi="Times New Roman" w:cs="Times"/>
          <w:color w:val="000000"/>
          <w:szCs w:val="23"/>
        </w:rPr>
        <w:t>1982</w:t>
      </w:r>
      <w:r>
        <w:rPr>
          <w:rFonts w:ascii="Times New Roman" w:hAnsi="Times New Roman" w:cs="Times"/>
          <w:color w:val="000000"/>
          <w:szCs w:val="23"/>
        </w:rPr>
        <w:t>):</w:t>
      </w:r>
      <w:r w:rsidRPr="006C3607">
        <w:rPr>
          <w:rFonts w:ascii="Times New Roman" w:hAnsi="Times New Roman" w:cs="Times"/>
          <w:color w:val="000000"/>
          <w:szCs w:val="23"/>
        </w:rPr>
        <w:t xml:space="preserve"> A field investigation of causal relations among cognitions, affect, intentions and behavior. </w:t>
      </w:r>
      <w:proofErr w:type="gramStart"/>
      <w:r w:rsidRPr="006C3607">
        <w:rPr>
          <w:rFonts w:ascii="Times New Roman" w:hAnsi="Times New Roman" w:cs="Times"/>
          <w:color w:val="000000"/>
          <w:szCs w:val="23"/>
        </w:rPr>
        <w:t>Journal of Marketing Research</w:t>
      </w:r>
      <w:r>
        <w:rPr>
          <w:rFonts w:ascii="Times New Roman" w:hAnsi="Times New Roman" w:cs="Times"/>
          <w:color w:val="000000"/>
          <w:szCs w:val="23"/>
        </w:rPr>
        <w:t>, 19.</w:t>
      </w:r>
      <w:proofErr w:type="gramEnd"/>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Baldassare, M. and Katz, C. (1992): </w:t>
      </w:r>
      <w:r w:rsidRPr="006C3607">
        <w:rPr>
          <w:rFonts w:ascii="Times New Roman" w:hAnsi="Times New Roman" w:cs="Times"/>
          <w:color w:val="000000"/>
          <w:szCs w:val="23"/>
        </w:rPr>
        <w:t>The personal threat of environmental problems as predic</w:t>
      </w:r>
      <w:r>
        <w:rPr>
          <w:rFonts w:ascii="Times New Roman" w:hAnsi="Times New Roman" w:cs="Times"/>
          <w:color w:val="000000"/>
          <w:szCs w:val="23"/>
        </w:rPr>
        <w:t>tor of environmental practices.</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Environment and Behavior</w:t>
      </w:r>
      <w:r>
        <w:rPr>
          <w:rFonts w:ascii="Times New Roman" w:hAnsi="Times New Roman" w:cs="Times"/>
          <w:iCs/>
          <w:color w:val="000000"/>
          <w:szCs w:val="23"/>
        </w:rPr>
        <w:t>,</w:t>
      </w:r>
      <w:r w:rsidRPr="006C3607">
        <w:rPr>
          <w:rFonts w:ascii="Times New Roman" w:hAnsi="Times New Roman" w:cs="Times"/>
          <w:iCs/>
          <w:color w:val="000000"/>
          <w:szCs w:val="23"/>
        </w:rPr>
        <w:t xml:space="preserve"> </w:t>
      </w:r>
      <w:r>
        <w:rPr>
          <w:rFonts w:ascii="Times New Roman" w:hAnsi="Times New Roman" w:cs="Times"/>
          <w:color w:val="000000"/>
          <w:szCs w:val="23"/>
        </w:rPr>
        <w:t>24: 5.</w:t>
      </w:r>
      <w:r w:rsidRPr="006C3607">
        <w:rPr>
          <w:rFonts w:ascii="Times New Roman" w:hAnsi="Times New Roman" w:cs="Times"/>
          <w:color w:val="000000"/>
          <w:szCs w:val="23"/>
        </w:rPr>
        <w:t xml:space="preserve"> </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Balderjahn, I. (1988): </w:t>
      </w:r>
      <w:r w:rsidRPr="006C3607">
        <w:rPr>
          <w:rFonts w:ascii="Times New Roman" w:hAnsi="Times New Roman" w:cs="Times"/>
          <w:color w:val="000000"/>
          <w:szCs w:val="23"/>
        </w:rPr>
        <w:t>Personality variables and environ- mental attitudes as predictors o</w:t>
      </w:r>
      <w:r>
        <w:rPr>
          <w:rFonts w:ascii="Times New Roman" w:hAnsi="Times New Roman" w:cs="Times"/>
          <w:color w:val="000000"/>
          <w:szCs w:val="23"/>
        </w:rPr>
        <w:t xml:space="preserve">f ecologically responsible consumption patterns. </w:t>
      </w:r>
      <w:r w:rsidRPr="006C3607">
        <w:rPr>
          <w:rFonts w:ascii="Times New Roman" w:hAnsi="Times New Roman" w:cs="Times"/>
          <w:iCs/>
          <w:color w:val="000000"/>
          <w:szCs w:val="23"/>
        </w:rPr>
        <w:t>Journal of Business Research</w:t>
      </w:r>
      <w:r>
        <w:rPr>
          <w:rFonts w:ascii="Times New Roman" w:hAnsi="Times New Roman" w:cs="Times"/>
          <w:iCs/>
          <w:color w:val="000000"/>
          <w:szCs w:val="23"/>
        </w:rPr>
        <w:t>,</w:t>
      </w:r>
      <w:r w:rsidRPr="006C3607">
        <w:rPr>
          <w:rFonts w:ascii="Times New Roman" w:hAnsi="Times New Roman" w:cs="Times"/>
          <w:iCs/>
          <w:color w:val="000000"/>
          <w:szCs w:val="23"/>
        </w:rPr>
        <w:t xml:space="preserve"> </w:t>
      </w:r>
      <w:r>
        <w:rPr>
          <w:rFonts w:ascii="Times New Roman" w:hAnsi="Times New Roman" w:cs="Times"/>
          <w:color w:val="000000"/>
          <w:szCs w:val="23"/>
        </w:rPr>
        <w:t>17: 1</w:t>
      </w:r>
      <w:r w:rsidRPr="006C3607">
        <w:rPr>
          <w:rFonts w:ascii="Times New Roman" w:hAnsi="Times New Roman" w:cs="Times"/>
          <w:color w:val="000000"/>
          <w:szCs w:val="23"/>
        </w:rPr>
        <w:t>.</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iCs/>
          <w:color w:val="000000"/>
          <w:szCs w:val="23"/>
        </w:rPr>
        <w:t>Barr, S. and Gilg, A.</w:t>
      </w:r>
      <w:r>
        <w:rPr>
          <w:rFonts w:ascii="Times New Roman" w:hAnsi="Times New Roman" w:cs="Times"/>
          <w:iCs/>
          <w:color w:val="000000"/>
          <w:szCs w:val="23"/>
        </w:rPr>
        <w:t xml:space="preserve">, </w:t>
      </w:r>
      <w:r w:rsidRPr="006C3607">
        <w:rPr>
          <w:rFonts w:ascii="Times New Roman" w:hAnsi="Times New Roman" w:cs="Times"/>
          <w:iCs/>
          <w:color w:val="000000"/>
          <w:szCs w:val="23"/>
        </w:rPr>
        <w:t>W., (</w:t>
      </w:r>
      <w:r w:rsidRPr="006C3607">
        <w:rPr>
          <w:rFonts w:ascii="Times New Roman" w:hAnsi="Times New Roman" w:cs="Times"/>
          <w:color w:val="000000"/>
          <w:szCs w:val="23"/>
        </w:rPr>
        <w:t xml:space="preserve">2007): A conceptual framework for understanding and analyzing attitudes towards environmental behaviour. </w:t>
      </w:r>
      <w:r w:rsidRPr="006C3607">
        <w:rPr>
          <w:rFonts w:ascii="Times New Roman" w:hAnsi="Times New Roman" w:cs="Times"/>
          <w:iCs/>
          <w:color w:val="000000"/>
          <w:szCs w:val="23"/>
        </w:rPr>
        <w:t>Geografiska Annaler</w:t>
      </w:r>
      <w:proofErr w:type="gramStart"/>
      <w:r w:rsidRPr="006C3607">
        <w:rPr>
          <w:rFonts w:ascii="Times New Roman" w:hAnsi="Times New Roman" w:cs="Times"/>
          <w:iCs/>
          <w:color w:val="000000"/>
          <w:szCs w:val="23"/>
        </w:rPr>
        <w:t>.,</w:t>
      </w:r>
      <w:proofErr w:type="gramEnd"/>
      <w:r w:rsidRPr="006C3607">
        <w:rPr>
          <w:rFonts w:ascii="Times New Roman" w:hAnsi="Times New Roman" w:cs="Times"/>
          <w:iCs/>
          <w:color w:val="000000"/>
          <w:szCs w:val="23"/>
        </w:rPr>
        <w:t xml:space="preserve"> </w:t>
      </w:r>
      <w:r w:rsidRPr="006C3607">
        <w:rPr>
          <w:rFonts w:ascii="Times New Roman" w:hAnsi="Times New Roman" w:cs="Times"/>
          <w:color w:val="000000"/>
          <w:szCs w:val="23"/>
        </w:rPr>
        <w:t xml:space="preserve">89 B: 4.  </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Beaglehole. E., (1932): </w:t>
      </w:r>
      <w:r w:rsidRPr="006C3607">
        <w:rPr>
          <w:rFonts w:ascii="Times New Roman" w:hAnsi="Times New Roman" w:cs="Times"/>
          <w:iCs/>
          <w:color w:val="000000"/>
          <w:szCs w:val="23"/>
        </w:rPr>
        <w:t xml:space="preserve">Properly: A Study in Social Psychology. </w:t>
      </w:r>
      <w:r w:rsidRPr="006C3607">
        <w:rPr>
          <w:rFonts w:ascii="Times New Roman" w:hAnsi="Times New Roman" w:cs="Times"/>
          <w:color w:val="000000"/>
          <w:szCs w:val="23"/>
        </w:rPr>
        <w:t>New York: MacMillan.</w:t>
      </w:r>
    </w:p>
    <w:p w:rsidR="003729E7" w:rsidRPr="00BE5938"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Beardsworth, A., and Bryman, A., (2001): The wild animal in late </w:t>
      </w:r>
      <w:proofErr w:type="gramStart"/>
      <w:r w:rsidRPr="006C3607">
        <w:rPr>
          <w:rFonts w:ascii="Times New Roman" w:hAnsi="Times New Roman"/>
        </w:rPr>
        <w:t>modernity :</w:t>
      </w:r>
      <w:proofErr w:type="gramEnd"/>
      <w:r w:rsidRPr="006C3607">
        <w:rPr>
          <w:rFonts w:ascii="Times New Roman" w:hAnsi="Times New Roman"/>
        </w:rPr>
        <w:t xml:space="preserve"> The case of the Disneyization of zoos. Tourist Studies, 1: 83.</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Beardsworth, A., and Keil, T., (1997): Sociology on the menu. </w:t>
      </w:r>
      <w:proofErr w:type="gramStart"/>
      <w:r w:rsidRPr="006C3607">
        <w:rPr>
          <w:rFonts w:ascii="Times New Roman" w:hAnsi="Times New Roman" w:cs="Times"/>
          <w:color w:val="000000"/>
          <w:szCs w:val="23"/>
        </w:rPr>
        <w:t>An invitation to the study of food and society.</w:t>
      </w:r>
      <w:proofErr w:type="gramEnd"/>
      <w:r w:rsidRPr="006C3607">
        <w:rPr>
          <w:rFonts w:ascii="Times New Roman" w:hAnsi="Times New Roman" w:cs="Times"/>
          <w:color w:val="000000"/>
          <w:szCs w:val="23"/>
        </w:rPr>
        <w:t xml:space="preserve"> Routledge.</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Beaudrillard, J., (2002):</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The Precession of Simulacra. </w:t>
      </w:r>
      <w:r w:rsidRPr="006C3607">
        <w:rPr>
          <w:rFonts w:ascii="Times New Roman" w:hAnsi="Times New Roman" w:cs="Times"/>
          <w:color w:val="000000"/>
          <w:szCs w:val="23"/>
        </w:rPr>
        <w:t>Media and Cultural Studies</w:t>
      </w:r>
      <w:r>
        <w:rPr>
          <w:rFonts w:ascii="Times New Roman" w:hAnsi="Times New Roman" w:cs="Times"/>
          <w:color w:val="000000"/>
          <w:szCs w:val="23"/>
        </w:rPr>
        <w:t xml:space="preserve">. </w:t>
      </w:r>
      <w:r w:rsidRPr="006C3607">
        <w:rPr>
          <w:rFonts w:ascii="Times New Roman" w:hAnsi="Times New Roman" w:cs="Times"/>
          <w:color w:val="000000"/>
          <w:szCs w:val="23"/>
        </w:rPr>
        <w:t>MA and Oxford</w:t>
      </w:r>
      <w:r>
        <w:rPr>
          <w:rFonts w:ascii="Times New Roman" w:hAnsi="Times New Roman" w:cs="Times"/>
          <w:color w:val="000000"/>
          <w:szCs w:val="23"/>
        </w:rPr>
        <w:t>: Blackwell Publishers Inc.</w:t>
      </w:r>
      <w:r w:rsidRPr="006C3607">
        <w:rPr>
          <w:rFonts w:ascii="Times New Roman" w:hAnsi="Times New Roman" w:cs="Times"/>
          <w:color w:val="000000"/>
          <w:szCs w:val="23"/>
        </w:rPr>
        <w:t xml:space="preserve"> </w:t>
      </w:r>
    </w:p>
    <w:p w:rsidR="003729E7" w:rsidRPr="003D2354" w:rsidRDefault="003729E7" w:rsidP="003729E7">
      <w:pPr>
        <w:spacing w:line="360" w:lineRule="auto"/>
        <w:rPr>
          <w:rFonts w:ascii="Times New Roman" w:hAnsi="Times New Roman"/>
        </w:rPr>
      </w:pPr>
      <w:r w:rsidRPr="006C3607">
        <w:rPr>
          <w:rFonts w:ascii="Times New Roman" w:hAnsi="Times New Roman"/>
        </w:rPr>
        <w:t xml:space="preserve">Belk. R. W. (1978): Assessing the Effects of Visible Consumption on Impression </w:t>
      </w:r>
      <w:r w:rsidRPr="006C3607">
        <w:rPr>
          <w:rFonts w:ascii="Times New Roman" w:hAnsi="Times New Roman"/>
          <w:iCs/>
        </w:rPr>
        <w:t>formation. Advances in Consumer Research:</w:t>
      </w:r>
      <w:r>
        <w:rPr>
          <w:rFonts w:ascii="Times New Roman" w:hAnsi="Times New Roman"/>
        </w:rPr>
        <w:t xml:space="preserve"> 5.</w:t>
      </w:r>
    </w:p>
    <w:p w:rsidR="003729E7" w:rsidRPr="003D2354" w:rsidRDefault="003729E7" w:rsidP="003729E7">
      <w:pPr>
        <w:spacing w:line="360" w:lineRule="auto"/>
        <w:rPr>
          <w:rFonts w:ascii="Times New Roman" w:hAnsi="Times New Roman"/>
        </w:rPr>
      </w:pPr>
      <w:r w:rsidRPr="006C3607">
        <w:rPr>
          <w:rFonts w:ascii="Times New Roman" w:hAnsi="Times New Roman"/>
        </w:rPr>
        <w:t>Belk, R., W., (1988): Possessions and the extended self. Journal of Consumer Research: 15.</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Bellenger, D., N., </w:t>
      </w:r>
      <w:r w:rsidRPr="006C3607">
        <w:rPr>
          <w:rFonts w:ascii="Times New Roman" w:hAnsi="Times New Roman" w:cs="Times"/>
          <w:color w:val="000000"/>
          <w:szCs w:val="23"/>
        </w:rPr>
        <w:t>Bernhardt,</w:t>
      </w:r>
      <w:r>
        <w:rPr>
          <w:rFonts w:ascii="Times New Roman" w:hAnsi="Times New Roman" w:cs="Times"/>
          <w:color w:val="000000"/>
          <w:szCs w:val="23"/>
        </w:rPr>
        <w:t xml:space="preserve"> K., L., and</w:t>
      </w:r>
      <w:r w:rsidRPr="006C3607">
        <w:rPr>
          <w:rFonts w:ascii="Times New Roman" w:hAnsi="Times New Roman" w:cs="Times"/>
          <w:color w:val="000000"/>
          <w:szCs w:val="23"/>
        </w:rPr>
        <w:t xml:space="preserve"> Goldstrucker</w:t>
      </w:r>
      <w:r>
        <w:rPr>
          <w:rFonts w:ascii="Times New Roman" w:hAnsi="Times New Roman" w:cs="Times"/>
          <w:color w:val="000000"/>
          <w:szCs w:val="23"/>
        </w:rPr>
        <w:t>, J., L., (1976):</w:t>
      </w:r>
      <w:r w:rsidRPr="006C3607">
        <w:rPr>
          <w:rFonts w:ascii="Times New Roman" w:hAnsi="Times New Roman" w:cs="Times"/>
          <w:color w:val="000000"/>
          <w:szCs w:val="23"/>
        </w:rPr>
        <w:t xml:space="preserve"> Qualitative Research in Marketing, Chicago, IL: American Marketing Association.</w:t>
      </w:r>
    </w:p>
    <w:p w:rsidR="00B93B20"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Berger, </w:t>
      </w:r>
      <w:proofErr w:type="gramStart"/>
      <w:r>
        <w:rPr>
          <w:rFonts w:ascii="Times New Roman" w:hAnsi="Times New Roman" w:cs="Times"/>
          <w:color w:val="000000"/>
          <w:szCs w:val="23"/>
        </w:rPr>
        <w:t>P .L</w:t>
      </w:r>
      <w:proofErr w:type="gramEnd"/>
      <w:r>
        <w:rPr>
          <w:rFonts w:ascii="Times New Roman" w:hAnsi="Times New Roman" w:cs="Times"/>
          <w:color w:val="000000"/>
          <w:szCs w:val="23"/>
        </w:rPr>
        <w:t xml:space="preserve">. and </w:t>
      </w:r>
      <w:r w:rsidRPr="006C3607">
        <w:rPr>
          <w:rFonts w:ascii="Times New Roman" w:hAnsi="Times New Roman" w:cs="Times"/>
          <w:color w:val="000000"/>
          <w:szCs w:val="23"/>
        </w:rPr>
        <w:t>Luckmann,</w:t>
      </w:r>
      <w:r>
        <w:rPr>
          <w:rFonts w:ascii="Times New Roman" w:hAnsi="Times New Roman" w:cs="Times"/>
          <w:color w:val="000000"/>
          <w:szCs w:val="23"/>
        </w:rPr>
        <w:t xml:space="preserve"> T.,</w:t>
      </w:r>
      <w:r w:rsidRPr="006C3607">
        <w:rPr>
          <w:rFonts w:ascii="Times New Roman" w:hAnsi="Times New Roman" w:cs="Times"/>
          <w:color w:val="000000"/>
          <w:szCs w:val="23"/>
        </w:rPr>
        <w:t xml:space="preserve"> </w:t>
      </w:r>
      <w:r>
        <w:rPr>
          <w:rFonts w:ascii="Times New Roman" w:hAnsi="Times New Roman" w:cs="Times"/>
          <w:color w:val="000000"/>
          <w:szCs w:val="23"/>
        </w:rPr>
        <w:t>(</w:t>
      </w:r>
      <w:r w:rsidRPr="006C3607">
        <w:rPr>
          <w:rFonts w:ascii="Times New Roman" w:hAnsi="Times New Roman" w:cs="Times"/>
          <w:color w:val="000000"/>
          <w:szCs w:val="23"/>
        </w:rPr>
        <w:t>1966</w:t>
      </w:r>
      <w:r>
        <w:rPr>
          <w:rFonts w:ascii="Times New Roman" w:hAnsi="Times New Roman" w:cs="Times"/>
          <w:color w:val="000000"/>
          <w:szCs w:val="23"/>
        </w:rPr>
        <w:t>):</w:t>
      </w:r>
      <w:r w:rsidRPr="006C3607">
        <w:rPr>
          <w:rFonts w:ascii="Times New Roman" w:hAnsi="Times New Roman" w:cs="Times"/>
          <w:color w:val="000000"/>
          <w:szCs w:val="23"/>
        </w:rPr>
        <w:t xml:space="preserve"> The social construction of reality. Garden City, </w:t>
      </w:r>
      <w:proofErr w:type="gramStart"/>
      <w:r w:rsidRPr="006C3607">
        <w:rPr>
          <w:rFonts w:ascii="Times New Roman" w:hAnsi="Times New Roman" w:cs="Times"/>
          <w:color w:val="000000"/>
          <w:szCs w:val="23"/>
        </w:rPr>
        <w:t>NY :</w:t>
      </w:r>
      <w:proofErr w:type="gramEnd"/>
      <w:r w:rsidRPr="006C3607">
        <w:rPr>
          <w:rFonts w:ascii="Times New Roman" w:hAnsi="Times New Roman" w:cs="Times"/>
          <w:color w:val="000000"/>
          <w:szCs w:val="23"/>
        </w:rPr>
        <w:t xml:space="preserve"> Doubleday. </w:t>
      </w:r>
    </w:p>
    <w:p w:rsidR="00B93B20" w:rsidRPr="00B93B20" w:rsidRDefault="00B93B20" w:rsidP="00B93B20">
      <w:pPr>
        <w:pStyle w:val="Normalweb"/>
        <w:spacing w:before="2" w:after="2" w:line="360" w:lineRule="auto"/>
        <w:rPr>
          <w:rFonts w:cs="Times New Roman"/>
          <w:szCs w:val="20"/>
          <w:lang w:val="da-DK" w:eastAsia="da-DK"/>
        </w:rPr>
      </w:pPr>
      <w:r>
        <w:rPr>
          <w:szCs w:val="22"/>
        </w:rPr>
        <w:t>Betsch, H., Plessner, C., S., and Robert G.,</w:t>
      </w:r>
      <w:r w:rsidRPr="00B93B20">
        <w:rPr>
          <w:szCs w:val="22"/>
        </w:rPr>
        <w:t xml:space="preserve"> (2001): </w:t>
      </w:r>
      <w:r w:rsidRPr="00B93B20">
        <w:rPr>
          <w:bCs/>
          <w:szCs w:val="22"/>
        </w:rPr>
        <w:t xml:space="preserve">I Like it but I Don't Know Why: A Value-Account Approach to Implicit Attitude Formation. </w:t>
      </w:r>
      <w:r w:rsidRPr="00B93B20">
        <w:rPr>
          <w:rFonts w:cs="Times New Roman"/>
          <w:szCs w:val="72"/>
          <w:lang w:val="da-DK" w:eastAsia="da-DK"/>
        </w:rPr>
        <w:t xml:space="preserve">Personality and Social Psychology </w:t>
      </w:r>
    </w:p>
    <w:p w:rsidR="003729E7" w:rsidRPr="00B93B20" w:rsidRDefault="00B93B20" w:rsidP="00593454">
      <w:pPr>
        <w:spacing w:beforeLines="1" w:afterLines="1" w:line="360" w:lineRule="auto"/>
        <w:rPr>
          <w:rFonts w:ascii="Times New Roman" w:hAnsi="Times New Roman" w:cs="Times New Roman"/>
          <w:szCs w:val="20"/>
          <w:lang w:val="da-DK" w:eastAsia="da-DK"/>
        </w:rPr>
      </w:pPr>
      <w:r w:rsidRPr="00B93B20">
        <w:rPr>
          <w:rFonts w:ascii="Times New Roman" w:hAnsi="Times New Roman" w:cs="Times New Roman"/>
          <w:szCs w:val="72"/>
          <w:lang w:val="da-DK" w:eastAsia="da-DK"/>
        </w:rPr>
        <w:t xml:space="preserve">Bulletin </w:t>
      </w:r>
      <w:r w:rsidRPr="00B93B20">
        <w:rPr>
          <w:rFonts w:ascii="Times New Roman" w:hAnsi="Times New Roman"/>
          <w:szCs w:val="22"/>
        </w:rPr>
        <w:t>27: 242</w:t>
      </w:r>
      <w:r>
        <w:rPr>
          <w:rFonts w:ascii="Times New Roman" w:hAnsi="Times New Roman"/>
          <w:szCs w:val="22"/>
        </w:rPr>
        <w:t>.</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Black, I., R., and</w:t>
      </w:r>
      <w:r w:rsidRPr="006C3607">
        <w:rPr>
          <w:rFonts w:ascii="Times New Roman" w:hAnsi="Times New Roman" w:cs="Times"/>
          <w:color w:val="000000"/>
          <w:szCs w:val="23"/>
        </w:rPr>
        <w:t xml:space="preserve"> Cherrier</w:t>
      </w:r>
      <w:r>
        <w:rPr>
          <w:rFonts w:ascii="Times New Roman" w:hAnsi="Times New Roman" w:cs="Times"/>
          <w:color w:val="000000"/>
          <w:szCs w:val="23"/>
        </w:rPr>
        <w:t>, H.,</w:t>
      </w:r>
      <w:r w:rsidRPr="006C3607">
        <w:rPr>
          <w:rFonts w:ascii="Times New Roman" w:hAnsi="Times New Roman" w:cs="Times"/>
          <w:color w:val="000000"/>
          <w:szCs w:val="23"/>
        </w:rPr>
        <w:t xml:space="preserve"> (2010): Anti-consumption as part of living a sustainable lifestyle: Daily practices, contextual motivations and subjective values. </w:t>
      </w:r>
      <w:proofErr w:type="gramStart"/>
      <w:r w:rsidRPr="006C3607">
        <w:rPr>
          <w:rFonts w:ascii="Times New Roman" w:hAnsi="Times New Roman" w:cs="Times"/>
          <w:color w:val="000000"/>
          <w:szCs w:val="23"/>
        </w:rPr>
        <w:t>Journal of Consumer Behaviour, 9.</w:t>
      </w:r>
      <w:proofErr w:type="gramEnd"/>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Blisard,</w:t>
      </w:r>
      <w:r>
        <w:rPr>
          <w:rFonts w:ascii="Times New Roman" w:hAnsi="Times New Roman" w:cs="Times"/>
          <w:color w:val="000000"/>
          <w:szCs w:val="23"/>
        </w:rPr>
        <w:t xml:space="preserve"> N., </w:t>
      </w:r>
      <w:r w:rsidRPr="006C3607">
        <w:rPr>
          <w:rFonts w:ascii="Times New Roman" w:hAnsi="Times New Roman" w:cs="Times"/>
          <w:color w:val="000000"/>
          <w:szCs w:val="23"/>
        </w:rPr>
        <w:t>Lin,</w:t>
      </w:r>
      <w:r>
        <w:rPr>
          <w:rFonts w:ascii="Times New Roman" w:hAnsi="Times New Roman" w:cs="Times"/>
          <w:color w:val="000000"/>
          <w:szCs w:val="23"/>
        </w:rPr>
        <w:t xml:space="preserve"> B., H., </w:t>
      </w:r>
      <w:r w:rsidRPr="006C3607">
        <w:rPr>
          <w:rFonts w:ascii="Times New Roman" w:hAnsi="Times New Roman" w:cs="Times"/>
          <w:color w:val="000000"/>
          <w:szCs w:val="23"/>
        </w:rPr>
        <w:t>Cromartie,</w:t>
      </w:r>
      <w:r>
        <w:rPr>
          <w:rFonts w:ascii="Times New Roman" w:hAnsi="Times New Roman" w:cs="Times"/>
          <w:color w:val="000000"/>
          <w:szCs w:val="23"/>
        </w:rPr>
        <w:t xml:space="preserve"> J., and </w:t>
      </w:r>
      <w:r w:rsidRPr="006C3607">
        <w:rPr>
          <w:rFonts w:ascii="Times New Roman" w:hAnsi="Times New Roman" w:cs="Times"/>
          <w:color w:val="000000"/>
          <w:szCs w:val="23"/>
        </w:rPr>
        <w:t>Ballenger</w:t>
      </w:r>
      <w:r>
        <w:rPr>
          <w:rFonts w:ascii="Times New Roman" w:hAnsi="Times New Roman" w:cs="Times"/>
          <w:color w:val="000000"/>
          <w:szCs w:val="23"/>
        </w:rPr>
        <w:t>, N.,</w:t>
      </w:r>
      <w:r w:rsidRPr="006C3607">
        <w:rPr>
          <w:rFonts w:ascii="Times New Roman" w:hAnsi="Times New Roman" w:cs="Times"/>
          <w:color w:val="000000"/>
          <w:szCs w:val="23"/>
        </w:rPr>
        <w:t xml:space="preserve"> (2002): America’s Changing Appetite:</w:t>
      </w:r>
      <w:r w:rsidRPr="006C3607">
        <w:rPr>
          <w:rFonts w:ascii="Times New Roman" w:hAnsi="Times New Roman" w:cs="Times"/>
          <w:color w:val="000000"/>
          <w:szCs w:val="23"/>
        </w:rPr>
        <w:br/>
        <w:t xml:space="preserve">Food Consumption and Spending to 2020. </w:t>
      </w:r>
      <w:proofErr w:type="gramStart"/>
      <w:r w:rsidRPr="006C3607">
        <w:rPr>
          <w:rFonts w:ascii="Times New Roman" w:hAnsi="Times New Roman" w:cs="Times"/>
          <w:color w:val="000000"/>
          <w:szCs w:val="23"/>
        </w:rPr>
        <w:t>Food review, vol. 25: 1</w:t>
      </w:r>
      <w:r>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Blumer, H. (1969):</w:t>
      </w:r>
      <w:r w:rsidRPr="006C3607">
        <w:rPr>
          <w:rFonts w:ascii="Times New Roman" w:hAnsi="Times New Roman" w:cs="Times"/>
          <w:color w:val="000000"/>
          <w:szCs w:val="23"/>
        </w:rPr>
        <w:t xml:space="preserve"> Symbolic Interactionism: Perspective and Method, Englewood Cliffs, NJ: Prentice-Hall. </w:t>
      </w:r>
    </w:p>
    <w:p w:rsidR="003729E7" w:rsidRPr="00350A44" w:rsidRDefault="003729E7" w:rsidP="003729E7">
      <w:pPr>
        <w:spacing w:line="360" w:lineRule="auto"/>
        <w:rPr>
          <w:rFonts w:ascii="Times New Roman" w:hAnsi="Times New Roman"/>
          <w:bCs/>
        </w:rPr>
      </w:pPr>
      <w:r w:rsidRPr="006C3607">
        <w:rPr>
          <w:rFonts w:ascii="Times New Roman" w:hAnsi="Times New Roman"/>
          <w:bCs/>
        </w:rPr>
        <w:t>Bogdan, R. &amp; Taylor, S., J. (1975): Introduction to Qualitative Research Methods. New York: J. Wiley.</w:t>
      </w:r>
    </w:p>
    <w:p w:rsidR="003729E7" w:rsidRPr="006C360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 xml:space="preserve">Bordieu Pierre, (1984): Distinction: A Social Critique of the Jugdement of Taste. </w:t>
      </w:r>
      <w:proofErr w:type="gramStart"/>
      <w:r w:rsidRPr="006C3607">
        <w:rPr>
          <w:rFonts w:ascii="Times New Roman" w:hAnsi="Times New Roman" w:cs="Times"/>
          <w:color w:val="000000"/>
          <w:szCs w:val="23"/>
        </w:rPr>
        <w:t>Harvard University Press.</w:t>
      </w:r>
      <w:proofErr w:type="gramEnd"/>
      <w:r w:rsidRPr="006C3607">
        <w:rPr>
          <w:rFonts w:ascii="Times New Roman" w:hAnsi="Times New Roman" w:cs="Times"/>
          <w:color w:val="000000"/>
          <w:szCs w:val="23"/>
        </w:rPr>
        <w:t xml:space="preserve"> </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Bryman, A.</w:t>
      </w:r>
      <w:r w:rsidRPr="006C3607">
        <w:rPr>
          <w:rFonts w:ascii="Times New Roman" w:hAnsi="Times New Roman" w:cs="Times"/>
          <w:color w:val="000000"/>
          <w:szCs w:val="23"/>
        </w:rPr>
        <w:t>,</w:t>
      </w:r>
      <w:r>
        <w:rPr>
          <w:rFonts w:ascii="Times New Roman" w:hAnsi="Times New Roman" w:cs="Times"/>
          <w:color w:val="000000"/>
          <w:szCs w:val="23"/>
        </w:rPr>
        <w:t xml:space="preserve"> (2008):</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Social Research Methods. </w:t>
      </w:r>
      <w:proofErr w:type="gramStart"/>
      <w:r>
        <w:rPr>
          <w:rFonts w:ascii="Times New Roman" w:hAnsi="Times New Roman" w:cs="Times"/>
          <w:color w:val="000000"/>
          <w:szCs w:val="23"/>
        </w:rPr>
        <w:t>Oxford University Press</w:t>
      </w:r>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
    <w:p w:rsidR="003729E7" w:rsidRPr="00350A44" w:rsidRDefault="003729E7" w:rsidP="003729E7">
      <w:pPr>
        <w:spacing w:line="360" w:lineRule="auto"/>
        <w:rPr>
          <w:rFonts w:ascii="Times New Roman" w:hAnsi="Times New Roman"/>
          <w:bCs/>
        </w:rPr>
      </w:pPr>
      <w:r w:rsidRPr="006C3607">
        <w:rPr>
          <w:rFonts w:ascii="Times New Roman" w:hAnsi="Times New Roman" w:cs="Times"/>
          <w:color w:val="000000"/>
          <w:szCs w:val="23"/>
        </w:rPr>
        <w:t>Burridge, J. and Barker, M., (2009): Food as a medium for emotional management of the family: avoiding complaint and producing love. In: P. Jackson, ed. Changing families, changing food. Basingstoke: Palgrave Macmillan.</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Burr, V</w:t>
      </w:r>
      <w:r w:rsidRPr="006C3607">
        <w:rPr>
          <w:rFonts w:ascii="Times New Roman" w:hAnsi="Times New Roman" w:cs="Times"/>
          <w:color w:val="000000"/>
          <w:szCs w:val="23"/>
        </w:rPr>
        <w:t>.</w:t>
      </w:r>
      <w:r>
        <w:rPr>
          <w:rFonts w:ascii="Times New Roman" w:hAnsi="Times New Roman" w:cs="Times"/>
          <w:color w:val="000000"/>
          <w:szCs w:val="23"/>
        </w:rPr>
        <w:t>, (1995):</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An introduction to social constructionism. </w:t>
      </w:r>
      <w:r>
        <w:rPr>
          <w:rFonts w:ascii="Times New Roman" w:hAnsi="Times New Roman" w:cs="Times"/>
          <w:color w:val="000000"/>
          <w:szCs w:val="23"/>
        </w:rPr>
        <w:t>Routledge</w:t>
      </w:r>
      <w:r w:rsidRPr="006C3607">
        <w:rPr>
          <w:rFonts w:ascii="Times New Roman" w:hAnsi="Times New Roman" w:cs="Times"/>
          <w:color w:val="000000"/>
          <w:szCs w:val="23"/>
        </w:rPr>
        <w:t xml:space="preserve">. </w:t>
      </w:r>
    </w:p>
    <w:p w:rsidR="003729E7" w:rsidRPr="00F578A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Calvert,</w:t>
      </w:r>
      <w:r>
        <w:rPr>
          <w:rFonts w:ascii="Times New Roman" w:hAnsi="Times New Roman"/>
        </w:rPr>
        <w:t xml:space="preserve"> S., L.</w:t>
      </w:r>
      <w:r w:rsidRPr="006C3607">
        <w:rPr>
          <w:rFonts w:ascii="Times New Roman" w:hAnsi="Times New Roman"/>
        </w:rPr>
        <w:t xml:space="preserve"> (2008): Children as Consumers: Advertising and Marketing. </w:t>
      </w:r>
      <w:proofErr w:type="gramStart"/>
      <w:r w:rsidRPr="006C3607">
        <w:rPr>
          <w:rFonts w:ascii="Times New Roman" w:hAnsi="Times New Roman"/>
        </w:rPr>
        <w:t>Vol. 18, No. 1, Children and Electronic Media.</w:t>
      </w:r>
      <w:proofErr w:type="gramEnd"/>
    </w:p>
    <w:p w:rsidR="003729E7" w:rsidRPr="00D01C1E" w:rsidRDefault="003729E7" w:rsidP="003729E7">
      <w:pPr>
        <w:pStyle w:val="Normalweb"/>
        <w:spacing w:before="2" w:after="2" w:line="360" w:lineRule="auto"/>
        <w:rPr>
          <w:lang w:val="en-GB"/>
        </w:rPr>
      </w:pPr>
      <w:r w:rsidRPr="006C3607">
        <w:rPr>
          <w:lang w:val="en-GB"/>
        </w:rPr>
        <w:t xml:space="preserve">Caplow, T., Bahr, H., M., Chadwrick, B., A., Hill, R., and Williamson, M., H., (1982): </w:t>
      </w:r>
      <w:r w:rsidRPr="006C3607">
        <w:rPr>
          <w:iCs/>
          <w:lang w:val="en-GB"/>
        </w:rPr>
        <w:t xml:space="preserve">Middletown Families: Fifty Years of Change and Continuity, </w:t>
      </w:r>
      <w:r w:rsidRPr="006C3607">
        <w:rPr>
          <w:lang w:val="en-GB"/>
        </w:rPr>
        <w:t>Minneapolis, MN: University of Minnesota Press.</w:t>
      </w:r>
    </w:p>
    <w:p w:rsidR="003729E7" w:rsidRPr="006C3607" w:rsidRDefault="003729E7" w:rsidP="003729E7">
      <w:pPr>
        <w:pStyle w:val="Normalweb"/>
        <w:spacing w:before="2" w:after="2" w:line="360" w:lineRule="auto"/>
        <w:rPr>
          <w:lang w:val="en-GB"/>
        </w:rPr>
      </w:pPr>
      <w:r w:rsidRPr="006C3607">
        <w:rPr>
          <w:lang w:val="en-GB"/>
        </w:rPr>
        <w:t>Cappellini</w:t>
      </w:r>
      <w:r>
        <w:rPr>
          <w:lang w:val="en-GB"/>
        </w:rPr>
        <w:t>, B.,</w:t>
      </w:r>
      <w:r w:rsidRPr="006C3607">
        <w:rPr>
          <w:lang w:val="en-GB"/>
        </w:rPr>
        <w:t xml:space="preserve"> (2009): The sacrifice of re-use: the travels of leftovers and family relations. </w:t>
      </w:r>
      <w:proofErr w:type="gramStart"/>
      <w:r w:rsidRPr="006C3607">
        <w:rPr>
          <w:lang w:val="en-GB"/>
        </w:rPr>
        <w:t>Journal of Consumer Behaviour</w:t>
      </w:r>
      <w:r>
        <w:rPr>
          <w:lang w:val="en-GB"/>
        </w:rPr>
        <w:t>,</w:t>
      </w:r>
      <w:r w:rsidRPr="006C3607">
        <w:rPr>
          <w:lang w:val="en-GB"/>
        </w:rPr>
        <w:t xml:space="preserve"> 8</w:t>
      </w:r>
      <w:r>
        <w:rPr>
          <w:lang w:val="en-GB"/>
        </w:rPr>
        <w:t>.</w:t>
      </w:r>
      <w:proofErr w:type="gramEnd"/>
      <w:r w:rsidRPr="006C3607">
        <w:rPr>
          <w:lang w:val="en-GB"/>
        </w:rPr>
        <w:t xml:space="preserve"> </w:t>
      </w:r>
    </w:p>
    <w:p w:rsidR="003729E7" w:rsidRPr="006C3607" w:rsidRDefault="003729E7" w:rsidP="003729E7">
      <w:pPr>
        <w:pStyle w:val="Normalweb"/>
        <w:spacing w:line="360" w:lineRule="auto"/>
        <w:rPr>
          <w:lang w:val="en-GB"/>
        </w:rPr>
      </w:pPr>
      <w:r>
        <w:rPr>
          <w:lang w:val="en-GB"/>
        </w:rPr>
        <w:t>Campbell, C., (1987)</w:t>
      </w:r>
      <w:r w:rsidRPr="006C3607">
        <w:rPr>
          <w:lang w:val="en-GB"/>
        </w:rPr>
        <w:t xml:space="preserve">: </w:t>
      </w:r>
      <w:r w:rsidRPr="006C3607">
        <w:rPr>
          <w:iCs/>
          <w:lang w:val="en-GB"/>
        </w:rPr>
        <w:t xml:space="preserve">The Romantic Ethic and the Spirit of Modern Consumerism. </w:t>
      </w:r>
      <w:r>
        <w:rPr>
          <w:lang w:val="en-GB"/>
        </w:rPr>
        <w:t>Oxford, Basil Blackwell.</w:t>
      </w:r>
      <w:r w:rsidRPr="006C3607">
        <w:rPr>
          <w:lang w:val="en-GB"/>
        </w:rPr>
        <w:t xml:space="preserve"> </w:t>
      </w:r>
    </w:p>
    <w:p w:rsidR="003729E7" w:rsidRPr="006C3607" w:rsidRDefault="003729E7" w:rsidP="00593454">
      <w:pPr>
        <w:spacing w:beforeLines="1" w:afterLines="1" w:line="360" w:lineRule="auto"/>
        <w:rPr>
          <w:rFonts w:ascii="Times New Roman" w:hAnsi="Times New Roman"/>
        </w:rPr>
      </w:pPr>
      <w:r w:rsidRPr="006C3607">
        <w:rPr>
          <w:rFonts w:ascii="Times New Roman" w:hAnsi="Times New Roman" w:cs="Times New Roman"/>
          <w:lang w:eastAsia="da-DK"/>
        </w:rPr>
        <w:t xml:space="preserve">Chalmin P. and Gaillochet. C. </w:t>
      </w:r>
      <w:r>
        <w:rPr>
          <w:rFonts w:ascii="Times New Roman" w:hAnsi="Times New Roman" w:cs="Times New Roman"/>
          <w:lang w:eastAsia="da-DK"/>
        </w:rPr>
        <w:t>(</w:t>
      </w:r>
      <w:r w:rsidRPr="006C3607">
        <w:rPr>
          <w:rFonts w:ascii="Times New Roman" w:hAnsi="Times New Roman" w:cs="Times New Roman"/>
          <w:lang w:eastAsia="da-DK"/>
        </w:rPr>
        <w:t>2009</w:t>
      </w:r>
      <w:r>
        <w:rPr>
          <w:rFonts w:ascii="Times New Roman" w:hAnsi="Times New Roman" w:cs="Times New Roman"/>
          <w:lang w:eastAsia="da-DK"/>
        </w:rPr>
        <w:t>):</w:t>
      </w:r>
      <w:r w:rsidRPr="006C3607">
        <w:rPr>
          <w:rFonts w:ascii="Times New Roman" w:hAnsi="Times New Roman" w:cs="Times New Roman"/>
          <w:lang w:eastAsia="da-DK"/>
        </w:rPr>
        <w:t xml:space="preserve"> From waste to resource. </w:t>
      </w:r>
      <w:proofErr w:type="gramStart"/>
      <w:r w:rsidRPr="006C3607">
        <w:rPr>
          <w:rFonts w:ascii="Times New Roman" w:hAnsi="Times New Roman" w:cs="Times New Roman"/>
          <w:lang w:eastAsia="da-DK"/>
        </w:rPr>
        <w:t>An abstract of World Waste Survey.</w:t>
      </w:r>
      <w:proofErr w:type="gramEnd"/>
      <w:r w:rsidRPr="006C3607">
        <w:rPr>
          <w:rFonts w:ascii="Times New Roman" w:hAnsi="Times New Roman" w:cs="Times New Roman"/>
          <w:lang w:eastAsia="da-DK"/>
        </w:rPr>
        <w:t xml:space="preserve"> </w:t>
      </w:r>
      <w:proofErr w:type="gramStart"/>
      <w:r w:rsidRPr="006C3607">
        <w:rPr>
          <w:rFonts w:ascii="Times New Roman" w:hAnsi="Times New Roman" w:cs="Times New Roman"/>
          <w:lang w:eastAsia="da-DK"/>
        </w:rPr>
        <w:t>CyclOpe report, Economica.</w:t>
      </w:r>
      <w:proofErr w:type="gramEnd"/>
      <w:r w:rsidRPr="006C3607">
        <w:rPr>
          <w:rFonts w:ascii="Times New Roman" w:hAnsi="Times New Roman" w:cs="Times New Roman"/>
          <w:lang w:eastAsia="da-DK"/>
        </w:rPr>
        <w:t xml:space="preserve"> </w:t>
      </w:r>
      <w:r w:rsidRPr="006C3607">
        <w:rPr>
          <w:rFonts w:ascii="Times New Roman" w:hAnsi="Times New Roman"/>
        </w:rPr>
        <w:t xml:space="preserve"> </w:t>
      </w:r>
    </w:p>
    <w:p w:rsidR="003729E7" w:rsidRDefault="003729E7" w:rsidP="00593454">
      <w:pPr>
        <w:spacing w:beforeLines="1" w:afterLines="1" w:line="360" w:lineRule="auto"/>
        <w:rPr>
          <w:rFonts w:ascii="Times New Roman" w:hAnsi="Times New Roman" w:cs="Times New Roman"/>
          <w:szCs w:val="20"/>
          <w:lang w:eastAsia="da-DK"/>
        </w:rPr>
      </w:pPr>
      <w:r w:rsidRPr="006C3607">
        <w:rPr>
          <w:rFonts w:ascii="Times New Roman" w:hAnsi="Times New Roman" w:cs="Times New Roman"/>
          <w:szCs w:val="20"/>
          <w:lang w:eastAsia="da-DK"/>
        </w:rPr>
        <w:t xml:space="preserve">Chryssochoidis G. </w:t>
      </w:r>
      <w:r>
        <w:rPr>
          <w:rFonts w:ascii="Times New Roman" w:hAnsi="Times New Roman" w:cs="Times New Roman"/>
          <w:szCs w:val="20"/>
          <w:lang w:eastAsia="da-DK"/>
        </w:rPr>
        <w:t>(</w:t>
      </w:r>
      <w:r w:rsidRPr="006C3607">
        <w:rPr>
          <w:rFonts w:ascii="Times New Roman" w:hAnsi="Times New Roman" w:cs="Times New Roman"/>
          <w:szCs w:val="20"/>
          <w:lang w:eastAsia="da-DK"/>
        </w:rPr>
        <w:t>2000</w:t>
      </w:r>
      <w:r>
        <w:rPr>
          <w:rFonts w:ascii="Times New Roman" w:hAnsi="Times New Roman" w:cs="Times New Roman"/>
          <w:szCs w:val="20"/>
          <w:lang w:eastAsia="da-DK"/>
        </w:rPr>
        <w:t>): Repercussions of consu</w:t>
      </w:r>
      <w:r w:rsidRPr="006C3607">
        <w:rPr>
          <w:rFonts w:ascii="Times New Roman" w:hAnsi="Times New Roman" w:cs="Times New Roman"/>
          <w:szCs w:val="20"/>
          <w:lang w:eastAsia="da-DK"/>
        </w:rPr>
        <w:t xml:space="preserve">mer confusion for late introduced differentiated products. </w:t>
      </w:r>
      <w:proofErr w:type="gramStart"/>
      <w:r w:rsidRPr="006C3607">
        <w:rPr>
          <w:rFonts w:ascii="Times New Roman" w:hAnsi="Times New Roman" w:cs="Times New Roman"/>
          <w:szCs w:val="20"/>
          <w:lang w:eastAsia="da-DK"/>
        </w:rPr>
        <w:t>European Journa</w:t>
      </w:r>
      <w:r>
        <w:rPr>
          <w:rFonts w:ascii="Times New Roman" w:hAnsi="Times New Roman" w:cs="Times New Roman"/>
          <w:szCs w:val="20"/>
          <w:lang w:eastAsia="da-DK"/>
        </w:rPr>
        <w:t>l of Marketing 34.</w:t>
      </w:r>
      <w:proofErr w:type="gramEnd"/>
      <w:r w:rsidRPr="006C3607">
        <w:rPr>
          <w:rFonts w:ascii="Times New Roman" w:hAnsi="Times New Roman" w:cs="Times New Roman"/>
          <w:szCs w:val="20"/>
          <w:lang w:eastAsia="da-DK"/>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Clarke, N., Barnett, C., Cloke, P. and Malpass, A. (2007): Globalizing the Consumer: Doing Politics in an Ethical Register, Political Geography: 26.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Connolly</w:t>
      </w:r>
      <w:r>
        <w:rPr>
          <w:rFonts w:ascii="Times New Roman" w:hAnsi="Times New Roman"/>
        </w:rPr>
        <w:t xml:space="preserve">, J., and </w:t>
      </w:r>
      <w:r w:rsidRPr="006C3607">
        <w:rPr>
          <w:rFonts w:ascii="Times New Roman" w:hAnsi="Times New Roman"/>
        </w:rPr>
        <w:t>Prothero</w:t>
      </w:r>
      <w:r>
        <w:rPr>
          <w:rFonts w:ascii="Times New Roman" w:hAnsi="Times New Roman"/>
        </w:rPr>
        <w:t>, A.,</w:t>
      </w:r>
      <w:r w:rsidRPr="006C3607">
        <w:rPr>
          <w:rFonts w:ascii="Times New Roman" w:hAnsi="Times New Roman"/>
        </w:rPr>
        <w:t xml:space="preserve"> (2008): </w:t>
      </w:r>
      <w:r>
        <w:rPr>
          <w:rFonts w:ascii="Times New Roman" w:hAnsi="Times New Roman"/>
          <w:bCs/>
        </w:rPr>
        <w:t>Green Consumption</w:t>
      </w:r>
      <w:r w:rsidRPr="006C3607">
        <w:rPr>
          <w:rFonts w:ascii="Times New Roman" w:hAnsi="Times New Roman"/>
          <w:bCs/>
        </w:rPr>
        <w:t xml:space="preserve">: Life-politics, risk and contradictions. </w:t>
      </w:r>
      <w:proofErr w:type="gramStart"/>
      <w:r>
        <w:rPr>
          <w:rFonts w:ascii="Times New Roman" w:hAnsi="Times New Roman"/>
          <w:bCs/>
          <w:iCs/>
        </w:rPr>
        <w:t xml:space="preserve">Journal of Consumer Culture, </w:t>
      </w:r>
      <w:r w:rsidRPr="006C3607">
        <w:rPr>
          <w:rFonts w:ascii="Times New Roman" w:hAnsi="Times New Roman"/>
          <w:bCs/>
        </w:rPr>
        <w:t>8</w:t>
      </w:r>
      <w:r>
        <w:rPr>
          <w:rFonts w:ascii="Times New Roman" w:hAnsi="Times New Roman"/>
          <w:bCs/>
        </w:rPr>
        <w:t>.</w:t>
      </w:r>
      <w:proofErr w:type="gramEnd"/>
    </w:p>
    <w:p w:rsidR="003729E7" w:rsidRPr="00D01C1E" w:rsidRDefault="003729E7" w:rsidP="00593454">
      <w:pPr>
        <w:spacing w:beforeLines="1" w:afterLines="1" w:line="360" w:lineRule="auto"/>
        <w:rPr>
          <w:rFonts w:ascii="Times New Roman" w:hAnsi="Times New Roman" w:cs="Times New Roman"/>
          <w:szCs w:val="20"/>
          <w:lang w:eastAsia="da-DK"/>
        </w:rPr>
      </w:pPr>
      <w:r w:rsidRPr="006C3607">
        <w:rPr>
          <w:rFonts w:ascii="Times New Roman" w:hAnsi="Times New Roman" w:cs="Times New Roman"/>
          <w:szCs w:val="20"/>
          <w:lang w:eastAsia="da-DK"/>
        </w:rPr>
        <w:t>Cook, I., C</w:t>
      </w:r>
      <w:r>
        <w:rPr>
          <w:rFonts w:ascii="Times New Roman" w:hAnsi="Times New Roman" w:cs="Times New Roman"/>
          <w:szCs w:val="20"/>
          <w:lang w:eastAsia="da-DK"/>
        </w:rPr>
        <w:t xml:space="preserve">rang, P. and Thorpe, M., (1998): </w:t>
      </w:r>
      <w:r w:rsidRPr="006C3607">
        <w:rPr>
          <w:rFonts w:ascii="Times New Roman" w:hAnsi="Times New Roman" w:cs="Times New Roman"/>
          <w:szCs w:val="20"/>
          <w:lang w:eastAsia="da-DK"/>
        </w:rPr>
        <w:t>Biographies and ge</w:t>
      </w:r>
      <w:r>
        <w:rPr>
          <w:rFonts w:ascii="Times New Roman" w:hAnsi="Times New Roman" w:cs="Times New Roman"/>
          <w:szCs w:val="20"/>
          <w:lang w:eastAsia="da-DK"/>
        </w:rPr>
        <w:t>ographies: consumer understandings of the origins of food.</w:t>
      </w:r>
      <w:r w:rsidRPr="006C3607">
        <w:rPr>
          <w:rFonts w:ascii="Times New Roman" w:hAnsi="Times New Roman" w:cs="Times New Roman"/>
          <w:szCs w:val="20"/>
          <w:lang w:eastAsia="da-DK"/>
        </w:rPr>
        <w:t xml:space="preserve"> </w:t>
      </w:r>
      <w:proofErr w:type="gramStart"/>
      <w:r w:rsidRPr="006C3607">
        <w:rPr>
          <w:rFonts w:ascii="Times New Roman" w:hAnsi="Times New Roman" w:cs="Times New Roman"/>
          <w:iCs/>
          <w:szCs w:val="20"/>
          <w:lang w:eastAsia="da-DK"/>
        </w:rPr>
        <w:t xml:space="preserve">British Food Journal, </w:t>
      </w:r>
      <w:r>
        <w:rPr>
          <w:rFonts w:ascii="Times New Roman" w:hAnsi="Times New Roman" w:cs="Times New Roman"/>
          <w:szCs w:val="20"/>
          <w:lang w:eastAsia="da-DK"/>
        </w:rPr>
        <w:t>100</w:t>
      </w:r>
      <w:r w:rsidRPr="006C3607">
        <w:rPr>
          <w:rFonts w:ascii="Times New Roman" w:hAnsi="Times New Roman" w:cs="Times New Roman"/>
          <w:szCs w:val="20"/>
          <w:lang w:eastAsia="da-DK"/>
        </w:rPr>
        <w:t>.</w:t>
      </w:r>
      <w:proofErr w:type="gramEnd"/>
      <w:r w:rsidRPr="006C3607">
        <w:rPr>
          <w:rFonts w:ascii="Times New Roman" w:hAnsi="Times New Roman" w:cs="Times New Roman"/>
          <w:szCs w:val="20"/>
          <w:lang w:eastAsia="da-DK"/>
        </w:rPr>
        <w:t xml:space="preserve"> </w:t>
      </w:r>
    </w:p>
    <w:p w:rsidR="003729E7" w:rsidRPr="00D01C1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Cova B, Cova V. </w:t>
      </w:r>
      <w:r>
        <w:rPr>
          <w:rFonts w:ascii="Times New Roman" w:hAnsi="Times New Roman"/>
        </w:rPr>
        <w:t>(</w:t>
      </w:r>
      <w:r w:rsidRPr="006C3607">
        <w:rPr>
          <w:rFonts w:ascii="Times New Roman" w:hAnsi="Times New Roman"/>
        </w:rPr>
        <w:t>2001</w:t>
      </w:r>
      <w:r>
        <w:rPr>
          <w:rFonts w:ascii="Times New Roman" w:hAnsi="Times New Roman"/>
        </w:rPr>
        <w:t>):</w:t>
      </w:r>
      <w:r w:rsidRPr="006C3607">
        <w:rPr>
          <w:rFonts w:ascii="Times New Roman" w:hAnsi="Times New Roman"/>
        </w:rPr>
        <w:t xml:space="preserve"> Tribal aspects of postmodern consumption research: the case of French in-line roller skaters. </w:t>
      </w:r>
      <w:proofErr w:type="gramStart"/>
      <w:r w:rsidRPr="006C3607">
        <w:rPr>
          <w:rFonts w:ascii="Times New Roman" w:hAnsi="Times New Roman"/>
        </w:rPr>
        <w:t xml:space="preserve">Journal of </w:t>
      </w:r>
      <w:r>
        <w:rPr>
          <w:rFonts w:ascii="Times New Roman" w:hAnsi="Times New Roman"/>
        </w:rPr>
        <w:t>Consumer Behaviour 1</w:t>
      </w:r>
      <w:r w:rsidRPr="006C3607">
        <w:rPr>
          <w:rFonts w:ascii="Times New Roman" w:hAnsi="Times New Roman"/>
        </w:rPr>
        <w:t>.</w:t>
      </w:r>
      <w:proofErr w:type="gramEnd"/>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 xml:space="preserve">Csikszentmihalyi M., and </w:t>
      </w:r>
      <w:r w:rsidRPr="006C3607">
        <w:rPr>
          <w:rFonts w:ascii="Times New Roman" w:hAnsi="Times New Roman"/>
        </w:rPr>
        <w:t>Rochberg-Halton</w:t>
      </w:r>
      <w:r>
        <w:rPr>
          <w:rFonts w:ascii="Times New Roman" w:hAnsi="Times New Roman"/>
        </w:rPr>
        <w:t>, E., (1981):</w:t>
      </w:r>
      <w:r w:rsidRPr="006C3607">
        <w:rPr>
          <w:rFonts w:ascii="Times New Roman" w:hAnsi="Times New Roman"/>
        </w:rPr>
        <w:t xml:space="preserve"> </w:t>
      </w:r>
      <w:r w:rsidRPr="006C3607">
        <w:rPr>
          <w:rFonts w:ascii="Times New Roman" w:hAnsi="Times New Roman"/>
          <w:iCs/>
        </w:rPr>
        <w:t xml:space="preserve">The Meaning of Things: Domestic Symbols and the Self, </w:t>
      </w:r>
      <w:r w:rsidRPr="006C3607">
        <w:rPr>
          <w:rFonts w:ascii="Times New Roman" w:hAnsi="Times New Roman"/>
        </w:rPr>
        <w:t>Cambridge, MA: Cambridge University Press</w:t>
      </w:r>
      <w:r>
        <w:rPr>
          <w:rFonts w:ascii="Times New Roman" w:hAnsi="Times New Roman"/>
        </w:rPr>
        <w:t>.</w:t>
      </w:r>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Daly</w:t>
      </w:r>
      <w:r>
        <w:rPr>
          <w:rFonts w:ascii="Times New Roman" w:hAnsi="Times New Roman" w:cs="Times"/>
          <w:color w:val="000000"/>
          <w:szCs w:val="23"/>
        </w:rPr>
        <w:t>, K., J.</w:t>
      </w:r>
      <w:proofErr w:type="gramStart"/>
      <w:r>
        <w:rPr>
          <w:rFonts w:ascii="Times New Roman" w:hAnsi="Times New Roman" w:cs="Times"/>
          <w:color w:val="000000"/>
          <w:szCs w:val="23"/>
        </w:rPr>
        <w:t>,</w:t>
      </w:r>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Qualitative methods for family studies and human development. </w:t>
      </w:r>
      <w:proofErr w:type="gramStart"/>
      <w:r w:rsidRPr="006C3607">
        <w:rPr>
          <w:rFonts w:ascii="Times New Roman" w:hAnsi="Times New Roman" w:cs="Times"/>
          <w:color w:val="000000"/>
          <w:szCs w:val="23"/>
        </w:rPr>
        <w:t>Sage Publications, 2007.</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Daneshvary, N., Daneshvary, R.</w:t>
      </w:r>
      <w:proofErr w:type="gramStart"/>
      <w:r>
        <w:rPr>
          <w:rFonts w:ascii="Times New Roman" w:hAnsi="Times New Roman" w:cs="Times"/>
          <w:color w:val="000000"/>
          <w:szCs w:val="23"/>
        </w:rPr>
        <w:t>,</w:t>
      </w:r>
      <w:r w:rsidRPr="006C3607">
        <w:rPr>
          <w:rFonts w:ascii="Times New Roman" w:hAnsi="Times New Roman" w:cs="Times"/>
          <w:color w:val="000000"/>
          <w:szCs w:val="23"/>
        </w:rPr>
        <w:t>and</w:t>
      </w:r>
      <w:proofErr w:type="gramEnd"/>
      <w:r w:rsidRPr="006C3607">
        <w:rPr>
          <w:rFonts w:ascii="Times New Roman" w:hAnsi="Times New Roman" w:cs="Times"/>
          <w:color w:val="000000"/>
          <w:szCs w:val="23"/>
        </w:rPr>
        <w:t xml:space="preserve"> </w:t>
      </w:r>
      <w:r>
        <w:rPr>
          <w:rFonts w:ascii="Times New Roman" w:hAnsi="Times New Roman" w:cs="Times"/>
          <w:color w:val="000000"/>
          <w:szCs w:val="23"/>
        </w:rPr>
        <w:t xml:space="preserve">Schwer, R. (1998): </w:t>
      </w:r>
      <w:r w:rsidRPr="006C3607">
        <w:rPr>
          <w:rFonts w:ascii="Times New Roman" w:hAnsi="Times New Roman" w:cs="Times"/>
          <w:color w:val="000000"/>
          <w:szCs w:val="23"/>
        </w:rPr>
        <w:t>Solid-waste recycling behavior and support f</w:t>
      </w:r>
      <w:r>
        <w:rPr>
          <w:rFonts w:ascii="Times New Roman" w:hAnsi="Times New Roman" w:cs="Times"/>
          <w:color w:val="000000"/>
          <w:szCs w:val="23"/>
        </w:rPr>
        <w:t>or curb- side textile recycling.</w:t>
      </w:r>
      <w:r w:rsidRPr="006C3607">
        <w:rPr>
          <w:rFonts w:ascii="Times New Roman" w:hAnsi="Times New Roman" w:cs="Times"/>
          <w:color w:val="000000"/>
          <w:szCs w:val="23"/>
        </w:rPr>
        <w:t xml:space="preserve"> </w:t>
      </w:r>
      <w:proofErr w:type="gramStart"/>
      <w:r w:rsidRPr="006C3607">
        <w:rPr>
          <w:rFonts w:ascii="Times New Roman" w:hAnsi="Times New Roman" w:cs="Times"/>
          <w:iCs/>
          <w:color w:val="000000"/>
          <w:szCs w:val="23"/>
        </w:rPr>
        <w:t>Environment and Behavior</w:t>
      </w:r>
      <w:r>
        <w:rPr>
          <w:rFonts w:ascii="Times New Roman" w:hAnsi="Times New Roman" w:cs="Times"/>
          <w:iCs/>
          <w:color w:val="000000"/>
          <w:szCs w:val="23"/>
        </w:rPr>
        <w:t>,</w:t>
      </w:r>
      <w:r w:rsidRPr="006C3607">
        <w:rPr>
          <w:rFonts w:ascii="Times New Roman" w:hAnsi="Times New Roman" w:cs="Times"/>
          <w:iCs/>
          <w:color w:val="000000"/>
          <w:szCs w:val="23"/>
        </w:rPr>
        <w:t xml:space="preserve"> </w:t>
      </w:r>
      <w:r>
        <w:rPr>
          <w:rFonts w:ascii="Times New Roman" w:hAnsi="Times New Roman" w:cs="Times"/>
          <w:color w:val="000000"/>
          <w:szCs w:val="23"/>
        </w:rPr>
        <w:t>30.</w:t>
      </w:r>
      <w:proofErr w:type="gramEnd"/>
      <w:r>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Davies A, Titterington A, Cochrane C. </w:t>
      </w:r>
      <w:r>
        <w:rPr>
          <w:rFonts w:ascii="Times New Roman" w:hAnsi="Times New Roman" w:cs="Times"/>
          <w:color w:val="000000"/>
          <w:szCs w:val="23"/>
        </w:rPr>
        <w:t>(</w:t>
      </w:r>
      <w:r w:rsidRPr="006C3607">
        <w:rPr>
          <w:rFonts w:ascii="Times New Roman" w:hAnsi="Times New Roman" w:cs="Times"/>
          <w:color w:val="000000"/>
          <w:szCs w:val="23"/>
        </w:rPr>
        <w:t>1995</w:t>
      </w:r>
      <w:r>
        <w:rPr>
          <w:rFonts w:ascii="Times New Roman" w:hAnsi="Times New Roman" w:cs="Times"/>
          <w:color w:val="000000"/>
          <w:szCs w:val="23"/>
        </w:rPr>
        <w:t>):</w:t>
      </w:r>
      <w:r w:rsidRPr="006C3607">
        <w:rPr>
          <w:rFonts w:ascii="Times New Roman" w:hAnsi="Times New Roman" w:cs="Times"/>
          <w:color w:val="000000"/>
          <w:szCs w:val="23"/>
        </w:rPr>
        <w:t xml:space="preserve"> Who buys organic food? </w:t>
      </w:r>
      <w:proofErr w:type="gramStart"/>
      <w:r w:rsidRPr="006C3607">
        <w:rPr>
          <w:rFonts w:ascii="Times New Roman" w:hAnsi="Times New Roman" w:cs="Times"/>
          <w:color w:val="000000"/>
          <w:szCs w:val="23"/>
        </w:rPr>
        <w:t>A profile of the purchasers of organic food in Northern Ireland.</w:t>
      </w:r>
      <w:proofErr w:type="gramEnd"/>
      <w:r w:rsidRPr="006C3607">
        <w:rPr>
          <w:rFonts w:ascii="Times New Roman" w:hAnsi="Times New Roman" w:cs="Times"/>
          <w:color w:val="000000"/>
          <w:szCs w:val="23"/>
        </w:rPr>
        <w:t xml:space="preserve"> </w:t>
      </w:r>
      <w:proofErr w:type="gramStart"/>
      <w:r w:rsidRPr="006C3607">
        <w:rPr>
          <w:rFonts w:ascii="Times New Roman" w:hAnsi="Times New Roman" w:cs="Times"/>
          <w:color w:val="000000"/>
          <w:szCs w:val="23"/>
        </w:rPr>
        <w:t>Br</w:t>
      </w:r>
      <w:r>
        <w:rPr>
          <w:rFonts w:ascii="Times New Roman" w:hAnsi="Times New Roman" w:cs="Times"/>
          <w:color w:val="000000"/>
          <w:szCs w:val="23"/>
        </w:rPr>
        <w:t>itish Food Journal, 97.</w:t>
      </w:r>
      <w:proofErr w:type="gramEnd"/>
      <w:r>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Daymon, C., (2002): </w:t>
      </w:r>
      <w:r w:rsidRPr="006C3607">
        <w:rPr>
          <w:rFonts w:ascii="Times New Roman" w:hAnsi="Times New Roman"/>
          <w:iCs/>
        </w:rPr>
        <w:t>Qualitative Research Methods in Public Relations and Marketing</w:t>
      </w:r>
      <w:r w:rsidRPr="006C3607">
        <w:rPr>
          <w:rFonts w:ascii="Times New Roman" w:hAnsi="Times New Roman"/>
        </w:rPr>
        <w:t>. Routledge.</w:t>
      </w:r>
    </w:p>
    <w:p w:rsidR="003729E7" w:rsidRPr="00345F8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DeVault, M., (1991): Feeding the family: the social organizat</w:t>
      </w:r>
      <w:r>
        <w:rPr>
          <w:rFonts w:ascii="Times New Roman" w:hAnsi="Times New Roman" w:cs="Times"/>
          <w:color w:val="000000"/>
          <w:szCs w:val="23"/>
        </w:rPr>
        <w:t xml:space="preserve">ion of caring as gendered work. </w:t>
      </w:r>
      <w:r w:rsidRPr="006C3607">
        <w:rPr>
          <w:rFonts w:ascii="Times New Roman" w:hAnsi="Times New Roman" w:cs="Times"/>
          <w:color w:val="000000"/>
          <w:szCs w:val="23"/>
        </w:rPr>
        <w:t>Chicago, IL: Chicago University Press.</w:t>
      </w:r>
    </w:p>
    <w:p w:rsidR="003729E7" w:rsidRPr="006C3607" w:rsidRDefault="003729E7" w:rsidP="003729E7">
      <w:pPr>
        <w:spacing w:line="360" w:lineRule="auto"/>
        <w:rPr>
          <w:rFonts w:ascii="Times New Roman" w:hAnsi="Times New Roman"/>
          <w:bCs/>
        </w:rPr>
      </w:pPr>
      <w:r>
        <w:rPr>
          <w:rFonts w:ascii="Times New Roman" w:hAnsi="Times New Roman"/>
          <w:bCs/>
        </w:rPr>
        <w:t xml:space="preserve">De young, R. (1986): </w:t>
      </w:r>
      <w:r w:rsidRPr="006C3607">
        <w:rPr>
          <w:rFonts w:ascii="Times New Roman" w:hAnsi="Times New Roman"/>
          <w:bCs/>
        </w:rPr>
        <w:t>Some</w:t>
      </w:r>
      <w:r>
        <w:rPr>
          <w:rFonts w:ascii="Times New Roman" w:hAnsi="Times New Roman"/>
          <w:bCs/>
        </w:rPr>
        <w:t xml:space="preserve"> psychological aspects of recycling.</w:t>
      </w:r>
      <w:r w:rsidRPr="006C3607">
        <w:rPr>
          <w:rFonts w:ascii="Times New Roman" w:hAnsi="Times New Roman"/>
          <w:bCs/>
        </w:rPr>
        <w:t xml:space="preserve"> </w:t>
      </w:r>
      <w:r w:rsidRPr="006C3607">
        <w:rPr>
          <w:rFonts w:ascii="Times New Roman" w:hAnsi="Times New Roman"/>
          <w:bCs/>
          <w:iCs/>
        </w:rPr>
        <w:t>Environment and Behavior</w:t>
      </w:r>
      <w:r>
        <w:rPr>
          <w:rFonts w:ascii="Times New Roman" w:hAnsi="Times New Roman"/>
          <w:bCs/>
          <w:iCs/>
        </w:rPr>
        <w:t>,</w:t>
      </w:r>
      <w:r w:rsidRPr="006C3607">
        <w:rPr>
          <w:rFonts w:ascii="Times New Roman" w:hAnsi="Times New Roman"/>
          <w:bCs/>
          <w:iCs/>
        </w:rPr>
        <w:t xml:space="preserve"> </w:t>
      </w:r>
      <w:r>
        <w:rPr>
          <w:rFonts w:ascii="Times New Roman" w:hAnsi="Times New Roman"/>
          <w:bCs/>
        </w:rPr>
        <w:t>18: 4.</w:t>
      </w:r>
      <w:r w:rsidRPr="006C3607">
        <w:rPr>
          <w:rFonts w:ascii="Times New Roman" w:hAnsi="Times New Roman"/>
          <w:bCs/>
        </w:rPr>
        <w:t xml:space="preserve"> </w:t>
      </w:r>
    </w:p>
    <w:p w:rsidR="003729E7" w:rsidRPr="006C3607" w:rsidRDefault="003729E7" w:rsidP="003729E7">
      <w:pPr>
        <w:spacing w:line="360" w:lineRule="auto"/>
        <w:rPr>
          <w:rFonts w:ascii="Times New Roman" w:hAnsi="Times New Roman"/>
          <w:bCs/>
        </w:rPr>
      </w:pPr>
      <w:r>
        <w:rPr>
          <w:rFonts w:ascii="Times New Roman" w:hAnsi="Times New Roman"/>
          <w:bCs/>
        </w:rPr>
        <w:t xml:space="preserve">De Young, R. (1996): </w:t>
      </w:r>
      <w:r w:rsidRPr="006C3607">
        <w:rPr>
          <w:rFonts w:ascii="Times New Roman" w:hAnsi="Times New Roman"/>
          <w:bCs/>
        </w:rPr>
        <w:t>Some psychological aspects of reduced consumption behavior: the role of intrinsic satisfac</w:t>
      </w:r>
      <w:r>
        <w:rPr>
          <w:rFonts w:ascii="Times New Roman" w:hAnsi="Times New Roman"/>
          <w:bCs/>
        </w:rPr>
        <w:t>tion and competence motivation.</w:t>
      </w:r>
      <w:r w:rsidRPr="006C3607">
        <w:rPr>
          <w:rFonts w:ascii="Times New Roman" w:hAnsi="Times New Roman"/>
          <w:bCs/>
        </w:rPr>
        <w:t xml:space="preserve"> </w:t>
      </w:r>
      <w:r w:rsidRPr="006C3607">
        <w:rPr>
          <w:rFonts w:ascii="Times New Roman" w:hAnsi="Times New Roman"/>
          <w:bCs/>
          <w:iCs/>
        </w:rPr>
        <w:t xml:space="preserve">Environment and Behavior </w:t>
      </w:r>
      <w:r>
        <w:rPr>
          <w:rFonts w:ascii="Times New Roman" w:hAnsi="Times New Roman"/>
          <w:bCs/>
        </w:rPr>
        <w:t>28: 3.</w:t>
      </w:r>
      <w:r w:rsidRPr="006C3607">
        <w:rPr>
          <w:rFonts w:ascii="Times New Roman" w:hAnsi="Times New Roman"/>
          <w:bCs/>
        </w:rPr>
        <w:t xml:space="preserve"> </w:t>
      </w:r>
    </w:p>
    <w:p w:rsidR="003729E7" w:rsidRDefault="003729E7" w:rsidP="003729E7">
      <w:pPr>
        <w:spacing w:line="360" w:lineRule="auto"/>
        <w:rPr>
          <w:rFonts w:ascii="Times New Roman" w:hAnsi="Times New Roman"/>
          <w:bCs/>
        </w:rPr>
      </w:pPr>
      <w:r w:rsidRPr="006C3607">
        <w:rPr>
          <w:rFonts w:ascii="Times New Roman" w:hAnsi="Times New Roman"/>
          <w:bCs/>
        </w:rPr>
        <w:t>Denzin, N., K., (198</w:t>
      </w:r>
      <w:r>
        <w:rPr>
          <w:rFonts w:ascii="Times New Roman" w:hAnsi="Times New Roman"/>
          <w:bCs/>
        </w:rPr>
        <w:t>3): Interpretiv Interactionism,</w:t>
      </w:r>
      <w:r w:rsidRPr="006C3607">
        <w:rPr>
          <w:rFonts w:ascii="Times New Roman" w:hAnsi="Times New Roman"/>
          <w:bCs/>
        </w:rPr>
        <w:t xml:space="preserve"> in Beyond Method, Gareth Morgan, ed. Beverly Hills, CA: Sage Publications Inc. </w:t>
      </w:r>
    </w:p>
    <w:p w:rsidR="003729E7" w:rsidRPr="007C65B8" w:rsidRDefault="003729E7" w:rsidP="003729E7">
      <w:pPr>
        <w:spacing w:line="360" w:lineRule="auto"/>
        <w:rPr>
          <w:rFonts w:ascii="Times New Roman" w:hAnsi="Times New Roman"/>
        </w:rPr>
      </w:pPr>
      <w:r w:rsidRPr="006C3607">
        <w:rPr>
          <w:rFonts w:ascii="Times New Roman" w:hAnsi="Times New Roman"/>
        </w:rPr>
        <w:t xml:space="preserve">Dholakia, R. R., Dholakia, N. and Firat, A. F. (1983): From social psychology to political economy: a model of energy use behavior. </w:t>
      </w:r>
      <w:r w:rsidRPr="006C3607">
        <w:rPr>
          <w:rFonts w:ascii="Times New Roman" w:hAnsi="Times New Roman"/>
          <w:iCs/>
        </w:rPr>
        <w:t>Journal of Economic Psychology</w:t>
      </w:r>
      <w:r>
        <w:rPr>
          <w:rFonts w:ascii="Times New Roman" w:hAnsi="Times New Roman"/>
        </w:rPr>
        <w:t>:</w:t>
      </w:r>
      <w:r w:rsidRPr="006C3607">
        <w:rPr>
          <w:rFonts w:ascii="Times New Roman" w:hAnsi="Times New Roman"/>
        </w:rPr>
        <w:t xml:space="preserve"> 3.</w:t>
      </w:r>
    </w:p>
    <w:p w:rsidR="003729E7" w:rsidRDefault="003729E7" w:rsidP="003729E7">
      <w:pPr>
        <w:spacing w:line="360" w:lineRule="auto"/>
        <w:rPr>
          <w:rFonts w:ascii="Times New Roman" w:hAnsi="Times New Roman"/>
          <w:bCs/>
        </w:rPr>
      </w:pPr>
      <w:r w:rsidRPr="006C3607">
        <w:rPr>
          <w:rFonts w:ascii="Times New Roman" w:hAnsi="Times New Roman"/>
          <w:bCs/>
        </w:rPr>
        <w:t xml:space="preserve">Douglas, M., (1978): </w:t>
      </w:r>
      <w:r w:rsidRPr="006C3607">
        <w:rPr>
          <w:rFonts w:ascii="Times New Roman" w:hAnsi="Times New Roman"/>
          <w:bCs/>
          <w:iCs/>
        </w:rPr>
        <w:t xml:space="preserve">Cultural Bias. </w:t>
      </w:r>
      <w:r w:rsidRPr="006C3607">
        <w:rPr>
          <w:rFonts w:ascii="Times New Roman" w:hAnsi="Times New Roman"/>
          <w:bCs/>
        </w:rPr>
        <w:t>London.</w:t>
      </w:r>
    </w:p>
    <w:p w:rsidR="003729E7" w:rsidRPr="006C3607" w:rsidRDefault="003729E7" w:rsidP="003729E7">
      <w:pPr>
        <w:spacing w:line="360" w:lineRule="auto"/>
        <w:rPr>
          <w:rFonts w:ascii="Times New Roman" w:hAnsi="Times New Roman"/>
          <w:bCs/>
        </w:rPr>
      </w:pPr>
      <w:r w:rsidRPr="006C3607">
        <w:rPr>
          <w:rFonts w:ascii="Times New Roman" w:hAnsi="Times New Roman"/>
          <w:bCs/>
        </w:rPr>
        <w:t xml:space="preserve">Douglas M, Isherwood B. </w:t>
      </w:r>
      <w:r>
        <w:rPr>
          <w:rFonts w:ascii="Times New Roman" w:hAnsi="Times New Roman"/>
          <w:bCs/>
        </w:rPr>
        <w:t>(</w:t>
      </w:r>
      <w:r w:rsidRPr="006C3607">
        <w:rPr>
          <w:rFonts w:ascii="Times New Roman" w:hAnsi="Times New Roman"/>
          <w:bCs/>
        </w:rPr>
        <w:t>1980</w:t>
      </w:r>
      <w:r>
        <w:rPr>
          <w:rFonts w:ascii="Times New Roman" w:hAnsi="Times New Roman"/>
          <w:bCs/>
        </w:rPr>
        <w:t>):</w:t>
      </w:r>
      <w:r w:rsidRPr="006C3607">
        <w:rPr>
          <w:rFonts w:ascii="Times New Roman" w:hAnsi="Times New Roman"/>
          <w:bCs/>
        </w:rPr>
        <w:t xml:space="preserve"> The World of Goods: Tow</w:t>
      </w:r>
      <w:r>
        <w:rPr>
          <w:rFonts w:ascii="Times New Roman" w:hAnsi="Times New Roman"/>
          <w:bCs/>
        </w:rPr>
        <w:t xml:space="preserve">ards an Anthropology of Consumption. Penguin: Harmondsworth. </w:t>
      </w:r>
    </w:p>
    <w:p w:rsidR="003729E7" w:rsidRDefault="003729E7" w:rsidP="003729E7">
      <w:pPr>
        <w:spacing w:line="360" w:lineRule="auto"/>
        <w:rPr>
          <w:rFonts w:ascii="Times New Roman" w:hAnsi="Times New Roman"/>
          <w:bCs/>
        </w:rPr>
      </w:pPr>
      <w:r w:rsidRPr="006C3607">
        <w:rPr>
          <w:rFonts w:ascii="Times New Roman" w:hAnsi="Times New Roman"/>
          <w:bCs/>
        </w:rPr>
        <w:t xml:space="preserve">Douglas M. </w:t>
      </w:r>
      <w:r>
        <w:rPr>
          <w:rFonts w:ascii="Times New Roman" w:hAnsi="Times New Roman"/>
          <w:bCs/>
        </w:rPr>
        <w:t>(</w:t>
      </w:r>
      <w:r w:rsidRPr="006C3607">
        <w:rPr>
          <w:rFonts w:ascii="Times New Roman" w:hAnsi="Times New Roman"/>
          <w:bCs/>
        </w:rPr>
        <w:t>1984</w:t>
      </w:r>
      <w:r>
        <w:rPr>
          <w:rFonts w:ascii="Times New Roman" w:hAnsi="Times New Roman"/>
          <w:bCs/>
        </w:rPr>
        <w:t>):</w:t>
      </w:r>
      <w:r w:rsidRPr="006C3607">
        <w:rPr>
          <w:rFonts w:ascii="Times New Roman" w:hAnsi="Times New Roman"/>
          <w:bCs/>
        </w:rPr>
        <w:t xml:space="preserve"> Purity and Danger: An Analysis of the Concept of Pollution a</w:t>
      </w:r>
      <w:r>
        <w:rPr>
          <w:rFonts w:ascii="Times New Roman" w:hAnsi="Times New Roman"/>
          <w:bCs/>
        </w:rPr>
        <w:t>nd Taboo. Routle</w:t>
      </w:r>
      <w:r w:rsidRPr="006C3607">
        <w:rPr>
          <w:rFonts w:ascii="Times New Roman" w:hAnsi="Times New Roman"/>
          <w:bCs/>
        </w:rPr>
        <w:t xml:space="preserve">dge: London.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 xml:space="preserve">Dowler, E. </w:t>
      </w:r>
      <w:r>
        <w:rPr>
          <w:rFonts w:ascii="Times New Roman" w:hAnsi="Times New Roman"/>
          <w:bCs/>
        </w:rPr>
        <w:t>(</w:t>
      </w:r>
      <w:r w:rsidRPr="006C3607">
        <w:rPr>
          <w:rFonts w:ascii="Times New Roman" w:hAnsi="Times New Roman"/>
          <w:bCs/>
        </w:rPr>
        <w:t>1977</w:t>
      </w:r>
      <w:r>
        <w:rPr>
          <w:rFonts w:ascii="Times New Roman" w:hAnsi="Times New Roman"/>
          <w:bCs/>
        </w:rPr>
        <w:t>):</w:t>
      </w:r>
      <w:r w:rsidRPr="006C3607">
        <w:rPr>
          <w:rFonts w:ascii="Times New Roman" w:hAnsi="Times New Roman"/>
          <w:bCs/>
        </w:rPr>
        <w:t xml:space="preserve"> A pilot survey of domestic food wastage. </w:t>
      </w:r>
      <w:proofErr w:type="gramStart"/>
      <w:r w:rsidRPr="006C3607">
        <w:rPr>
          <w:rFonts w:ascii="Times New Roman" w:hAnsi="Times New Roman"/>
          <w:bCs/>
        </w:rPr>
        <w:t>Journal of Human Nut</w:t>
      </w:r>
      <w:r>
        <w:rPr>
          <w:rFonts w:ascii="Times New Roman" w:hAnsi="Times New Roman"/>
          <w:bCs/>
        </w:rPr>
        <w:t>rition and Dietetics, 31</w:t>
      </w:r>
      <w:r w:rsidRPr="006C3607">
        <w:rPr>
          <w:rFonts w:ascii="Times New Roman" w:hAnsi="Times New Roman"/>
          <w:bCs/>
        </w:rPr>
        <w:t>.</w:t>
      </w:r>
      <w:proofErr w:type="gramEnd"/>
      <w:r w:rsidRPr="006C3607">
        <w:rPr>
          <w:rFonts w:ascii="Times New Roman" w:hAnsi="Times New Roman"/>
          <w:bCs/>
        </w:rPr>
        <w:t xml:space="preserve">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Dowler, E., Kneafsey, M., Cox,</w:t>
      </w:r>
      <w:r>
        <w:rPr>
          <w:rFonts w:ascii="Times New Roman" w:hAnsi="Times New Roman"/>
          <w:bCs/>
        </w:rPr>
        <w:t xml:space="preserve"> R., and Holloway, L., (2010): Doing food differently</w:t>
      </w:r>
      <w:r w:rsidRPr="006C3607">
        <w:rPr>
          <w:rFonts w:ascii="Times New Roman" w:hAnsi="Times New Roman"/>
          <w:bCs/>
        </w:rPr>
        <w:t>: reconnecting biological and social relationships through care for food.</w:t>
      </w:r>
      <w:r>
        <w:rPr>
          <w:rFonts w:ascii="Times New Roman" w:hAnsi="Times New Roman"/>
          <w:bCs/>
        </w:rPr>
        <w:t xml:space="preserve"> Wiley-Blackwell Publishing Ltd.</w:t>
      </w:r>
      <w:r w:rsidRPr="006C3607">
        <w:rPr>
          <w:rFonts w:ascii="Times New Roman" w:hAnsi="Times New Roman"/>
          <w:bCs/>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Dreezens, E., Martijn, C., Tenbült, P., Kok, G., de Vries, N.K., (2005): Food and values: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proofErr w:type="gramStart"/>
      <w:r w:rsidRPr="006C3607">
        <w:rPr>
          <w:rFonts w:ascii="Times New Roman" w:hAnsi="Times New Roman" w:cs="Times"/>
          <w:color w:val="000000"/>
          <w:szCs w:val="23"/>
        </w:rPr>
        <w:t>an</w:t>
      </w:r>
      <w:proofErr w:type="gramEnd"/>
      <w:r w:rsidRPr="006C3607">
        <w:rPr>
          <w:rFonts w:ascii="Times New Roman" w:hAnsi="Times New Roman" w:cs="Times"/>
          <w:color w:val="000000"/>
          <w:szCs w:val="23"/>
        </w:rPr>
        <w:t xml:space="preserve"> examination of values underlying attitudes toward genetically modified- and </w:t>
      </w:r>
    </w:p>
    <w:p w:rsidR="003729E7" w:rsidRPr="0046721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proofErr w:type="gramStart"/>
      <w:r w:rsidRPr="006C3607">
        <w:rPr>
          <w:rFonts w:ascii="Times New Roman" w:hAnsi="Times New Roman" w:cs="Times"/>
          <w:color w:val="000000"/>
          <w:szCs w:val="23"/>
        </w:rPr>
        <w:t>organically</w:t>
      </w:r>
      <w:proofErr w:type="gramEnd"/>
      <w:r w:rsidRPr="006C3607">
        <w:rPr>
          <w:rFonts w:ascii="Times New Roman" w:hAnsi="Times New Roman" w:cs="Times"/>
          <w:color w:val="000000"/>
          <w:szCs w:val="23"/>
        </w:rPr>
        <w:t xml:space="preserve"> grown food products. Appetite 44.</w:t>
      </w:r>
    </w:p>
    <w:p w:rsidR="003729E7" w:rsidRDefault="003729E7" w:rsidP="003729E7">
      <w:pPr>
        <w:spacing w:line="360" w:lineRule="auto"/>
        <w:rPr>
          <w:rFonts w:ascii="Times New Roman" w:hAnsi="Times New Roman"/>
        </w:rPr>
      </w:pPr>
      <w:r w:rsidRPr="006C3607">
        <w:rPr>
          <w:rFonts w:ascii="Times New Roman" w:hAnsi="Times New Roman"/>
        </w:rPr>
        <w:t>Edwards</w:t>
      </w:r>
      <w:r>
        <w:rPr>
          <w:rFonts w:ascii="Times New Roman" w:hAnsi="Times New Roman"/>
        </w:rPr>
        <w:t xml:space="preserve">, F., &amp; </w:t>
      </w:r>
      <w:r w:rsidRPr="006C3607">
        <w:rPr>
          <w:rFonts w:ascii="Times New Roman" w:hAnsi="Times New Roman"/>
        </w:rPr>
        <w:t>Mercer</w:t>
      </w:r>
      <w:r>
        <w:rPr>
          <w:rFonts w:ascii="Times New Roman" w:hAnsi="Times New Roman"/>
        </w:rPr>
        <w:t>, D.,</w:t>
      </w:r>
      <w:r w:rsidRPr="006C3607">
        <w:rPr>
          <w:rFonts w:ascii="Times New Roman" w:hAnsi="Times New Roman"/>
        </w:rPr>
        <w:t xml:space="preserve"> (2007): Gleaning from Gluttony: an Australian youth subculture confronts the ethics of waste, Aust</w:t>
      </w:r>
      <w:r>
        <w:rPr>
          <w:rFonts w:ascii="Times New Roman" w:hAnsi="Times New Roman"/>
        </w:rPr>
        <w:t>ralian Geographer, 38:3.</w:t>
      </w:r>
      <w:r w:rsidRPr="006C3607">
        <w:rPr>
          <w:rFonts w:ascii="Times New Roman" w:hAnsi="Times New Roman"/>
        </w:rPr>
        <w:t xml:space="preserve"> </w:t>
      </w:r>
    </w:p>
    <w:p w:rsidR="003729E7" w:rsidRDefault="003729E7" w:rsidP="003729E7">
      <w:pPr>
        <w:spacing w:line="360" w:lineRule="auto"/>
        <w:rPr>
          <w:rFonts w:ascii="Times New Roman" w:hAnsi="Times New Roman"/>
        </w:rPr>
      </w:pPr>
      <w:r w:rsidRPr="006C3607">
        <w:rPr>
          <w:rFonts w:ascii="Times New Roman" w:hAnsi="Times New Roman"/>
        </w:rPr>
        <w:t>Eckhardt, G., M., Belk, R., and Devinney, T., M., (2010): Why don’t consumers consume ethically</w:t>
      </w:r>
      <w:proofErr w:type="gramStart"/>
      <w:r w:rsidRPr="006C3607">
        <w:rPr>
          <w:rFonts w:ascii="Times New Roman" w:hAnsi="Times New Roman"/>
        </w:rPr>
        <w:t>?.</w:t>
      </w:r>
      <w:proofErr w:type="gramEnd"/>
      <w:r w:rsidRPr="006C3607">
        <w:rPr>
          <w:rFonts w:ascii="Times New Roman" w:hAnsi="Times New Roman"/>
        </w:rPr>
        <w:t xml:space="preserve"> </w:t>
      </w:r>
      <w:proofErr w:type="gramStart"/>
      <w:r w:rsidRPr="006C3607">
        <w:rPr>
          <w:rFonts w:ascii="Times New Roman" w:hAnsi="Times New Roman"/>
        </w:rPr>
        <w:t>Journal of Consumer Behaviour 9.</w:t>
      </w:r>
      <w:proofErr w:type="gramEnd"/>
      <w:r w:rsidRPr="006C3607">
        <w:rPr>
          <w:rFonts w:ascii="Times New Roman" w:hAnsi="Times New Roman"/>
        </w:rPr>
        <w:t xml:space="preserve"> </w:t>
      </w:r>
    </w:p>
    <w:p w:rsidR="003729E7" w:rsidRPr="006C3607" w:rsidRDefault="003729E7" w:rsidP="003729E7">
      <w:pPr>
        <w:spacing w:line="360" w:lineRule="auto"/>
        <w:rPr>
          <w:rFonts w:ascii="Times New Roman" w:hAnsi="Times New Roman"/>
        </w:rPr>
      </w:pPr>
      <w:r w:rsidRPr="006C3607">
        <w:rPr>
          <w:rFonts w:ascii="Times New Roman" w:hAnsi="Times New Roman"/>
        </w:rPr>
        <w:t>Elkington J</w:t>
      </w:r>
      <w:r>
        <w:rPr>
          <w:rFonts w:ascii="Times New Roman" w:hAnsi="Times New Roman"/>
        </w:rPr>
        <w:t>.</w:t>
      </w:r>
      <w:r w:rsidRPr="006C3607">
        <w:rPr>
          <w:rFonts w:ascii="Times New Roman" w:hAnsi="Times New Roman"/>
        </w:rPr>
        <w:t>, Hailes J</w:t>
      </w:r>
      <w:r>
        <w:rPr>
          <w:rFonts w:ascii="Times New Roman" w:hAnsi="Times New Roman"/>
        </w:rPr>
        <w:t>.</w:t>
      </w:r>
      <w:r w:rsidRPr="006C3607">
        <w:rPr>
          <w:rFonts w:ascii="Times New Roman" w:hAnsi="Times New Roman"/>
        </w:rPr>
        <w:t xml:space="preserve">, </w:t>
      </w:r>
      <w:proofErr w:type="gramStart"/>
      <w:r w:rsidRPr="006C3607">
        <w:rPr>
          <w:rFonts w:ascii="Times New Roman" w:hAnsi="Times New Roman"/>
        </w:rPr>
        <w:t>Makower J.</w:t>
      </w:r>
      <w:proofErr w:type="gramEnd"/>
      <w:r w:rsidRPr="006C3607">
        <w:rPr>
          <w:rFonts w:ascii="Times New Roman" w:hAnsi="Times New Roman"/>
        </w:rPr>
        <w:t xml:space="preserve"> (1990): The Green Consumer. Penguin Books; New York.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Ellen, P.S., J.L. Wiener and C. Cobb-Walgren, </w:t>
      </w:r>
      <w:r>
        <w:rPr>
          <w:rFonts w:ascii="Times New Roman" w:hAnsi="Times New Roman"/>
        </w:rPr>
        <w:t>(1991):</w:t>
      </w:r>
      <w:r w:rsidRPr="006C3607">
        <w:rPr>
          <w:rFonts w:ascii="Times New Roman" w:hAnsi="Times New Roman"/>
        </w:rPr>
        <w:t xml:space="preserve"> The role of perceived consumer effec</w:t>
      </w:r>
      <w:r>
        <w:rPr>
          <w:rFonts w:ascii="Times New Roman" w:hAnsi="Times New Roman"/>
        </w:rPr>
        <w:t>tiveness in motivating environ</w:t>
      </w:r>
      <w:r w:rsidRPr="006C3607">
        <w:rPr>
          <w:rFonts w:ascii="Times New Roman" w:hAnsi="Times New Roman"/>
        </w:rPr>
        <w:t xml:space="preserve">mentally conscious behaviors. </w:t>
      </w:r>
      <w:proofErr w:type="gramStart"/>
      <w:r w:rsidRPr="006C3607">
        <w:rPr>
          <w:rFonts w:ascii="Times New Roman" w:hAnsi="Times New Roman"/>
        </w:rPr>
        <w:t xml:space="preserve">Journal of Public </w:t>
      </w:r>
      <w:r>
        <w:rPr>
          <w:rFonts w:ascii="Times New Roman" w:hAnsi="Times New Roman"/>
        </w:rPr>
        <w:t>Policy and Marketing, 10</w:t>
      </w:r>
      <w:r w:rsidRPr="006C3607">
        <w:rPr>
          <w:rFonts w:ascii="Times New Roman" w:hAnsi="Times New Roman"/>
        </w:rPr>
        <w:t>.</w:t>
      </w:r>
      <w:proofErr w:type="gramEnd"/>
      <w:r w:rsidRPr="006C3607">
        <w:rPr>
          <w:rFonts w:ascii="Times New Roman" w:hAnsi="Times New Roman"/>
        </w:rPr>
        <w:t xml:space="preserve"> </w:t>
      </w:r>
    </w:p>
    <w:p w:rsidR="003729E7" w:rsidRPr="006C3607" w:rsidRDefault="003729E7" w:rsidP="003729E7">
      <w:pPr>
        <w:spacing w:line="360" w:lineRule="auto"/>
        <w:rPr>
          <w:rFonts w:ascii="Times New Roman" w:hAnsi="Times New Roman"/>
        </w:rPr>
      </w:pPr>
      <w:r w:rsidRPr="006C3607">
        <w:rPr>
          <w:rFonts w:ascii="Times New Roman" w:hAnsi="Times New Roman"/>
        </w:rPr>
        <w:t>Elster</w:t>
      </w:r>
      <w:r>
        <w:rPr>
          <w:rFonts w:ascii="Times New Roman" w:hAnsi="Times New Roman"/>
        </w:rPr>
        <w:t>, J.</w:t>
      </w:r>
      <w:r w:rsidRPr="006C3607">
        <w:rPr>
          <w:rFonts w:ascii="Times New Roman" w:hAnsi="Times New Roman"/>
        </w:rPr>
        <w:t xml:space="preserve"> (1985): Rationality, Morality, and Collect</w:t>
      </w:r>
      <w:r>
        <w:rPr>
          <w:rFonts w:ascii="Times New Roman" w:hAnsi="Times New Roman"/>
        </w:rPr>
        <w:t>ive Action. Ethics, Vol. 96:</w:t>
      </w:r>
      <w:r w:rsidRPr="006C3607">
        <w:rPr>
          <w:rFonts w:ascii="Times New Roman" w:hAnsi="Times New Roman"/>
        </w:rPr>
        <w:t xml:space="preserve"> 1</w:t>
      </w:r>
      <w:r>
        <w:rPr>
          <w:rFonts w:ascii="Times New Roman" w:hAnsi="Times New Roman"/>
        </w:rPr>
        <w:t>.</w:t>
      </w:r>
      <w:r w:rsidRPr="006C3607">
        <w:rPr>
          <w:rFonts w:ascii="Times New Roman" w:hAnsi="Times New Roman"/>
        </w:rPr>
        <w:t xml:space="preserve">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Evans, D. (2011): Blaming the consumer – once again: the social and material contexts of everyday food waste practices in some English households. Critical Public Health, 21:4.</w:t>
      </w:r>
    </w:p>
    <w:p w:rsidR="003729E7" w:rsidRDefault="003729E7" w:rsidP="003729E7">
      <w:pPr>
        <w:spacing w:line="360" w:lineRule="auto"/>
        <w:rPr>
          <w:rFonts w:ascii="Times New Roman" w:hAnsi="Times New Roman"/>
        </w:rPr>
      </w:pPr>
      <w:r w:rsidRPr="006C3607">
        <w:rPr>
          <w:rFonts w:ascii="Times New Roman" w:hAnsi="Times New Roman"/>
        </w:rPr>
        <w:t xml:space="preserve">FAO. </w:t>
      </w:r>
      <w:r>
        <w:rPr>
          <w:rFonts w:ascii="Times New Roman" w:hAnsi="Times New Roman"/>
        </w:rPr>
        <w:t>(</w:t>
      </w:r>
      <w:r w:rsidRPr="006C3607">
        <w:rPr>
          <w:rFonts w:ascii="Times New Roman" w:hAnsi="Times New Roman"/>
        </w:rPr>
        <w:t>2009</w:t>
      </w:r>
      <w:r>
        <w:rPr>
          <w:rFonts w:ascii="Times New Roman" w:hAnsi="Times New Roman"/>
        </w:rPr>
        <w:t>):</w:t>
      </w:r>
      <w:r w:rsidRPr="006C3607">
        <w:rPr>
          <w:rFonts w:ascii="Times New Roman" w:hAnsi="Times New Roman"/>
        </w:rPr>
        <w:t xml:space="preserve"> Feeding the world, eradicating hunger. </w:t>
      </w:r>
      <w:proofErr w:type="gramStart"/>
      <w:r w:rsidRPr="006C3607">
        <w:rPr>
          <w:rFonts w:ascii="Times New Roman" w:hAnsi="Times New Roman"/>
        </w:rPr>
        <w:t>Wor</w:t>
      </w:r>
      <w:r>
        <w:rPr>
          <w:rFonts w:ascii="Times New Roman" w:hAnsi="Times New Roman"/>
        </w:rPr>
        <w:t>ld Summit on Food Security</w:t>
      </w:r>
      <w:r w:rsidRPr="006C3607">
        <w:rPr>
          <w:rFonts w:ascii="Times New Roman" w:hAnsi="Times New Roman"/>
        </w:rPr>
        <w:t>.</w:t>
      </w:r>
      <w:proofErr w:type="gramEnd"/>
      <w:r w:rsidRPr="006C3607">
        <w:rPr>
          <w:rFonts w:ascii="Times New Roman" w:hAnsi="Times New Roman"/>
        </w:rPr>
        <w:t xml:space="preserve"> Nov 16–18; Rome: Food and Agricultural Organization of the United Nations.</w:t>
      </w:r>
    </w:p>
    <w:p w:rsidR="00CD105A" w:rsidRDefault="003729E7" w:rsidP="003729E7">
      <w:pPr>
        <w:pStyle w:val="Normalweb"/>
        <w:spacing w:before="2" w:after="2" w:line="360" w:lineRule="auto"/>
        <w:rPr>
          <w:lang w:val="en-GB"/>
        </w:rPr>
      </w:pPr>
      <w:r w:rsidRPr="006C3607">
        <w:rPr>
          <w:lang w:val="en-GB"/>
        </w:rPr>
        <w:t xml:space="preserve">Farb, P., and Armelagos, E., (1980): </w:t>
      </w:r>
      <w:r w:rsidRPr="006C3607">
        <w:rPr>
          <w:iCs/>
          <w:lang w:val="en-GB"/>
        </w:rPr>
        <w:t xml:space="preserve">Consuming Passions: The Anthropology of Eating, </w:t>
      </w:r>
      <w:r w:rsidRPr="006C3607">
        <w:rPr>
          <w:lang w:val="en-GB"/>
        </w:rPr>
        <w:t xml:space="preserve">Boston, MA: Houghion Mifflin. </w:t>
      </w:r>
    </w:p>
    <w:p w:rsidR="00CD105A" w:rsidRPr="009A1E15" w:rsidRDefault="00CD105A" w:rsidP="00CD105A">
      <w:pPr>
        <w:pStyle w:val="Normalweb"/>
        <w:spacing w:before="2" w:after="2" w:line="360" w:lineRule="auto"/>
        <w:rPr>
          <w:rFonts w:cs="Times New Roman"/>
          <w:szCs w:val="20"/>
          <w:lang w:val="da-DK" w:eastAsia="da-DK"/>
        </w:rPr>
      </w:pPr>
      <w:r>
        <w:rPr>
          <w:rFonts w:cs="Times New Roman"/>
          <w:szCs w:val="16"/>
          <w:lang w:val="da-DK" w:eastAsia="da-DK"/>
        </w:rPr>
        <w:t>Fazio, R</w:t>
      </w:r>
      <w:r w:rsidRPr="009A1E15">
        <w:rPr>
          <w:rFonts w:cs="Times New Roman"/>
          <w:szCs w:val="16"/>
          <w:lang w:val="da-DK" w:eastAsia="da-DK"/>
        </w:rPr>
        <w:t xml:space="preserve">. H. (1989): On the power and functionality of attitudes: The </w:t>
      </w:r>
    </w:p>
    <w:p w:rsidR="003729E7" w:rsidRPr="00CD105A" w:rsidRDefault="00CD105A" w:rsidP="00593454">
      <w:pPr>
        <w:spacing w:beforeLines="1" w:afterLines="1" w:line="360" w:lineRule="auto"/>
        <w:rPr>
          <w:rFonts w:ascii="Times New Roman" w:hAnsi="Times New Roman" w:cs="Times New Roman"/>
          <w:szCs w:val="20"/>
          <w:lang w:val="da-DK" w:eastAsia="da-DK"/>
        </w:rPr>
      </w:pPr>
      <w:r w:rsidRPr="009A1E15">
        <w:rPr>
          <w:rFonts w:ascii="Times New Roman" w:hAnsi="Times New Roman" w:cs="Times New Roman"/>
          <w:szCs w:val="16"/>
          <w:lang w:val="da-DK" w:eastAsia="da-DK"/>
        </w:rPr>
        <w:t xml:space="preserve">role of attitude accessibility. In A. R. Pratkanis, S. J. Breckler, &amp; A. G. Greenwald (Eds.), </w:t>
      </w:r>
      <w:r w:rsidRPr="009A1E15">
        <w:rPr>
          <w:rFonts w:ascii="Times New Roman" w:hAnsi="Times New Roman" w:cs="Times New Roman"/>
          <w:iCs/>
          <w:szCs w:val="16"/>
          <w:lang w:val="da-DK" w:eastAsia="da-DK"/>
        </w:rPr>
        <w:t xml:space="preserve">Attitude, structure and function </w:t>
      </w:r>
      <w:r w:rsidRPr="009A1E15">
        <w:rPr>
          <w:rFonts w:ascii="Times New Roman" w:hAnsi="Times New Roman" w:cs="Times New Roman"/>
          <w:szCs w:val="16"/>
          <w:lang w:val="da-DK" w:eastAsia="da-DK"/>
        </w:rPr>
        <w:t>(pp.</w:t>
      </w:r>
      <w:r w:rsidRPr="00F91A6B">
        <w:rPr>
          <w:rFonts w:ascii="Times New Roman" w:hAnsi="Times New Roman" w:cs="Times New Roman"/>
          <w:szCs w:val="16"/>
          <w:lang w:val="da-DK" w:eastAsia="da-DK"/>
        </w:rPr>
        <w:t xml:space="preserve"> 153- 179). Hillsdale, NJ: Lawrence Erlbaum. </w:t>
      </w:r>
    </w:p>
    <w:p w:rsidR="003729E7" w:rsidRDefault="003729E7" w:rsidP="003729E7">
      <w:pPr>
        <w:pStyle w:val="Normalweb"/>
        <w:spacing w:before="2" w:after="2" w:line="360" w:lineRule="auto"/>
        <w:rPr>
          <w:lang w:val="en-GB"/>
        </w:rPr>
      </w:pPr>
      <w:r w:rsidRPr="006C3607">
        <w:rPr>
          <w:lang w:val="en-GB"/>
        </w:rPr>
        <w:t>Feirstein, B., (1986): Me, My Things and I. New</w:t>
      </w:r>
      <w:r>
        <w:rPr>
          <w:lang w:val="en-GB"/>
        </w:rPr>
        <w:t xml:space="preserve"> </w:t>
      </w:r>
      <w:r w:rsidRPr="006C3607">
        <w:rPr>
          <w:iCs/>
          <w:lang w:val="en-GB"/>
        </w:rPr>
        <w:t xml:space="preserve">York Times Magazine: </w:t>
      </w:r>
      <w:r w:rsidRPr="006C3607">
        <w:rPr>
          <w:lang w:val="en-GB"/>
        </w:rPr>
        <w:t xml:space="preserve">8.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Fischler, C. (1980): </w:t>
      </w:r>
      <w:r w:rsidRPr="006C3607">
        <w:rPr>
          <w:rFonts w:ascii="Times New Roman" w:hAnsi="Times New Roman" w:cs="Times"/>
          <w:bCs/>
          <w:color w:val="000000"/>
          <w:szCs w:val="23"/>
        </w:rPr>
        <w:t xml:space="preserve">Food habits, social change and the nature/culture dilemma. </w:t>
      </w:r>
      <w:proofErr w:type="gramStart"/>
      <w:r w:rsidRPr="006C3607">
        <w:rPr>
          <w:rFonts w:ascii="Times New Roman" w:hAnsi="Times New Roman" w:cs="Times"/>
          <w:iCs/>
          <w:color w:val="000000"/>
          <w:szCs w:val="23"/>
        </w:rPr>
        <w:t xml:space="preserve">Social Science Information </w:t>
      </w:r>
      <w:r>
        <w:rPr>
          <w:rFonts w:ascii="Times New Roman" w:hAnsi="Times New Roman" w:cs="Times"/>
          <w:color w:val="000000"/>
          <w:szCs w:val="23"/>
        </w:rPr>
        <w:t>19.</w:t>
      </w:r>
      <w:proofErr w:type="gramEnd"/>
      <w:r w:rsidRPr="006C3607">
        <w:rPr>
          <w:rFonts w:ascii="Times New Roman" w:hAnsi="Times New Roman" w:cs="Times"/>
          <w:color w:val="000000"/>
          <w:szCs w:val="23"/>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rPr>
        <w:t>Fischler, C. (1988): Food, Self and Identity, Social science information 27.</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Fishbein, M. and Ajzen, I. (1975): Belief, attitude, intention, and behavior: and introduction to theory and research. Reading MA: Addison-Wesley. </w:t>
      </w:r>
    </w:p>
    <w:p w:rsidR="003729E7" w:rsidRDefault="003729E7" w:rsidP="003729E7">
      <w:pPr>
        <w:spacing w:line="360" w:lineRule="auto"/>
        <w:rPr>
          <w:rFonts w:ascii="Times New Roman" w:hAnsi="Times New Roman"/>
        </w:rPr>
      </w:pPr>
      <w:r w:rsidRPr="006C3607">
        <w:rPr>
          <w:rFonts w:ascii="Times New Roman" w:hAnsi="Times New Roman"/>
        </w:rPr>
        <w:t xml:space="preserve">Fogel, </w:t>
      </w:r>
      <w:r>
        <w:rPr>
          <w:rFonts w:ascii="Times New Roman" w:hAnsi="Times New Roman"/>
        </w:rPr>
        <w:t>R. W., &amp; Helmchen, L. A. (2002):</w:t>
      </w:r>
      <w:r w:rsidRPr="006C3607">
        <w:rPr>
          <w:rFonts w:ascii="Times New Roman" w:hAnsi="Times New Roman"/>
        </w:rPr>
        <w:t xml:space="preserve"> Economic and technological development and their relationships to body size and productivity. </w:t>
      </w:r>
      <w:proofErr w:type="gramStart"/>
      <w:r w:rsidRPr="006C3607">
        <w:rPr>
          <w:rFonts w:ascii="Times New Roman" w:hAnsi="Times New Roman"/>
        </w:rPr>
        <w:t xml:space="preserve">In B. Caballero and B. M. Popkin (Eds.), The nutrition transition, diet and disease in </w:t>
      </w:r>
      <w:r>
        <w:rPr>
          <w:rFonts w:ascii="Times New Roman" w:hAnsi="Times New Roman"/>
        </w:rPr>
        <w:t>the developing world.</w:t>
      </w:r>
      <w:proofErr w:type="gramEnd"/>
      <w:r w:rsidRPr="006C3607">
        <w:rPr>
          <w:rFonts w:ascii="Times New Roman" w:hAnsi="Times New Roman"/>
        </w:rPr>
        <w:t xml:space="preserve"> Food Science and Technology International Series. London, San Diego: Academic Press. </w:t>
      </w:r>
    </w:p>
    <w:p w:rsidR="003729E7" w:rsidRDefault="003729E7" w:rsidP="003729E7">
      <w:pPr>
        <w:spacing w:line="360" w:lineRule="auto"/>
        <w:rPr>
          <w:rFonts w:ascii="Times New Roman" w:hAnsi="Times New Roman"/>
        </w:rPr>
      </w:pPr>
      <w:r>
        <w:rPr>
          <w:rFonts w:ascii="Times New Roman" w:hAnsi="Times New Roman"/>
        </w:rPr>
        <w:t>Fontana, A., and Frey, J.,</w:t>
      </w:r>
      <w:r w:rsidRPr="006C3607">
        <w:rPr>
          <w:rFonts w:ascii="Times New Roman" w:hAnsi="Times New Roman"/>
        </w:rPr>
        <w:t xml:space="preserve"> H. (2005): The Interview. In Denzin, Norman K. and Lincoln, Yvonna S. (eds): </w:t>
      </w:r>
      <w:r w:rsidRPr="006C3607">
        <w:rPr>
          <w:rFonts w:ascii="Times New Roman" w:hAnsi="Times New Roman"/>
          <w:iCs/>
        </w:rPr>
        <w:t xml:space="preserve">The Sage Handbook of Qualitative Research. </w:t>
      </w:r>
      <w:r w:rsidRPr="006C3607">
        <w:rPr>
          <w:rFonts w:ascii="Times New Roman" w:hAnsi="Times New Roman"/>
        </w:rPr>
        <w:t xml:space="preserve">Thousand Oaks, London, </w:t>
      </w:r>
      <w:proofErr w:type="gramStart"/>
      <w:r w:rsidRPr="006C3607">
        <w:rPr>
          <w:rFonts w:ascii="Times New Roman" w:hAnsi="Times New Roman"/>
        </w:rPr>
        <w:t>New</w:t>
      </w:r>
      <w:proofErr w:type="gramEnd"/>
      <w:r w:rsidRPr="006C3607">
        <w:rPr>
          <w:rFonts w:ascii="Times New Roman" w:hAnsi="Times New Roman"/>
        </w:rPr>
        <w:t xml:space="preserve"> Delhi: </w:t>
      </w:r>
      <w:r>
        <w:rPr>
          <w:rFonts w:ascii="Times New Roman" w:hAnsi="Times New Roman"/>
        </w:rPr>
        <w:t xml:space="preserve">Sage </w:t>
      </w:r>
      <w:r w:rsidRPr="006C3607">
        <w:rPr>
          <w:rFonts w:ascii="Times New Roman" w:hAnsi="Times New Roman"/>
        </w:rPr>
        <w:t xml:space="preserve">Publications. </w:t>
      </w:r>
    </w:p>
    <w:p w:rsidR="003729E7" w:rsidRDefault="003729E7" w:rsidP="003729E7">
      <w:pPr>
        <w:spacing w:line="360" w:lineRule="auto"/>
        <w:rPr>
          <w:rFonts w:ascii="Times New Roman" w:hAnsi="Times New Roman"/>
        </w:rPr>
      </w:pPr>
      <w:r w:rsidRPr="006C3607">
        <w:rPr>
          <w:rFonts w:ascii="Times New Roman" w:hAnsi="Times New Roman"/>
        </w:rPr>
        <w:t xml:space="preserve">Fox, R., (2009): </w:t>
      </w:r>
      <w:r w:rsidRPr="006C3607">
        <w:rPr>
          <w:rFonts w:ascii="Times New Roman" w:hAnsi="Times New Roman"/>
          <w:iCs/>
        </w:rPr>
        <w:t xml:space="preserve">The Anthropology of Food and Eating. </w:t>
      </w:r>
      <w:r w:rsidRPr="006C3607">
        <w:rPr>
          <w:rFonts w:ascii="Times New Roman" w:hAnsi="Times New Roman"/>
        </w:rPr>
        <w:t xml:space="preserve">SIRC.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Frey, J. H., and A. Fontana (1991): </w:t>
      </w:r>
      <w:proofErr w:type="gramStart"/>
      <w:r w:rsidRPr="006C3607">
        <w:rPr>
          <w:rFonts w:ascii="Times New Roman" w:hAnsi="Times New Roman"/>
        </w:rPr>
        <w:t>The  Group</w:t>
      </w:r>
      <w:proofErr w:type="gramEnd"/>
      <w:r w:rsidRPr="006C3607">
        <w:rPr>
          <w:rFonts w:ascii="Times New Roman" w:hAnsi="Times New Roman"/>
        </w:rPr>
        <w:t xml:space="preserve">  Interview  in  Social  Research  University  of  Nevada-Las  Vegas. </w:t>
      </w:r>
      <w:proofErr w:type="gramStart"/>
      <w:r w:rsidRPr="006C3607">
        <w:rPr>
          <w:rFonts w:ascii="Times New Roman" w:hAnsi="Times New Roman"/>
        </w:rPr>
        <w:t>The  Social</w:t>
      </w:r>
      <w:proofErr w:type="gramEnd"/>
      <w:r w:rsidRPr="006C3607">
        <w:rPr>
          <w:rFonts w:ascii="Times New Roman" w:hAnsi="Times New Roman"/>
        </w:rPr>
        <w:t xml:space="preserve">  Science  Journal,  Volume  28:  2. </w:t>
      </w:r>
    </w:p>
    <w:p w:rsidR="003729E7" w:rsidRPr="006C3607" w:rsidRDefault="003729E7" w:rsidP="003729E7">
      <w:pPr>
        <w:pStyle w:val="Normalweb"/>
        <w:spacing w:before="2" w:after="2" w:line="360" w:lineRule="auto"/>
        <w:rPr>
          <w:lang w:val="en-GB"/>
        </w:rPr>
      </w:pPr>
      <w:r>
        <w:rPr>
          <w:lang w:val="en-GB"/>
        </w:rPr>
        <w:t>Fürst, E., L.,</w:t>
      </w:r>
      <w:r w:rsidRPr="006C3607">
        <w:rPr>
          <w:lang w:val="en-GB"/>
        </w:rPr>
        <w:t xml:space="preserve"> (1995): Mat – </w:t>
      </w:r>
      <w:proofErr w:type="gramStart"/>
      <w:r w:rsidRPr="006C3607">
        <w:rPr>
          <w:lang w:val="en-GB"/>
        </w:rPr>
        <w:t>et</w:t>
      </w:r>
      <w:proofErr w:type="gramEnd"/>
      <w:r w:rsidRPr="006C3607">
        <w:rPr>
          <w:lang w:val="en-GB"/>
        </w:rPr>
        <w:t xml:space="preserve"> annet språk (rasjonalitet, kropp og kvinnelighet), Pax forlag A/S, Oslo.</w:t>
      </w:r>
    </w:p>
    <w:p w:rsidR="003729E7" w:rsidRPr="006C3607" w:rsidRDefault="003729E7" w:rsidP="003729E7">
      <w:pPr>
        <w:pStyle w:val="Normalweb"/>
        <w:spacing w:before="2" w:after="2" w:line="360" w:lineRule="auto"/>
        <w:rPr>
          <w:lang w:val="en-GB"/>
        </w:rPr>
      </w:pPr>
      <w:r w:rsidRPr="006C3607">
        <w:rPr>
          <w:lang w:val="en-GB"/>
        </w:rPr>
        <w:t xml:space="preserve">Furby, L., (1978): Sharing: Decisions and Moral Judgments About Letting Others Use One's Possessions. </w:t>
      </w:r>
      <w:r w:rsidRPr="006C3607">
        <w:rPr>
          <w:iCs/>
          <w:lang w:val="en-GB"/>
        </w:rPr>
        <w:t xml:space="preserve">Psychological Reports. </w:t>
      </w:r>
      <w:proofErr w:type="gramStart"/>
      <w:r w:rsidRPr="006C3607">
        <w:rPr>
          <w:lang w:val="en-GB"/>
        </w:rPr>
        <w:t>43: 2.</w:t>
      </w:r>
      <w:proofErr w:type="gramEnd"/>
      <w:r w:rsidRPr="006C3607">
        <w:rPr>
          <w:lang w:val="en-GB"/>
        </w:rPr>
        <w:t xml:space="preserve"> </w:t>
      </w:r>
    </w:p>
    <w:p w:rsidR="003729E7" w:rsidRDefault="003729E7" w:rsidP="003729E7">
      <w:pPr>
        <w:pStyle w:val="Normalweb"/>
        <w:spacing w:line="360" w:lineRule="auto"/>
        <w:rPr>
          <w:lang w:val="en-GB"/>
        </w:rPr>
      </w:pPr>
      <w:r w:rsidRPr="006C3607">
        <w:rPr>
          <w:lang w:val="en-GB"/>
        </w:rPr>
        <w:t xml:space="preserve">Gabaccia, D. (1998): </w:t>
      </w:r>
      <w:r w:rsidRPr="006C3607">
        <w:rPr>
          <w:iCs/>
          <w:lang w:val="en-GB"/>
        </w:rPr>
        <w:t xml:space="preserve">We Are What We Eat. </w:t>
      </w:r>
      <w:r w:rsidRPr="006C3607">
        <w:rPr>
          <w:lang w:val="en-GB"/>
        </w:rPr>
        <w:t xml:space="preserve">Cambridge, Mass.: Harvard University Press. </w:t>
      </w:r>
    </w:p>
    <w:p w:rsidR="003729E7" w:rsidRPr="00015761"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Gabriel, Y. &amp; Lang, T. (2006): The Unmanageable Consumer, 2</w:t>
      </w:r>
      <w:r w:rsidRPr="006C3607">
        <w:rPr>
          <w:rFonts w:ascii="Times New Roman" w:hAnsi="Times New Roman"/>
          <w:vertAlign w:val="superscript"/>
        </w:rPr>
        <w:t>nd</w:t>
      </w:r>
      <w:r w:rsidRPr="006C3607">
        <w:rPr>
          <w:rFonts w:ascii="Times New Roman" w:hAnsi="Times New Roman"/>
        </w:rPr>
        <w:t xml:space="preserve"> edition, London: Sage.</w:t>
      </w:r>
    </w:p>
    <w:p w:rsidR="003729E7" w:rsidRPr="00015761" w:rsidRDefault="003729E7" w:rsidP="003729E7">
      <w:pPr>
        <w:spacing w:line="360" w:lineRule="auto"/>
        <w:rPr>
          <w:rFonts w:ascii="Times New Roman" w:hAnsi="Times New Roman"/>
        </w:rPr>
      </w:pPr>
      <w:proofErr w:type="gramStart"/>
      <w:r w:rsidRPr="006C3607">
        <w:rPr>
          <w:rFonts w:ascii="Times New Roman" w:hAnsi="Times New Roman"/>
        </w:rPr>
        <w:t>Geertz  C</w:t>
      </w:r>
      <w:proofErr w:type="gramEnd"/>
      <w:r w:rsidRPr="006C3607">
        <w:rPr>
          <w:rFonts w:ascii="Times New Roman" w:hAnsi="Times New Roman"/>
        </w:rPr>
        <w:t xml:space="preserve">., (1973): The interpretation of cultures. </w:t>
      </w:r>
      <w:proofErr w:type="gramStart"/>
      <w:r w:rsidRPr="006C3607">
        <w:rPr>
          <w:rFonts w:ascii="Times New Roman" w:hAnsi="Times New Roman"/>
        </w:rPr>
        <w:t>New York, Basic Books.</w:t>
      </w:r>
      <w:proofErr w:type="gramEnd"/>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Gerbens-Leene</w:t>
      </w:r>
      <w:r>
        <w:rPr>
          <w:rFonts w:ascii="Times New Roman" w:hAnsi="Times New Roman" w:cs="Times"/>
          <w:color w:val="000000"/>
          <w:szCs w:val="23"/>
        </w:rPr>
        <w:t>s, P. W., &amp; Nonhebel, S. (2002):</w:t>
      </w:r>
      <w:r w:rsidRPr="006C3607">
        <w:rPr>
          <w:rFonts w:ascii="Times New Roman" w:hAnsi="Times New Roman" w:cs="Times"/>
          <w:color w:val="000000"/>
          <w:szCs w:val="23"/>
        </w:rPr>
        <w:t xml:space="preserve"> Consumption patterns and their effects on land required for food. </w:t>
      </w:r>
      <w:proofErr w:type="gramStart"/>
      <w:r w:rsidRPr="006C3607">
        <w:rPr>
          <w:rFonts w:ascii="Times New Roman" w:hAnsi="Times New Roman" w:cs="Times"/>
          <w:color w:val="000000"/>
          <w:szCs w:val="23"/>
        </w:rPr>
        <w:t>Ec</w:t>
      </w:r>
      <w:r>
        <w:rPr>
          <w:rFonts w:ascii="Times New Roman" w:hAnsi="Times New Roman" w:cs="Times"/>
          <w:color w:val="000000"/>
          <w:szCs w:val="23"/>
        </w:rPr>
        <w:t>ological Economics, 42.</w:t>
      </w:r>
      <w:proofErr w:type="gramEnd"/>
      <w:r>
        <w:rPr>
          <w:rFonts w:ascii="Times New Roman" w:hAnsi="Times New Roman" w:cs="Times"/>
          <w:color w:val="000000"/>
          <w:szCs w:val="23"/>
        </w:rPr>
        <w:t xml:space="preserve"> </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 xml:space="preserve">Giddens, A. (1991): </w:t>
      </w:r>
      <w:r w:rsidRPr="006C3607">
        <w:rPr>
          <w:rFonts w:ascii="Times New Roman" w:hAnsi="Times New Roman" w:cs="Times"/>
          <w:iCs/>
          <w:color w:val="000000"/>
          <w:szCs w:val="23"/>
        </w:rPr>
        <w:t xml:space="preserve">Modernity and Self-identity. </w:t>
      </w:r>
      <w:r w:rsidRPr="006C3607">
        <w:rPr>
          <w:rFonts w:ascii="Times New Roman" w:hAnsi="Times New Roman" w:cs="Times"/>
          <w:color w:val="000000"/>
          <w:szCs w:val="23"/>
        </w:rPr>
        <w:t xml:space="preserve">Stanford: Stanford University Press. </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Ghingold, M. (1981):</w:t>
      </w:r>
      <w:r w:rsidRPr="008D0935">
        <w:rPr>
          <w:rFonts w:ascii="Times New Roman" w:hAnsi="Times New Roman" w:cs="Times"/>
          <w:color w:val="000000"/>
          <w:szCs w:val="23"/>
        </w:rPr>
        <w:t xml:space="preserve"> Guilt arousing marketing communications: An unexplored variable. Advances in </w:t>
      </w:r>
      <w:r>
        <w:rPr>
          <w:rFonts w:ascii="Times New Roman" w:hAnsi="Times New Roman" w:cs="Times"/>
          <w:color w:val="000000"/>
          <w:szCs w:val="23"/>
        </w:rPr>
        <w:t>Consumer Research, 8: 1.</w:t>
      </w:r>
    </w:p>
    <w:p w:rsidR="003729E7" w:rsidRDefault="003729E7" w:rsidP="003729E7">
      <w:pPr>
        <w:spacing w:line="360" w:lineRule="auto"/>
        <w:rPr>
          <w:rFonts w:ascii="Times New Roman" w:hAnsi="Times New Roman" w:cs="Times"/>
          <w:bCs/>
          <w:color w:val="000000"/>
          <w:szCs w:val="23"/>
        </w:rPr>
      </w:pPr>
      <w:r>
        <w:rPr>
          <w:rFonts w:ascii="Times New Roman" w:hAnsi="Times New Roman" w:cs="Times"/>
          <w:bCs/>
          <w:color w:val="000000"/>
          <w:szCs w:val="23"/>
        </w:rPr>
        <w:t>Gieryn, T.,</w:t>
      </w:r>
      <w:r w:rsidRPr="006C3607">
        <w:rPr>
          <w:rFonts w:ascii="Times New Roman" w:hAnsi="Times New Roman" w:cs="Times"/>
          <w:bCs/>
          <w:color w:val="000000"/>
          <w:szCs w:val="23"/>
        </w:rPr>
        <w:t xml:space="preserve"> F</w:t>
      </w:r>
      <w:r>
        <w:rPr>
          <w:rFonts w:ascii="Times New Roman" w:hAnsi="Times New Roman" w:cs="Times"/>
          <w:bCs/>
          <w:color w:val="000000"/>
          <w:szCs w:val="23"/>
        </w:rPr>
        <w:t>.</w:t>
      </w:r>
      <w:r w:rsidRPr="006C3607">
        <w:rPr>
          <w:rFonts w:ascii="Times New Roman" w:hAnsi="Times New Roman" w:cs="Times"/>
          <w:bCs/>
          <w:color w:val="000000"/>
          <w:szCs w:val="23"/>
        </w:rPr>
        <w:t xml:space="preserve"> (1999): Cultural Boundaries of Science: Credibility on the Line. Chica</w:t>
      </w:r>
      <w:r>
        <w:rPr>
          <w:rFonts w:ascii="Times New Roman" w:hAnsi="Times New Roman" w:cs="Times"/>
          <w:bCs/>
          <w:color w:val="000000"/>
          <w:szCs w:val="23"/>
        </w:rPr>
        <w:t>go: University of Chicago Press.</w:t>
      </w:r>
    </w:p>
    <w:p w:rsidR="003729E7" w:rsidRDefault="003729E7" w:rsidP="003729E7">
      <w:pPr>
        <w:spacing w:line="360" w:lineRule="auto"/>
        <w:rPr>
          <w:rFonts w:ascii="Times New Roman" w:hAnsi="Times New Roman" w:cs="Times"/>
          <w:color w:val="000000"/>
          <w:szCs w:val="23"/>
        </w:rPr>
      </w:pPr>
      <w:r>
        <w:rPr>
          <w:rFonts w:ascii="Times New Roman" w:hAnsi="Times New Roman" w:cs="Times"/>
          <w:color w:val="000000"/>
          <w:szCs w:val="23"/>
        </w:rPr>
        <w:t xml:space="preserve">Glaser, B., G. and </w:t>
      </w:r>
      <w:r w:rsidRPr="006C3607">
        <w:rPr>
          <w:rFonts w:ascii="Times New Roman" w:hAnsi="Times New Roman" w:cs="Times"/>
          <w:color w:val="000000"/>
          <w:szCs w:val="23"/>
        </w:rPr>
        <w:t>Strauss</w:t>
      </w:r>
      <w:r>
        <w:rPr>
          <w:rFonts w:ascii="Times New Roman" w:hAnsi="Times New Roman" w:cs="Times"/>
          <w:color w:val="000000"/>
          <w:szCs w:val="23"/>
        </w:rPr>
        <w:t>, A., L., (1967):</w:t>
      </w:r>
      <w:r w:rsidRPr="006C3607">
        <w:rPr>
          <w:rFonts w:ascii="Times New Roman" w:hAnsi="Times New Roman" w:cs="Times"/>
          <w:color w:val="000000"/>
          <w:szCs w:val="23"/>
        </w:rPr>
        <w:t xml:space="preserve"> </w:t>
      </w:r>
      <w:r>
        <w:rPr>
          <w:rFonts w:ascii="Times New Roman" w:hAnsi="Times New Roman" w:cs="Times"/>
          <w:iCs/>
          <w:color w:val="000000"/>
          <w:szCs w:val="23"/>
        </w:rPr>
        <w:t>The Dis</w:t>
      </w:r>
      <w:r w:rsidRPr="006C3607">
        <w:rPr>
          <w:rFonts w:ascii="Times New Roman" w:hAnsi="Times New Roman" w:cs="Times"/>
          <w:iCs/>
          <w:color w:val="000000"/>
          <w:szCs w:val="23"/>
        </w:rPr>
        <w:t xml:space="preserve">covery of Grounded Theory: Strategies for Qualitative Research. </w:t>
      </w:r>
      <w:r>
        <w:rPr>
          <w:rFonts w:ascii="Times New Roman" w:hAnsi="Times New Roman" w:cs="Times"/>
          <w:color w:val="000000"/>
          <w:szCs w:val="23"/>
        </w:rPr>
        <w:t xml:space="preserve">Chicago: Aldine. </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Goffman, E., (1959): The Presentation of Self in Everyday Life. Doubleday.</w:t>
      </w:r>
    </w:p>
    <w:p w:rsidR="003729E7" w:rsidRPr="00F81178" w:rsidRDefault="003729E7" w:rsidP="003729E7">
      <w:pPr>
        <w:spacing w:line="360" w:lineRule="auto"/>
        <w:rPr>
          <w:rFonts w:ascii="Times New Roman" w:hAnsi="Times New Roman" w:cs="Times"/>
          <w:color w:val="000000"/>
          <w:szCs w:val="23"/>
        </w:rPr>
      </w:pPr>
      <w:r>
        <w:rPr>
          <w:rFonts w:ascii="Times New Roman" w:hAnsi="Times New Roman" w:cs="Times"/>
          <w:bCs/>
          <w:color w:val="000000"/>
          <w:szCs w:val="23"/>
        </w:rPr>
        <w:t>Goody, J.</w:t>
      </w:r>
      <w:r w:rsidRPr="006C3607">
        <w:rPr>
          <w:rFonts w:ascii="Times New Roman" w:hAnsi="Times New Roman" w:cs="Times"/>
          <w:bCs/>
          <w:color w:val="000000"/>
          <w:szCs w:val="23"/>
        </w:rPr>
        <w:t xml:space="preserve"> (197</w:t>
      </w:r>
      <w:r>
        <w:rPr>
          <w:rFonts w:ascii="Times New Roman" w:hAnsi="Times New Roman" w:cs="Times"/>
          <w:bCs/>
          <w:color w:val="000000"/>
          <w:szCs w:val="23"/>
        </w:rPr>
        <w:t>1):</w:t>
      </w:r>
      <w:r w:rsidRPr="006C3607">
        <w:rPr>
          <w:rFonts w:ascii="Times New Roman" w:hAnsi="Times New Roman" w:cs="Times"/>
          <w:bCs/>
          <w:color w:val="000000"/>
          <w:szCs w:val="23"/>
        </w:rPr>
        <w:t xml:space="preserve"> The Developmental Cycle in</w:t>
      </w:r>
      <w:r>
        <w:rPr>
          <w:rFonts w:ascii="Times New Roman" w:hAnsi="Times New Roman" w:cs="Times"/>
          <w:bCs/>
          <w:color w:val="000000"/>
          <w:szCs w:val="23"/>
        </w:rPr>
        <w:t xml:space="preserve"> </w:t>
      </w:r>
      <w:r w:rsidRPr="006C3607">
        <w:rPr>
          <w:rFonts w:ascii="Times New Roman" w:hAnsi="Times New Roman" w:cs="Times"/>
          <w:bCs/>
          <w:color w:val="000000"/>
          <w:szCs w:val="23"/>
        </w:rPr>
        <w:t xml:space="preserve">Domestic Groups, Cambridge University Press, New York.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Grankvist, G., Biel, A., (2001): The importance of beliefs and purchase criteria in the choice of eco-labelled food products. Journal of Environmental Psychology: 21. </w:t>
      </w:r>
    </w:p>
    <w:p w:rsidR="003729E7" w:rsidRPr="00015761"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 xml:space="preserve">Griffin, M., Sobal, J. &amp; Lyson, </w:t>
      </w:r>
      <w:proofErr w:type="gramStart"/>
      <w:r w:rsidRPr="006C3607">
        <w:rPr>
          <w:rFonts w:ascii="Times New Roman" w:hAnsi="Times New Roman" w:cs="Times"/>
          <w:color w:val="000000"/>
          <w:szCs w:val="23"/>
        </w:rPr>
        <w:t>T. A.</w:t>
      </w:r>
      <w:proofErr w:type="gramEnd"/>
      <w:r w:rsidRPr="006C3607">
        <w:rPr>
          <w:rFonts w:ascii="Times New Roman" w:hAnsi="Times New Roman" w:cs="Times"/>
          <w:color w:val="000000"/>
          <w:szCs w:val="23"/>
        </w:rPr>
        <w:t xml:space="preserve"> (2009): An analysis of a community food waste stream. Agric. Hum. Values 26.</w:t>
      </w:r>
    </w:p>
    <w:p w:rsidR="003729E7" w:rsidRDefault="003729E7" w:rsidP="003729E7">
      <w:pPr>
        <w:pStyle w:val="Normalweb"/>
        <w:spacing w:line="360" w:lineRule="auto"/>
        <w:rPr>
          <w:lang w:val="en-GB"/>
        </w:rPr>
      </w:pPr>
      <w:r w:rsidRPr="006C3607">
        <w:rPr>
          <w:lang w:val="en-GB"/>
        </w:rPr>
        <w:t>Grigg, D. (1995): The nutrition transition in Western Europe. Journal of Historical Geography, 22: 1.</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Grunert, S.C., Juhl, H.J., (1995): Values, environmental attitudes, and buying of organic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proofErr w:type="gramStart"/>
      <w:r w:rsidRPr="006C3607">
        <w:rPr>
          <w:rFonts w:ascii="Times New Roman" w:hAnsi="Times New Roman" w:cs="Times"/>
          <w:color w:val="000000"/>
          <w:szCs w:val="23"/>
        </w:rPr>
        <w:t>foods</w:t>
      </w:r>
      <w:proofErr w:type="gramEnd"/>
      <w:r w:rsidRPr="006C3607">
        <w:rPr>
          <w:rFonts w:ascii="Times New Roman" w:hAnsi="Times New Roman" w:cs="Times"/>
          <w:color w:val="000000"/>
          <w:szCs w:val="23"/>
        </w:rPr>
        <w:t xml:space="preserve">. </w:t>
      </w:r>
      <w:proofErr w:type="gramStart"/>
      <w:r w:rsidRPr="006C3607">
        <w:rPr>
          <w:rFonts w:ascii="Times New Roman" w:hAnsi="Times New Roman" w:cs="Times"/>
          <w:color w:val="000000"/>
          <w:szCs w:val="23"/>
        </w:rPr>
        <w:t>Journal of Economic Psychology 16.</w:t>
      </w:r>
      <w:proofErr w:type="gramEnd"/>
    </w:p>
    <w:p w:rsidR="003729E7" w:rsidRPr="00F81178"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bCs/>
        </w:rPr>
        <w:t>Guba</w:t>
      </w:r>
      <w:proofErr w:type="gramStart"/>
      <w:r>
        <w:rPr>
          <w:rFonts w:ascii="Times New Roman" w:hAnsi="Times New Roman"/>
          <w:bCs/>
        </w:rPr>
        <w:t>,E</w:t>
      </w:r>
      <w:proofErr w:type="gramEnd"/>
      <w:r>
        <w:rPr>
          <w:rFonts w:ascii="Times New Roman" w:hAnsi="Times New Roman"/>
          <w:bCs/>
        </w:rPr>
        <w:t>. G.</w:t>
      </w:r>
      <w:r w:rsidRPr="006C3607">
        <w:rPr>
          <w:rFonts w:ascii="Times New Roman" w:hAnsi="Times New Roman"/>
          <w:bCs/>
        </w:rPr>
        <w:t xml:space="preserve">, </w:t>
      </w:r>
      <w:r>
        <w:rPr>
          <w:rFonts w:ascii="Times New Roman" w:hAnsi="Times New Roman"/>
          <w:bCs/>
        </w:rPr>
        <w:t>(</w:t>
      </w:r>
      <w:r w:rsidRPr="006C3607">
        <w:rPr>
          <w:rFonts w:ascii="Times New Roman" w:hAnsi="Times New Roman"/>
          <w:bCs/>
        </w:rPr>
        <w:t>1990</w:t>
      </w:r>
      <w:r>
        <w:rPr>
          <w:rFonts w:ascii="Times New Roman" w:hAnsi="Times New Roman"/>
          <w:bCs/>
        </w:rPr>
        <w:t>):</w:t>
      </w:r>
      <w:r w:rsidRPr="006C3607">
        <w:rPr>
          <w:rFonts w:ascii="Times New Roman" w:hAnsi="Times New Roman"/>
          <w:bCs/>
        </w:rPr>
        <w:t xml:space="preserve"> The paradigm dialog. </w:t>
      </w:r>
      <w:proofErr w:type="gramStart"/>
      <w:r w:rsidRPr="006C3607">
        <w:rPr>
          <w:rFonts w:ascii="Times New Roman" w:hAnsi="Times New Roman"/>
          <w:bCs/>
        </w:rPr>
        <w:t>Newbury</w:t>
      </w:r>
      <w:r>
        <w:rPr>
          <w:rFonts w:ascii="Times New Roman" w:hAnsi="Times New Roman"/>
          <w:bCs/>
        </w:rPr>
        <w:t xml:space="preserve"> </w:t>
      </w:r>
      <w:r w:rsidRPr="006C3607">
        <w:rPr>
          <w:rFonts w:ascii="Times New Roman" w:hAnsi="Times New Roman"/>
          <w:bCs/>
        </w:rPr>
        <w:t>Park Sage</w:t>
      </w:r>
      <w:r>
        <w:rPr>
          <w:rFonts w:ascii="Times New Roman" w:hAnsi="Times New Roman"/>
          <w:bCs/>
        </w:rPr>
        <w:t>.</w:t>
      </w:r>
      <w:proofErr w:type="gramEnd"/>
      <w:r w:rsidRPr="006C3607">
        <w:rPr>
          <w:rFonts w:ascii="Times New Roman" w:hAnsi="Times New Roman"/>
          <w:bCs/>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bCs/>
        </w:rPr>
      </w:pPr>
      <w:r w:rsidRPr="006C3607">
        <w:rPr>
          <w:rFonts w:ascii="Times New Roman" w:hAnsi="Times New Roman"/>
          <w:bCs/>
        </w:rPr>
        <w:t>Gustavsson, J., Cederberg, C., Sonesson, U., (2011): Global food losses and Food Waste. Swedish Institute for Food and Biotechnology (SIK)</w:t>
      </w:r>
      <w:r>
        <w:rPr>
          <w:rFonts w:ascii="Times New Roman" w:hAnsi="Times New Roman"/>
          <w:bCs/>
        </w:rPr>
        <w:t>.</w:t>
      </w:r>
      <w:r w:rsidRPr="006C3607">
        <w:rPr>
          <w:rFonts w:ascii="Times New Roman" w:hAnsi="Times New Roman"/>
          <w:bCs/>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6C3607">
        <w:rPr>
          <w:rFonts w:ascii="Times New Roman" w:hAnsi="Times New Roman"/>
        </w:rPr>
        <w:t>Haas, R. (1995)</w:t>
      </w:r>
      <w:r>
        <w:rPr>
          <w:rFonts w:ascii="Times New Roman" w:hAnsi="Times New Roman"/>
        </w:rPr>
        <w:t xml:space="preserve">: </w:t>
      </w:r>
      <w:r w:rsidRPr="006C3607">
        <w:rPr>
          <w:rFonts w:ascii="Times New Roman" w:hAnsi="Times New Roman"/>
        </w:rPr>
        <w:t xml:space="preserve">Disney Goes Dutch: </w:t>
      </w:r>
      <w:r w:rsidRPr="006C3607">
        <w:rPr>
          <w:rFonts w:ascii="Times New Roman" w:hAnsi="Times New Roman"/>
          <w:iCs/>
        </w:rPr>
        <w:t xml:space="preserve">Billy Bathgate </w:t>
      </w:r>
      <w:r w:rsidRPr="006C3607">
        <w:rPr>
          <w:rFonts w:ascii="Times New Roman" w:hAnsi="Times New Roman"/>
        </w:rPr>
        <w:t>and the Disne</w:t>
      </w:r>
      <w:r>
        <w:rPr>
          <w:rFonts w:ascii="Times New Roman" w:hAnsi="Times New Roman"/>
        </w:rPr>
        <w:t>yfication of the Gangster Genre,</w:t>
      </w:r>
      <w:r w:rsidRPr="006C3607">
        <w:rPr>
          <w:rFonts w:ascii="Times New Roman" w:hAnsi="Times New Roman"/>
        </w:rPr>
        <w:t xml:space="preserve"> in E. Bell, L. Haas and L. Sells (eds) </w:t>
      </w:r>
      <w:r w:rsidRPr="006C3607">
        <w:rPr>
          <w:rFonts w:ascii="Times New Roman" w:hAnsi="Times New Roman"/>
          <w:iCs/>
        </w:rPr>
        <w:t>From Mouse to Mermaid:</w:t>
      </w:r>
      <w:r>
        <w:rPr>
          <w:rFonts w:ascii="Times New Roman" w:hAnsi="Times New Roman"/>
          <w:iCs/>
        </w:rPr>
        <w:t xml:space="preserve"> </w:t>
      </w:r>
      <w:r w:rsidRPr="006C3607">
        <w:rPr>
          <w:rFonts w:ascii="Times New Roman" w:hAnsi="Times New Roman"/>
          <w:iCs/>
        </w:rPr>
        <w:t xml:space="preserve">The Politics of Film, Gender and Culture. </w:t>
      </w:r>
      <w:r w:rsidRPr="006C3607">
        <w:rPr>
          <w:rFonts w:ascii="Times New Roman" w:hAnsi="Times New Roman"/>
        </w:rPr>
        <w:t xml:space="preserve">Bloomington: Indiana University Press.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Hall E. T. (1966): The hidden dimension. N. Y. Doubleday</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6C3607">
        <w:rPr>
          <w:rFonts w:ascii="Times New Roman" w:hAnsi="Times New Roman"/>
        </w:rPr>
        <w:t>Hall, K. D., Guo, J., Dore, M. &amp; Chow, C.C. (2009): The progressive increase of food waste in America and its environ</w:t>
      </w:r>
      <w:r>
        <w:rPr>
          <w:rFonts w:ascii="Times New Roman" w:hAnsi="Times New Roman"/>
        </w:rPr>
        <w:t xml:space="preserve">mental impact. </w:t>
      </w:r>
      <w:proofErr w:type="gramStart"/>
      <w:r>
        <w:rPr>
          <w:rFonts w:ascii="Times New Roman" w:hAnsi="Times New Roman"/>
        </w:rPr>
        <w:t>PLoS ONE 4</w:t>
      </w:r>
      <w:r w:rsidRPr="006C3607">
        <w:rPr>
          <w:rFonts w:ascii="Times New Roman" w:hAnsi="Times New Roman"/>
        </w:rPr>
        <w:t>.</w:t>
      </w:r>
      <w:proofErr w:type="gramEnd"/>
    </w:p>
    <w:p w:rsidR="003729E7" w:rsidRPr="00353B34"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Harland, P., Staats, H., Wilke, H.A.M., (1999): Explaining proenvironmental intention and behavior by personal norms and the theory of planned behavior. Journal of Applied Social Psychology: 29.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Harper G</w:t>
      </w:r>
      <w:r>
        <w:rPr>
          <w:rFonts w:ascii="Times New Roman" w:hAnsi="Times New Roman"/>
        </w:rPr>
        <w:t xml:space="preserve">., </w:t>
      </w:r>
      <w:r w:rsidRPr="006C3607">
        <w:rPr>
          <w:rFonts w:ascii="Times New Roman" w:hAnsi="Times New Roman"/>
        </w:rPr>
        <w:t>C</w:t>
      </w:r>
      <w:r>
        <w:rPr>
          <w:rFonts w:ascii="Times New Roman" w:hAnsi="Times New Roman"/>
        </w:rPr>
        <w:t>.</w:t>
      </w:r>
      <w:r w:rsidRPr="006C3607">
        <w:rPr>
          <w:rFonts w:ascii="Times New Roman" w:hAnsi="Times New Roman"/>
        </w:rPr>
        <w:t xml:space="preserve">, Makatouni A. </w:t>
      </w:r>
      <w:r>
        <w:rPr>
          <w:rFonts w:ascii="Times New Roman" w:hAnsi="Times New Roman"/>
        </w:rPr>
        <w:t>(</w:t>
      </w:r>
      <w:r w:rsidRPr="006C3607">
        <w:rPr>
          <w:rFonts w:ascii="Times New Roman" w:hAnsi="Times New Roman"/>
        </w:rPr>
        <w:t>2002</w:t>
      </w:r>
      <w:r>
        <w:rPr>
          <w:rFonts w:ascii="Times New Roman" w:hAnsi="Times New Roman"/>
        </w:rPr>
        <w:t>): Consumer percep</w:t>
      </w:r>
      <w:r w:rsidRPr="006C3607">
        <w:rPr>
          <w:rFonts w:ascii="Times New Roman" w:hAnsi="Times New Roman"/>
        </w:rPr>
        <w:t xml:space="preserve">tion of organic food production and farm animal welfare. </w:t>
      </w:r>
      <w:proofErr w:type="gramStart"/>
      <w:r w:rsidRPr="006C3607">
        <w:rPr>
          <w:rFonts w:ascii="Times New Roman" w:hAnsi="Times New Roman"/>
        </w:rPr>
        <w:t xml:space="preserve">British </w:t>
      </w:r>
      <w:r>
        <w:rPr>
          <w:rFonts w:ascii="Times New Roman" w:hAnsi="Times New Roman"/>
        </w:rPr>
        <w:t>Food Journal 104</w:t>
      </w:r>
      <w:r w:rsidRPr="006C3607">
        <w:rPr>
          <w:rFonts w:ascii="Times New Roman" w:hAnsi="Times New Roman"/>
        </w:rPr>
        <w:t>.</w:t>
      </w:r>
      <w:proofErr w:type="gramEnd"/>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6C3607">
        <w:rPr>
          <w:rFonts w:ascii="Times New Roman" w:hAnsi="Times New Roman"/>
        </w:rPr>
        <w:t xml:space="preserve">Harrison R, Newholm T, </w:t>
      </w:r>
      <w:proofErr w:type="gramStart"/>
      <w:r w:rsidRPr="006C3607">
        <w:rPr>
          <w:rFonts w:ascii="Times New Roman" w:hAnsi="Times New Roman"/>
        </w:rPr>
        <w:t>Shaw D.</w:t>
      </w:r>
      <w:proofErr w:type="gramEnd"/>
      <w:r w:rsidRPr="006C3607">
        <w:rPr>
          <w:rFonts w:ascii="Times New Roman" w:hAnsi="Times New Roman"/>
        </w:rPr>
        <w:t xml:space="preserve"> </w:t>
      </w:r>
      <w:r>
        <w:rPr>
          <w:rFonts w:ascii="Times New Roman" w:hAnsi="Times New Roman"/>
        </w:rPr>
        <w:t>(</w:t>
      </w:r>
      <w:r w:rsidRPr="006C3607">
        <w:rPr>
          <w:rFonts w:ascii="Times New Roman" w:hAnsi="Times New Roman"/>
        </w:rPr>
        <w:t>2005</w:t>
      </w:r>
      <w:r>
        <w:rPr>
          <w:rFonts w:ascii="Times New Roman" w:hAnsi="Times New Roman"/>
        </w:rPr>
        <w:t>):</w:t>
      </w:r>
      <w:r w:rsidRPr="006C3607">
        <w:rPr>
          <w:rFonts w:ascii="Times New Roman" w:hAnsi="Times New Roman"/>
        </w:rPr>
        <w:t xml:space="preserve"> Pressure groups, campaigns and consumers. In The Ethical Consumer, Harrison R, Newholm T, Shaw D (eds). Sage: London. </w:t>
      </w:r>
    </w:p>
    <w:p w:rsidR="003729E7" w:rsidRPr="00EF3F04"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Herslund, M., (2004):</w:t>
      </w:r>
      <w:r>
        <w:rPr>
          <w:rFonts w:ascii="Times New Roman" w:hAnsi="Times New Roman" w:cs="Times"/>
          <w:color w:val="000000"/>
          <w:szCs w:val="23"/>
        </w:rPr>
        <w:t xml:space="preserve"> Metode. In: Durst-Andersen, P.</w:t>
      </w:r>
      <w:r w:rsidRPr="006C3607">
        <w:rPr>
          <w:rFonts w:ascii="Times New Roman" w:hAnsi="Times New Roman" w:cs="Times"/>
          <w:color w:val="000000"/>
          <w:szCs w:val="23"/>
        </w:rPr>
        <w:t xml:space="preserve">: Omkring erhvervshumaniora: teori </w:t>
      </w:r>
      <w:proofErr w:type="gramStart"/>
      <w:r w:rsidRPr="006C3607">
        <w:rPr>
          <w:rFonts w:ascii="Times New Roman" w:hAnsi="Times New Roman" w:cs="Times"/>
          <w:color w:val="000000"/>
          <w:szCs w:val="23"/>
        </w:rPr>
        <w:t>og</w:t>
      </w:r>
      <w:proofErr w:type="gramEnd"/>
      <w:r w:rsidRPr="006C3607">
        <w:rPr>
          <w:rFonts w:ascii="Times New Roman" w:hAnsi="Times New Roman" w:cs="Times"/>
          <w:color w:val="000000"/>
          <w:szCs w:val="23"/>
        </w:rPr>
        <w:t xml:space="preserve"> metode. Samfundslitteratur</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Hill H, Lynchehaun F. </w:t>
      </w:r>
      <w:r>
        <w:rPr>
          <w:rFonts w:ascii="Times New Roman" w:hAnsi="Times New Roman"/>
        </w:rPr>
        <w:t>(</w:t>
      </w:r>
      <w:r w:rsidRPr="006C3607">
        <w:rPr>
          <w:rFonts w:ascii="Times New Roman" w:hAnsi="Times New Roman"/>
        </w:rPr>
        <w:t>2002</w:t>
      </w:r>
      <w:r>
        <w:rPr>
          <w:rFonts w:ascii="Times New Roman" w:hAnsi="Times New Roman"/>
        </w:rPr>
        <w:t>):</w:t>
      </w:r>
      <w:r w:rsidRPr="006C3607">
        <w:rPr>
          <w:rFonts w:ascii="Times New Roman" w:hAnsi="Times New Roman"/>
        </w:rPr>
        <w:t xml:space="preserve"> Organic milk: attitudes and consumption patterns. Brit</w:t>
      </w:r>
      <w:r>
        <w:rPr>
          <w:rFonts w:ascii="Times New Roman" w:hAnsi="Times New Roman"/>
        </w:rPr>
        <w:t>ish Food Journal 104: 7</w:t>
      </w:r>
      <w:r w:rsidRPr="006C3607">
        <w:rPr>
          <w:rFonts w:ascii="Times New Roman" w:hAnsi="Times New Roman"/>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H</w:t>
      </w:r>
      <w:r>
        <w:rPr>
          <w:rFonts w:ascii="Times New Roman" w:hAnsi="Times New Roman"/>
        </w:rPr>
        <w:t xml:space="preserve">iller, H., H. and </w:t>
      </w:r>
      <w:r w:rsidRPr="006C3607">
        <w:rPr>
          <w:rFonts w:ascii="Times New Roman" w:hAnsi="Times New Roman"/>
        </w:rPr>
        <w:t>DiLuzio</w:t>
      </w:r>
      <w:r>
        <w:rPr>
          <w:rFonts w:ascii="Times New Roman" w:hAnsi="Times New Roman"/>
        </w:rPr>
        <w:t>, L. (2003)</w:t>
      </w:r>
      <w:proofErr w:type="gramStart"/>
      <w:r>
        <w:rPr>
          <w:rFonts w:ascii="Times New Roman" w:hAnsi="Times New Roman"/>
        </w:rPr>
        <w:t>:</w:t>
      </w:r>
      <w:r w:rsidRPr="006C3607">
        <w:rPr>
          <w:rFonts w:ascii="Times New Roman" w:hAnsi="Times New Roman"/>
        </w:rPr>
        <w:t>.</w:t>
      </w:r>
      <w:proofErr w:type="gramEnd"/>
      <w:r w:rsidRPr="006C3607">
        <w:rPr>
          <w:rFonts w:ascii="Times New Roman" w:hAnsi="Times New Roman"/>
        </w:rPr>
        <w:t xml:space="preserve"> </w:t>
      </w:r>
      <w:r w:rsidRPr="006C3607">
        <w:rPr>
          <w:rFonts w:ascii="Times New Roman" w:hAnsi="Times New Roman"/>
          <w:iCs/>
        </w:rPr>
        <w:t xml:space="preserve">The Interviewee and the Research Interview: Analysing a Neglected Dimension in Research. </w:t>
      </w:r>
      <w:proofErr w:type="gramStart"/>
      <w:r>
        <w:rPr>
          <w:rFonts w:ascii="Times New Roman" w:hAnsi="Times New Roman"/>
        </w:rPr>
        <w:t>University of Calgary.</w:t>
      </w:r>
      <w:proofErr w:type="gramEnd"/>
      <w:r>
        <w:rPr>
          <w:rFonts w:ascii="Times New Roman" w:hAnsi="Times New Roman"/>
        </w:rPr>
        <w:t xml:space="preserve"> </w:t>
      </w:r>
    </w:p>
    <w:p w:rsidR="003729E7" w:rsidRPr="006C360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Holm, L., (2003): Blaming the consumer: On the free choice of consumers and the decline in food quality in Denmark,</w:t>
      </w:r>
      <w:r>
        <w:rPr>
          <w:rFonts w:ascii="Times New Roman" w:hAnsi="Times New Roman" w:cs="Times"/>
          <w:color w:val="000000"/>
          <w:szCs w:val="23"/>
        </w:rPr>
        <w:t xml:space="preserve"> Critical Public Health, 13:2.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Hirschman, Elizabeth C. (1986): Humanistic Inquiry in Marketing Research: Philosophy, Method, and Criteria. </w:t>
      </w:r>
      <w:proofErr w:type="gramStart"/>
      <w:r w:rsidRPr="006C3607">
        <w:rPr>
          <w:rFonts w:ascii="Times New Roman" w:hAnsi="Times New Roman"/>
          <w:iCs/>
        </w:rPr>
        <w:t xml:space="preserve">Journal of </w:t>
      </w:r>
      <w:r>
        <w:rPr>
          <w:rFonts w:ascii="Times New Roman" w:hAnsi="Times New Roman"/>
          <w:iCs/>
        </w:rPr>
        <w:t>Marketing Research.</w:t>
      </w:r>
      <w:proofErr w:type="gramEnd"/>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Hooper, C., S., (2011): Qualitative in Context. Supplement. </w:t>
      </w:r>
      <w:proofErr w:type="gramStart"/>
      <w:r w:rsidRPr="006C3607">
        <w:rPr>
          <w:rFonts w:ascii="Times New Roman" w:hAnsi="Times New Roman"/>
        </w:rPr>
        <w:t>Journal of advertising research.</w:t>
      </w:r>
      <w:proofErr w:type="gramEnd"/>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Hughner, R., S., P. McDonagh, A. Prothero, C. J. Shultz and J. Stanton (2007): Who are organic food consumers? </w:t>
      </w:r>
      <w:proofErr w:type="gramStart"/>
      <w:r w:rsidRPr="006C3607">
        <w:rPr>
          <w:rFonts w:ascii="Times New Roman" w:hAnsi="Times New Roman"/>
        </w:rPr>
        <w:t>A compilation and review of why people purchase organic food.</w:t>
      </w:r>
      <w:proofErr w:type="gramEnd"/>
      <w:r w:rsidRPr="006C3607">
        <w:rPr>
          <w:rFonts w:ascii="Times New Roman" w:hAnsi="Times New Roman"/>
        </w:rPr>
        <w:t xml:space="preserve"> </w:t>
      </w:r>
      <w:proofErr w:type="gramStart"/>
      <w:r w:rsidRPr="006C3607">
        <w:rPr>
          <w:rFonts w:ascii="Times New Roman" w:hAnsi="Times New Roman"/>
        </w:rPr>
        <w:t>Journal</w:t>
      </w:r>
      <w:r>
        <w:rPr>
          <w:rFonts w:ascii="Times New Roman" w:hAnsi="Times New Roman"/>
        </w:rPr>
        <w:t xml:space="preserve"> of Consumer Behaviour 6.</w:t>
      </w:r>
      <w:proofErr w:type="gramEnd"/>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Iversen T. and Holm L, </w:t>
      </w:r>
      <w:r>
        <w:rPr>
          <w:rFonts w:ascii="Times New Roman" w:hAnsi="Times New Roman"/>
        </w:rPr>
        <w:t>(</w:t>
      </w:r>
      <w:r w:rsidRPr="006C3607">
        <w:rPr>
          <w:rFonts w:ascii="Times New Roman" w:hAnsi="Times New Roman"/>
        </w:rPr>
        <w:t>1991</w:t>
      </w:r>
      <w:r>
        <w:rPr>
          <w:rFonts w:ascii="Times New Roman" w:hAnsi="Times New Roman"/>
        </w:rPr>
        <w:t>):</w:t>
      </w:r>
      <w:r w:rsidRPr="006C3607">
        <w:rPr>
          <w:rFonts w:ascii="Times New Roman" w:hAnsi="Times New Roman"/>
        </w:rPr>
        <w:t xml:space="preserve"> Måltider som familieskabelse </w:t>
      </w:r>
      <w:proofErr w:type="gramStart"/>
      <w:r w:rsidRPr="006C3607">
        <w:rPr>
          <w:rFonts w:ascii="Times New Roman" w:hAnsi="Times New Roman"/>
        </w:rPr>
        <w:t>og</w:t>
      </w:r>
      <w:proofErr w:type="gramEnd"/>
      <w:r w:rsidRPr="006C3607">
        <w:rPr>
          <w:rFonts w:ascii="Times New Roman" w:hAnsi="Times New Roman"/>
        </w:rPr>
        <w:t xml:space="preserve"> frisættelse. </w:t>
      </w:r>
      <w:proofErr w:type="gramStart"/>
      <w:r w:rsidRPr="006C3607">
        <w:rPr>
          <w:rFonts w:ascii="Times New Roman" w:hAnsi="Times New Roman"/>
        </w:rPr>
        <w:t>Tidsskriftet antropologi 39</w:t>
      </w:r>
      <w:r>
        <w:rPr>
          <w:rFonts w:ascii="Times New Roman" w:hAnsi="Times New Roman"/>
        </w:rPr>
        <w:t>.</w:t>
      </w:r>
      <w:proofErr w:type="gramEnd"/>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 xml:space="preserve">Jantzen, C., and </w:t>
      </w:r>
      <w:r w:rsidRPr="006C3607">
        <w:rPr>
          <w:rFonts w:ascii="Times New Roman" w:hAnsi="Times New Roman"/>
        </w:rPr>
        <w:t>Rasmussen</w:t>
      </w:r>
      <w:r>
        <w:rPr>
          <w:rFonts w:ascii="Times New Roman" w:hAnsi="Times New Roman"/>
        </w:rPr>
        <w:t xml:space="preserve">, T., A. (2007): </w:t>
      </w:r>
      <w:r w:rsidRPr="006C3607">
        <w:rPr>
          <w:rFonts w:ascii="Times New Roman" w:hAnsi="Times New Roman"/>
        </w:rPr>
        <w:t xml:space="preserve">Forbrugssituationer. </w:t>
      </w:r>
      <w:r>
        <w:rPr>
          <w:rFonts w:ascii="Times New Roman" w:hAnsi="Times New Roman"/>
        </w:rPr>
        <w:t>Aalborg Universitetsforlag</w:t>
      </w:r>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Jones, T.</w:t>
      </w:r>
      <w:r>
        <w:rPr>
          <w:rFonts w:ascii="Times New Roman" w:hAnsi="Times New Roman" w:cs="Times"/>
          <w:color w:val="000000"/>
          <w:szCs w:val="23"/>
        </w:rPr>
        <w:t xml:space="preserve"> (</w:t>
      </w:r>
      <w:r w:rsidRPr="006C3607">
        <w:rPr>
          <w:rFonts w:ascii="Times New Roman" w:hAnsi="Times New Roman" w:cs="Times"/>
          <w:color w:val="000000"/>
          <w:szCs w:val="23"/>
        </w:rPr>
        <w:t>2006</w:t>
      </w:r>
      <w:r>
        <w:rPr>
          <w:rFonts w:ascii="Times New Roman" w:hAnsi="Times New Roman" w:cs="Times"/>
          <w:color w:val="000000"/>
          <w:szCs w:val="23"/>
        </w:rPr>
        <w:t>):</w:t>
      </w:r>
      <w:r w:rsidRPr="006C3607">
        <w:rPr>
          <w:rFonts w:ascii="Times New Roman" w:hAnsi="Times New Roman" w:cs="Times"/>
          <w:color w:val="000000"/>
          <w:szCs w:val="23"/>
        </w:rPr>
        <w:t xml:space="preserve"> Addressing food wastage in the US. Interview: The Science Show, 8 April. See http://www.abc.net.au/rn/scienceshow/stories/2006/1608131.htm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Juul, S. (2011): Stop spild </w:t>
      </w:r>
      <w:proofErr w:type="gramStart"/>
      <w:r w:rsidRPr="006C3607">
        <w:rPr>
          <w:rFonts w:ascii="Times New Roman" w:hAnsi="Times New Roman"/>
        </w:rPr>
        <w:t>af</w:t>
      </w:r>
      <w:proofErr w:type="gramEnd"/>
      <w:r w:rsidRPr="006C3607">
        <w:rPr>
          <w:rFonts w:ascii="Times New Roman" w:hAnsi="Times New Roman"/>
        </w:rPr>
        <w:t xml:space="preserve"> mad. Gyldendal.</w:t>
      </w:r>
    </w:p>
    <w:p w:rsidR="003729E7" w:rsidRPr="00EC01B5"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bCs/>
          <w:color w:val="000000"/>
          <w:szCs w:val="23"/>
        </w:rPr>
      </w:pPr>
      <w:r w:rsidRPr="006C3607">
        <w:rPr>
          <w:rFonts w:ascii="Times New Roman" w:hAnsi="Times New Roman" w:cs="Times"/>
          <w:bCs/>
          <w:color w:val="000000"/>
          <w:szCs w:val="23"/>
        </w:rPr>
        <w:t>Kallgren</w:t>
      </w:r>
      <w:proofErr w:type="gramStart"/>
      <w:r w:rsidRPr="006C3607">
        <w:rPr>
          <w:rFonts w:ascii="Times New Roman" w:hAnsi="Times New Roman" w:cs="Times"/>
          <w:bCs/>
          <w:color w:val="000000"/>
          <w:szCs w:val="23"/>
        </w:rPr>
        <w:t>,C</w:t>
      </w:r>
      <w:proofErr w:type="gramEnd"/>
      <w:r w:rsidRPr="006C3607">
        <w:rPr>
          <w:rFonts w:ascii="Times New Roman" w:hAnsi="Times New Roman" w:cs="Times"/>
          <w:bCs/>
          <w:color w:val="000000"/>
          <w:szCs w:val="23"/>
        </w:rPr>
        <w:t xml:space="preserve">. A. andW.Wood(1986), "Accessto AttitudeRelevant Informationin Memory as a Determinantof Attitude-Behavior Consistency,"Journal of ExperimentalSocial Psychology, 22, 328-38.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Kantor, L.S., Lipton, K., Manchester, A., Oliveira, V., (1997): Estimating and addressing America’s food losses. Food</w:t>
      </w:r>
      <w:r>
        <w:rPr>
          <w:rFonts w:ascii="Times New Roman" w:hAnsi="Times New Roman"/>
        </w:rPr>
        <w:t xml:space="preserve"> Review 20: 1</w:t>
      </w:r>
      <w:r w:rsidRPr="006C3607">
        <w:rPr>
          <w:rFonts w:ascii="Times New Roman" w:hAnsi="Times New Roman"/>
        </w:rPr>
        <w:t xml:space="preserve">. </w:t>
      </w:r>
    </w:p>
    <w:p w:rsidR="003729E7" w:rsidRDefault="003729E7" w:rsidP="003729E7">
      <w:pPr>
        <w:spacing w:line="360" w:lineRule="auto"/>
        <w:rPr>
          <w:rFonts w:ascii="Times New Roman" w:hAnsi="Times New Roman"/>
        </w:rPr>
      </w:pPr>
      <w:r w:rsidRPr="006C3607">
        <w:rPr>
          <w:rFonts w:ascii="Times New Roman" w:hAnsi="Times New Roman"/>
        </w:rPr>
        <w:t>Kittler, P.G., Sucher, K.P., (1995): Food and Culture in America, 2nd ed. West/Wadsworth, Belmont, CA. Kotler, P., Roberto, E.L., 1989. Social Marketing. The Free Press, New York.</w:t>
      </w:r>
    </w:p>
    <w:p w:rsidR="003729E7" w:rsidRDefault="003729E7" w:rsidP="003729E7">
      <w:pPr>
        <w:spacing w:line="360" w:lineRule="auto"/>
        <w:rPr>
          <w:rFonts w:ascii="Times New Roman" w:hAnsi="Times New Roman"/>
        </w:rPr>
      </w:pPr>
      <w:r w:rsidRPr="006C3607">
        <w:rPr>
          <w:rFonts w:ascii="Times New Roman" w:hAnsi="Times New Roman"/>
        </w:rPr>
        <w:t>Kjærnes</w:t>
      </w:r>
      <w:r>
        <w:rPr>
          <w:rFonts w:ascii="Times New Roman" w:hAnsi="Times New Roman"/>
        </w:rPr>
        <w:t>, U. (2001)</w:t>
      </w:r>
      <w:proofErr w:type="gramStart"/>
      <w:r>
        <w:rPr>
          <w:rFonts w:ascii="Times New Roman" w:hAnsi="Times New Roman"/>
        </w:rPr>
        <w:t>:</w:t>
      </w:r>
      <w:r w:rsidRPr="006C3607">
        <w:rPr>
          <w:rFonts w:ascii="Times New Roman" w:hAnsi="Times New Roman"/>
        </w:rPr>
        <w:t>.</w:t>
      </w:r>
      <w:proofErr w:type="gramEnd"/>
      <w:r w:rsidRPr="006C3607">
        <w:rPr>
          <w:rFonts w:ascii="Times New Roman" w:hAnsi="Times New Roman"/>
        </w:rPr>
        <w:t xml:space="preserve"> Eating patterns. </w:t>
      </w:r>
      <w:proofErr w:type="gramStart"/>
      <w:r w:rsidRPr="006C3607">
        <w:rPr>
          <w:rFonts w:ascii="Times New Roman" w:hAnsi="Times New Roman"/>
        </w:rPr>
        <w:t>A Day In the Lives of Nordic Peo</w:t>
      </w:r>
      <w:r>
        <w:rPr>
          <w:rFonts w:ascii="Times New Roman" w:hAnsi="Times New Roman"/>
        </w:rPr>
        <w:t>ples.</w:t>
      </w:r>
      <w:proofErr w:type="gramEnd"/>
      <w:r>
        <w:rPr>
          <w:rFonts w:ascii="Times New Roman" w:hAnsi="Times New Roman"/>
        </w:rPr>
        <w:t xml:space="preserve"> </w:t>
      </w:r>
      <w:proofErr w:type="gramStart"/>
      <w:r>
        <w:rPr>
          <w:rFonts w:ascii="Times New Roman" w:hAnsi="Times New Roman"/>
        </w:rPr>
        <w:t>Report no. 7, SIFO.</w:t>
      </w:r>
      <w:proofErr w:type="gramEnd"/>
    </w:p>
    <w:p w:rsidR="003729E7" w:rsidRDefault="003729E7" w:rsidP="003729E7">
      <w:pPr>
        <w:spacing w:line="360" w:lineRule="auto"/>
        <w:rPr>
          <w:rFonts w:ascii="Times New Roman" w:hAnsi="Times New Roman"/>
        </w:rPr>
      </w:pPr>
      <w:r w:rsidRPr="006C3607">
        <w:rPr>
          <w:rFonts w:ascii="Times New Roman" w:hAnsi="Times New Roman"/>
        </w:rPr>
        <w:t>Kral, M. J, Burkhardt, K. J., and Kidd, S. (2002): The new research agenda for cultural psychology. Canadian psychology: 43.</w:t>
      </w:r>
    </w:p>
    <w:p w:rsidR="003729E7" w:rsidRPr="004C37BF"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Kneafsey, M., Cox, R., Holloway, L., Dowler, E., Venn, L., and Tuomainen, H., (2009): Reconnecting consumers, Producers and Food. Exploring Alternatives. Berg Oxford, New York.</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Kniazeva, M., and Venkatesh, A., (2007): Food for thought: A study of food consumption in postmodern US culture. Journal of Consumer Behaviour: 6.</w:t>
      </w:r>
    </w:p>
    <w:p w:rsidR="003729E7" w:rsidRDefault="003729E7" w:rsidP="003729E7">
      <w:pPr>
        <w:spacing w:line="360" w:lineRule="auto"/>
        <w:rPr>
          <w:rFonts w:ascii="Times New Roman" w:hAnsi="Times New Roman"/>
        </w:rPr>
      </w:pPr>
      <w:r>
        <w:rPr>
          <w:rFonts w:ascii="Times New Roman" w:hAnsi="Times New Roman"/>
        </w:rPr>
        <w:t>Kvale, S. &amp; Brinkmann, S.</w:t>
      </w:r>
      <w:r w:rsidRPr="006C3607">
        <w:rPr>
          <w:rFonts w:ascii="Times New Roman" w:hAnsi="Times New Roman"/>
        </w:rPr>
        <w:t xml:space="preserve"> (2009): </w:t>
      </w:r>
      <w:r w:rsidRPr="006C3607">
        <w:rPr>
          <w:rFonts w:ascii="Times New Roman" w:hAnsi="Times New Roman"/>
          <w:iCs/>
        </w:rPr>
        <w:t xml:space="preserve">InterViews: Learning the Craft of Qualitative Research Interviewing. </w:t>
      </w:r>
      <w:r>
        <w:rPr>
          <w:rFonts w:ascii="Times New Roman" w:hAnsi="Times New Roman"/>
        </w:rPr>
        <w:t>2nd edition, London: Sage.</w:t>
      </w:r>
    </w:p>
    <w:p w:rsidR="003729E7" w:rsidRPr="008D0935" w:rsidRDefault="003729E7" w:rsidP="003729E7">
      <w:pPr>
        <w:spacing w:line="360" w:lineRule="auto"/>
        <w:rPr>
          <w:rFonts w:ascii="Times New Roman" w:hAnsi="Times New Roman"/>
        </w:rPr>
      </w:pPr>
      <w:proofErr w:type="gramStart"/>
      <w:r>
        <w:rPr>
          <w:rFonts w:ascii="Times New Roman" w:hAnsi="Times New Roman"/>
        </w:rPr>
        <w:t>Kugler, K. &amp; W.H. Jones.</w:t>
      </w:r>
      <w:proofErr w:type="gramEnd"/>
      <w:r>
        <w:rPr>
          <w:rFonts w:ascii="Times New Roman" w:hAnsi="Times New Roman"/>
        </w:rPr>
        <w:t xml:space="preserve"> (1992):</w:t>
      </w:r>
      <w:r w:rsidRPr="008D0935">
        <w:rPr>
          <w:rFonts w:ascii="Times New Roman" w:hAnsi="Times New Roman"/>
        </w:rPr>
        <w:t xml:space="preserve"> On conceptualizing and assessing guilt. Journal of Personality and Social </w:t>
      </w:r>
      <w:r w:rsidR="00517C23">
        <w:rPr>
          <w:rFonts w:ascii="Times New Roman" w:hAnsi="Times New Roman"/>
        </w:rPr>
        <w:t>Psychology 62: 2.</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Kvale, S.,</w:t>
      </w:r>
      <w:r w:rsidRPr="006C3607">
        <w:rPr>
          <w:rFonts w:ascii="Times New Roman" w:hAnsi="Times New Roman" w:cs="Times"/>
          <w:color w:val="000000"/>
          <w:szCs w:val="23"/>
        </w:rPr>
        <w:t xml:space="preserve"> (2007): </w:t>
      </w:r>
      <w:r w:rsidRPr="006C3607">
        <w:rPr>
          <w:rFonts w:ascii="Times New Roman" w:hAnsi="Times New Roman" w:cs="Times"/>
          <w:iCs/>
          <w:color w:val="000000"/>
          <w:szCs w:val="23"/>
        </w:rPr>
        <w:t xml:space="preserve">Doing Interviews. </w:t>
      </w:r>
      <w:r>
        <w:rPr>
          <w:rFonts w:ascii="Times New Roman" w:hAnsi="Times New Roman" w:cs="Times"/>
          <w:color w:val="000000"/>
          <w:szCs w:val="23"/>
        </w:rPr>
        <w:t>London: Sage.</w:t>
      </w:r>
    </w:p>
    <w:p w:rsidR="003729E7" w:rsidRDefault="003729E7" w:rsidP="003729E7">
      <w:pPr>
        <w:spacing w:line="360" w:lineRule="auto"/>
        <w:rPr>
          <w:rFonts w:ascii="Times New Roman" w:hAnsi="Times New Roman"/>
        </w:rPr>
      </w:pPr>
      <w:r w:rsidRPr="006C3607">
        <w:rPr>
          <w:rFonts w:ascii="Times New Roman" w:hAnsi="Times New Roman"/>
        </w:rPr>
        <w:t xml:space="preserve">Kvale, S., (2004): Interviews. </w:t>
      </w:r>
      <w:proofErr w:type="gramStart"/>
      <w:r w:rsidRPr="006C3607">
        <w:rPr>
          <w:rFonts w:ascii="Times New Roman" w:hAnsi="Times New Roman"/>
        </w:rPr>
        <w:t>An introduction to qualitative research interviewing.</w:t>
      </w:r>
      <w:proofErr w:type="gramEnd"/>
      <w:r w:rsidRPr="006C3607">
        <w:rPr>
          <w:rFonts w:ascii="Times New Roman" w:hAnsi="Times New Roman"/>
        </w:rPr>
        <w:t xml:space="preserve"> Sage publications</w:t>
      </w:r>
    </w:p>
    <w:p w:rsidR="003729E7" w:rsidRPr="006C3607" w:rsidRDefault="003729E7" w:rsidP="003729E7">
      <w:pPr>
        <w:pStyle w:val="Normalweb"/>
        <w:spacing w:before="2" w:after="2" w:line="360" w:lineRule="auto"/>
        <w:rPr>
          <w:lang w:val="en-GB"/>
        </w:rPr>
      </w:pPr>
      <w:r w:rsidRPr="006C3607">
        <w:rPr>
          <w:lang w:val="en-GB"/>
        </w:rPr>
        <w:t xml:space="preserve">La Branche, A., (1973): Neglected and Unused Things: Narrative Encounter. </w:t>
      </w:r>
      <w:r w:rsidRPr="006C3607">
        <w:rPr>
          <w:iCs/>
          <w:lang w:val="en-GB"/>
        </w:rPr>
        <w:t xml:space="preserve">Review of Existential </w:t>
      </w:r>
    </w:p>
    <w:p w:rsidR="003729E7" w:rsidRDefault="003729E7" w:rsidP="003729E7">
      <w:pPr>
        <w:pStyle w:val="Normalweb"/>
        <w:spacing w:before="2" w:after="2" w:line="360" w:lineRule="auto"/>
        <w:rPr>
          <w:lang w:val="en-GB"/>
        </w:rPr>
      </w:pPr>
      <w:proofErr w:type="gramStart"/>
      <w:r w:rsidRPr="006C3607">
        <w:rPr>
          <w:iCs/>
          <w:lang w:val="en-GB"/>
        </w:rPr>
        <w:t>Psychology and Psychiatry.</w:t>
      </w:r>
      <w:proofErr w:type="gramEnd"/>
      <w:r w:rsidRPr="006C3607">
        <w:rPr>
          <w:iCs/>
          <w:lang w:val="en-GB"/>
        </w:rPr>
        <w:t xml:space="preserve"> </w:t>
      </w:r>
      <w:proofErr w:type="gramStart"/>
      <w:r w:rsidRPr="006C3607">
        <w:rPr>
          <w:lang w:val="en-GB"/>
        </w:rPr>
        <w:t>12: 2.</w:t>
      </w:r>
      <w:proofErr w:type="gramEnd"/>
    </w:p>
    <w:p w:rsidR="003729E7" w:rsidRPr="00E96A0D" w:rsidRDefault="003729E7" w:rsidP="003729E7">
      <w:pPr>
        <w:spacing w:line="360" w:lineRule="auto"/>
        <w:rPr>
          <w:rFonts w:ascii="Times New Roman" w:hAnsi="Times New Roman"/>
          <w:bCs/>
        </w:rPr>
      </w:pPr>
      <w:r w:rsidRPr="006C3607">
        <w:rPr>
          <w:rFonts w:ascii="Times New Roman" w:hAnsi="Times New Roman"/>
          <w:bCs/>
        </w:rPr>
        <w:t>Lamont, Michelle (1992): Money, Morals, and Manners. Chicago</w:t>
      </w:r>
      <w:r>
        <w:rPr>
          <w:rFonts w:ascii="Times New Roman" w:hAnsi="Times New Roman"/>
          <w:bCs/>
        </w:rPr>
        <w:t xml:space="preserve">: University of Chicago Press. </w:t>
      </w:r>
    </w:p>
    <w:p w:rsidR="003729E7" w:rsidRDefault="003729E7" w:rsidP="003729E7">
      <w:pPr>
        <w:spacing w:line="360" w:lineRule="auto"/>
        <w:rPr>
          <w:rFonts w:ascii="Times New Roman" w:hAnsi="Times New Roman"/>
        </w:rPr>
      </w:pPr>
      <w:r>
        <w:rPr>
          <w:rFonts w:ascii="Times New Roman" w:hAnsi="Times New Roman"/>
        </w:rPr>
        <w:t xml:space="preserve">Lam, S., P. (1999): </w:t>
      </w:r>
      <w:r w:rsidRPr="006C3607">
        <w:rPr>
          <w:rFonts w:ascii="Times New Roman" w:hAnsi="Times New Roman"/>
        </w:rPr>
        <w:t>Predicting intentions to conserve water from the Theory of Planned Behavior, perceived moral obligation, and percei</w:t>
      </w:r>
      <w:r>
        <w:rPr>
          <w:rFonts w:ascii="Times New Roman" w:hAnsi="Times New Roman"/>
        </w:rPr>
        <w:t>ved water right</w:t>
      </w:r>
      <w:r w:rsidRPr="006C3607">
        <w:rPr>
          <w:rFonts w:ascii="Times New Roman" w:hAnsi="Times New Roman"/>
        </w:rPr>
        <w:t xml:space="preserve">, </w:t>
      </w:r>
      <w:r>
        <w:rPr>
          <w:rFonts w:ascii="Times New Roman" w:hAnsi="Times New Roman"/>
          <w:iCs/>
        </w:rPr>
        <w:t>Journal of Applied Social Psy</w:t>
      </w:r>
      <w:r w:rsidRPr="006C3607">
        <w:rPr>
          <w:rFonts w:ascii="Times New Roman" w:hAnsi="Times New Roman"/>
          <w:iCs/>
        </w:rPr>
        <w:t xml:space="preserve">chology </w:t>
      </w:r>
      <w:r>
        <w:rPr>
          <w:rFonts w:ascii="Times New Roman" w:hAnsi="Times New Roman"/>
        </w:rPr>
        <w:t>29: 5.</w:t>
      </w:r>
    </w:p>
    <w:p w:rsidR="003729E7" w:rsidRPr="00E96A0D" w:rsidRDefault="003729E7" w:rsidP="003729E7">
      <w:pPr>
        <w:spacing w:line="360" w:lineRule="auto"/>
        <w:rPr>
          <w:rFonts w:ascii="Times New Roman" w:hAnsi="Times New Roman"/>
          <w:bCs/>
        </w:rPr>
      </w:pPr>
      <w:r w:rsidRPr="006C3607">
        <w:rPr>
          <w:rFonts w:ascii="Times New Roman" w:hAnsi="Times New Roman"/>
          <w:bCs/>
        </w:rPr>
        <w:t>Lastovicka J</w:t>
      </w:r>
      <w:r>
        <w:rPr>
          <w:rFonts w:ascii="Times New Roman" w:hAnsi="Times New Roman"/>
          <w:bCs/>
        </w:rPr>
        <w:t xml:space="preserve">., </w:t>
      </w:r>
      <w:r w:rsidRPr="006C3607">
        <w:rPr>
          <w:rFonts w:ascii="Times New Roman" w:hAnsi="Times New Roman"/>
          <w:bCs/>
        </w:rPr>
        <w:t>Fernandez</w:t>
      </w:r>
      <w:r>
        <w:rPr>
          <w:rFonts w:ascii="Times New Roman" w:hAnsi="Times New Roman"/>
          <w:bCs/>
        </w:rPr>
        <w:t>, L.</w:t>
      </w:r>
      <w:r w:rsidRPr="006C3607">
        <w:rPr>
          <w:rFonts w:ascii="Times New Roman" w:hAnsi="Times New Roman"/>
          <w:bCs/>
        </w:rPr>
        <w:t xml:space="preserve"> </w:t>
      </w:r>
      <w:r>
        <w:rPr>
          <w:rFonts w:ascii="Times New Roman" w:hAnsi="Times New Roman"/>
          <w:bCs/>
        </w:rPr>
        <w:t>(</w:t>
      </w:r>
      <w:r w:rsidRPr="006C3607">
        <w:rPr>
          <w:rFonts w:ascii="Times New Roman" w:hAnsi="Times New Roman"/>
          <w:bCs/>
        </w:rPr>
        <w:t>2005</w:t>
      </w:r>
      <w:r>
        <w:rPr>
          <w:rFonts w:ascii="Times New Roman" w:hAnsi="Times New Roman"/>
          <w:bCs/>
        </w:rPr>
        <w:t>):</w:t>
      </w:r>
      <w:r w:rsidRPr="006C3607">
        <w:rPr>
          <w:rFonts w:ascii="Times New Roman" w:hAnsi="Times New Roman"/>
          <w:bCs/>
        </w:rPr>
        <w:t xml:space="preserve"> Three paths of disposition: the</w:t>
      </w:r>
      <w:r>
        <w:rPr>
          <w:rFonts w:ascii="Times New Roman" w:hAnsi="Times New Roman"/>
          <w:bCs/>
        </w:rPr>
        <w:t xml:space="preserve"> movement of meaningful posses</w:t>
      </w:r>
      <w:r w:rsidRPr="006C3607">
        <w:rPr>
          <w:rFonts w:ascii="Times New Roman" w:hAnsi="Times New Roman"/>
          <w:bCs/>
        </w:rPr>
        <w:t>sion to strangers. Journal of Con</w:t>
      </w:r>
      <w:r>
        <w:rPr>
          <w:rFonts w:ascii="Times New Roman" w:hAnsi="Times New Roman"/>
          <w:bCs/>
        </w:rPr>
        <w:t xml:space="preserve">sumer Research, 31: 4. </w:t>
      </w:r>
    </w:p>
    <w:p w:rsidR="003729E7" w:rsidRDefault="003729E7" w:rsidP="003729E7">
      <w:pPr>
        <w:spacing w:line="360" w:lineRule="auto"/>
        <w:rPr>
          <w:rFonts w:ascii="Times New Roman" w:hAnsi="Times New Roman"/>
          <w:bCs/>
        </w:rPr>
      </w:pPr>
      <w:r>
        <w:rPr>
          <w:rFonts w:ascii="Times New Roman" w:hAnsi="Times New Roman"/>
          <w:bCs/>
        </w:rPr>
        <w:t>Laqueur, T.</w:t>
      </w:r>
      <w:r w:rsidRPr="006C3607">
        <w:rPr>
          <w:rFonts w:ascii="Times New Roman" w:hAnsi="Times New Roman"/>
          <w:bCs/>
        </w:rPr>
        <w:t xml:space="preserve"> (1990): Making Sex: Body and Gender From the Greeks to Freud. Cambridge, MA: Harvard University Press.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 xml:space="preserve">Lang, T., </w:t>
      </w:r>
      <w:r>
        <w:rPr>
          <w:rFonts w:ascii="Times New Roman" w:hAnsi="Times New Roman"/>
          <w:bCs/>
        </w:rPr>
        <w:t>(</w:t>
      </w:r>
      <w:r w:rsidRPr="006C3607">
        <w:rPr>
          <w:rFonts w:ascii="Times New Roman" w:hAnsi="Times New Roman"/>
          <w:bCs/>
        </w:rPr>
        <w:t>2002</w:t>
      </w:r>
      <w:r>
        <w:rPr>
          <w:rFonts w:ascii="Times New Roman" w:hAnsi="Times New Roman"/>
          <w:bCs/>
        </w:rPr>
        <w:t>):</w:t>
      </w:r>
      <w:r w:rsidRPr="006C3607">
        <w:rPr>
          <w:rFonts w:ascii="Times New Roman" w:hAnsi="Times New Roman"/>
          <w:bCs/>
        </w:rPr>
        <w:t xml:space="preserve"> Can the Challenges of poverty, sustainable consumption and good health governance be addressed in an era of globalization? In B. Caballero and B. M. Popkin (Eds.), The nutrition transition. </w:t>
      </w:r>
      <w:proofErr w:type="gramStart"/>
      <w:r w:rsidRPr="006C3607">
        <w:rPr>
          <w:rFonts w:ascii="Times New Roman" w:hAnsi="Times New Roman"/>
          <w:bCs/>
        </w:rPr>
        <w:t>diet</w:t>
      </w:r>
      <w:proofErr w:type="gramEnd"/>
      <w:r w:rsidRPr="006C3607">
        <w:rPr>
          <w:rFonts w:ascii="Times New Roman" w:hAnsi="Times New Roman"/>
          <w:bCs/>
        </w:rPr>
        <w:t xml:space="preserve"> and disease in </w:t>
      </w:r>
      <w:r>
        <w:rPr>
          <w:rFonts w:ascii="Times New Roman" w:hAnsi="Times New Roman"/>
          <w:bCs/>
        </w:rPr>
        <w:t>the developing world</w:t>
      </w:r>
      <w:r w:rsidRPr="006C3607">
        <w:rPr>
          <w:rFonts w:ascii="Times New Roman" w:hAnsi="Times New Roman"/>
          <w:bCs/>
        </w:rPr>
        <w:t xml:space="preserve">. Food Science and Technology International Series. London: Academic Press. </w:t>
      </w:r>
    </w:p>
    <w:p w:rsidR="003729E7" w:rsidRDefault="003729E7" w:rsidP="003729E7">
      <w:pPr>
        <w:spacing w:line="360" w:lineRule="auto"/>
        <w:rPr>
          <w:rFonts w:ascii="Times New Roman" w:hAnsi="Times New Roman"/>
          <w:bCs/>
        </w:rPr>
      </w:pPr>
      <w:r>
        <w:rPr>
          <w:rFonts w:ascii="Times New Roman" w:hAnsi="Times New Roman"/>
          <w:bCs/>
        </w:rPr>
        <w:t>Latham, J. R. (2000):</w:t>
      </w:r>
      <w:r w:rsidRPr="006C3607">
        <w:rPr>
          <w:rFonts w:ascii="Times New Roman" w:hAnsi="Times New Roman"/>
          <w:bCs/>
        </w:rPr>
        <w:t xml:space="preserve"> There’s enough food for everyone, but the poor can’t af</w:t>
      </w:r>
      <w:r>
        <w:rPr>
          <w:rFonts w:ascii="Times New Roman" w:hAnsi="Times New Roman"/>
          <w:bCs/>
        </w:rPr>
        <w:t xml:space="preserve">ford to buy it. </w:t>
      </w:r>
      <w:proofErr w:type="gramStart"/>
      <w:r>
        <w:rPr>
          <w:rFonts w:ascii="Times New Roman" w:hAnsi="Times New Roman"/>
          <w:bCs/>
        </w:rPr>
        <w:t>Nature, 404.</w:t>
      </w:r>
      <w:proofErr w:type="gramEnd"/>
      <w:r w:rsidRPr="006C3607">
        <w:rPr>
          <w:rFonts w:ascii="Times New Roman" w:hAnsi="Times New Roman"/>
          <w:bCs/>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LeeDecker, C., H., (1994): Discard Behavior on Domestic Historic Sites: Evaluation of Contexts for the Interpretation of Household Consumption Patterns. Journal of Archa</w:t>
      </w:r>
      <w:r>
        <w:rPr>
          <w:rFonts w:ascii="Times New Roman" w:hAnsi="Times New Roman" w:cs="Times"/>
          <w:color w:val="000000"/>
          <w:szCs w:val="23"/>
        </w:rPr>
        <w:t>eological Method and Theory, 1: 4.</w:t>
      </w:r>
    </w:p>
    <w:p w:rsidR="003729E7" w:rsidRPr="000C089E" w:rsidRDefault="003729E7" w:rsidP="003729E7">
      <w:pPr>
        <w:spacing w:line="360" w:lineRule="auto"/>
        <w:rPr>
          <w:rFonts w:ascii="Times New Roman" w:hAnsi="Times New Roman"/>
          <w:bCs/>
        </w:rPr>
      </w:pPr>
      <w:r w:rsidRPr="006C3607">
        <w:rPr>
          <w:rFonts w:ascii="Times New Roman" w:hAnsi="Times New Roman"/>
          <w:bCs/>
        </w:rPr>
        <w:t>Lebersorger, S.,</w:t>
      </w:r>
      <w:r>
        <w:rPr>
          <w:rFonts w:ascii="Times New Roman" w:hAnsi="Times New Roman"/>
          <w:bCs/>
        </w:rPr>
        <w:t xml:space="preserve"> and</w:t>
      </w:r>
      <w:r w:rsidRPr="006C3607">
        <w:rPr>
          <w:rFonts w:ascii="Times New Roman" w:hAnsi="Times New Roman"/>
          <w:bCs/>
        </w:rPr>
        <w:t xml:space="preserve"> Salhofer, S., </w:t>
      </w:r>
      <w:r>
        <w:rPr>
          <w:rFonts w:ascii="Times New Roman" w:hAnsi="Times New Roman"/>
          <w:bCs/>
        </w:rPr>
        <w:t>(</w:t>
      </w:r>
      <w:r w:rsidRPr="006C3607">
        <w:rPr>
          <w:rFonts w:ascii="Times New Roman" w:hAnsi="Times New Roman"/>
          <w:bCs/>
        </w:rPr>
        <w:t>2003</w:t>
      </w:r>
      <w:r>
        <w:rPr>
          <w:rFonts w:ascii="Times New Roman" w:hAnsi="Times New Roman"/>
          <w:bCs/>
        </w:rPr>
        <w:t>):</w:t>
      </w:r>
      <w:r w:rsidRPr="006C3607">
        <w:rPr>
          <w:rFonts w:ascii="Times New Roman" w:hAnsi="Times New Roman"/>
          <w:bCs/>
        </w:rPr>
        <w:t xml:space="preserve"> Generation and diversion of biowaste in private house holds and potential for waste minimisation. In: Dhir, R.K., Newlands, M.D., Halliday, J.E. (Eds.), Recycling and Reuse of Waste Materials. </w:t>
      </w:r>
      <w:proofErr w:type="gramStart"/>
      <w:r w:rsidRPr="006C3607">
        <w:rPr>
          <w:rFonts w:ascii="Times New Roman" w:hAnsi="Times New Roman"/>
          <w:bCs/>
        </w:rPr>
        <w:t>Proceedings of the International Symposium at the University of Dundee, Scotlan</w:t>
      </w:r>
      <w:r>
        <w:rPr>
          <w:rFonts w:ascii="Times New Roman" w:hAnsi="Times New Roman"/>
          <w:bCs/>
        </w:rPr>
        <w:t>d.</w:t>
      </w:r>
      <w:proofErr w:type="gramEnd"/>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Lebersorger, </w:t>
      </w:r>
      <w:r>
        <w:rPr>
          <w:rFonts w:ascii="Times New Roman" w:hAnsi="Times New Roman"/>
        </w:rPr>
        <w:t xml:space="preserve">S., and </w:t>
      </w:r>
      <w:r w:rsidRPr="006C3607">
        <w:rPr>
          <w:rFonts w:ascii="Times New Roman" w:hAnsi="Times New Roman"/>
        </w:rPr>
        <w:t>Schneider</w:t>
      </w:r>
      <w:r>
        <w:rPr>
          <w:rFonts w:ascii="Times New Roman" w:hAnsi="Times New Roman"/>
        </w:rPr>
        <w:t xml:space="preserve"> F.</w:t>
      </w:r>
      <w:r w:rsidRPr="006C3607">
        <w:rPr>
          <w:rFonts w:ascii="Times New Roman" w:hAnsi="Times New Roman"/>
        </w:rPr>
        <w:t xml:space="preserve"> (2011): Discussion on the methodology for determining food waste in household waste composition studies. </w:t>
      </w:r>
      <w:proofErr w:type="gramStart"/>
      <w:r w:rsidRPr="006C3607">
        <w:rPr>
          <w:rFonts w:ascii="Times New Roman" w:hAnsi="Times New Roman"/>
        </w:rPr>
        <w:t>Waste Management</w:t>
      </w:r>
      <w:r>
        <w:rPr>
          <w:rFonts w:ascii="Times New Roman" w:hAnsi="Times New Roman"/>
        </w:rPr>
        <w:t>,</w:t>
      </w:r>
      <w:r w:rsidRPr="006C3607">
        <w:rPr>
          <w:rFonts w:ascii="Times New Roman" w:hAnsi="Times New Roman"/>
        </w:rPr>
        <w:t xml:space="preserve"> 31.</w:t>
      </w:r>
      <w:proofErr w:type="gramEnd"/>
      <w:r w:rsidRPr="006C3607">
        <w:rPr>
          <w:rFonts w:ascii="Times New Roman" w:hAnsi="Times New Roman"/>
        </w:rPr>
        <w:t xml:space="preserve"> </w:t>
      </w:r>
    </w:p>
    <w:p w:rsidR="003729E7" w:rsidRDefault="003729E7" w:rsidP="003729E7">
      <w:pPr>
        <w:spacing w:line="360" w:lineRule="auto"/>
        <w:rPr>
          <w:rFonts w:ascii="Times New Roman" w:hAnsi="Times New Roman"/>
          <w:bCs/>
        </w:rPr>
      </w:pPr>
      <w:r>
        <w:rPr>
          <w:rFonts w:ascii="Times New Roman" w:hAnsi="Times New Roman"/>
          <w:bCs/>
        </w:rPr>
        <w:t xml:space="preserve">Levy, S. (1959): </w:t>
      </w:r>
      <w:r w:rsidRPr="006C3607">
        <w:rPr>
          <w:rFonts w:ascii="Times New Roman" w:hAnsi="Times New Roman"/>
          <w:bCs/>
        </w:rPr>
        <w:t>Symbols f</w:t>
      </w:r>
      <w:r>
        <w:rPr>
          <w:rFonts w:ascii="Times New Roman" w:hAnsi="Times New Roman"/>
          <w:bCs/>
        </w:rPr>
        <w:t>or Sale.</w:t>
      </w:r>
      <w:r w:rsidRPr="006C3607">
        <w:rPr>
          <w:rFonts w:ascii="Times New Roman" w:hAnsi="Times New Roman"/>
          <w:bCs/>
        </w:rPr>
        <w:t xml:space="preserve"> </w:t>
      </w:r>
      <w:proofErr w:type="gramStart"/>
      <w:r w:rsidRPr="006C3607">
        <w:rPr>
          <w:rFonts w:ascii="Times New Roman" w:hAnsi="Times New Roman"/>
          <w:bCs/>
        </w:rPr>
        <w:t>Harvard Busin</w:t>
      </w:r>
      <w:r>
        <w:rPr>
          <w:rFonts w:ascii="Times New Roman" w:hAnsi="Times New Roman"/>
          <w:bCs/>
        </w:rPr>
        <w:t>ess Review</w:t>
      </w:r>
      <w:r w:rsidRPr="006C3607">
        <w:rPr>
          <w:rFonts w:ascii="Times New Roman" w:hAnsi="Times New Roman"/>
          <w:bCs/>
        </w:rPr>
        <w:t>.</w:t>
      </w:r>
      <w:proofErr w:type="gramEnd"/>
      <w:r w:rsidRPr="006C3607">
        <w:rPr>
          <w:rFonts w:ascii="Times New Roman" w:hAnsi="Times New Roman"/>
          <w:bCs/>
        </w:rPr>
        <w:t xml:space="preserve"> </w:t>
      </w:r>
    </w:p>
    <w:p w:rsidR="003729E7" w:rsidRDefault="003729E7" w:rsidP="003729E7">
      <w:pPr>
        <w:spacing w:line="360" w:lineRule="auto"/>
        <w:rPr>
          <w:rFonts w:ascii="Times New Roman" w:hAnsi="Times New Roman"/>
          <w:bCs/>
        </w:rPr>
      </w:pPr>
      <w:r w:rsidRPr="006C3607">
        <w:rPr>
          <w:rFonts w:ascii="Times New Roman" w:hAnsi="Times New Roman"/>
          <w:bCs/>
        </w:rPr>
        <w:t xml:space="preserve">Lincoln, Y., S., And Guba, E., G., (1985): Naturalistic Inquiry.Beverly Hills, CA: Sage Publications, Inc. </w:t>
      </w:r>
    </w:p>
    <w:p w:rsidR="003729E7" w:rsidRPr="000C089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bCs/>
          <w:color w:val="000000"/>
          <w:szCs w:val="23"/>
        </w:rPr>
      </w:pPr>
      <w:r w:rsidRPr="006C3607">
        <w:rPr>
          <w:rFonts w:ascii="Times New Roman" w:hAnsi="Times New Roman" w:cs="Times"/>
          <w:bCs/>
          <w:color w:val="000000"/>
          <w:szCs w:val="23"/>
        </w:rPr>
        <w:t>Loewenstein,</w:t>
      </w:r>
      <w:r>
        <w:rPr>
          <w:rFonts w:ascii="Times New Roman" w:hAnsi="Times New Roman" w:cs="Times"/>
          <w:bCs/>
          <w:color w:val="000000"/>
          <w:szCs w:val="23"/>
        </w:rPr>
        <w:t xml:space="preserve"> </w:t>
      </w:r>
      <w:r w:rsidRPr="006C3607">
        <w:rPr>
          <w:rFonts w:ascii="Times New Roman" w:hAnsi="Times New Roman" w:cs="Times"/>
          <w:bCs/>
          <w:color w:val="000000"/>
          <w:szCs w:val="23"/>
        </w:rPr>
        <w:t>G.</w:t>
      </w:r>
      <w:r>
        <w:rPr>
          <w:rFonts w:ascii="Times New Roman" w:hAnsi="Times New Roman" w:cs="Times"/>
          <w:bCs/>
          <w:color w:val="000000"/>
          <w:szCs w:val="23"/>
        </w:rPr>
        <w:t xml:space="preserve"> F</w:t>
      </w:r>
      <w:proofErr w:type="gramStart"/>
      <w:r>
        <w:rPr>
          <w:rFonts w:ascii="Times New Roman" w:hAnsi="Times New Roman" w:cs="Times"/>
          <w:bCs/>
          <w:color w:val="000000"/>
          <w:szCs w:val="23"/>
        </w:rPr>
        <w:t>.(</w:t>
      </w:r>
      <w:proofErr w:type="gramEnd"/>
      <w:r>
        <w:rPr>
          <w:rFonts w:ascii="Times New Roman" w:hAnsi="Times New Roman" w:cs="Times"/>
          <w:bCs/>
          <w:color w:val="000000"/>
          <w:szCs w:val="23"/>
        </w:rPr>
        <w:t>1996):</w:t>
      </w:r>
      <w:r w:rsidRPr="006C3607">
        <w:rPr>
          <w:rFonts w:ascii="Times New Roman" w:hAnsi="Times New Roman" w:cs="Times"/>
          <w:bCs/>
          <w:color w:val="000000"/>
          <w:szCs w:val="23"/>
        </w:rPr>
        <w:t xml:space="preserve"> Out</w:t>
      </w:r>
      <w:r>
        <w:rPr>
          <w:rFonts w:ascii="Times New Roman" w:hAnsi="Times New Roman" w:cs="Times"/>
          <w:bCs/>
          <w:color w:val="000000"/>
          <w:szCs w:val="23"/>
        </w:rPr>
        <w:t xml:space="preserve"> </w:t>
      </w:r>
      <w:r w:rsidRPr="006C3607">
        <w:rPr>
          <w:rFonts w:ascii="Times New Roman" w:hAnsi="Times New Roman" w:cs="Times"/>
          <w:bCs/>
          <w:color w:val="000000"/>
          <w:szCs w:val="23"/>
        </w:rPr>
        <w:t>of control:</w:t>
      </w:r>
      <w:r>
        <w:rPr>
          <w:rFonts w:ascii="Times New Roman" w:hAnsi="Times New Roman" w:cs="Times"/>
          <w:bCs/>
          <w:color w:val="000000"/>
          <w:szCs w:val="23"/>
        </w:rPr>
        <w:t xml:space="preserve"> </w:t>
      </w:r>
      <w:r w:rsidRPr="006C3607">
        <w:rPr>
          <w:rFonts w:ascii="Times New Roman" w:hAnsi="Times New Roman" w:cs="Times"/>
          <w:bCs/>
          <w:color w:val="000000"/>
          <w:szCs w:val="23"/>
        </w:rPr>
        <w:t>Visceral</w:t>
      </w:r>
      <w:r>
        <w:rPr>
          <w:rFonts w:ascii="Times New Roman" w:hAnsi="Times New Roman" w:cs="Times"/>
          <w:bCs/>
          <w:color w:val="000000"/>
          <w:szCs w:val="23"/>
        </w:rPr>
        <w:t xml:space="preserve"> </w:t>
      </w:r>
      <w:r w:rsidRPr="006C3607">
        <w:rPr>
          <w:rFonts w:ascii="Times New Roman" w:hAnsi="Times New Roman" w:cs="Times"/>
          <w:bCs/>
          <w:color w:val="000000"/>
          <w:szCs w:val="23"/>
        </w:rPr>
        <w:t>influences</w:t>
      </w:r>
      <w:r>
        <w:rPr>
          <w:rFonts w:ascii="Times New Roman" w:hAnsi="Times New Roman" w:cs="Times"/>
          <w:bCs/>
          <w:color w:val="000000"/>
          <w:szCs w:val="23"/>
        </w:rPr>
        <w:t xml:space="preserve"> </w:t>
      </w:r>
      <w:r w:rsidRPr="006C3607">
        <w:rPr>
          <w:rFonts w:ascii="Times New Roman" w:hAnsi="Times New Roman" w:cs="Times"/>
          <w:bCs/>
          <w:color w:val="000000"/>
          <w:szCs w:val="23"/>
        </w:rPr>
        <w:t>on behavior.</w:t>
      </w:r>
      <w:r>
        <w:rPr>
          <w:rFonts w:ascii="Times New Roman" w:hAnsi="Times New Roman" w:cs="Times"/>
          <w:bCs/>
          <w:color w:val="000000"/>
          <w:szCs w:val="23"/>
        </w:rPr>
        <w:t xml:space="preserve"> </w:t>
      </w:r>
      <w:r w:rsidRPr="006C3607">
        <w:rPr>
          <w:rFonts w:ascii="Times New Roman" w:hAnsi="Times New Roman" w:cs="Times"/>
          <w:bCs/>
          <w:color w:val="000000"/>
          <w:szCs w:val="23"/>
        </w:rPr>
        <w:t>Organizational Behavior</w:t>
      </w:r>
      <w:r>
        <w:rPr>
          <w:rFonts w:ascii="Times New Roman" w:hAnsi="Times New Roman" w:cs="Times"/>
          <w:bCs/>
          <w:color w:val="000000"/>
          <w:szCs w:val="23"/>
        </w:rPr>
        <w:t xml:space="preserve"> </w:t>
      </w:r>
      <w:r w:rsidRPr="006C3607">
        <w:rPr>
          <w:rFonts w:ascii="Times New Roman" w:hAnsi="Times New Roman" w:cs="Times"/>
          <w:bCs/>
          <w:color w:val="000000"/>
          <w:szCs w:val="23"/>
        </w:rPr>
        <w:t>and Human</w:t>
      </w:r>
      <w:r>
        <w:rPr>
          <w:rFonts w:ascii="Times New Roman" w:hAnsi="Times New Roman" w:cs="Times"/>
          <w:bCs/>
          <w:color w:val="000000"/>
          <w:szCs w:val="23"/>
        </w:rPr>
        <w:t xml:space="preserve"> </w:t>
      </w:r>
      <w:r w:rsidRPr="006C3607">
        <w:rPr>
          <w:rFonts w:ascii="Times New Roman" w:hAnsi="Times New Roman" w:cs="Times"/>
          <w:bCs/>
          <w:color w:val="000000"/>
          <w:szCs w:val="23"/>
        </w:rPr>
        <w:t>D</w:t>
      </w:r>
      <w:r>
        <w:rPr>
          <w:rFonts w:ascii="Times New Roman" w:hAnsi="Times New Roman" w:cs="Times"/>
          <w:bCs/>
          <w:color w:val="000000"/>
          <w:szCs w:val="23"/>
        </w:rPr>
        <w:t>ecision Processes, 65</w:t>
      </w:r>
      <w:r w:rsidRPr="006C3607">
        <w:rPr>
          <w:rFonts w:ascii="Times New Roman" w:hAnsi="Times New Roman" w:cs="Times"/>
          <w:bCs/>
          <w:color w:val="000000"/>
          <w:szCs w:val="23"/>
        </w:rPr>
        <w:t xml:space="preserve">.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Lowenberg, M.E., Todhunter, E.N., Wilson, E.D., Savage, J.R., Lubawski, J.L., (1974): Food and Man, 2nd ed. John Wiley and Sons, New York.</w:t>
      </w:r>
    </w:p>
    <w:p w:rsidR="003729E7" w:rsidRDefault="003729E7" w:rsidP="003729E7">
      <w:pPr>
        <w:spacing w:line="360" w:lineRule="auto"/>
        <w:rPr>
          <w:rFonts w:ascii="Times New Roman" w:hAnsi="Times New Roman"/>
          <w:bCs/>
        </w:rPr>
      </w:pPr>
      <w:r w:rsidRPr="006C3607">
        <w:rPr>
          <w:rFonts w:ascii="Times New Roman" w:hAnsi="Times New Roman"/>
          <w:bCs/>
        </w:rPr>
        <w:t xml:space="preserve">Lupton, Deborah (1996): </w:t>
      </w:r>
      <w:r w:rsidRPr="006C3607">
        <w:rPr>
          <w:rFonts w:ascii="Times New Roman" w:hAnsi="Times New Roman"/>
          <w:bCs/>
          <w:iCs/>
        </w:rPr>
        <w:t xml:space="preserve">Food, the body and the self, </w:t>
      </w:r>
      <w:r w:rsidRPr="006C3607">
        <w:rPr>
          <w:rFonts w:ascii="Times New Roman" w:hAnsi="Times New Roman"/>
          <w:bCs/>
        </w:rPr>
        <w:t>Sage.</w:t>
      </w:r>
    </w:p>
    <w:p w:rsidR="003729E7" w:rsidRPr="00C34C00" w:rsidRDefault="003729E7" w:rsidP="003729E7">
      <w:pPr>
        <w:spacing w:line="360" w:lineRule="auto"/>
        <w:rPr>
          <w:rFonts w:ascii="Times New Roman" w:hAnsi="Times New Roman"/>
        </w:rPr>
      </w:pPr>
      <w:r w:rsidRPr="006C3607">
        <w:rPr>
          <w:rFonts w:ascii="Times New Roman" w:hAnsi="Times New Roman"/>
        </w:rPr>
        <w:t>MacCanell, D. (1976): The Tourist: A New Theory of the Le</w:t>
      </w:r>
      <w:r>
        <w:rPr>
          <w:rFonts w:ascii="Times New Roman" w:hAnsi="Times New Roman"/>
        </w:rPr>
        <w:t>isure Class. New York: Schocken</w:t>
      </w:r>
    </w:p>
    <w:p w:rsidR="003729E7" w:rsidRPr="00C34C00" w:rsidRDefault="003729E7" w:rsidP="003729E7">
      <w:pPr>
        <w:spacing w:line="360" w:lineRule="auto"/>
        <w:rPr>
          <w:rFonts w:ascii="Times New Roman" w:hAnsi="Times New Roman"/>
        </w:rPr>
      </w:pPr>
      <w:r w:rsidRPr="006C3607">
        <w:rPr>
          <w:rFonts w:ascii="Times New Roman" w:hAnsi="Times New Roman"/>
        </w:rPr>
        <w:t xml:space="preserve">MacKenzie, D. (1991): The Rise of the Green Consumer. </w:t>
      </w:r>
      <w:proofErr w:type="gramStart"/>
      <w:r w:rsidRPr="006C3607">
        <w:rPr>
          <w:rFonts w:ascii="Times New Roman" w:hAnsi="Times New Roman"/>
        </w:rPr>
        <w:t>Consumer Policy Review 1.</w:t>
      </w:r>
      <w:proofErr w:type="gramEnd"/>
    </w:p>
    <w:p w:rsidR="003729E7" w:rsidRDefault="003729E7" w:rsidP="003729E7">
      <w:pPr>
        <w:spacing w:line="360" w:lineRule="auto"/>
        <w:rPr>
          <w:rFonts w:ascii="Times New Roman" w:hAnsi="Times New Roman"/>
        </w:rPr>
      </w:pPr>
      <w:r w:rsidRPr="006C3607">
        <w:rPr>
          <w:rFonts w:ascii="Times New Roman" w:hAnsi="Times New Roman"/>
        </w:rPr>
        <w:t xml:space="preserve">Magnusson MK, Arvola A, Hursti U, Aberg L, Sjoden P. </w:t>
      </w:r>
      <w:r>
        <w:rPr>
          <w:rFonts w:ascii="Times New Roman" w:hAnsi="Times New Roman"/>
        </w:rPr>
        <w:t>(</w:t>
      </w:r>
      <w:r w:rsidRPr="006C3607">
        <w:rPr>
          <w:rFonts w:ascii="Times New Roman" w:hAnsi="Times New Roman"/>
        </w:rPr>
        <w:t>2001</w:t>
      </w:r>
      <w:r>
        <w:rPr>
          <w:rFonts w:ascii="Times New Roman" w:hAnsi="Times New Roman"/>
        </w:rPr>
        <w:t>):</w:t>
      </w:r>
      <w:r w:rsidRPr="006C3607">
        <w:rPr>
          <w:rFonts w:ascii="Times New Roman" w:hAnsi="Times New Roman"/>
        </w:rPr>
        <w:t xml:space="preserve"> Attitudes towards organic foods among Swedish consumers. British F</w:t>
      </w:r>
      <w:r>
        <w:rPr>
          <w:rFonts w:ascii="Times New Roman" w:hAnsi="Times New Roman"/>
        </w:rPr>
        <w:t>ood Journal 103: 3</w:t>
      </w:r>
      <w:r w:rsidRPr="006C3607">
        <w:rPr>
          <w:rFonts w:ascii="Times New Roman" w:hAnsi="Times New Roman"/>
        </w:rPr>
        <w:t xml:space="preserve">. </w:t>
      </w:r>
    </w:p>
    <w:p w:rsidR="003729E7" w:rsidRPr="006C3607" w:rsidRDefault="003729E7" w:rsidP="003729E7">
      <w:pPr>
        <w:spacing w:line="360" w:lineRule="auto"/>
        <w:rPr>
          <w:rFonts w:ascii="Times New Roman" w:hAnsi="Times New Roman"/>
        </w:rPr>
      </w:pPr>
      <w:r>
        <w:rPr>
          <w:rFonts w:ascii="Times New Roman" w:hAnsi="Times New Roman"/>
        </w:rPr>
        <w:t>Mainieri, T., Barnett</w:t>
      </w:r>
      <w:r w:rsidRPr="006C3607">
        <w:rPr>
          <w:rFonts w:ascii="Times New Roman" w:hAnsi="Times New Roman"/>
        </w:rPr>
        <w:t>, E.G., V</w:t>
      </w:r>
      <w:r>
        <w:rPr>
          <w:rFonts w:ascii="Times New Roman" w:hAnsi="Times New Roman"/>
        </w:rPr>
        <w:t>aldero, T.R., Unipan, J.B. and Oskamp</w:t>
      </w:r>
      <w:r w:rsidRPr="006C3607">
        <w:rPr>
          <w:rFonts w:ascii="Times New Roman" w:hAnsi="Times New Roman"/>
        </w:rPr>
        <w:t xml:space="preserve">, S. (1997): ‘Green buying: the influence of environmental concern on consumer behavior’, </w:t>
      </w:r>
      <w:r w:rsidRPr="006C3607">
        <w:rPr>
          <w:rFonts w:ascii="Times New Roman" w:hAnsi="Times New Roman"/>
          <w:iCs/>
        </w:rPr>
        <w:t xml:space="preserve">Journal of Social Psychology </w:t>
      </w:r>
      <w:r>
        <w:rPr>
          <w:rFonts w:ascii="Times New Roman" w:hAnsi="Times New Roman"/>
        </w:rPr>
        <w:t xml:space="preserve">137 (2): 189–204 </w:t>
      </w:r>
      <w:r w:rsidRPr="006C3607">
        <w:rPr>
          <w:rFonts w:ascii="Times New Roman" w:hAnsi="Times New Roman"/>
        </w:rPr>
        <w:t xml:space="preserve">McCracken G. </w:t>
      </w:r>
      <w:r>
        <w:rPr>
          <w:rFonts w:ascii="Times New Roman" w:hAnsi="Times New Roman"/>
        </w:rPr>
        <w:t>(</w:t>
      </w:r>
      <w:r w:rsidRPr="006C3607">
        <w:rPr>
          <w:rFonts w:ascii="Times New Roman" w:hAnsi="Times New Roman"/>
        </w:rPr>
        <w:t>1988</w:t>
      </w:r>
      <w:r>
        <w:rPr>
          <w:rFonts w:ascii="Times New Roman" w:hAnsi="Times New Roman"/>
        </w:rPr>
        <w:t>):</w:t>
      </w:r>
      <w:r w:rsidRPr="006C3607">
        <w:rPr>
          <w:rFonts w:ascii="Times New Roman" w:hAnsi="Times New Roman"/>
        </w:rPr>
        <w:t xml:space="preserve"> The</w:t>
      </w:r>
      <w:r>
        <w:rPr>
          <w:rFonts w:ascii="Times New Roman" w:hAnsi="Times New Roman"/>
        </w:rPr>
        <w:t xml:space="preserve"> Long Interview. Sage: London.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Maxwell, Joseph A. (2009): Designing a Qualitative study in Bickman, Leonard and Rog, Debra (eds.): </w:t>
      </w:r>
      <w:r w:rsidRPr="006C3607">
        <w:rPr>
          <w:rFonts w:ascii="Times New Roman" w:hAnsi="Times New Roman"/>
          <w:iCs/>
        </w:rPr>
        <w:t xml:space="preserve">The SAGE Handbook of Applied Social Research Methods. </w:t>
      </w:r>
      <w:r w:rsidRPr="006C3607">
        <w:rPr>
          <w:rFonts w:ascii="Times New Roman" w:hAnsi="Times New Roman"/>
        </w:rPr>
        <w:t xml:space="preserve">214-253. Thousand Oaks, London, New Delhi and Singapore: SAGE Publications Inc. </w:t>
      </w:r>
    </w:p>
    <w:p w:rsidR="003729E7" w:rsidRDefault="003729E7" w:rsidP="003729E7">
      <w:pPr>
        <w:spacing w:line="360" w:lineRule="auto"/>
        <w:rPr>
          <w:rFonts w:ascii="Times New Roman" w:hAnsi="Times New Roman"/>
          <w:bCs/>
        </w:rPr>
      </w:pPr>
      <w:r w:rsidRPr="006C3607">
        <w:rPr>
          <w:rFonts w:ascii="Times New Roman" w:hAnsi="Times New Roman"/>
        </w:rPr>
        <w:t>Mclnemey</w:t>
      </w:r>
      <w:r>
        <w:rPr>
          <w:rFonts w:ascii="Times New Roman" w:hAnsi="Times New Roman"/>
        </w:rPr>
        <w:t>, J.</w:t>
      </w:r>
      <w:r w:rsidRPr="006C3607">
        <w:rPr>
          <w:rFonts w:ascii="Times New Roman" w:hAnsi="Times New Roman"/>
        </w:rPr>
        <w:t xml:space="preserve"> (2002): </w:t>
      </w:r>
      <w:r w:rsidRPr="006C3607">
        <w:rPr>
          <w:rFonts w:ascii="Times New Roman" w:hAnsi="Times New Roman"/>
          <w:bCs/>
        </w:rPr>
        <w:t xml:space="preserve">The production of food: from quantity to quality. </w:t>
      </w:r>
      <w:r w:rsidRPr="006C3607">
        <w:rPr>
          <w:rFonts w:ascii="Times New Roman" w:hAnsi="Times New Roman"/>
          <w:bCs/>
          <w:iCs/>
        </w:rPr>
        <w:t>Proceedings of the Nutrition Society</w:t>
      </w:r>
      <w:r w:rsidRPr="006C3607">
        <w:rPr>
          <w:rFonts w:ascii="Times New Roman" w:hAnsi="Times New Roman"/>
          <w:bCs/>
        </w:rPr>
        <w:t xml:space="preserve"> 61  </w:t>
      </w:r>
    </w:p>
    <w:p w:rsidR="003729E7" w:rsidRPr="00CB08C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McClelland, David (1951), </w:t>
      </w:r>
      <w:r w:rsidRPr="006C3607">
        <w:rPr>
          <w:rFonts w:ascii="Times New Roman" w:hAnsi="Times New Roman" w:cs="Times"/>
          <w:iCs/>
          <w:color w:val="000000"/>
          <w:szCs w:val="23"/>
        </w:rPr>
        <w:t xml:space="preserve">Personality. </w:t>
      </w:r>
      <w:r w:rsidRPr="006C3607">
        <w:rPr>
          <w:rFonts w:ascii="Times New Roman" w:hAnsi="Times New Roman" w:cs="Times"/>
          <w:color w:val="000000"/>
          <w:szCs w:val="23"/>
        </w:rPr>
        <w:t>New York: Holt, Rinehart, &amp; Winston.</w:t>
      </w:r>
    </w:p>
    <w:p w:rsidR="003729E7" w:rsidRDefault="003729E7" w:rsidP="003729E7">
      <w:pPr>
        <w:spacing w:line="360" w:lineRule="auto"/>
        <w:rPr>
          <w:rFonts w:ascii="Times New Roman" w:hAnsi="Times New Roman"/>
        </w:rPr>
      </w:pPr>
      <w:r w:rsidRPr="006C3607">
        <w:rPr>
          <w:rFonts w:ascii="Times New Roman" w:hAnsi="Times New Roman"/>
        </w:rPr>
        <w:t xml:space="preserve">Morgan, E. 2009 Fruit and vegetable consumption and waste in Australia. Victoria, Australia: State Government of Victoria, Victorian Health Promotion Foundation. </w:t>
      </w:r>
    </w:p>
    <w:p w:rsidR="003729E7" w:rsidRDefault="003729E7" w:rsidP="003729E7">
      <w:pPr>
        <w:spacing w:line="360" w:lineRule="auto"/>
        <w:rPr>
          <w:rFonts w:ascii="Times New Roman" w:hAnsi="Times New Roman"/>
        </w:rPr>
      </w:pPr>
      <w:r w:rsidRPr="006C3607">
        <w:rPr>
          <w:rFonts w:ascii="Times New Roman" w:hAnsi="Times New Roman"/>
          <w:bCs/>
        </w:rPr>
        <w:t xml:space="preserve">McIntosh, A. (1991): The Impact of Environmental Issues on Marketing and Politics in the 1990s. </w:t>
      </w:r>
      <w:proofErr w:type="gramStart"/>
      <w:r w:rsidRPr="006C3607">
        <w:rPr>
          <w:rFonts w:ascii="Times New Roman" w:hAnsi="Times New Roman"/>
          <w:bCs/>
        </w:rPr>
        <w:t>Journal of the Market Research Society</w:t>
      </w:r>
      <w:r>
        <w:rPr>
          <w:rFonts w:ascii="Times New Roman" w:hAnsi="Times New Roman"/>
        </w:rPr>
        <w:t>.</w:t>
      </w:r>
      <w:proofErr w:type="gramEnd"/>
      <w:r>
        <w:rPr>
          <w:rFonts w:ascii="Times New Roman" w:hAnsi="Times New Roman"/>
        </w:rPr>
        <w:t xml:space="preserve"> London. </w:t>
      </w:r>
      <w:proofErr w:type="gramStart"/>
      <w:r>
        <w:rPr>
          <w:rFonts w:ascii="Times New Roman" w:hAnsi="Times New Roman"/>
        </w:rPr>
        <w:t>Vol. 33: 3.</w:t>
      </w:r>
      <w:proofErr w:type="gramEnd"/>
      <w:r>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Midgley, M. (1996): Earth Matters: Thinking about the Environment. In S. Dunant and R. Porter (eds) The Age of Anxiety, London: Virago</w:t>
      </w:r>
      <w:r>
        <w:rPr>
          <w:rFonts w:ascii="Times New Roman" w:hAnsi="Times New Roman" w:cs="Times"/>
          <w:color w:val="000000"/>
          <w:szCs w:val="23"/>
        </w:rPr>
        <w:t>.</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Mintz, S., W. and Chrstine M. Du Bois (2002)</w:t>
      </w:r>
      <w:proofErr w:type="gramStart"/>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roofErr w:type="gramStart"/>
      <w:r w:rsidRPr="006C3607">
        <w:rPr>
          <w:rFonts w:ascii="Times New Roman" w:hAnsi="Times New Roman" w:cs="Times"/>
          <w:iCs/>
          <w:color w:val="000000"/>
          <w:szCs w:val="23"/>
        </w:rPr>
        <w:t>The Anthropology of Food and Eating.</w:t>
      </w:r>
      <w:proofErr w:type="gramEnd"/>
      <w:r w:rsidRPr="006C3607">
        <w:rPr>
          <w:rFonts w:ascii="Times New Roman" w:hAnsi="Times New Roman" w:cs="Times"/>
          <w:iCs/>
          <w:color w:val="000000"/>
          <w:szCs w:val="23"/>
        </w:rPr>
        <w:t xml:space="preserve"> </w:t>
      </w:r>
      <w:r w:rsidRPr="006C3607">
        <w:rPr>
          <w:rFonts w:ascii="Times New Roman" w:hAnsi="Times New Roman" w:cs="Times"/>
          <w:color w:val="000000"/>
          <w:szCs w:val="23"/>
        </w:rPr>
        <w:t xml:space="preserve">Source: Annual Review of Anthropology: 31.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Miles, Matthew B. &amp; Huberman, Michael (1994): </w:t>
      </w:r>
      <w:r w:rsidRPr="006C3607">
        <w:rPr>
          <w:rFonts w:ascii="Times New Roman" w:hAnsi="Times New Roman" w:cs="Times"/>
          <w:iCs/>
          <w:color w:val="000000"/>
          <w:szCs w:val="23"/>
        </w:rPr>
        <w:t xml:space="preserve">Qualitative Data Analysis: An Expanded sourcebook, 2nd edition. </w:t>
      </w:r>
      <w:r w:rsidRPr="006C3607">
        <w:rPr>
          <w:rFonts w:ascii="Times New Roman" w:hAnsi="Times New Roman" w:cs="Times"/>
          <w:color w:val="000000"/>
          <w:szCs w:val="23"/>
        </w:rPr>
        <w:t>Thousand Oaks, Londo</w:t>
      </w:r>
      <w:r>
        <w:rPr>
          <w:rFonts w:ascii="Times New Roman" w:hAnsi="Times New Roman" w:cs="Times"/>
          <w:color w:val="000000"/>
          <w:szCs w:val="23"/>
        </w:rPr>
        <w:t xml:space="preserve">n, </w:t>
      </w:r>
      <w:proofErr w:type="gramStart"/>
      <w:r>
        <w:rPr>
          <w:rFonts w:ascii="Times New Roman" w:hAnsi="Times New Roman" w:cs="Times"/>
          <w:color w:val="000000"/>
          <w:szCs w:val="23"/>
        </w:rPr>
        <w:t>New</w:t>
      </w:r>
      <w:proofErr w:type="gramEnd"/>
      <w:r>
        <w:rPr>
          <w:rFonts w:ascii="Times New Roman" w:hAnsi="Times New Roman" w:cs="Times"/>
          <w:color w:val="000000"/>
          <w:szCs w:val="23"/>
        </w:rPr>
        <w:t xml:space="preserve"> Delhi: SAGE Publications.</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Milgram</w:t>
      </w:r>
      <w:proofErr w:type="gramStart"/>
      <w:r w:rsidRPr="006C3607">
        <w:rPr>
          <w:rFonts w:ascii="Times New Roman" w:hAnsi="Times New Roman" w:cs="Times"/>
          <w:color w:val="000000"/>
          <w:szCs w:val="23"/>
        </w:rPr>
        <w:t>,  N</w:t>
      </w:r>
      <w:proofErr w:type="gramEnd"/>
      <w:r w:rsidRPr="006C3607">
        <w:rPr>
          <w:rFonts w:ascii="Times New Roman" w:hAnsi="Times New Roman" w:cs="Times"/>
          <w:color w:val="000000"/>
          <w:szCs w:val="23"/>
        </w:rPr>
        <w:t xml:space="preserve">.,  Marshevsky, S., and  Sadeh,  C. (1995): Correlates  of Academic  Procrastination:  Discomfort,  Task  Aversiveness and task Capability. </w:t>
      </w:r>
      <w:proofErr w:type="gramStart"/>
      <w:r w:rsidRPr="006C3607">
        <w:rPr>
          <w:rFonts w:ascii="Times New Roman" w:hAnsi="Times New Roman" w:cs="Times"/>
          <w:color w:val="000000"/>
          <w:szCs w:val="23"/>
        </w:rPr>
        <w:t>The journal of psychology (129) 2.</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proofErr w:type="gramStart"/>
      <w:r w:rsidRPr="006C3607">
        <w:rPr>
          <w:rFonts w:ascii="Times New Roman" w:hAnsi="Times New Roman" w:cs="Times"/>
          <w:color w:val="000000"/>
          <w:szCs w:val="23"/>
        </w:rPr>
        <w:t>Mir, Raza and Andrew Watson.</w:t>
      </w:r>
      <w:proofErr w:type="gramEnd"/>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Strategic Management and the Philosophy of Science: The Case for a Constructivist Methodology. </w:t>
      </w:r>
      <w:proofErr w:type="gramStart"/>
      <w:r w:rsidRPr="006C3607">
        <w:rPr>
          <w:rFonts w:ascii="Times New Roman" w:hAnsi="Times New Roman" w:cs="Times"/>
          <w:color w:val="000000"/>
          <w:szCs w:val="23"/>
        </w:rPr>
        <w:t xml:space="preserve">Strategic Management Journal, Vol. </w:t>
      </w:r>
      <w:r>
        <w:rPr>
          <w:rFonts w:ascii="Times New Roman" w:hAnsi="Times New Roman" w:cs="Times"/>
          <w:color w:val="000000"/>
          <w:szCs w:val="23"/>
        </w:rPr>
        <w:t>21 (9).</w:t>
      </w:r>
      <w:proofErr w:type="gramEnd"/>
      <w:r>
        <w:rPr>
          <w:rFonts w:ascii="Times New Roman" w:hAnsi="Times New Roman" w:cs="Times"/>
          <w:color w:val="000000"/>
          <w:szCs w:val="23"/>
        </w:rPr>
        <w:t xml:space="preserve"> Wiley-blackwell. 2000. </w:t>
      </w:r>
    </w:p>
    <w:p w:rsidR="003729E7" w:rsidRPr="007843E5" w:rsidRDefault="003729E7" w:rsidP="003729E7">
      <w:pPr>
        <w:spacing w:line="360" w:lineRule="auto"/>
        <w:rPr>
          <w:rFonts w:ascii="Times New Roman" w:hAnsi="Times New Roman"/>
          <w:bCs/>
        </w:rPr>
      </w:pPr>
      <w:r w:rsidRPr="006C3607">
        <w:rPr>
          <w:rFonts w:ascii="Times New Roman" w:hAnsi="Times New Roman"/>
          <w:bCs/>
        </w:rPr>
        <w:t xml:space="preserve">Moisander J. 2001. Representation of green con- sumerism: A constructionist critique. Helsinki School of Economics and Business Adminis- tration: Helsinki. </w:t>
      </w:r>
    </w:p>
    <w:p w:rsidR="003729E7" w:rsidRPr="006C3607" w:rsidRDefault="003729E7" w:rsidP="003729E7">
      <w:pPr>
        <w:spacing w:line="360" w:lineRule="auto"/>
        <w:rPr>
          <w:rFonts w:ascii="Times New Roman" w:hAnsi="Times New Roman"/>
        </w:rPr>
      </w:pPr>
      <w:r w:rsidRPr="006C3607">
        <w:rPr>
          <w:rFonts w:ascii="Times New Roman" w:hAnsi="Times New Roman"/>
        </w:rPr>
        <w:t>Morgan, D., L., (1996): Focus Groups Annual Review of Sociology, 22.</w:t>
      </w:r>
    </w:p>
    <w:p w:rsidR="003729E7" w:rsidRPr="006C3607" w:rsidRDefault="003729E7" w:rsidP="003729E7">
      <w:pPr>
        <w:spacing w:line="360" w:lineRule="auto"/>
        <w:rPr>
          <w:rFonts w:ascii="Times New Roman" w:hAnsi="Times New Roman"/>
          <w:bCs/>
        </w:rPr>
      </w:pPr>
      <w:r w:rsidRPr="006C3607">
        <w:rPr>
          <w:rFonts w:ascii="Times New Roman" w:hAnsi="Times New Roman"/>
          <w:bCs/>
        </w:rPr>
        <w:t xml:space="preserve">Morgan, G. (1983): Toward a More Reflective Social Science, in Beyond Method, Gareth Morgan, ed. Beverly Hills, CA: Sage Publications, Inc.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Mulgan, G. (1996): High Tech and High Angst </w:t>
      </w:r>
      <w:proofErr w:type="gramStart"/>
      <w:r w:rsidRPr="006C3607">
        <w:rPr>
          <w:rFonts w:ascii="Times New Roman" w:hAnsi="Times New Roman" w:cs="Times"/>
          <w:color w:val="000000"/>
          <w:szCs w:val="23"/>
        </w:rPr>
        <w:t>in  S</w:t>
      </w:r>
      <w:proofErr w:type="gramEnd"/>
      <w:r w:rsidRPr="006C3607">
        <w:rPr>
          <w:rFonts w:ascii="Times New Roman" w:hAnsi="Times New Roman" w:cs="Times"/>
          <w:color w:val="000000"/>
          <w:szCs w:val="23"/>
        </w:rPr>
        <w:t>. Dunant and R. Porter (eds) The Age of Anxiety, London: Virago.</w:t>
      </w:r>
    </w:p>
    <w:p w:rsidR="003729E7" w:rsidRPr="007843E5" w:rsidRDefault="003729E7" w:rsidP="003729E7">
      <w:pPr>
        <w:spacing w:line="360" w:lineRule="auto"/>
        <w:rPr>
          <w:rFonts w:ascii="Times New Roman" w:hAnsi="Times New Roman"/>
        </w:rPr>
      </w:pPr>
      <w:r w:rsidRPr="006C3607">
        <w:rPr>
          <w:rFonts w:ascii="Times New Roman" w:hAnsi="Times New Roman"/>
        </w:rPr>
        <w:t xml:space="preserve">Munro R. 1995. </w:t>
      </w:r>
      <w:proofErr w:type="gramStart"/>
      <w:r w:rsidRPr="006C3607">
        <w:rPr>
          <w:rFonts w:ascii="Times New Roman" w:hAnsi="Times New Roman"/>
        </w:rPr>
        <w:t>The disposal of the meal.</w:t>
      </w:r>
      <w:proofErr w:type="gramEnd"/>
      <w:r w:rsidRPr="006C3607">
        <w:rPr>
          <w:rFonts w:ascii="Times New Roman" w:hAnsi="Times New Roman"/>
        </w:rPr>
        <w:t xml:space="preserve"> In Food ChoicesandtheConsumer</w:t>
      </w:r>
      <w:proofErr w:type="gramStart"/>
      <w:r w:rsidRPr="006C3607">
        <w:rPr>
          <w:rFonts w:ascii="Times New Roman" w:hAnsi="Times New Roman"/>
        </w:rPr>
        <w:t>,Marshall</w:t>
      </w:r>
      <w:proofErr w:type="gramEnd"/>
      <w:r w:rsidRPr="006C3607">
        <w:rPr>
          <w:rFonts w:ascii="Times New Roman" w:hAnsi="Times New Roman"/>
        </w:rPr>
        <w:t xml:space="preserve"> D(ed.).Blackie Academic and Professional: London; 313–325. </w:t>
      </w:r>
    </w:p>
    <w:p w:rsidR="003729E7" w:rsidRPr="006C3607" w:rsidRDefault="003729E7" w:rsidP="003729E7">
      <w:pPr>
        <w:spacing w:line="360" w:lineRule="auto"/>
        <w:rPr>
          <w:rFonts w:ascii="Times New Roman" w:hAnsi="Times New Roman"/>
          <w:bCs/>
        </w:rPr>
      </w:pPr>
      <w:r>
        <w:rPr>
          <w:rFonts w:ascii="Times New Roman" w:hAnsi="Times New Roman"/>
          <w:bCs/>
        </w:rPr>
        <w:t>Nancarrow</w:t>
      </w:r>
      <w:r w:rsidRPr="006C3607">
        <w:rPr>
          <w:rFonts w:ascii="Times New Roman" w:hAnsi="Times New Roman"/>
          <w:bCs/>
        </w:rPr>
        <w:t>, B.</w:t>
      </w:r>
      <w:r>
        <w:rPr>
          <w:rFonts w:ascii="Times New Roman" w:hAnsi="Times New Roman"/>
          <w:bCs/>
        </w:rPr>
        <w:t xml:space="preserve"> </w:t>
      </w:r>
      <w:r w:rsidRPr="006C3607">
        <w:rPr>
          <w:rFonts w:ascii="Times New Roman" w:hAnsi="Times New Roman"/>
          <w:bCs/>
        </w:rPr>
        <w:t xml:space="preserve">E., </w:t>
      </w:r>
      <w:r>
        <w:rPr>
          <w:rFonts w:ascii="Times New Roman" w:hAnsi="Times New Roman"/>
          <w:bCs/>
        </w:rPr>
        <w:t>Smith</w:t>
      </w:r>
      <w:r w:rsidRPr="006C3607">
        <w:rPr>
          <w:rFonts w:ascii="Times New Roman" w:hAnsi="Times New Roman"/>
          <w:bCs/>
        </w:rPr>
        <w:t>, L.</w:t>
      </w:r>
      <w:r>
        <w:rPr>
          <w:rFonts w:ascii="Times New Roman" w:hAnsi="Times New Roman"/>
          <w:bCs/>
        </w:rPr>
        <w:t xml:space="preserve"> </w:t>
      </w:r>
      <w:r w:rsidRPr="006C3607">
        <w:rPr>
          <w:rFonts w:ascii="Times New Roman" w:hAnsi="Times New Roman"/>
          <w:bCs/>
        </w:rPr>
        <w:t>M. and S</w:t>
      </w:r>
      <w:r>
        <w:rPr>
          <w:rFonts w:ascii="Times New Roman" w:hAnsi="Times New Roman"/>
          <w:bCs/>
        </w:rPr>
        <w:t>yme</w:t>
      </w:r>
      <w:r w:rsidRPr="006C3607">
        <w:rPr>
          <w:rFonts w:ascii="Times New Roman" w:hAnsi="Times New Roman"/>
          <w:bCs/>
        </w:rPr>
        <w:t>, G.</w:t>
      </w:r>
      <w:r>
        <w:rPr>
          <w:rFonts w:ascii="Times New Roman" w:hAnsi="Times New Roman"/>
          <w:bCs/>
        </w:rPr>
        <w:t xml:space="preserve"> J. (1996– 1997): </w:t>
      </w:r>
      <w:r w:rsidRPr="006C3607">
        <w:rPr>
          <w:rFonts w:ascii="Times New Roman" w:hAnsi="Times New Roman"/>
          <w:bCs/>
        </w:rPr>
        <w:t>Th</w:t>
      </w:r>
      <w:r>
        <w:rPr>
          <w:rFonts w:ascii="Times New Roman" w:hAnsi="Times New Roman"/>
          <w:bCs/>
        </w:rPr>
        <w:t>e ways people think about water.</w:t>
      </w:r>
      <w:r w:rsidRPr="006C3607">
        <w:rPr>
          <w:rFonts w:ascii="Times New Roman" w:hAnsi="Times New Roman"/>
          <w:bCs/>
        </w:rPr>
        <w:t xml:space="preserve"> </w:t>
      </w:r>
      <w:r>
        <w:rPr>
          <w:rFonts w:ascii="Times New Roman" w:hAnsi="Times New Roman"/>
          <w:bCs/>
          <w:iCs/>
        </w:rPr>
        <w:t>Journal of En</w:t>
      </w:r>
      <w:r w:rsidRPr="006C3607">
        <w:rPr>
          <w:rFonts w:ascii="Times New Roman" w:hAnsi="Times New Roman"/>
          <w:bCs/>
          <w:iCs/>
        </w:rPr>
        <w:t xml:space="preserve">vironmental Systems </w:t>
      </w:r>
      <w:r>
        <w:rPr>
          <w:rFonts w:ascii="Times New Roman" w:hAnsi="Times New Roman"/>
          <w:bCs/>
        </w:rPr>
        <w:t>25: 1</w:t>
      </w:r>
      <w:r w:rsidRPr="006C3607">
        <w:rPr>
          <w:rFonts w:ascii="Times New Roman" w:hAnsi="Times New Roman"/>
          <w:bCs/>
        </w:rPr>
        <w:t xml:space="preserve">. </w:t>
      </w:r>
    </w:p>
    <w:p w:rsidR="003729E7" w:rsidRDefault="003729E7" w:rsidP="003729E7">
      <w:pPr>
        <w:spacing w:line="360" w:lineRule="auto"/>
        <w:rPr>
          <w:rFonts w:ascii="Times New Roman" w:hAnsi="Times New Roman"/>
          <w:bCs/>
        </w:rPr>
      </w:pPr>
      <w:r w:rsidRPr="006C3607">
        <w:rPr>
          <w:rFonts w:ascii="Times New Roman" w:hAnsi="Times New Roman"/>
          <w:bCs/>
        </w:rPr>
        <w:t>Netting, R. Mc</w:t>
      </w:r>
      <w:r>
        <w:rPr>
          <w:rFonts w:ascii="Times New Roman" w:hAnsi="Times New Roman"/>
          <w:bCs/>
        </w:rPr>
        <w:t xml:space="preserve"> C. (1982):</w:t>
      </w:r>
      <w:r w:rsidRPr="006C3607">
        <w:rPr>
          <w:rFonts w:ascii="Times New Roman" w:hAnsi="Times New Roman"/>
          <w:bCs/>
        </w:rPr>
        <w:t xml:space="preserve"> Some home truths on household size and wealth. In Wilk,</w:t>
      </w:r>
      <w:r>
        <w:rPr>
          <w:rFonts w:ascii="Times New Roman" w:hAnsi="Times New Roman"/>
          <w:bCs/>
        </w:rPr>
        <w:t xml:space="preserve"> R. R., Nicholson-Lord, D. (1997), A fair exchange</w:t>
      </w:r>
      <w:r w:rsidRPr="006C3607">
        <w:rPr>
          <w:rFonts w:ascii="Times New Roman" w:hAnsi="Times New Roman"/>
          <w:bCs/>
        </w:rPr>
        <w:t xml:space="preserve">, Sainsbury’s: </w:t>
      </w:r>
      <w:r>
        <w:rPr>
          <w:rFonts w:ascii="Times New Roman" w:hAnsi="Times New Roman"/>
          <w:bCs/>
        </w:rPr>
        <w:t>The Magazine, No. 47</w:t>
      </w:r>
      <w:r w:rsidRPr="006C3607">
        <w:rPr>
          <w:rFonts w:ascii="Times New Roman" w:hAnsi="Times New Roman"/>
          <w:bCs/>
        </w:rPr>
        <w:t>.</w:t>
      </w:r>
    </w:p>
    <w:p w:rsidR="003729E7" w:rsidRPr="00C7549C" w:rsidRDefault="003729E7" w:rsidP="003729E7">
      <w:pPr>
        <w:spacing w:line="360" w:lineRule="auto"/>
        <w:rPr>
          <w:rFonts w:ascii="Times New Roman" w:hAnsi="Times New Roman"/>
        </w:rPr>
      </w:pPr>
      <w:r w:rsidRPr="006C3607">
        <w:rPr>
          <w:rFonts w:ascii="Times New Roman" w:hAnsi="Times New Roman" w:cs="Times New Roman"/>
          <w:color w:val="000000"/>
        </w:rPr>
        <w:t>O’Dell, Tom (2002): Upplevelsens materialitet</w:t>
      </w:r>
      <w:proofErr w:type="gramStart"/>
      <w:r w:rsidRPr="006C3607">
        <w:rPr>
          <w:rFonts w:ascii="Times New Roman" w:hAnsi="Times New Roman" w:cs="Times New Roman"/>
          <w:color w:val="000000"/>
        </w:rPr>
        <w:t>,.</w:t>
      </w:r>
      <w:proofErr w:type="gramEnd"/>
      <w:r w:rsidRPr="006C3607">
        <w:rPr>
          <w:rFonts w:ascii="Times New Roman" w:hAnsi="Times New Roman" w:cs="Times New Roman"/>
          <w:color w:val="000000"/>
        </w:rPr>
        <w:t xml:space="preserve"> Student literature.</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O'Donoghue, T., and Rabin, M., (2001): Choice and Procrastination. The Quarterly Journal of Economics, 116: 1</w:t>
      </w:r>
    </w:p>
    <w:p w:rsidR="003729E7" w:rsidRPr="006C3607" w:rsidRDefault="003729E7" w:rsidP="003729E7">
      <w:pPr>
        <w:spacing w:line="360" w:lineRule="auto"/>
        <w:rPr>
          <w:rFonts w:ascii="Times New Roman" w:hAnsi="Times New Roman"/>
        </w:rPr>
      </w:pPr>
      <w:r>
        <w:rPr>
          <w:rFonts w:ascii="Times New Roman" w:hAnsi="Times New Roman"/>
        </w:rPr>
        <w:t xml:space="preserve">Oskamp, S., Harrington, M., J., Edwards, T., C., (1991): </w:t>
      </w:r>
      <w:r w:rsidRPr="006C3607">
        <w:rPr>
          <w:rFonts w:ascii="Times New Roman" w:hAnsi="Times New Roman"/>
        </w:rPr>
        <w:t>Factors influencin</w:t>
      </w:r>
      <w:r>
        <w:rPr>
          <w:rFonts w:ascii="Times New Roman" w:hAnsi="Times New Roman"/>
        </w:rPr>
        <w:t>g household recycling behavior.</w:t>
      </w:r>
      <w:r w:rsidRPr="006C3607">
        <w:rPr>
          <w:rFonts w:ascii="Times New Roman" w:hAnsi="Times New Roman"/>
        </w:rPr>
        <w:t xml:space="preserve"> </w:t>
      </w:r>
      <w:r>
        <w:rPr>
          <w:rFonts w:ascii="Times New Roman" w:hAnsi="Times New Roman"/>
          <w:iCs/>
        </w:rPr>
        <w:t>Environ</w:t>
      </w:r>
      <w:r w:rsidRPr="006C3607">
        <w:rPr>
          <w:rFonts w:ascii="Times New Roman" w:hAnsi="Times New Roman"/>
          <w:iCs/>
        </w:rPr>
        <w:t xml:space="preserve">ment and Behavior </w:t>
      </w:r>
      <w:r>
        <w:rPr>
          <w:rFonts w:ascii="Times New Roman" w:hAnsi="Times New Roman"/>
        </w:rPr>
        <w:t>23: 4</w:t>
      </w:r>
      <w:r w:rsidRPr="006C3607">
        <w:rPr>
          <w:rFonts w:ascii="Times New Roman" w:hAnsi="Times New Roman"/>
        </w:rPr>
        <w:t xml:space="preserve">. </w:t>
      </w:r>
    </w:p>
    <w:p w:rsidR="003729E7" w:rsidRDefault="003729E7" w:rsidP="003729E7">
      <w:pPr>
        <w:spacing w:line="360" w:lineRule="auto"/>
        <w:rPr>
          <w:rFonts w:ascii="Times New Roman" w:hAnsi="Times New Roman"/>
        </w:rPr>
      </w:pPr>
      <w:r w:rsidRPr="006C3607">
        <w:rPr>
          <w:rFonts w:ascii="Times New Roman" w:hAnsi="Times New Roman"/>
        </w:rPr>
        <w:t xml:space="preserve">Osner, R. </w:t>
      </w:r>
      <w:r>
        <w:rPr>
          <w:rFonts w:ascii="Times New Roman" w:hAnsi="Times New Roman"/>
        </w:rPr>
        <w:t>(</w:t>
      </w:r>
      <w:r w:rsidRPr="006C3607">
        <w:rPr>
          <w:rFonts w:ascii="Times New Roman" w:hAnsi="Times New Roman"/>
        </w:rPr>
        <w:t>1982</w:t>
      </w:r>
      <w:r>
        <w:rPr>
          <w:rFonts w:ascii="Times New Roman" w:hAnsi="Times New Roman"/>
        </w:rPr>
        <w:t>):</w:t>
      </w:r>
      <w:r w:rsidRPr="006C3607">
        <w:rPr>
          <w:rFonts w:ascii="Times New Roman" w:hAnsi="Times New Roman"/>
        </w:rPr>
        <w:t xml:space="preserve"> Food Wastage. Nutrition and Food Science, 1</w:t>
      </w:r>
      <w:r>
        <w:rPr>
          <w:rFonts w:ascii="Times New Roman" w:hAnsi="Times New Roman"/>
        </w:rPr>
        <w:t>3–16. July/August.</w:t>
      </w:r>
      <w:r w:rsidRPr="006C3607">
        <w:rPr>
          <w:rFonts w:ascii="Times New Roman" w:hAnsi="Times New Roman"/>
        </w:rPr>
        <w:t xml:space="preserve"> </w:t>
      </w:r>
    </w:p>
    <w:p w:rsidR="003729E7" w:rsidRPr="006D2830" w:rsidRDefault="003729E7" w:rsidP="003729E7">
      <w:pPr>
        <w:pStyle w:val="Normalweb"/>
        <w:spacing w:before="2" w:after="2" w:line="360" w:lineRule="auto"/>
        <w:rPr>
          <w:lang w:val="en-GB"/>
        </w:rPr>
      </w:pPr>
      <w:r w:rsidRPr="006C3607">
        <w:rPr>
          <w:lang w:val="en-GB"/>
        </w:rPr>
        <w:t xml:space="preserve">Ostrom, T., M., (1989):  Interdependence of Attitude Theory and Measurement. </w:t>
      </w:r>
      <w:proofErr w:type="gramStart"/>
      <w:r w:rsidRPr="006C3607">
        <w:rPr>
          <w:lang w:val="en-GB"/>
        </w:rPr>
        <w:t>In Anthony.</w:t>
      </w:r>
      <w:proofErr w:type="gramEnd"/>
      <w:r w:rsidRPr="006C3607">
        <w:rPr>
          <w:lang w:val="en-GB"/>
        </w:rPr>
        <w:t xml:space="preserve"> R. Pratkanis, S.J. Breckler, and Anthony G</w:t>
      </w:r>
      <w:proofErr w:type="gramStart"/>
      <w:r w:rsidRPr="006C3607">
        <w:rPr>
          <w:lang w:val="en-GB"/>
        </w:rPr>
        <w:t>..</w:t>
      </w:r>
      <w:proofErr w:type="gramEnd"/>
      <w:r w:rsidRPr="006C3607">
        <w:rPr>
          <w:lang w:val="en-GB"/>
        </w:rPr>
        <w:t xml:space="preserve"> Greenwald, (Eds.).  Attitude Structure and Function. Hillsdale, NJ:  Lawrence Erlbaum.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Ottman, J., A., (1994): Green Marketing. </w:t>
      </w:r>
      <w:proofErr w:type="gramStart"/>
      <w:r w:rsidRPr="006C3607">
        <w:rPr>
          <w:rFonts w:ascii="Times New Roman" w:hAnsi="Times New Roman"/>
        </w:rPr>
        <w:t>NTC Business Books.</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Parfitt J., Barthel M., Macnaughton S. (2010): Food waste within food supply chains: quantification and potential for change to 2050. </w:t>
      </w:r>
      <w:proofErr w:type="gramStart"/>
      <w:r w:rsidRPr="006C3607">
        <w:rPr>
          <w:rFonts w:ascii="Times New Roman" w:hAnsi="Times New Roman" w:cs="Times"/>
          <w:color w:val="000000"/>
          <w:szCs w:val="23"/>
        </w:rPr>
        <w:t>Philosophical Tra</w:t>
      </w:r>
      <w:r>
        <w:rPr>
          <w:rFonts w:ascii="Times New Roman" w:hAnsi="Times New Roman" w:cs="Times"/>
          <w:color w:val="000000"/>
          <w:szCs w:val="23"/>
        </w:rPr>
        <w:t>nsactions of the Royal Society</w:t>
      </w:r>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Parsons E. </w:t>
      </w:r>
      <w:r>
        <w:rPr>
          <w:rFonts w:ascii="Times New Roman" w:hAnsi="Times New Roman" w:cs="Times"/>
          <w:color w:val="000000"/>
          <w:szCs w:val="23"/>
        </w:rPr>
        <w:t>(</w:t>
      </w:r>
      <w:r w:rsidRPr="006C3607">
        <w:rPr>
          <w:rFonts w:ascii="Times New Roman" w:hAnsi="Times New Roman" w:cs="Times"/>
          <w:color w:val="000000"/>
          <w:szCs w:val="23"/>
        </w:rPr>
        <w:t>2008</w:t>
      </w:r>
      <w:r>
        <w:rPr>
          <w:rFonts w:ascii="Times New Roman" w:hAnsi="Times New Roman" w:cs="Times"/>
          <w:color w:val="000000"/>
          <w:szCs w:val="23"/>
        </w:rPr>
        <w:t>):</w:t>
      </w:r>
      <w:r w:rsidRPr="006C3607">
        <w:rPr>
          <w:rFonts w:ascii="Times New Roman" w:hAnsi="Times New Roman" w:cs="Times"/>
          <w:color w:val="000000"/>
          <w:szCs w:val="23"/>
        </w:rPr>
        <w:t xml:space="preserve"> Thompsons’ rubbish theory: exploring the pra</w:t>
      </w:r>
      <w:r>
        <w:rPr>
          <w:rFonts w:ascii="Times New Roman" w:hAnsi="Times New Roman" w:cs="Times"/>
          <w:color w:val="000000"/>
          <w:szCs w:val="23"/>
        </w:rPr>
        <w:t xml:space="preserve">ctices of value creation. </w:t>
      </w:r>
      <w:proofErr w:type="gramStart"/>
      <w:r>
        <w:rPr>
          <w:rFonts w:ascii="Times New Roman" w:hAnsi="Times New Roman" w:cs="Times"/>
          <w:color w:val="000000"/>
          <w:szCs w:val="23"/>
        </w:rPr>
        <w:t>Euro</w:t>
      </w:r>
      <w:r w:rsidRPr="006C3607">
        <w:rPr>
          <w:rFonts w:ascii="Times New Roman" w:hAnsi="Times New Roman" w:cs="Times"/>
          <w:color w:val="000000"/>
          <w:szCs w:val="23"/>
        </w:rPr>
        <w:t>pean Advances i</w:t>
      </w:r>
      <w:r>
        <w:rPr>
          <w:rFonts w:ascii="Times New Roman" w:hAnsi="Times New Roman" w:cs="Times"/>
          <w:color w:val="000000"/>
          <w:szCs w:val="23"/>
        </w:rPr>
        <w:t>n Consumer Research 8.</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Pettigrew, Andrew M. </w:t>
      </w:r>
      <w:r>
        <w:rPr>
          <w:rFonts w:ascii="Times New Roman" w:hAnsi="Times New Roman" w:cs="Times"/>
          <w:color w:val="000000"/>
          <w:szCs w:val="23"/>
        </w:rPr>
        <w:t xml:space="preserve">(1992): </w:t>
      </w:r>
      <w:r w:rsidRPr="006C3607">
        <w:rPr>
          <w:rFonts w:ascii="Times New Roman" w:hAnsi="Times New Roman" w:cs="Times"/>
          <w:iCs/>
          <w:color w:val="000000"/>
          <w:szCs w:val="23"/>
        </w:rPr>
        <w:t xml:space="preserve">The character and significance of strategy process research. </w:t>
      </w:r>
      <w:proofErr w:type="gramStart"/>
      <w:r w:rsidRPr="006C3607">
        <w:rPr>
          <w:rFonts w:ascii="Times New Roman" w:hAnsi="Times New Roman" w:cs="Times"/>
          <w:color w:val="000000"/>
          <w:szCs w:val="23"/>
        </w:rPr>
        <w:t>S</w:t>
      </w:r>
      <w:r>
        <w:rPr>
          <w:rFonts w:ascii="Times New Roman" w:hAnsi="Times New Roman" w:cs="Times"/>
          <w:color w:val="000000"/>
          <w:szCs w:val="23"/>
        </w:rPr>
        <w:t>trategic management journal, 13.</w:t>
      </w:r>
      <w:proofErr w:type="gramEnd"/>
      <w:r>
        <w:rPr>
          <w:rFonts w:ascii="Times New Roman" w:hAnsi="Times New Roman" w:cs="Times"/>
          <w:color w:val="000000"/>
          <w:szCs w:val="23"/>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Pieters, R.</w:t>
      </w:r>
      <w:r>
        <w:rPr>
          <w:rFonts w:ascii="Times New Roman" w:hAnsi="Times New Roman" w:cs="Times"/>
          <w:color w:val="000000"/>
          <w:szCs w:val="23"/>
        </w:rPr>
        <w:t xml:space="preserve">, </w:t>
      </w:r>
      <w:r w:rsidRPr="006C3607">
        <w:rPr>
          <w:rFonts w:ascii="Times New Roman" w:hAnsi="Times New Roman" w:cs="Times"/>
          <w:color w:val="000000"/>
          <w:szCs w:val="23"/>
        </w:rPr>
        <w:t>G.</w:t>
      </w:r>
      <w:r>
        <w:rPr>
          <w:rFonts w:ascii="Times New Roman" w:hAnsi="Times New Roman" w:cs="Times"/>
          <w:color w:val="000000"/>
          <w:szCs w:val="23"/>
        </w:rPr>
        <w:t xml:space="preserve">, </w:t>
      </w:r>
      <w:r w:rsidRPr="006C3607">
        <w:rPr>
          <w:rFonts w:ascii="Times New Roman" w:hAnsi="Times New Roman" w:cs="Times"/>
          <w:color w:val="000000"/>
          <w:szCs w:val="23"/>
        </w:rPr>
        <w:t>M</w:t>
      </w:r>
      <w:r>
        <w:rPr>
          <w:rFonts w:ascii="Times New Roman" w:hAnsi="Times New Roman" w:cs="Times"/>
          <w:color w:val="000000"/>
          <w:szCs w:val="23"/>
        </w:rPr>
        <w:t xml:space="preserve">. and Verhallen, T., M., M. (1986): </w:t>
      </w:r>
      <w:r w:rsidRPr="006C3607">
        <w:rPr>
          <w:rFonts w:ascii="Times New Roman" w:hAnsi="Times New Roman" w:cs="Times"/>
          <w:color w:val="000000"/>
          <w:szCs w:val="23"/>
        </w:rPr>
        <w:t>Participation in source separation projects: Design ch</w:t>
      </w:r>
      <w:r>
        <w:rPr>
          <w:rFonts w:ascii="Times New Roman" w:hAnsi="Times New Roman" w:cs="Times"/>
          <w:color w:val="000000"/>
          <w:szCs w:val="23"/>
        </w:rPr>
        <w:t>aracteristics and per</w:t>
      </w:r>
      <w:r w:rsidRPr="006C3607">
        <w:rPr>
          <w:rFonts w:ascii="Times New Roman" w:hAnsi="Times New Roman" w:cs="Times"/>
          <w:color w:val="000000"/>
          <w:szCs w:val="23"/>
        </w:rPr>
        <w:t xml:space="preserve">ceived costs and benefits. </w:t>
      </w:r>
      <w:proofErr w:type="gramStart"/>
      <w:r w:rsidRPr="006C3607">
        <w:rPr>
          <w:rFonts w:ascii="Times New Roman" w:hAnsi="Times New Roman" w:cs="Times"/>
          <w:color w:val="000000"/>
          <w:szCs w:val="23"/>
        </w:rPr>
        <w:t>Resou</w:t>
      </w:r>
      <w:r>
        <w:rPr>
          <w:rFonts w:ascii="Times New Roman" w:hAnsi="Times New Roman" w:cs="Times"/>
          <w:color w:val="000000"/>
          <w:szCs w:val="23"/>
        </w:rPr>
        <w:t>rces and Conservation, 12</w:t>
      </w:r>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w:t>
      </w:r>
    </w:p>
    <w:p w:rsidR="003729E7" w:rsidRPr="00CB4BF0" w:rsidRDefault="003729E7" w:rsidP="003729E7">
      <w:pPr>
        <w:spacing w:line="360" w:lineRule="auto"/>
        <w:rPr>
          <w:rFonts w:ascii="Times New Roman" w:hAnsi="Times New Roman"/>
        </w:rPr>
      </w:pPr>
      <w:r w:rsidRPr="006C3607">
        <w:rPr>
          <w:rFonts w:ascii="Times New Roman" w:hAnsi="Times New Roman"/>
        </w:rPr>
        <w:t>Pieters, R.</w:t>
      </w:r>
      <w:r>
        <w:rPr>
          <w:rFonts w:ascii="Times New Roman" w:hAnsi="Times New Roman"/>
        </w:rPr>
        <w:t>,</w:t>
      </w:r>
      <w:r w:rsidRPr="006C3607">
        <w:rPr>
          <w:rFonts w:ascii="Times New Roman" w:hAnsi="Times New Roman"/>
        </w:rPr>
        <w:t xml:space="preserve"> G.</w:t>
      </w:r>
      <w:r>
        <w:rPr>
          <w:rFonts w:ascii="Times New Roman" w:hAnsi="Times New Roman"/>
        </w:rPr>
        <w:t>,</w:t>
      </w:r>
      <w:r w:rsidRPr="006C3607">
        <w:rPr>
          <w:rFonts w:ascii="Times New Roman" w:hAnsi="Times New Roman"/>
        </w:rPr>
        <w:t xml:space="preserve"> M.</w:t>
      </w:r>
      <w:r>
        <w:rPr>
          <w:rFonts w:ascii="Times New Roman" w:hAnsi="Times New Roman"/>
        </w:rPr>
        <w:t>,</w:t>
      </w:r>
      <w:r w:rsidRPr="006C3607">
        <w:rPr>
          <w:rFonts w:ascii="Times New Roman" w:hAnsi="Times New Roman"/>
        </w:rPr>
        <w:t xml:space="preserve"> (1991): Changing garbage disposal patterns of consumers: motivation, ability, and performance. </w:t>
      </w:r>
      <w:proofErr w:type="gramStart"/>
      <w:r w:rsidRPr="006C3607">
        <w:rPr>
          <w:rFonts w:ascii="Times New Roman" w:hAnsi="Times New Roman"/>
          <w:iCs/>
        </w:rPr>
        <w:t>Journal of Public Policy &amp; Marketing</w:t>
      </w:r>
      <w:r>
        <w:rPr>
          <w:rFonts w:ascii="Times New Roman" w:hAnsi="Times New Roman"/>
        </w:rPr>
        <w:t>,</w:t>
      </w:r>
      <w:r w:rsidRPr="006C3607">
        <w:rPr>
          <w:rFonts w:ascii="Times New Roman" w:hAnsi="Times New Roman"/>
        </w:rPr>
        <w:t xml:space="preserve"> 10.</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Pollay, R., W., (1987): It’s the thought that counts: A case study in Xmas excesses. In Advances in Consumer Research: 14, </w:t>
      </w:r>
      <w:proofErr w:type="gramStart"/>
      <w:r w:rsidRPr="006C3607">
        <w:rPr>
          <w:rFonts w:ascii="Times New Roman" w:hAnsi="Times New Roman" w:cs="Times"/>
          <w:color w:val="000000"/>
          <w:szCs w:val="23"/>
        </w:rPr>
        <w:t>eds</w:t>
      </w:r>
      <w:proofErr w:type="gramEnd"/>
      <w:r w:rsidRPr="006C3607">
        <w:rPr>
          <w:rFonts w:ascii="Times New Roman" w:hAnsi="Times New Roman" w:cs="Times"/>
          <w:color w:val="000000"/>
          <w:szCs w:val="23"/>
        </w:rPr>
        <w:t xml:space="preserve">. Melanie Wallendorf and Paul Anderson, Provo, </w:t>
      </w:r>
      <w:proofErr w:type="gramStart"/>
      <w:r w:rsidRPr="006C3607">
        <w:rPr>
          <w:rFonts w:ascii="Times New Roman" w:hAnsi="Times New Roman" w:cs="Times"/>
          <w:color w:val="000000"/>
          <w:szCs w:val="23"/>
        </w:rPr>
        <w:t>UT :</w:t>
      </w:r>
      <w:proofErr w:type="gramEnd"/>
      <w:r w:rsidRPr="006C3607">
        <w:rPr>
          <w:rFonts w:ascii="Times New Roman" w:hAnsi="Times New Roman" w:cs="Times"/>
          <w:color w:val="000000"/>
          <w:szCs w:val="23"/>
        </w:rPr>
        <w:t xml:space="preserve"> Association for Consumer Research.</w:t>
      </w:r>
    </w:p>
    <w:p w:rsidR="003729E7" w:rsidRDefault="003729E7" w:rsidP="003729E7">
      <w:pPr>
        <w:spacing w:line="360" w:lineRule="auto"/>
        <w:rPr>
          <w:rFonts w:ascii="Times New Roman" w:hAnsi="Times New Roman"/>
        </w:rPr>
      </w:pPr>
      <w:r w:rsidRPr="006C3607">
        <w:rPr>
          <w:rFonts w:ascii="Times New Roman" w:hAnsi="Times New Roman"/>
        </w:rPr>
        <w:t>Popkin, B.</w:t>
      </w:r>
      <w:r>
        <w:rPr>
          <w:rFonts w:ascii="Times New Roman" w:hAnsi="Times New Roman"/>
        </w:rPr>
        <w:t>, M. (2002):</w:t>
      </w:r>
      <w:r w:rsidRPr="006C3607">
        <w:rPr>
          <w:rFonts w:ascii="Times New Roman" w:hAnsi="Times New Roman"/>
        </w:rPr>
        <w:t xml:space="preserve"> The dynamics of the dietary transition in the developing world. In B. Caballero and B. M. Popkin (Eds.), The nutrition transition. </w:t>
      </w:r>
      <w:proofErr w:type="gramStart"/>
      <w:r w:rsidRPr="006C3607">
        <w:rPr>
          <w:rFonts w:ascii="Times New Roman" w:hAnsi="Times New Roman"/>
        </w:rPr>
        <w:t>diet</w:t>
      </w:r>
      <w:proofErr w:type="gramEnd"/>
      <w:r w:rsidRPr="006C3607">
        <w:rPr>
          <w:rFonts w:ascii="Times New Roman" w:hAnsi="Times New Roman"/>
        </w:rPr>
        <w:t xml:space="preserve"> and disease in th</w:t>
      </w:r>
      <w:r>
        <w:rPr>
          <w:rFonts w:ascii="Times New Roman" w:hAnsi="Times New Roman"/>
        </w:rPr>
        <w:t>e developing world</w:t>
      </w:r>
      <w:r w:rsidRPr="006C3607">
        <w:rPr>
          <w:rFonts w:ascii="Times New Roman" w:hAnsi="Times New Roman"/>
        </w:rPr>
        <w:t xml:space="preserve">. Food Science and Technology International Series. London: Academic Press. </w:t>
      </w:r>
    </w:p>
    <w:p w:rsidR="003729E7" w:rsidRPr="00F76BBC" w:rsidRDefault="003729E7" w:rsidP="003729E7">
      <w:pPr>
        <w:spacing w:line="360" w:lineRule="auto"/>
        <w:rPr>
          <w:rFonts w:ascii="Times New Roman" w:hAnsi="Times New Roman"/>
        </w:rPr>
      </w:pPr>
      <w:r w:rsidRPr="006C3607">
        <w:rPr>
          <w:rFonts w:ascii="Times New Roman" w:hAnsi="Times New Roman"/>
        </w:rPr>
        <w:t>Pratkanis</w:t>
      </w:r>
      <w:r>
        <w:rPr>
          <w:rFonts w:ascii="Times New Roman" w:hAnsi="Times New Roman"/>
        </w:rPr>
        <w:t xml:space="preserve">, A., R., (1989): </w:t>
      </w:r>
      <w:r w:rsidRPr="006C3607">
        <w:rPr>
          <w:rFonts w:ascii="Times New Roman" w:hAnsi="Times New Roman"/>
        </w:rPr>
        <w:t>The Cognitive Represent</w:t>
      </w:r>
      <w:r>
        <w:rPr>
          <w:rFonts w:ascii="Times New Roman" w:hAnsi="Times New Roman"/>
        </w:rPr>
        <w:t>ation of Attitudes</w:t>
      </w:r>
      <w:r w:rsidRPr="006C3607">
        <w:rPr>
          <w:rFonts w:ascii="Times New Roman" w:hAnsi="Times New Roman"/>
        </w:rPr>
        <w:t>. In At</w:t>
      </w:r>
      <w:r>
        <w:rPr>
          <w:rFonts w:ascii="Times New Roman" w:hAnsi="Times New Roman"/>
        </w:rPr>
        <w:t xml:space="preserve">titude Structure and Function. </w:t>
      </w:r>
      <w:proofErr w:type="gramStart"/>
      <w:r w:rsidRPr="006C3607">
        <w:rPr>
          <w:rFonts w:ascii="Times New Roman" w:hAnsi="Times New Roman"/>
        </w:rPr>
        <w:t>Anthony r. Praktkanis, Steven J. Breckler, Anthony G. Greenwald.</w:t>
      </w:r>
      <w:proofErr w:type="gramEnd"/>
      <w:r w:rsidRPr="006C3607">
        <w:rPr>
          <w:rFonts w:ascii="Times New Roman" w:hAnsi="Times New Roman"/>
        </w:rPr>
        <w:t xml:space="preserve"> Lawrence Erlbaum Associ</w:t>
      </w:r>
      <w:r>
        <w:rPr>
          <w:rFonts w:ascii="Times New Roman" w:hAnsi="Times New Roman"/>
        </w:rPr>
        <w:t>ates.</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Pretty, J., (2002):</w:t>
      </w:r>
      <w:r w:rsidRPr="006C3607">
        <w:rPr>
          <w:rFonts w:ascii="Times New Roman" w:hAnsi="Times New Roman" w:cs="Times"/>
          <w:color w:val="000000"/>
          <w:szCs w:val="23"/>
        </w:rPr>
        <w:t xml:space="preserve"> Agri-Culture: Reconnecting People, Land and Nature, London: Earthscan</w:t>
      </w:r>
    </w:p>
    <w:p w:rsidR="003729E7" w:rsidRPr="00707779" w:rsidRDefault="003729E7" w:rsidP="003729E7">
      <w:pPr>
        <w:spacing w:line="360" w:lineRule="auto"/>
        <w:rPr>
          <w:rFonts w:ascii="Times New Roman" w:hAnsi="Times New Roman"/>
          <w:bCs/>
        </w:rPr>
      </w:pPr>
      <w:r w:rsidRPr="006C3607">
        <w:rPr>
          <w:rFonts w:ascii="Times New Roman" w:hAnsi="Times New Roman"/>
          <w:bCs/>
        </w:rPr>
        <w:t>Quested,</w:t>
      </w:r>
      <w:r>
        <w:rPr>
          <w:rFonts w:ascii="Times New Roman" w:hAnsi="Times New Roman"/>
          <w:bCs/>
        </w:rPr>
        <w:t xml:space="preserve"> T., E.,</w:t>
      </w:r>
      <w:r w:rsidRPr="006C3607">
        <w:rPr>
          <w:rFonts w:ascii="Times New Roman" w:hAnsi="Times New Roman"/>
          <w:bCs/>
        </w:rPr>
        <w:t xml:space="preserve"> A. D. Parry, S. Easteal and R. Swannell (2011): Food and drink waste from households in the UK British Nutrition Foundation </w:t>
      </w:r>
      <w:r w:rsidRPr="006C3607">
        <w:rPr>
          <w:rFonts w:ascii="Times New Roman" w:hAnsi="Times New Roman"/>
          <w:bCs/>
          <w:iCs/>
        </w:rPr>
        <w:t xml:space="preserve">Nutrition Bulletin, </w:t>
      </w:r>
      <w:r w:rsidRPr="006C3607">
        <w:rPr>
          <w:rFonts w:ascii="Times New Roman" w:hAnsi="Times New Roman"/>
          <w:bCs/>
        </w:rPr>
        <w:t xml:space="preserve">36, </w:t>
      </w:r>
    </w:p>
    <w:p w:rsidR="003729E7" w:rsidRDefault="003729E7" w:rsidP="003729E7">
      <w:pPr>
        <w:spacing w:line="360" w:lineRule="auto"/>
        <w:rPr>
          <w:rFonts w:ascii="Times New Roman" w:hAnsi="Times New Roman"/>
          <w:bCs/>
        </w:rPr>
      </w:pPr>
      <w:r w:rsidRPr="006C3607">
        <w:rPr>
          <w:rFonts w:ascii="Times New Roman" w:hAnsi="Times New Roman"/>
          <w:bCs/>
        </w:rPr>
        <w:t>Rathje, W.</w:t>
      </w:r>
      <w:r>
        <w:rPr>
          <w:rFonts w:ascii="Times New Roman" w:hAnsi="Times New Roman"/>
          <w:bCs/>
        </w:rPr>
        <w:t xml:space="preserve"> L., and Schiffer, M. B. (1982):</w:t>
      </w:r>
      <w:r w:rsidRPr="006C3607">
        <w:rPr>
          <w:rFonts w:ascii="Times New Roman" w:hAnsi="Times New Roman"/>
          <w:bCs/>
        </w:rPr>
        <w:t xml:space="preserve"> Archaeology, Harcourt Brace Jovanovich, New York.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Rathje, W., &amp; Murphy, C. (1992):</w:t>
      </w:r>
      <w:r w:rsidRPr="006C3607">
        <w:rPr>
          <w:rFonts w:ascii="Times New Roman" w:hAnsi="Times New Roman"/>
        </w:rPr>
        <w:t xml:space="preserve"> Rubbish! </w:t>
      </w:r>
      <w:proofErr w:type="gramStart"/>
      <w:r w:rsidRPr="006C3607">
        <w:rPr>
          <w:rFonts w:ascii="Times New Roman" w:hAnsi="Times New Roman"/>
        </w:rPr>
        <w:t>The archaeology of garbage.</w:t>
      </w:r>
      <w:proofErr w:type="gramEnd"/>
      <w:r w:rsidRPr="006C3607">
        <w:rPr>
          <w:rFonts w:ascii="Times New Roman" w:hAnsi="Times New Roman"/>
        </w:rPr>
        <w:t xml:space="preserve"> New York: HarperCollins </w:t>
      </w:r>
    </w:p>
    <w:p w:rsidR="003729E7" w:rsidRDefault="003729E7" w:rsidP="003729E7">
      <w:pPr>
        <w:spacing w:line="360" w:lineRule="auto"/>
        <w:rPr>
          <w:rFonts w:ascii="Times New Roman" w:hAnsi="Times New Roman"/>
          <w:bCs/>
        </w:rPr>
      </w:pPr>
      <w:r w:rsidRPr="006C3607">
        <w:rPr>
          <w:rFonts w:ascii="Times New Roman" w:hAnsi="Times New Roman"/>
        </w:rPr>
        <w:t xml:space="preserve">Raudenbush, B., Van Der Klaauw, N., J., and Frank, R., A., (1995): </w:t>
      </w:r>
      <w:r w:rsidRPr="006C3607">
        <w:rPr>
          <w:rFonts w:ascii="Times New Roman" w:hAnsi="Times New Roman"/>
          <w:bCs/>
        </w:rPr>
        <w:t xml:space="preserve">The Contribution of Psychological and Sensory Factors to Food Preference Patterns as Measured by the Food Attitudes Survey (FAS). </w:t>
      </w:r>
      <w:proofErr w:type="gramStart"/>
      <w:r w:rsidRPr="006C3607">
        <w:rPr>
          <w:rFonts w:ascii="Times New Roman" w:hAnsi="Times New Roman"/>
          <w:bCs/>
        </w:rPr>
        <w:t>Appetite, 25.</w:t>
      </w:r>
      <w:proofErr w:type="gramEnd"/>
    </w:p>
    <w:p w:rsidR="003729E7" w:rsidRDefault="003729E7" w:rsidP="003729E7">
      <w:pPr>
        <w:spacing w:line="360" w:lineRule="auto"/>
        <w:rPr>
          <w:rFonts w:ascii="Times New Roman" w:hAnsi="Times New Roman"/>
          <w:bCs/>
        </w:rPr>
      </w:pPr>
      <w:r w:rsidRPr="006C3607">
        <w:rPr>
          <w:rFonts w:ascii="Times New Roman" w:hAnsi="Times New Roman"/>
          <w:bCs/>
        </w:rPr>
        <w:t>Richardson, S. A., Dohrenwend, B. S., &amp; Klein, D. (1965): Interviewing: It's forms and functions. N.Y.</w:t>
      </w:r>
      <w:proofErr w:type="gramStart"/>
      <w:r w:rsidRPr="006C3607">
        <w:rPr>
          <w:rFonts w:ascii="Times New Roman" w:hAnsi="Times New Roman"/>
          <w:bCs/>
        </w:rPr>
        <w:t>:BasicBook</w:t>
      </w:r>
      <w:proofErr w:type="gramEnd"/>
    </w:p>
    <w:p w:rsidR="003729E7" w:rsidRPr="0013646E" w:rsidRDefault="003729E7" w:rsidP="003729E7">
      <w:pPr>
        <w:spacing w:line="360" w:lineRule="auto"/>
        <w:rPr>
          <w:rFonts w:ascii="Times New Roman" w:hAnsi="Times New Roman"/>
        </w:rPr>
      </w:pPr>
      <w:r w:rsidRPr="006C3607">
        <w:rPr>
          <w:rFonts w:ascii="Times New Roman" w:hAnsi="Times New Roman"/>
        </w:rPr>
        <w:t>Ronis,</w:t>
      </w:r>
      <w:r>
        <w:rPr>
          <w:rFonts w:ascii="Times New Roman" w:hAnsi="Times New Roman"/>
        </w:rPr>
        <w:t xml:space="preserve"> D., L. </w:t>
      </w:r>
      <w:r w:rsidRPr="006C3607">
        <w:rPr>
          <w:rFonts w:ascii="Times New Roman" w:hAnsi="Times New Roman"/>
        </w:rPr>
        <w:t>Yates,</w:t>
      </w:r>
      <w:r>
        <w:rPr>
          <w:rFonts w:ascii="Times New Roman" w:hAnsi="Times New Roman"/>
        </w:rPr>
        <w:t xml:space="preserve"> J., F. and </w:t>
      </w:r>
      <w:r w:rsidRPr="006C3607">
        <w:rPr>
          <w:rFonts w:ascii="Times New Roman" w:hAnsi="Times New Roman"/>
        </w:rPr>
        <w:t>Kirscht</w:t>
      </w:r>
      <w:r>
        <w:rPr>
          <w:rFonts w:ascii="Times New Roman" w:hAnsi="Times New Roman"/>
        </w:rPr>
        <w:t>, J., P.,</w:t>
      </w:r>
      <w:r w:rsidRPr="006C3607">
        <w:rPr>
          <w:rFonts w:ascii="Times New Roman" w:hAnsi="Times New Roman"/>
        </w:rPr>
        <w:t xml:space="preserve"> </w:t>
      </w:r>
      <w:r>
        <w:rPr>
          <w:rFonts w:ascii="Times New Roman" w:hAnsi="Times New Roman"/>
        </w:rPr>
        <w:t>(</w:t>
      </w:r>
      <w:r w:rsidRPr="006C3607">
        <w:rPr>
          <w:rFonts w:ascii="Times New Roman" w:hAnsi="Times New Roman"/>
        </w:rPr>
        <w:t>1989</w:t>
      </w:r>
      <w:r>
        <w:rPr>
          <w:rFonts w:ascii="Times New Roman" w:hAnsi="Times New Roman"/>
        </w:rPr>
        <w:t>):</w:t>
      </w:r>
      <w:r w:rsidRPr="006C3607">
        <w:rPr>
          <w:rFonts w:ascii="Times New Roman" w:hAnsi="Times New Roman"/>
        </w:rPr>
        <w:t xml:space="preserve"> Attitudes, Decisions, and Habits as Determinants of Repeated Behavior. In Attitude Structure and Function – Anthony r. Praktkanis, Steven J. Breckler, Anthony G. Greenwald. La</w:t>
      </w:r>
      <w:r>
        <w:rPr>
          <w:rFonts w:ascii="Times New Roman" w:hAnsi="Times New Roman"/>
        </w:rPr>
        <w:t>wrence Erlbaum Associates.</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Rosenbaum, J., (1972):</w:t>
      </w:r>
      <w:r w:rsidRPr="006C3607">
        <w:rPr>
          <w:rFonts w:ascii="Times New Roman" w:hAnsi="Times New Roman"/>
        </w:rPr>
        <w:t xml:space="preserve"> </w:t>
      </w:r>
      <w:r w:rsidRPr="006C3607">
        <w:rPr>
          <w:rFonts w:ascii="Times New Roman" w:hAnsi="Times New Roman"/>
          <w:iCs/>
        </w:rPr>
        <w:t xml:space="preserve">Is Your Volkswagen a Sex Symbol? </w:t>
      </w:r>
      <w:r w:rsidRPr="006C3607">
        <w:rPr>
          <w:rFonts w:ascii="Times New Roman" w:hAnsi="Times New Roman"/>
        </w:rPr>
        <w:t>New York: Hawthorn</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Roberts</w:t>
      </w:r>
      <w:r w:rsidRPr="006C3607">
        <w:rPr>
          <w:rFonts w:ascii="Times New Roman" w:hAnsi="Times New Roman"/>
        </w:rPr>
        <w:t>, J.</w:t>
      </w:r>
      <w:r>
        <w:rPr>
          <w:rFonts w:ascii="Times New Roman" w:hAnsi="Times New Roman"/>
        </w:rPr>
        <w:t xml:space="preserve">, A. (1996): </w:t>
      </w:r>
      <w:r w:rsidRPr="006C3607">
        <w:rPr>
          <w:rFonts w:ascii="Times New Roman" w:hAnsi="Times New Roman"/>
        </w:rPr>
        <w:t>Green consumers in the 1990s: profile a</w:t>
      </w:r>
      <w:r>
        <w:rPr>
          <w:rFonts w:ascii="Times New Roman" w:hAnsi="Times New Roman"/>
        </w:rPr>
        <w:t>nd implications for advertising.</w:t>
      </w:r>
      <w:r w:rsidRPr="006C3607">
        <w:rPr>
          <w:rFonts w:ascii="Times New Roman" w:hAnsi="Times New Roman"/>
        </w:rPr>
        <w:t xml:space="preserve"> </w:t>
      </w:r>
      <w:r w:rsidRPr="006C3607">
        <w:rPr>
          <w:rFonts w:ascii="Times New Roman" w:hAnsi="Times New Roman"/>
          <w:iCs/>
        </w:rPr>
        <w:t xml:space="preserve">Journal of Business Re- search </w:t>
      </w:r>
      <w:r w:rsidRPr="006C3607">
        <w:rPr>
          <w:rFonts w:ascii="Times New Roman" w:hAnsi="Times New Roman"/>
        </w:rPr>
        <w:t>36</w:t>
      </w:r>
      <w:r>
        <w:rPr>
          <w:rFonts w:ascii="Times New Roman" w:hAnsi="Times New Roman"/>
        </w:rPr>
        <w:t>: 3.</w:t>
      </w:r>
      <w:r w:rsidRPr="006C3607">
        <w:rPr>
          <w:rFonts w:ascii="Times New Roman" w:hAnsi="Times New Roman"/>
        </w:rPr>
        <w:t xml:space="preserve"> </w:t>
      </w:r>
    </w:p>
    <w:p w:rsidR="003729E7" w:rsidRPr="00112869" w:rsidRDefault="003729E7" w:rsidP="003729E7">
      <w:pPr>
        <w:spacing w:line="360" w:lineRule="auto"/>
        <w:rPr>
          <w:rFonts w:ascii="Times New Roman" w:hAnsi="Times New Roman"/>
        </w:rPr>
      </w:pPr>
      <w:r w:rsidRPr="006C3607">
        <w:rPr>
          <w:rFonts w:ascii="Times New Roman" w:hAnsi="Times New Roman"/>
        </w:rPr>
        <w:t xml:space="preserve">Rotenberg, R. </w:t>
      </w:r>
      <w:r>
        <w:rPr>
          <w:rFonts w:ascii="Times New Roman" w:hAnsi="Times New Roman"/>
        </w:rPr>
        <w:t>(</w:t>
      </w:r>
      <w:r w:rsidRPr="006C3607">
        <w:rPr>
          <w:rFonts w:ascii="Times New Roman" w:hAnsi="Times New Roman"/>
        </w:rPr>
        <w:t>1981</w:t>
      </w:r>
      <w:r>
        <w:rPr>
          <w:rFonts w:ascii="Times New Roman" w:hAnsi="Times New Roman"/>
        </w:rPr>
        <w:t>):</w:t>
      </w:r>
      <w:r w:rsidRPr="006C3607">
        <w:rPr>
          <w:rFonts w:ascii="Times New Roman" w:hAnsi="Times New Roman"/>
        </w:rPr>
        <w:t xml:space="preserve"> the impact of industrialization on meal patterns in Vienna, Austria. </w:t>
      </w:r>
      <w:proofErr w:type="gramStart"/>
      <w:r w:rsidRPr="006C3607">
        <w:rPr>
          <w:rFonts w:ascii="Times New Roman" w:hAnsi="Times New Roman"/>
        </w:rPr>
        <w:t>Ecology of food and nutrition</w:t>
      </w:r>
      <w:r>
        <w:rPr>
          <w:rFonts w:ascii="Times New Roman" w:hAnsi="Times New Roman"/>
        </w:rPr>
        <w:t>,</w:t>
      </w:r>
      <w:r w:rsidRPr="006C3607">
        <w:rPr>
          <w:rFonts w:ascii="Times New Roman" w:hAnsi="Times New Roman"/>
        </w:rPr>
        <w:t xml:space="preserve"> 11.</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Rozin, P. (1976): The selection of food by rats, humans and other animals. In J. S. Rosenblatt, R. A. Hinde, E. Shaw and C. Beer. </w:t>
      </w:r>
      <w:proofErr w:type="gramStart"/>
      <w:r w:rsidRPr="006C3607">
        <w:rPr>
          <w:rFonts w:ascii="Times New Roman" w:hAnsi="Times New Roman"/>
        </w:rPr>
        <w:t>Advances in the stu</w:t>
      </w:r>
      <w:r>
        <w:rPr>
          <w:rFonts w:ascii="Times New Roman" w:hAnsi="Times New Roman"/>
        </w:rPr>
        <w:t>dy of behaviour.</w:t>
      </w:r>
      <w:proofErr w:type="gramEnd"/>
      <w:r>
        <w:rPr>
          <w:rFonts w:ascii="Times New Roman" w:hAnsi="Times New Roman"/>
        </w:rPr>
        <w:t xml:space="preserve"> Academic books.</w:t>
      </w:r>
    </w:p>
    <w:p w:rsidR="003729E7" w:rsidRPr="00112869" w:rsidRDefault="003729E7" w:rsidP="003729E7">
      <w:pPr>
        <w:spacing w:line="360" w:lineRule="auto"/>
        <w:rPr>
          <w:rFonts w:ascii="Times New Roman" w:hAnsi="Times New Roman"/>
          <w:bCs/>
        </w:rPr>
      </w:pPr>
      <w:r w:rsidRPr="006C3607">
        <w:rPr>
          <w:rFonts w:ascii="Times New Roman" w:hAnsi="Times New Roman"/>
          <w:bCs/>
        </w:rPr>
        <w:t>Rubin</w:t>
      </w:r>
      <w:r>
        <w:rPr>
          <w:rFonts w:ascii="Times New Roman" w:hAnsi="Times New Roman"/>
          <w:bCs/>
        </w:rPr>
        <w:t xml:space="preserve">, H., J., and </w:t>
      </w:r>
      <w:r w:rsidRPr="006C3607">
        <w:rPr>
          <w:rFonts w:ascii="Times New Roman" w:hAnsi="Times New Roman"/>
          <w:bCs/>
        </w:rPr>
        <w:t>Rubin</w:t>
      </w:r>
      <w:r>
        <w:rPr>
          <w:rFonts w:ascii="Times New Roman" w:hAnsi="Times New Roman"/>
          <w:bCs/>
        </w:rPr>
        <w:t>, I., S. (1995):</w:t>
      </w:r>
      <w:r w:rsidRPr="006C3607">
        <w:rPr>
          <w:rFonts w:ascii="Times New Roman" w:hAnsi="Times New Roman"/>
          <w:bCs/>
        </w:rPr>
        <w:t xml:space="preserve"> Qualitative Interviewing: The Art of Hearing Dat</w:t>
      </w:r>
      <w:r>
        <w:rPr>
          <w:rFonts w:ascii="Times New Roman" w:hAnsi="Times New Roman"/>
          <w:bCs/>
        </w:rPr>
        <w:t>a. Thousand Oaks, CA: Sage.</w:t>
      </w:r>
      <w:r w:rsidRPr="006C3607">
        <w:rPr>
          <w:rFonts w:ascii="Times New Roman" w:hAnsi="Times New Roman"/>
          <w:bCs/>
        </w:rPr>
        <w:t xml:space="preserve">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Russell, B., H., (2006): Research methods in anthropology. </w:t>
      </w:r>
      <w:proofErr w:type="gramStart"/>
      <w:r w:rsidRPr="006C3607">
        <w:rPr>
          <w:rFonts w:ascii="Times New Roman" w:hAnsi="Times New Roman"/>
        </w:rPr>
        <w:t>qualitative</w:t>
      </w:r>
      <w:proofErr w:type="gramEnd"/>
      <w:r w:rsidRPr="006C3607">
        <w:rPr>
          <w:rFonts w:ascii="Times New Roman" w:hAnsi="Times New Roman"/>
        </w:rPr>
        <w:t xml:space="preserve"> and quantitative approaches. AltaMira Press.</w:t>
      </w:r>
    </w:p>
    <w:p w:rsidR="003729E7" w:rsidRPr="00F81178"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6C3607">
        <w:rPr>
          <w:rFonts w:ascii="Times New Roman" w:hAnsi="Times New Roman"/>
        </w:rPr>
        <w:t xml:space="preserve">Schwartz D. (1989): Visual ethnography: Using photography in qualitative research. Qualitative Sociology, 12: 2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 xml:space="preserve">Sadalla, E., </w:t>
      </w:r>
      <w:r w:rsidRPr="006C3607">
        <w:rPr>
          <w:rFonts w:ascii="Times New Roman" w:hAnsi="Times New Roman"/>
        </w:rPr>
        <w:t xml:space="preserve">K. and </w:t>
      </w:r>
      <w:r>
        <w:rPr>
          <w:rFonts w:ascii="Times New Roman" w:hAnsi="Times New Roman"/>
        </w:rPr>
        <w:t>Krull</w:t>
      </w:r>
      <w:r w:rsidRPr="006C3607">
        <w:rPr>
          <w:rFonts w:ascii="Times New Roman" w:hAnsi="Times New Roman"/>
        </w:rPr>
        <w:t>, J.</w:t>
      </w:r>
      <w:r>
        <w:rPr>
          <w:rFonts w:ascii="Times New Roman" w:hAnsi="Times New Roman"/>
        </w:rPr>
        <w:t xml:space="preserve">, L. (1995): </w:t>
      </w:r>
      <w:r w:rsidRPr="006C3607">
        <w:rPr>
          <w:rFonts w:ascii="Times New Roman" w:hAnsi="Times New Roman"/>
        </w:rPr>
        <w:t>Self-presentational barriers to resource</w:t>
      </w:r>
      <w:r>
        <w:rPr>
          <w:rFonts w:ascii="Times New Roman" w:hAnsi="Times New Roman"/>
        </w:rPr>
        <w:t xml:space="preserve"> conservation</w:t>
      </w:r>
      <w:r w:rsidRPr="006C3607">
        <w:rPr>
          <w:rFonts w:ascii="Times New Roman" w:hAnsi="Times New Roman"/>
        </w:rPr>
        <w:t>, Environme</w:t>
      </w:r>
      <w:r>
        <w:rPr>
          <w:rFonts w:ascii="Times New Roman" w:hAnsi="Times New Roman"/>
        </w:rPr>
        <w:t>nt and Behavior 27: 3.</w:t>
      </w:r>
      <w:r w:rsidRPr="006C3607">
        <w:rPr>
          <w:rFonts w:ascii="Times New Roman" w:hAnsi="Times New Roman"/>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Sartre, Jean-Paul (1943</w:t>
      </w:r>
      <w:r>
        <w:rPr>
          <w:rFonts w:ascii="Times New Roman" w:hAnsi="Times New Roman"/>
        </w:rPr>
        <w:t>):</w:t>
      </w:r>
      <w:r w:rsidRPr="006C3607">
        <w:rPr>
          <w:rFonts w:ascii="Times New Roman" w:hAnsi="Times New Roman"/>
        </w:rPr>
        <w:t xml:space="preserve"> </w:t>
      </w:r>
      <w:r>
        <w:rPr>
          <w:rFonts w:ascii="Times New Roman" w:hAnsi="Times New Roman"/>
          <w:iCs/>
        </w:rPr>
        <w:t>Being and Nothingness. A Phe</w:t>
      </w:r>
      <w:r w:rsidRPr="006C3607">
        <w:rPr>
          <w:rFonts w:ascii="Times New Roman" w:hAnsi="Times New Roman"/>
          <w:iCs/>
        </w:rPr>
        <w:t xml:space="preserve">nomenological Essay on Ontology, </w:t>
      </w:r>
      <w:r>
        <w:rPr>
          <w:rFonts w:ascii="Times New Roman" w:hAnsi="Times New Roman"/>
        </w:rPr>
        <w:t>New York: Philosophical Library.</w:t>
      </w:r>
      <w:r w:rsidRPr="006C3607">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Salhofer, S., Obersteiner, G., Schneider, F., Lebersorger, S., </w:t>
      </w:r>
      <w:r>
        <w:rPr>
          <w:rFonts w:ascii="Times New Roman" w:hAnsi="Times New Roman"/>
        </w:rPr>
        <w:t>(</w:t>
      </w:r>
      <w:r w:rsidRPr="006C3607">
        <w:rPr>
          <w:rFonts w:ascii="Times New Roman" w:hAnsi="Times New Roman"/>
        </w:rPr>
        <w:t>2008</w:t>
      </w:r>
      <w:r>
        <w:rPr>
          <w:rFonts w:ascii="Times New Roman" w:hAnsi="Times New Roman"/>
        </w:rPr>
        <w:t>):</w:t>
      </w:r>
      <w:r w:rsidRPr="006C3607">
        <w:rPr>
          <w:rFonts w:ascii="Times New Roman" w:hAnsi="Times New Roman"/>
        </w:rPr>
        <w:t xml:space="preserve"> Potentials for the prevention of municipal solid waste. Waste Mana</w:t>
      </w:r>
      <w:r>
        <w:rPr>
          <w:rFonts w:ascii="Times New Roman" w:hAnsi="Times New Roman"/>
        </w:rPr>
        <w:t>gement 28: 2.</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Pr>
          <w:rFonts w:ascii="Times New Roman" w:hAnsi="Times New Roman"/>
        </w:rPr>
        <w:t>Samuelson</w:t>
      </w:r>
      <w:r w:rsidRPr="006C3607">
        <w:rPr>
          <w:rFonts w:ascii="Times New Roman" w:hAnsi="Times New Roman"/>
        </w:rPr>
        <w:t xml:space="preserve">, C.D. and </w:t>
      </w:r>
      <w:r>
        <w:rPr>
          <w:rFonts w:ascii="Times New Roman" w:hAnsi="Times New Roman"/>
        </w:rPr>
        <w:t>Biek, M. (1991): Attitudes toward en</w:t>
      </w:r>
      <w:r w:rsidRPr="006C3607">
        <w:rPr>
          <w:rFonts w:ascii="Times New Roman" w:hAnsi="Times New Roman"/>
        </w:rPr>
        <w:t>ergy conservation:</w:t>
      </w:r>
      <w:r>
        <w:rPr>
          <w:rFonts w:ascii="Times New Roman" w:hAnsi="Times New Roman"/>
        </w:rPr>
        <w:t xml:space="preserve"> a confirmatory factor analysis.</w:t>
      </w:r>
      <w:r w:rsidRPr="006C3607">
        <w:rPr>
          <w:rFonts w:ascii="Times New Roman" w:hAnsi="Times New Roman"/>
        </w:rPr>
        <w:t xml:space="preserve"> </w:t>
      </w:r>
      <w:r w:rsidRPr="006C3607">
        <w:rPr>
          <w:rFonts w:ascii="Times New Roman" w:hAnsi="Times New Roman"/>
          <w:iCs/>
        </w:rPr>
        <w:t xml:space="preserve">Journal of Applied Social Psychology </w:t>
      </w:r>
      <w:r>
        <w:rPr>
          <w:rFonts w:ascii="Times New Roman" w:hAnsi="Times New Roman"/>
        </w:rPr>
        <w:t>21: 7</w:t>
      </w:r>
      <w:r w:rsidRPr="006C3607">
        <w:rPr>
          <w:rFonts w:ascii="Times New Roman" w:hAnsi="Times New Roman"/>
        </w:rPr>
        <w:t xml:space="preserve">. </w:t>
      </w:r>
      <w:r>
        <w:rPr>
          <w:rFonts w:ascii="Times New Roman" w:hAnsi="Times New Roman"/>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Schickel, R. (1986): The Disney Version: The Life, Times, Art, and Commerce of Walt Disney. London: Pavilion.</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Schwandt, T.,</w:t>
      </w:r>
      <w:r w:rsidRPr="006C3607">
        <w:rPr>
          <w:rFonts w:ascii="Times New Roman" w:hAnsi="Times New Roman" w:cs="Times"/>
          <w:color w:val="000000"/>
          <w:szCs w:val="23"/>
        </w:rPr>
        <w:t xml:space="preserve"> A.</w:t>
      </w:r>
      <w:r>
        <w:rPr>
          <w:rFonts w:ascii="Times New Roman" w:hAnsi="Times New Roman" w:cs="Times"/>
          <w:color w:val="000000"/>
          <w:szCs w:val="23"/>
        </w:rPr>
        <w:t xml:space="preserve"> (2007):</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The sage d</w:t>
      </w:r>
      <w:r>
        <w:rPr>
          <w:rFonts w:ascii="Times New Roman" w:hAnsi="Times New Roman" w:cs="Times"/>
          <w:iCs/>
          <w:color w:val="000000"/>
          <w:szCs w:val="23"/>
        </w:rPr>
        <w:t>ictionary of qualitative inqui</w:t>
      </w:r>
      <w:r w:rsidRPr="006C3607">
        <w:rPr>
          <w:rFonts w:ascii="Times New Roman" w:hAnsi="Times New Roman" w:cs="Times"/>
          <w:iCs/>
          <w:color w:val="000000"/>
          <w:szCs w:val="23"/>
        </w:rPr>
        <w:t xml:space="preserve">ry. </w:t>
      </w:r>
      <w:r>
        <w:rPr>
          <w:rFonts w:ascii="Times New Roman" w:hAnsi="Times New Roman" w:cs="Times"/>
          <w:color w:val="000000"/>
          <w:szCs w:val="23"/>
        </w:rPr>
        <w:t>Sage</w:t>
      </w:r>
      <w:r w:rsidRPr="006C3607">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Schwepker</w:t>
      </w:r>
      <w:r w:rsidRPr="006C3607">
        <w:rPr>
          <w:rFonts w:ascii="Times New Roman" w:hAnsi="Times New Roman" w:cs="Times"/>
          <w:color w:val="000000"/>
          <w:szCs w:val="23"/>
        </w:rPr>
        <w:t xml:space="preserve">, C.H. and </w:t>
      </w:r>
      <w:r>
        <w:rPr>
          <w:rFonts w:ascii="Times New Roman" w:hAnsi="Times New Roman" w:cs="Times"/>
          <w:color w:val="000000"/>
          <w:szCs w:val="23"/>
        </w:rPr>
        <w:t>Cornwell</w:t>
      </w:r>
      <w:r w:rsidRPr="006C3607">
        <w:rPr>
          <w:rFonts w:ascii="Times New Roman" w:hAnsi="Times New Roman" w:cs="Times"/>
          <w:color w:val="000000"/>
          <w:szCs w:val="23"/>
        </w:rPr>
        <w:t>, T.B. (1991)</w:t>
      </w:r>
      <w:r>
        <w:rPr>
          <w:rFonts w:ascii="Times New Roman" w:hAnsi="Times New Roman" w:cs="Times"/>
          <w:color w:val="000000"/>
          <w:szCs w:val="23"/>
        </w:rPr>
        <w:t>: An exam</w:t>
      </w:r>
      <w:r w:rsidRPr="006C3607">
        <w:rPr>
          <w:rFonts w:ascii="Times New Roman" w:hAnsi="Times New Roman" w:cs="Times"/>
          <w:color w:val="000000"/>
          <w:szCs w:val="23"/>
        </w:rPr>
        <w:t>ination of ecologically conce</w:t>
      </w:r>
      <w:r>
        <w:rPr>
          <w:rFonts w:ascii="Times New Roman" w:hAnsi="Times New Roman" w:cs="Times"/>
          <w:color w:val="000000"/>
          <w:szCs w:val="23"/>
        </w:rPr>
        <w:t>rned consumers and their inten</w:t>
      </w:r>
      <w:r w:rsidRPr="006C3607">
        <w:rPr>
          <w:rFonts w:ascii="Times New Roman" w:hAnsi="Times New Roman" w:cs="Times"/>
          <w:color w:val="000000"/>
          <w:szCs w:val="23"/>
        </w:rPr>
        <w:t xml:space="preserve">tion to purchase </w:t>
      </w:r>
      <w:r>
        <w:rPr>
          <w:rFonts w:ascii="Times New Roman" w:hAnsi="Times New Roman" w:cs="Times"/>
          <w:color w:val="000000"/>
          <w:szCs w:val="23"/>
        </w:rPr>
        <w:t>ecologically packaged products.</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Journal of Public Policy and Marketing </w:t>
      </w:r>
      <w:r>
        <w:rPr>
          <w:rFonts w:ascii="Times New Roman" w:hAnsi="Times New Roman" w:cs="Times"/>
          <w:color w:val="000000"/>
          <w:szCs w:val="23"/>
        </w:rPr>
        <w:t xml:space="preserve">10: 2.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Sguin</w:t>
      </w:r>
      <w:r w:rsidRPr="006C3607">
        <w:rPr>
          <w:rFonts w:ascii="Times New Roman" w:hAnsi="Times New Roman" w:cs="Times"/>
          <w:color w:val="000000"/>
          <w:szCs w:val="23"/>
        </w:rPr>
        <w:t xml:space="preserve">, C., </w:t>
      </w:r>
      <w:r>
        <w:rPr>
          <w:rFonts w:ascii="Times New Roman" w:hAnsi="Times New Roman" w:cs="Times"/>
          <w:color w:val="000000"/>
          <w:szCs w:val="23"/>
        </w:rPr>
        <w:t>Pelletier</w:t>
      </w:r>
      <w:r w:rsidRPr="006C3607">
        <w:rPr>
          <w:rFonts w:ascii="Times New Roman" w:hAnsi="Times New Roman" w:cs="Times"/>
          <w:color w:val="000000"/>
          <w:szCs w:val="23"/>
        </w:rPr>
        <w:t xml:space="preserve">, L.G. and </w:t>
      </w:r>
      <w:r>
        <w:rPr>
          <w:rFonts w:ascii="Times New Roman" w:hAnsi="Times New Roman" w:cs="Times"/>
          <w:color w:val="000000"/>
          <w:szCs w:val="23"/>
        </w:rPr>
        <w:t>Hunsley, J. (1998): To</w:t>
      </w:r>
      <w:r w:rsidRPr="006C3607">
        <w:rPr>
          <w:rFonts w:ascii="Times New Roman" w:hAnsi="Times New Roman" w:cs="Times"/>
          <w:color w:val="000000"/>
          <w:szCs w:val="23"/>
        </w:rPr>
        <w:t xml:space="preserve">ward a </w:t>
      </w:r>
      <w:r>
        <w:rPr>
          <w:rFonts w:ascii="Times New Roman" w:hAnsi="Times New Roman" w:cs="Times"/>
          <w:color w:val="000000"/>
          <w:szCs w:val="23"/>
        </w:rPr>
        <w:t>model of environmental activism.</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Environment and Behavior </w:t>
      </w:r>
      <w:r>
        <w:rPr>
          <w:rFonts w:ascii="Times New Roman" w:hAnsi="Times New Roman" w:cs="Times"/>
          <w:color w:val="000000"/>
          <w:szCs w:val="23"/>
        </w:rPr>
        <w:t xml:space="preserve">30: 5.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Sharma M., P., (1997): Task Procrastination and Its Determinants. Indian Journal of Industrial Relations, Vol. 33: 1</w:t>
      </w:r>
      <w:r>
        <w:rPr>
          <w:rFonts w:ascii="Times New Roman" w:hAnsi="Times New Roman" w:cs="Times"/>
          <w:color w:val="000000"/>
          <w:szCs w:val="23"/>
        </w:rPr>
        <w:t>.</w:t>
      </w:r>
      <w:r w:rsidRPr="006C3607">
        <w:rPr>
          <w:rFonts w:ascii="Times New Roman" w:hAnsi="Times New Roman" w:cs="Times"/>
          <w:color w:val="000000"/>
          <w:szCs w:val="23"/>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Silverman, David (2001): </w:t>
      </w:r>
      <w:r w:rsidRPr="006C3607">
        <w:rPr>
          <w:rFonts w:ascii="Times New Roman" w:hAnsi="Times New Roman" w:cs="Times"/>
          <w:iCs/>
          <w:color w:val="000000"/>
          <w:szCs w:val="23"/>
        </w:rPr>
        <w:t xml:space="preserve">Interpreting Qualitative Data: Methods for Analyzing Talk, Text and Interaction. </w:t>
      </w:r>
      <w:r w:rsidRPr="006C3607">
        <w:rPr>
          <w:rFonts w:ascii="Times New Roman" w:hAnsi="Times New Roman" w:cs="Times"/>
          <w:color w:val="000000"/>
          <w:szCs w:val="23"/>
        </w:rPr>
        <w:t>London, Thousand Oaks,</w:t>
      </w:r>
      <w:r>
        <w:rPr>
          <w:rFonts w:ascii="Times New Roman" w:hAnsi="Times New Roman" w:cs="Times"/>
          <w:color w:val="000000"/>
          <w:szCs w:val="23"/>
        </w:rPr>
        <w:t xml:space="preserve"> </w:t>
      </w:r>
      <w:proofErr w:type="gramStart"/>
      <w:r>
        <w:rPr>
          <w:rFonts w:ascii="Times New Roman" w:hAnsi="Times New Roman" w:cs="Times"/>
          <w:color w:val="000000"/>
          <w:szCs w:val="23"/>
        </w:rPr>
        <w:t>New</w:t>
      </w:r>
      <w:proofErr w:type="gramEnd"/>
      <w:r>
        <w:rPr>
          <w:rFonts w:ascii="Times New Roman" w:hAnsi="Times New Roman" w:cs="Times"/>
          <w:color w:val="000000"/>
          <w:szCs w:val="23"/>
        </w:rPr>
        <w:t xml:space="preserve"> Delhi: Sage Publications.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bCs/>
        </w:rPr>
        <w:t>Skourides, I., Smith, S.R. and Loizides, M. (2008): Sources and factors controlling the disposal of biodegradable municipal solid waste in urban and rural areas of Cyprus. Waste Management &amp; Research: 26</w:t>
      </w:r>
      <w:r>
        <w:rPr>
          <w:rFonts w:ascii="Times New Roman" w:hAnsi="Times New Roman"/>
          <w:bCs/>
        </w:rPr>
        <w:t>.</w:t>
      </w:r>
    </w:p>
    <w:p w:rsidR="003729E7" w:rsidRPr="00064410" w:rsidRDefault="003729E7" w:rsidP="003729E7">
      <w:pPr>
        <w:spacing w:line="360" w:lineRule="auto"/>
        <w:rPr>
          <w:rFonts w:ascii="Times New Roman" w:hAnsi="Times New Roman"/>
          <w:bCs/>
        </w:rPr>
      </w:pPr>
      <w:r w:rsidRPr="006C3607">
        <w:rPr>
          <w:rFonts w:ascii="Times New Roman" w:hAnsi="Times New Roman"/>
          <w:bCs/>
        </w:rPr>
        <w:t xml:space="preserve">Sloan, A. E. (1993): Consumers, the Environment, and the Food Industry. </w:t>
      </w:r>
      <w:proofErr w:type="gramStart"/>
      <w:r w:rsidRPr="006C3607">
        <w:rPr>
          <w:rFonts w:ascii="Times New Roman" w:hAnsi="Times New Roman"/>
          <w:bCs/>
        </w:rPr>
        <w:t>Food Technology, August.</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Smart, Barry (1994): </w:t>
      </w:r>
      <w:r w:rsidRPr="006C3607">
        <w:rPr>
          <w:rFonts w:ascii="Times New Roman" w:hAnsi="Times New Roman"/>
          <w:iCs/>
        </w:rPr>
        <w:t xml:space="preserve">Digesting the modern diet. </w:t>
      </w:r>
      <w:proofErr w:type="gramStart"/>
      <w:r w:rsidRPr="006C3607">
        <w:rPr>
          <w:rFonts w:ascii="Times New Roman" w:hAnsi="Times New Roman"/>
        </w:rPr>
        <w:t>In The Flaneûr.</w:t>
      </w:r>
      <w:proofErr w:type="gramEnd"/>
      <w:r w:rsidRPr="006C3607">
        <w:rPr>
          <w:rFonts w:ascii="Times New Roman" w:hAnsi="Times New Roman"/>
        </w:rPr>
        <w:t xml:space="preserve"> Routledge, London.</w:t>
      </w:r>
    </w:p>
    <w:p w:rsidR="003729E7" w:rsidRPr="00CE440E"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Smil, V. (2003): Improving efficiency and reducing waste in our food system. Environmental Sciences, 1:1.</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Pr>
          <w:rFonts w:ascii="Times New Roman" w:hAnsi="Times New Roman" w:cs="Times"/>
          <w:color w:val="000000"/>
          <w:szCs w:val="23"/>
        </w:rPr>
        <w:t>Sparks</w:t>
      </w:r>
      <w:r w:rsidRPr="006C3607">
        <w:rPr>
          <w:rFonts w:ascii="Times New Roman" w:hAnsi="Times New Roman" w:cs="Times"/>
          <w:color w:val="000000"/>
          <w:szCs w:val="23"/>
        </w:rPr>
        <w:t xml:space="preserve">, P. and </w:t>
      </w:r>
      <w:r>
        <w:rPr>
          <w:rFonts w:ascii="Times New Roman" w:hAnsi="Times New Roman" w:cs="Times"/>
          <w:color w:val="000000"/>
          <w:szCs w:val="23"/>
        </w:rPr>
        <w:t xml:space="preserve">Shepherd, R. (1992): </w:t>
      </w:r>
      <w:r w:rsidRPr="006C3607">
        <w:rPr>
          <w:rFonts w:ascii="Times New Roman" w:hAnsi="Times New Roman" w:cs="Times"/>
          <w:color w:val="000000"/>
          <w:szCs w:val="23"/>
        </w:rPr>
        <w:t xml:space="preserve">Self-identity and the theory of planned behavior: the role of identification </w:t>
      </w:r>
      <w:r>
        <w:rPr>
          <w:rFonts w:ascii="Times New Roman" w:hAnsi="Times New Roman" w:cs="Times"/>
          <w:color w:val="000000"/>
          <w:szCs w:val="23"/>
        </w:rPr>
        <w:t>with “green consumerism”’.</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Social Psychology Quarterly </w:t>
      </w:r>
      <w:r>
        <w:rPr>
          <w:rFonts w:ascii="Times New Roman" w:hAnsi="Times New Roman" w:cs="Times"/>
          <w:color w:val="000000"/>
          <w:szCs w:val="23"/>
        </w:rPr>
        <w:t xml:space="preserve">55: 4. </w:t>
      </w:r>
    </w:p>
    <w:p w:rsidR="003729E7" w:rsidRPr="00CE440E" w:rsidRDefault="003729E7" w:rsidP="003729E7">
      <w:pPr>
        <w:spacing w:line="360" w:lineRule="auto"/>
        <w:rPr>
          <w:rFonts w:ascii="Times New Roman" w:hAnsi="Times New Roman"/>
        </w:rPr>
      </w:pPr>
      <w:r w:rsidRPr="006C3607">
        <w:rPr>
          <w:rFonts w:ascii="Times New Roman" w:hAnsi="Times New Roman"/>
        </w:rPr>
        <w:t>Spradley, J., P. (1979): The ethnographic interview. New York: Holt,</w:t>
      </w:r>
      <w:r>
        <w:rPr>
          <w:rFonts w:ascii="Times New Roman" w:hAnsi="Times New Roman"/>
        </w:rPr>
        <w:t xml:space="preserve"> Rinehart and Winston.</w:t>
      </w:r>
    </w:p>
    <w:p w:rsidR="003729E7" w:rsidRPr="00B3131A"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Soderman B, Carter R. </w:t>
      </w:r>
      <w:r>
        <w:rPr>
          <w:rFonts w:ascii="Times New Roman" w:hAnsi="Times New Roman" w:cs="Times"/>
          <w:color w:val="000000"/>
          <w:szCs w:val="23"/>
        </w:rPr>
        <w:t>(</w:t>
      </w:r>
      <w:r w:rsidRPr="006C3607">
        <w:rPr>
          <w:rFonts w:ascii="Times New Roman" w:hAnsi="Times New Roman" w:cs="Times"/>
          <w:color w:val="000000"/>
          <w:szCs w:val="23"/>
        </w:rPr>
        <w:t>2008</w:t>
      </w:r>
      <w:r>
        <w:rPr>
          <w:rFonts w:ascii="Times New Roman" w:hAnsi="Times New Roman" w:cs="Times"/>
          <w:color w:val="000000"/>
          <w:szCs w:val="23"/>
        </w:rPr>
        <w:t>):</w:t>
      </w:r>
      <w:r w:rsidRPr="006C3607">
        <w:rPr>
          <w:rFonts w:ascii="Times New Roman" w:hAnsi="Times New Roman" w:cs="Times"/>
          <w:color w:val="000000"/>
          <w:szCs w:val="23"/>
        </w:rPr>
        <w:t xml:space="preserve"> The auto salvage: a space of second chances. S</w:t>
      </w:r>
      <w:r>
        <w:rPr>
          <w:rFonts w:ascii="Times New Roman" w:hAnsi="Times New Roman" w:cs="Times"/>
          <w:color w:val="000000"/>
          <w:szCs w:val="23"/>
        </w:rPr>
        <w:t xml:space="preserve">pace and Culture 11: 1.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Soiffer SS, Hermann GM. </w:t>
      </w:r>
      <w:r>
        <w:rPr>
          <w:rFonts w:ascii="Times New Roman" w:hAnsi="Times New Roman"/>
        </w:rPr>
        <w:t>(</w:t>
      </w:r>
      <w:r w:rsidRPr="006C3607">
        <w:rPr>
          <w:rFonts w:ascii="Times New Roman" w:hAnsi="Times New Roman"/>
        </w:rPr>
        <w:t>1987</w:t>
      </w:r>
      <w:r>
        <w:rPr>
          <w:rFonts w:ascii="Times New Roman" w:hAnsi="Times New Roman"/>
        </w:rPr>
        <w:t>):</w:t>
      </w:r>
      <w:r w:rsidRPr="006C3607">
        <w:rPr>
          <w:rFonts w:ascii="Times New Roman" w:hAnsi="Times New Roman"/>
        </w:rPr>
        <w:t xml:space="preserve"> Visions of power: ideology and practice in the American garage sale. </w:t>
      </w:r>
      <w:r>
        <w:rPr>
          <w:rFonts w:ascii="Times New Roman" w:hAnsi="Times New Roman"/>
        </w:rPr>
        <w:t>Sociological Review 35: 1</w:t>
      </w:r>
      <w:r w:rsidRPr="006C3607">
        <w:rPr>
          <w:rFonts w:ascii="Times New Roman" w:hAnsi="Times New Roman"/>
        </w:rPr>
        <w:t xml:space="preserve">. </w:t>
      </w:r>
    </w:p>
    <w:p w:rsidR="003729E7" w:rsidRPr="00B037FA"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bCs/>
        </w:rPr>
      </w:pPr>
      <w:r w:rsidRPr="006C3607">
        <w:rPr>
          <w:rFonts w:ascii="Times New Roman" w:hAnsi="Times New Roman"/>
          <w:bCs/>
        </w:rPr>
        <w:t>Starr,</w:t>
      </w:r>
      <w:r>
        <w:rPr>
          <w:rFonts w:ascii="Times New Roman" w:hAnsi="Times New Roman"/>
          <w:bCs/>
        </w:rPr>
        <w:t xml:space="preserve"> P.,</w:t>
      </w:r>
      <w:r w:rsidRPr="006C3607">
        <w:rPr>
          <w:rFonts w:ascii="Times New Roman" w:hAnsi="Times New Roman"/>
          <w:bCs/>
        </w:rPr>
        <w:t xml:space="preserve"> (1992): Social categories a</w:t>
      </w:r>
      <w:r>
        <w:rPr>
          <w:rFonts w:ascii="Times New Roman" w:hAnsi="Times New Roman"/>
          <w:bCs/>
        </w:rPr>
        <w:t xml:space="preserve">nd claims in the liberal state. </w:t>
      </w:r>
      <w:proofErr w:type="gramStart"/>
      <w:r>
        <w:rPr>
          <w:rFonts w:ascii="Times New Roman" w:hAnsi="Times New Roman"/>
          <w:bCs/>
        </w:rPr>
        <w:t>Social Research 59.</w:t>
      </w:r>
      <w:proofErr w:type="gramEnd"/>
      <w:r w:rsidRPr="006C3607">
        <w:rPr>
          <w:rFonts w:ascii="Times New Roman" w:hAnsi="Times New Roman"/>
          <w:bCs/>
        </w:rPr>
        <w:t xml:space="preserve">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Strauss, </w:t>
      </w:r>
      <w:r>
        <w:rPr>
          <w:rFonts w:ascii="Times New Roman" w:hAnsi="Times New Roman" w:cs="Times"/>
          <w:color w:val="000000"/>
          <w:szCs w:val="23"/>
        </w:rPr>
        <w:t>L., C. (1963):</w:t>
      </w:r>
      <w:r w:rsidRPr="006C3607">
        <w:rPr>
          <w:rFonts w:ascii="Times New Roman" w:hAnsi="Times New Roman" w:cs="Times"/>
          <w:color w:val="000000"/>
          <w:szCs w:val="23"/>
        </w:rPr>
        <w:t xml:space="preserve"> </w:t>
      </w:r>
      <w:r w:rsidRPr="006C3607">
        <w:rPr>
          <w:rFonts w:ascii="Times New Roman" w:hAnsi="Times New Roman" w:cs="Times"/>
          <w:iCs/>
          <w:color w:val="000000"/>
          <w:szCs w:val="23"/>
        </w:rPr>
        <w:t xml:space="preserve">Totemism, </w:t>
      </w:r>
      <w:r w:rsidRPr="006C3607">
        <w:rPr>
          <w:rFonts w:ascii="Times New Roman" w:hAnsi="Times New Roman" w:cs="Times"/>
          <w:color w:val="000000"/>
          <w:szCs w:val="23"/>
        </w:rPr>
        <w:t xml:space="preserve">Boston, MA: Bea- con. </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Stuart, T. (2009): Waste, uncovering the global food scandal. London, UK: Penguin.</w:t>
      </w:r>
    </w:p>
    <w:p w:rsidR="003729E7" w:rsidRPr="009B2580" w:rsidRDefault="003729E7" w:rsidP="003729E7">
      <w:pPr>
        <w:spacing w:line="360" w:lineRule="auto"/>
        <w:rPr>
          <w:rFonts w:ascii="Times New Roman" w:hAnsi="Times New Roman" w:cs="Times"/>
          <w:color w:val="000000"/>
          <w:szCs w:val="23"/>
          <w:lang w:val="da-DK"/>
        </w:rPr>
      </w:pPr>
      <w:r>
        <w:rPr>
          <w:rFonts w:ascii="Times New Roman" w:hAnsi="Times New Roman" w:cs="Times"/>
          <w:color w:val="000000"/>
          <w:szCs w:val="23"/>
          <w:lang w:val="da-DK"/>
        </w:rPr>
        <w:t>Sørensen, M.,</w:t>
      </w:r>
      <w:r w:rsidRPr="009B2580">
        <w:rPr>
          <w:rFonts w:ascii="Times New Roman" w:hAnsi="Times New Roman" w:cs="Times"/>
          <w:color w:val="000000"/>
          <w:szCs w:val="23"/>
          <w:lang w:val="da-DK"/>
        </w:rPr>
        <w:t xml:space="preserve"> P.</w:t>
      </w:r>
      <w:r>
        <w:rPr>
          <w:rFonts w:ascii="Times New Roman" w:hAnsi="Times New Roman" w:cs="Times"/>
          <w:color w:val="000000"/>
          <w:szCs w:val="23"/>
          <w:lang w:val="da-DK"/>
        </w:rPr>
        <w:t xml:space="preserve"> (2004): Den politiske forbruger.</w:t>
      </w:r>
      <w:r w:rsidRPr="009B2580">
        <w:rPr>
          <w:rFonts w:ascii="Times New Roman" w:hAnsi="Times New Roman" w:cs="Times"/>
          <w:color w:val="000000"/>
          <w:szCs w:val="23"/>
          <w:lang w:val="da-DK"/>
        </w:rPr>
        <w:t xml:space="preserve"> Hans Reitzels Forlag</w:t>
      </w:r>
      <w:r>
        <w:rPr>
          <w:rFonts w:ascii="Times New Roman" w:hAnsi="Times New Roman" w:cs="Times"/>
          <w:color w:val="000000"/>
          <w:szCs w:val="23"/>
          <w:lang w:val="da-DK"/>
        </w:rPr>
        <w:t>.</w:t>
      </w:r>
    </w:p>
    <w:p w:rsidR="00B87FA1" w:rsidRDefault="003729E7" w:rsidP="003729E7">
      <w:pPr>
        <w:spacing w:line="360" w:lineRule="auto"/>
        <w:rPr>
          <w:rFonts w:ascii="Times New Roman" w:hAnsi="Times New Roman"/>
          <w:bCs/>
        </w:rPr>
      </w:pPr>
      <w:r w:rsidRPr="006C3607">
        <w:rPr>
          <w:rFonts w:ascii="Times New Roman" w:hAnsi="Times New Roman"/>
          <w:bCs/>
        </w:rPr>
        <w:t>Tanner C, Kast S</w:t>
      </w:r>
      <w:r>
        <w:rPr>
          <w:rFonts w:ascii="Times New Roman" w:hAnsi="Times New Roman"/>
          <w:bCs/>
        </w:rPr>
        <w:t xml:space="preserve">., </w:t>
      </w:r>
      <w:r w:rsidRPr="006C3607">
        <w:rPr>
          <w:rFonts w:ascii="Times New Roman" w:hAnsi="Times New Roman"/>
          <w:bCs/>
        </w:rPr>
        <w:t>W. (2003): Promoting sustainable consumption: determinants of green purchases by Swiss consumer</w:t>
      </w:r>
      <w:r>
        <w:rPr>
          <w:rFonts w:ascii="Times New Roman" w:hAnsi="Times New Roman"/>
          <w:bCs/>
        </w:rPr>
        <w:t xml:space="preserve">s. </w:t>
      </w:r>
      <w:proofErr w:type="gramStart"/>
      <w:r>
        <w:rPr>
          <w:rFonts w:ascii="Times New Roman" w:hAnsi="Times New Roman"/>
          <w:bCs/>
        </w:rPr>
        <w:t>Psychology and Marketing, 20:</w:t>
      </w:r>
      <w:r w:rsidRPr="006C3607">
        <w:rPr>
          <w:rFonts w:ascii="Times New Roman" w:hAnsi="Times New Roman"/>
          <w:bCs/>
        </w:rPr>
        <w:t>10.</w:t>
      </w:r>
      <w:proofErr w:type="gramEnd"/>
    </w:p>
    <w:p w:rsidR="003729E7" w:rsidRDefault="00B87FA1" w:rsidP="003729E7">
      <w:pPr>
        <w:spacing w:line="360" w:lineRule="auto"/>
        <w:rPr>
          <w:rFonts w:ascii="Times New Roman" w:hAnsi="Times New Roman"/>
          <w:bCs/>
        </w:rPr>
      </w:pPr>
      <w:r>
        <w:rPr>
          <w:rFonts w:ascii="Times New Roman" w:hAnsi="Times New Roman"/>
          <w:bCs/>
        </w:rPr>
        <w:t>Thompson, R., Bell R., Holland J., Henderson S., McGrellis S. and Sharpe S. (2002): Critical moments: Choice, chance and opportunity in young people’s narratives of transition. Sociology, 36: 2.</w:t>
      </w:r>
    </w:p>
    <w:p w:rsidR="003729E7" w:rsidRDefault="003729E7" w:rsidP="003729E7">
      <w:pPr>
        <w:spacing w:line="360" w:lineRule="auto"/>
        <w:rPr>
          <w:rFonts w:ascii="Times New Roman" w:hAnsi="Times New Roman"/>
        </w:rPr>
      </w:pPr>
      <w:r w:rsidRPr="006C3607">
        <w:rPr>
          <w:rFonts w:ascii="Times New Roman" w:hAnsi="Times New Roman"/>
        </w:rPr>
        <w:t xml:space="preserve">Thøgersen, J. (1994): A model of recycling behaviour with evidence from Danish source separation programmes. </w:t>
      </w:r>
      <w:r w:rsidRPr="006C3607">
        <w:rPr>
          <w:rFonts w:ascii="Times New Roman" w:hAnsi="Times New Roman"/>
          <w:iCs/>
        </w:rPr>
        <w:t>International Jou</w:t>
      </w:r>
      <w:r>
        <w:rPr>
          <w:rFonts w:ascii="Times New Roman" w:hAnsi="Times New Roman"/>
          <w:iCs/>
        </w:rPr>
        <w:t>rnal for Research in Marketing:</w:t>
      </w:r>
      <w:r w:rsidRPr="006C3607">
        <w:rPr>
          <w:rFonts w:ascii="Times New Roman" w:hAnsi="Times New Roman"/>
        </w:rPr>
        <w:t xml:space="preserve"> 11. </w:t>
      </w:r>
    </w:p>
    <w:p w:rsidR="003729E7" w:rsidRPr="00E90BCF" w:rsidRDefault="003729E7" w:rsidP="003729E7">
      <w:pPr>
        <w:spacing w:line="360" w:lineRule="auto"/>
        <w:rPr>
          <w:rFonts w:ascii="Times New Roman" w:hAnsi="Times New Roman"/>
        </w:rPr>
      </w:pPr>
      <w:r w:rsidRPr="006C3607">
        <w:rPr>
          <w:rFonts w:ascii="Times New Roman" w:hAnsi="Times New Roman"/>
        </w:rPr>
        <w:t xml:space="preserve">Thøgersen, J. (1996): </w:t>
      </w:r>
      <w:r>
        <w:rPr>
          <w:rFonts w:ascii="Times New Roman" w:hAnsi="Times New Roman"/>
        </w:rPr>
        <w:t>Wasteful food consumption: trends in food and packaging waste</w:t>
      </w:r>
      <w:r w:rsidRPr="006C3607">
        <w:rPr>
          <w:rFonts w:ascii="Times New Roman" w:hAnsi="Times New Roman"/>
          <w:bCs/>
        </w:rPr>
        <w:t xml:space="preserve">. </w:t>
      </w:r>
      <w:proofErr w:type="gramStart"/>
      <w:r w:rsidRPr="006C3607">
        <w:rPr>
          <w:rFonts w:ascii="Times New Roman" w:hAnsi="Times New Roman"/>
          <w:bCs/>
        </w:rPr>
        <w:t>scand</w:t>
      </w:r>
      <w:r>
        <w:rPr>
          <w:rFonts w:ascii="Times New Roman" w:hAnsi="Times New Roman"/>
          <w:bCs/>
        </w:rPr>
        <w:t>inavian</w:t>
      </w:r>
      <w:proofErr w:type="gramEnd"/>
      <w:r>
        <w:rPr>
          <w:rFonts w:ascii="Times New Roman" w:hAnsi="Times New Roman"/>
          <w:bCs/>
        </w:rPr>
        <w:t xml:space="preserve"> journal of management Vol. 12:</w:t>
      </w:r>
      <w:r w:rsidRPr="006C3607">
        <w:rPr>
          <w:rFonts w:ascii="Times New Roman" w:hAnsi="Times New Roman"/>
          <w:bCs/>
        </w:rPr>
        <w:t xml:space="preserve"> 3</w:t>
      </w:r>
      <w:r>
        <w:rPr>
          <w:rFonts w:ascii="Times New Roman" w:hAnsi="Times New Roman"/>
          <w:bCs/>
        </w:rPr>
        <w:t>.</w:t>
      </w:r>
      <w:r w:rsidRPr="006C3607">
        <w:rPr>
          <w:rFonts w:ascii="Times New Roman" w:hAnsi="Times New Roman"/>
          <w:bCs/>
        </w:rPr>
        <w:t xml:space="preserve">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Tonglet, M., Phillips, P.S., Bates, M.P., </w:t>
      </w:r>
      <w:r>
        <w:rPr>
          <w:rFonts w:ascii="Times New Roman" w:hAnsi="Times New Roman"/>
        </w:rPr>
        <w:t>(</w:t>
      </w:r>
      <w:r w:rsidRPr="006C3607">
        <w:rPr>
          <w:rFonts w:ascii="Times New Roman" w:hAnsi="Times New Roman"/>
        </w:rPr>
        <w:t>2004</w:t>
      </w:r>
      <w:r>
        <w:rPr>
          <w:rFonts w:ascii="Times New Roman" w:hAnsi="Times New Roman"/>
        </w:rPr>
        <w:t>):</w:t>
      </w:r>
      <w:r w:rsidRPr="006C3607">
        <w:rPr>
          <w:rFonts w:ascii="Times New Roman" w:hAnsi="Times New Roman"/>
        </w:rPr>
        <w:t xml:space="preserve"> Determining the drivers for household proenvironmental behaviour: waste minimisation compared to recycling. </w:t>
      </w:r>
      <w:proofErr w:type="gramStart"/>
      <w:r w:rsidRPr="006C3607">
        <w:rPr>
          <w:rFonts w:ascii="Times New Roman" w:hAnsi="Times New Roman"/>
        </w:rPr>
        <w:t>Resources, Cons</w:t>
      </w:r>
      <w:r>
        <w:rPr>
          <w:rFonts w:ascii="Times New Roman" w:hAnsi="Times New Roman"/>
        </w:rPr>
        <w:t>ervation and Recycling 42.</w:t>
      </w:r>
      <w:proofErr w:type="gramEnd"/>
      <w:r w:rsidRPr="006C3607">
        <w:rPr>
          <w:rFonts w:ascii="Times New Roman" w:hAnsi="Times New Roman"/>
        </w:rPr>
        <w:t xml:space="preserve"> </w:t>
      </w:r>
    </w:p>
    <w:p w:rsidR="003729E7" w:rsidRDefault="003729E7" w:rsidP="003729E7">
      <w:pPr>
        <w:pStyle w:val="Normalweb"/>
        <w:spacing w:before="2" w:after="2" w:line="360" w:lineRule="auto"/>
        <w:rPr>
          <w:lang w:val="en-GB"/>
        </w:rPr>
      </w:pPr>
      <w:r w:rsidRPr="006C3607">
        <w:rPr>
          <w:lang w:val="en-GB"/>
        </w:rPr>
        <w:t xml:space="preserve">Tuan, Yi-Fu (1984): </w:t>
      </w:r>
      <w:r w:rsidRPr="006C3607">
        <w:rPr>
          <w:iCs/>
          <w:lang w:val="en-GB"/>
        </w:rPr>
        <w:t xml:space="preserve">Dominance &amp; Affection: The Making of Pets. </w:t>
      </w:r>
      <w:r w:rsidRPr="006C3607">
        <w:rPr>
          <w:lang w:val="en-GB"/>
        </w:rPr>
        <w:t xml:space="preserve">New Haven, CT: Yale University Press. </w:t>
      </w:r>
    </w:p>
    <w:p w:rsidR="003729E7" w:rsidRPr="00C7549C"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 xml:space="preserve">Uusitalo, L., 1989. </w:t>
      </w:r>
      <w:proofErr w:type="gramStart"/>
      <w:r w:rsidRPr="006C3607">
        <w:rPr>
          <w:rFonts w:ascii="Times New Roman" w:hAnsi="Times New Roman" w:cs="Times"/>
          <w:color w:val="000000"/>
          <w:szCs w:val="23"/>
        </w:rPr>
        <w:t>Economic man or social man-exploring free riding in the production of collective goods.</w:t>
      </w:r>
      <w:proofErr w:type="gramEnd"/>
      <w:r w:rsidRPr="006C3607">
        <w:rPr>
          <w:rFonts w:ascii="Times New Roman" w:hAnsi="Times New Roman" w:cs="Times"/>
          <w:color w:val="000000"/>
          <w:szCs w:val="23"/>
        </w:rPr>
        <w:t xml:space="preserve"> In: K.G. Grunert and F. Glander (eds.1, Understanding economic behaviour, 267-283. Dordrecht: Kluwer Academic Pub- lishers. </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Van Garde, S. J. &amp; Woodburn, M. J. </w:t>
      </w:r>
      <w:r>
        <w:rPr>
          <w:rFonts w:ascii="Times New Roman" w:hAnsi="Times New Roman" w:cs="Times"/>
          <w:color w:val="000000"/>
          <w:szCs w:val="23"/>
        </w:rPr>
        <w:t>(</w:t>
      </w:r>
      <w:r w:rsidRPr="006C3607">
        <w:rPr>
          <w:rFonts w:ascii="Times New Roman" w:hAnsi="Times New Roman" w:cs="Times"/>
          <w:color w:val="000000"/>
          <w:szCs w:val="23"/>
        </w:rPr>
        <w:t>1987</w:t>
      </w:r>
      <w:r>
        <w:rPr>
          <w:rFonts w:ascii="Times New Roman" w:hAnsi="Times New Roman" w:cs="Times"/>
          <w:color w:val="000000"/>
          <w:szCs w:val="23"/>
        </w:rPr>
        <w:t>):</w:t>
      </w:r>
      <w:r w:rsidRPr="006C3607">
        <w:rPr>
          <w:rFonts w:ascii="Times New Roman" w:hAnsi="Times New Roman" w:cs="Times"/>
          <w:color w:val="000000"/>
          <w:szCs w:val="23"/>
        </w:rPr>
        <w:t xml:space="preserve"> Food discard practices of householders. Journal of the American Dietetic Associa</w:t>
      </w:r>
      <w:r>
        <w:rPr>
          <w:rFonts w:ascii="Times New Roman" w:hAnsi="Times New Roman" w:cs="Times"/>
          <w:color w:val="000000"/>
          <w:szCs w:val="23"/>
        </w:rPr>
        <w:t>tion, Vol. 87: 3</w:t>
      </w:r>
      <w:r w:rsidRPr="006C3607">
        <w:rPr>
          <w:rFonts w:ascii="Times New Roman" w:hAnsi="Times New Roman" w:cs="Times"/>
          <w:color w:val="000000"/>
          <w:szCs w:val="23"/>
        </w:rPr>
        <w:t xml:space="preserve">. </w:t>
      </w:r>
    </w:p>
    <w:p w:rsidR="003729E7" w:rsidRPr="006C360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Van Maanen, John, James M. Dabbs, Jr., and Robert R. Faulkner (1982), Varieties of Qualitative Research, Beverly Hills, CA: Sage Publications.</w:t>
      </w:r>
    </w:p>
    <w:p w:rsidR="003729E7" w:rsidRPr="004C37BF"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Verhallen, T.M.M. and R.G.M. Pieters, 1984. </w:t>
      </w:r>
      <w:proofErr w:type="gramStart"/>
      <w:r w:rsidRPr="006C3607">
        <w:rPr>
          <w:rFonts w:ascii="Times New Roman" w:hAnsi="Times New Roman" w:cs="Times"/>
          <w:color w:val="000000"/>
          <w:szCs w:val="23"/>
        </w:rPr>
        <w:t>Attitude theory and behavioral costs.</w:t>
      </w:r>
      <w:proofErr w:type="gramEnd"/>
      <w:r w:rsidRPr="006C3607">
        <w:rPr>
          <w:rFonts w:ascii="Times New Roman" w:hAnsi="Times New Roman" w:cs="Times"/>
          <w:color w:val="000000"/>
          <w:szCs w:val="23"/>
        </w:rPr>
        <w:t xml:space="preserve"> Journal of Economic Psychology 5,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Vermeir, I., Verbeke, W., (2006): Sustainable food consumption: exploring the consumer “attitude-behavioral intention” gap. Journal of Agricultural and Environmental Ethics: 19. </w:t>
      </w:r>
    </w:p>
    <w:p w:rsidR="003729E7" w:rsidRDefault="003729E7" w:rsidP="003729E7">
      <w:pPr>
        <w:spacing w:line="360" w:lineRule="auto"/>
        <w:rPr>
          <w:rFonts w:ascii="Times New Roman" w:hAnsi="Times New Roman" w:cs="Times"/>
          <w:color w:val="000000"/>
          <w:szCs w:val="23"/>
        </w:rPr>
      </w:pPr>
      <w:r w:rsidRPr="006C3607">
        <w:rPr>
          <w:rFonts w:ascii="Times New Roman" w:hAnsi="Times New Roman" w:cs="Times"/>
          <w:color w:val="000000"/>
          <w:szCs w:val="23"/>
        </w:rPr>
        <w:t>Von Braun, J. (2007): The World Food Situation, Food Policy Report 18, Washington DC.</w:t>
      </w:r>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 xml:space="preserve">Wagner, S., A., (1997): Understanding Green Consumer Behavior. </w:t>
      </w:r>
      <w:proofErr w:type="gramStart"/>
      <w:r w:rsidRPr="006C3607">
        <w:rPr>
          <w:rFonts w:ascii="Times New Roman" w:hAnsi="Times New Roman" w:cs="Times"/>
          <w:color w:val="000000"/>
          <w:szCs w:val="23"/>
        </w:rPr>
        <w:t>A qualitative cognitive approach, Routledge.</w:t>
      </w:r>
      <w:proofErr w:type="gramEnd"/>
    </w:p>
    <w:p w:rsidR="003729E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rPr>
      </w:pPr>
      <w:r w:rsidRPr="006C3607">
        <w:rPr>
          <w:rFonts w:ascii="Times New Roman" w:hAnsi="Times New Roman"/>
        </w:rPr>
        <w:t xml:space="preserve">Waterman, Alan S. (1981): Individualism and Interdependence, </w:t>
      </w:r>
      <w:r w:rsidRPr="006C3607">
        <w:rPr>
          <w:rFonts w:ascii="Times New Roman" w:hAnsi="Times New Roman"/>
          <w:iCs/>
        </w:rPr>
        <w:t xml:space="preserve">American Psychologist, </w:t>
      </w:r>
      <w:r w:rsidRPr="006C3607">
        <w:rPr>
          <w:rFonts w:ascii="Times New Roman" w:hAnsi="Times New Roman"/>
        </w:rPr>
        <w:t xml:space="preserve">36 (July), </w:t>
      </w:r>
    </w:p>
    <w:p w:rsidR="003729E7" w:rsidRDefault="003729E7" w:rsidP="003729E7">
      <w:pPr>
        <w:spacing w:line="360" w:lineRule="auto"/>
        <w:rPr>
          <w:rFonts w:ascii="Times New Roman" w:hAnsi="Times New Roman"/>
        </w:rPr>
      </w:pPr>
      <w:r w:rsidRPr="006C3607">
        <w:rPr>
          <w:rFonts w:ascii="Times New Roman" w:hAnsi="Times New Roman"/>
        </w:rPr>
        <w:t xml:space="preserve">Wenlock, R., Buss, D., Derry, B. &amp; Dixon, </w:t>
      </w:r>
      <w:proofErr w:type="gramStart"/>
      <w:r w:rsidRPr="006C3607">
        <w:rPr>
          <w:rFonts w:ascii="Times New Roman" w:hAnsi="Times New Roman"/>
        </w:rPr>
        <w:t>E.</w:t>
      </w:r>
      <w:proofErr w:type="gramEnd"/>
      <w:r w:rsidRPr="006C3607">
        <w:rPr>
          <w:rFonts w:ascii="Times New Roman" w:hAnsi="Times New Roman"/>
        </w:rPr>
        <w:t xml:space="preserve"> (1980): Household food wastage in Britain. </w:t>
      </w:r>
      <w:proofErr w:type="gramStart"/>
      <w:r w:rsidRPr="006C3607">
        <w:rPr>
          <w:rFonts w:ascii="Times New Roman" w:hAnsi="Times New Roman"/>
        </w:rPr>
        <w:t>British Journal of Nutrition 43.</w:t>
      </w:r>
      <w:proofErr w:type="gramEnd"/>
    </w:p>
    <w:p w:rsidR="003729E7" w:rsidRPr="006C3607" w:rsidRDefault="003729E7" w:rsidP="003729E7">
      <w:pPr>
        <w:spacing w:line="360" w:lineRule="auto"/>
        <w:rPr>
          <w:rFonts w:ascii="Times New Roman" w:hAnsi="Times New Roman"/>
        </w:rPr>
      </w:pPr>
      <w:r w:rsidRPr="006C3607">
        <w:rPr>
          <w:rFonts w:ascii="Times New Roman" w:hAnsi="Times New Roman"/>
        </w:rPr>
        <w:t>WRAP</w:t>
      </w:r>
      <w:r>
        <w:rPr>
          <w:rFonts w:ascii="Times New Roman" w:hAnsi="Times New Roman"/>
        </w:rPr>
        <w:t xml:space="preserve"> (</w:t>
      </w:r>
      <w:r w:rsidRPr="006C3607">
        <w:rPr>
          <w:rFonts w:ascii="Times New Roman" w:hAnsi="Times New Roman"/>
        </w:rPr>
        <w:t>Was</w:t>
      </w:r>
      <w:r>
        <w:rPr>
          <w:rFonts w:ascii="Times New Roman" w:hAnsi="Times New Roman"/>
        </w:rPr>
        <w:t xml:space="preserve">te &amp; Resource Action Programme, </w:t>
      </w:r>
      <w:r w:rsidRPr="006C3607">
        <w:rPr>
          <w:rFonts w:ascii="Times New Roman" w:hAnsi="Times New Roman"/>
        </w:rPr>
        <w:t xml:space="preserve">2009) </w:t>
      </w:r>
      <w:r w:rsidRPr="006C3607">
        <w:rPr>
          <w:rFonts w:ascii="Times New Roman" w:hAnsi="Times New Roman"/>
          <w:iCs/>
        </w:rPr>
        <w:t xml:space="preserve">Household Food and Drink Waste in the UK. </w:t>
      </w:r>
      <w:r w:rsidRPr="006C3607">
        <w:rPr>
          <w:rFonts w:ascii="Times New Roman" w:hAnsi="Times New Roman"/>
        </w:rPr>
        <w:t xml:space="preserve">WRAP: Banbury. Available at: http://www.wrap.org.uk/ </w:t>
      </w:r>
    </w:p>
    <w:p w:rsidR="003729E7" w:rsidRPr="006C3607" w:rsidRDefault="003729E7" w:rsidP="003729E7">
      <w:pPr>
        <w:spacing w:line="360" w:lineRule="auto"/>
        <w:rPr>
          <w:rFonts w:ascii="Times New Roman" w:hAnsi="Times New Roman"/>
        </w:rPr>
      </w:pPr>
      <w:r w:rsidRPr="006C3607">
        <w:rPr>
          <w:rFonts w:ascii="Times New Roman" w:hAnsi="Times New Roman"/>
        </w:rPr>
        <w:t xml:space="preserve">WRAP (2007): understanding Food Waste. Banbury. Available at: http://www.wrap.org.uk/ </w:t>
      </w:r>
    </w:p>
    <w:p w:rsidR="003729E7" w:rsidRPr="006C3607" w:rsidRDefault="003729E7" w:rsidP="003729E7">
      <w:pPr>
        <w:spacing w:line="360" w:lineRule="auto"/>
        <w:rPr>
          <w:rFonts w:ascii="Times New Roman" w:hAnsi="Times New Roman"/>
        </w:rPr>
      </w:pPr>
      <w:r>
        <w:rPr>
          <w:rFonts w:ascii="Times New Roman" w:hAnsi="Times New Roman"/>
        </w:rPr>
        <w:t xml:space="preserve">WRAP </w:t>
      </w:r>
      <w:r w:rsidRPr="006C3607">
        <w:rPr>
          <w:rFonts w:ascii="Times New Roman" w:hAnsi="Times New Roman"/>
        </w:rPr>
        <w:t xml:space="preserve">(2008) </w:t>
      </w:r>
      <w:r w:rsidRPr="006C3607">
        <w:rPr>
          <w:rFonts w:ascii="Times New Roman" w:hAnsi="Times New Roman"/>
          <w:iCs/>
        </w:rPr>
        <w:t xml:space="preserve">The Food We Waste. </w:t>
      </w:r>
      <w:r w:rsidRPr="006C3607">
        <w:rPr>
          <w:rFonts w:ascii="Times New Roman" w:hAnsi="Times New Roman"/>
        </w:rPr>
        <w:t xml:space="preserve">WRAP: Banbury. </w:t>
      </w:r>
    </w:p>
    <w:p w:rsidR="003729E7" w:rsidRDefault="003729E7" w:rsidP="003729E7">
      <w:pPr>
        <w:spacing w:line="360" w:lineRule="auto"/>
        <w:rPr>
          <w:rFonts w:ascii="Times New Roman" w:hAnsi="Times New Roman"/>
          <w:bCs/>
        </w:rPr>
      </w:pPr>
      <w:r w:rsidRPr="006C3607">
        <w:rPr>
          <w:rFonts w:ascii="Times New Roman" w:hAnsi="Times New Roman"/>
          <w:bCs/>
        </w:rPr>
        <w:t xml:space="preserve">Wilk, R. R., and Rathje, (eds.) (1982): Archaeology of the Household: Building a Prehistory of Domestic Life. Ameri can Behavioral Scientist 25: 617-640. </w:t>
      </w:r>
    </w:p>
    <w:p w:rsidR="003729E7" w:rsidRPr="006C3607" w:rsidRDefault="003729E7" w:rsidP="003729E7">
      <w:pPr>
        <w:spacing w:line="360" w:lineRule="auto"/>
        <w:rPr>
          <w:rFonts w:ascii="Times New Roman" w:hAnsi="Times New Roman"/>
          <w:bCs/>
        </w:rPr>
      </w:pPr>
      <w:r w:rsidRPr="006C3607">
        <w:rPr>
          <w:rFonts w:ascii="Times New Roman" w:hAnsi="Times New Roman"/>
          <w:bCs/>
        </w:rPr>
        <w:t xml:space="preserve">Wells, W. D., and Gubar, G. (1970). </w:t>
      </w:r>
      <w:proofErr w:type="gramStart"/>
      <w:r w:rsidRPr="006C3607">
        <w:rPr>
          <w:rFonts w:ascii="Times New Roman" w:hAnsi="Times New Roman"/>
          <w:bCs/>
        </w:rPr>
        <w:t>Life cycle concept in marketing research.</w:t>
      </w:r>
      <w:proofErr w:type="gramEnd"/>
      <w:r w:rsidRPr="006C3607">
        <w:rPr>
          <w:rFonts w:ascii="Times New Roman" w:hAnsi="Times New Roman"/>
          <w:bCs/>
        </w:rPr>
        <w:t xml:space="preserve"> In Kollat, D. T., Blackwell, R. D., and Engel, J. F. (eds.), Research in Consumer Behavior, Holt, Rinehart &amp; Winston, New York, pp. 512-527.</w:t>
      </w:r>
    </w:p>
    <w:p w:rsidR="003729E7" w:rsidRPr="00043330" w:rsidRDefault="003729E7" w:rsidP="003729E7">
      <w:pPr>
        <w:spacing w:line="360" w:lineRule="auto"/>
        <w:rPr>
          <w:rFonts w:ascii="Times New Roman" w:hAnsi="Times New Roman"/>
        </w:rPr>
      </w:pPr>
      <w:r>
        <w:rPr>
          <w:rFonts w:ascii="Times New Roman" w:hAnsi="Times New Roman"/>
        </w:rPr>
        <w:t>Wilk, R. (1995):</w:t>
      </w:r>
      <w:r w:rsidRPr="006C3607">
        <w:rPr>
          <w:rFonts w:ascii="Times New Roman" w:hAnsi="Times New Roman"/>
        </w:rPr>
        <w:t xml:space="preserve"> Real Belizean food: building local identity in the transnational Caribbean. </w:t>
      </w:r>
      <w:proofErr w:type="gramStart"/>
      <w:r w:rsidRPr="006C3607">
        <w:rPr>
          <w:rFonts w:ascii="Times New Roman" w:hAnsi="Times New Roman"/>
        </w:rPr>
        <w:t xml:space="preserve">In </w:t>
      </w:r>
      <w:r w:rsidRPr="006C3607">
        <w:rPr>
          <w:rFonts w:ascii="Times New Roman" w:hAnsi="Times New Roman"/>
          <w:iCs/>
        </w:rPr>
        <w:t>Proceedings of the Second Conference on the Cultural Dimension of International Marketing.</w:t>
      </w:r>
      <w:proofErr w:type="gramEnd"/>
      <w:r w:rsidRPr="006C3607">
        <w:rPr>
          <w:rFonts w:ascii="Times New Roman" w:hAnsi="Times New Roman"/>
          <w:iCs/>
        </w:rPr>
        <w:t xml:space="preserve"> </w:t>
      </w:r>
      <w:r w:rsidRPr="006C3607">
        <w:rPr>
          <w:rFonts w:ascii="Times New Roman" w:hAnsi="Times New Roman"/>
        </w:rPr>
        <w:t xml:space="preserve">Odense University, Department of Marketing. </w:t>
      </w:r>
    </w:p>
    <w:p w:rsidR="003729E7" w:rsidRDefault="003729E7" w:rsidP="003729E7">
      <w:pPr>
        <w:spacing w:line="360" w:lineRule="auto"/>
        <w:rPr>
          <w:rFonts w:ascii="Times New Roman" w:hAnsi="Times New Roman"/>
        </w:rPr>
      </w:pPr>
      <w:r w:rsidRPr="006C3607">
        <w:rPr>
          <w:rFonts w:ascii="Times New Roman" w:hAnsi="Times New Roman"/>
        </w:rPr>
        <w:t xml:space="preserve">Young, K. (1991):  Shades of Green. In R. Jowell, L. Brook &amp; B. Taylor (eds) British Social Attitudes. </w:t>
      </w:r>
      <w:proofErr w:type="gramStart"/>
      <w:r w:rsidRPr="006C3607">
        <w:rPr>
          <w:rFonts w:ascii="Times New Roman" w:hAnsi="Times New Roman"/>
        </w:rPr>
        <w:t>The 8th Report.</w:t>
      </w:r>
      <w:proofErr w:type="gramEnd"/>
      <w:r w:rsidRPr="006C3607">
        <w:rPr>
          <w:rFonts w:ascii="Times New Roman" w:hAnsi="Times New Roman"/>
        </w:rPr>
        <w:t xml:space="preserve"> Aldershot: Dartmouth Publishing.</w:t>
      </w:r>
    </w:p>
    <w:p w:rsidR="003729E7" w:rsidRPr="006C3607" w:rsidRDefault="003729E7" w:rsidP="003729E7">
      <w:pPr>
        <w:spacing w:line="360" w:lineRule="auto"/>
        <w:rPr>
          <w:rFonts w:ascii="Times New Roman" w:hAnsi="Times New Roman"/>
        </w:rPr>
      </w:pPr>
      <w:r>
        <w:rPr>
          <w:rFonts w:ascii="Times New Roman" w:hAnsi="Times New Roman"/>
        </w:rPr>
        <w:t xml:space="preserve">Young, T. R. (1981): </w:t>
      </w:r>
      <w:r w:rsidRPr="006C3607">
        <w:rPr>
          <w:rFonts w:ascii="Times New Roman" w:hAnsi="Times New Roman"/>
        </w:rPr>
        <w:t>Sociology and Human Knowledg</w:t>
      </w:r>
      <w:r>
        <w:rPr>
          <w:rFonts w:ascii="Times New Roman" w:hAnsi="Times New Roman"/>
        </w:rPr>
        <w:t xml:space="preserve">e: Scientific vs. Folk Methods. </w:t>
      </w:r>
      <w:proofErr w:type="gramStart"/>
      <w:r w:rsidRPr="006C3607">
        <w:rPr>
          <w:rFonts w:ascii="Times New Roman" w:hAnsi="Times New Roman"/>
        </w:rPr>
        <w:t>The America</w:t>
      </w:r>
      <w:r>
        <w:rPr>
          <w:rFonts w:ascii="Times New Roman" w:hAnsi="Times New Roman"/>
        </w:rPr>
        <w:t>n Sociologist, 16</w:t>
      </w:r>
      <w:r w:rsidRPr="006C3607">
        <w:rPr>
          <w:rFonts w:ascii="Times New Roman" w:hAnsi="Times New Roman"/>
        </w:rPr>
        <w:t>.</w:t>
      </w:r>
      <w:proofErr w:type="gramEnd"/>
      <w:r w:rsidRPr="006C3607">
        <w:rPr>
          <w:rFonts w:ascii="Times New Roman" w:hAnsi="Times New Roman"/>
        </w:rPr>
        <w:t xml:space="preserve"> </w:t>
      </w:r>
    </w:p>
    <w:p w:rsidR="003729E7" w:rsidRPr="006C3607" w:rsidRDefault="003729E7" w:rsidP="003729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cs="Times"/>
          <w:color w:val="000000"/>
          <w:szCs w:val="23"/>
        </w:rPr>
      </w:pPr>
      <w:r w:rsidRPr="006C3607">
        <w:rPr>
          <w:rFonts w:ascii="Times New Roman" w:hAnsi="Times New Roman" w:cs="Times"/>
          <w:color w:val="000000"/>
          <w:szCs w:val="23"/>
        </w:rPr>
        <w:t>Østergaard, P., (2004): Kulturel Kapital – er det noget man kan låne i banken</w:t>
      </w:r>
      <w:proofErr w:type="gramStart"/>
      <w:r w:rsidRPr="006C3607">
        <w:rPr>
          <w:rFonts w:ascii="Times New Roman" w:hAnsi="Times New Roman" w:cs="Times"/>
          <w:color w:val="000000"/>
          <w:szCs w:val="23"/>
        </w:rPr>
        <w:t>?.</w:t>
      </w:r>
      <w:proofErr w:type="gramEnd"/>
      <w:r w:rsidRPr="006C3607">
        <w:rPr>
          <w:rFonts w:ascii="Times New Roman" w:hAnsi="Times New Roman" w:cs="Times"/>
          <w:color w:val="000000"/>
          <w:szCs w:val="23"/>
        </w:rPr>
        <w:t xml:space="preserve"> Brand Base News: 9.</w:t>
      </w:r>
    </w:p>
    <w:p w:rsidR="003729E7" w:rsidRPr="00C0322E" w:rsidRDefault="003729E7" w:rsidP="003729E7">
      <w:pPr>
        <w:pStyle w:val="Overskrift1"/>
        <w:spacing w:line="360" w:lineRule="auto"/>
        <w:rPr>
          <w:rFonts w:ascii="Times New Roman" w:hAnsi="Times New Roman"/>
          <w:color w:val="auto"/>
          <w:sz w:val="28"/>
        </w:rPr>
      </w:pPr>
    </w:p>
    <w:p w:rsidR="003729E7" w:rsidRPr="00C0322E" w:rsidRDefault="003729E7" w:rsidP="003729E7">
      <w:pPr>
        <w:pStyle w:val="Overskrift1"/>
        <w:spacing w:line="360" w:lineRule="auto"/>
        <w:rPr>
          <w:rFonts w:ascii="Times New Roman" w:hAnsi="Times New Roman"/>
          <w:color w:val="auto"/>
          <w:sz w:val="28"/>
        </w:rPr>
      </w:pPr>
      <w:bookmarkStart w:id="39" w:name="_Toc203203329"/>
      <w:r w:rsidRPr="00C0322E">
        <w:rPr>
          <w:rFonts w:ascii="Times New Roman" w:hAnsi="Times New Roman"/>
          <w:color w:val="auto"/>
          <w:sz w:val="28"/>
        </w:rPr>
        <w:t>Appendices</w:t>
      </w:r>
      <w:bookmarkEnd w:id="39"/>
    </w:p>
    <w:p w:rsidR="003729E7" w:rsidRPr="006C3607" w:rsidRDefault="003729E7" w:rsidP="003729E7">
      <w:pPr>
        <w:spacing w:line="360" w:lineRule="auto"/>
        <w:rPr>
          <w:rFonts w:ascii="Times New Roman" w:hAnsi="Times New Roman"/>
        </w:rPr>
      </w:pPr>
    </w:p>
    <w:p w:rsidR="003729E7" w:rsidRPr="001363CB" w:rsidRDefault="003729E7" w:rsidP="003729E7">
      <w:pPr>
        <w:rPr>
          <w:rFonts w:ascii="Times New Roman" w:hAnsi="Times New Roman"/>
          <w:b/>
          <w:u w:val="single"/>
        </w:rPr>
      </w:pPr>
      <w:r w:rsidRPr="001363CB">
        <w:rPr>
          <w:rFonts w:ascii="Times New Roman" w:hAnsi="Times New Roman"/>
          <w:b/>
          <w:u w:val="single"/>
        </w:rPr>
        <w:t>Appendix 1</w:t>
      </w:r>
    </w:p>
    <w:p w:rsidR="003729E7" w:rsidRPr="001363CB" w:rsidRDefault="003729E7" w:rsidP="003729E7">
      <w:pPr>
        <w:rPr>
          <w:rFonts w:ascii="Times New Roman" w:hAnsi="Times New Roman"/>
          <w:b/>
          <w:u w:val="single"/>
        </w:rPr>
      </w:pPr>
    </w:p>
    <w:p w:rsidR="003729E7" w:rsidRPr="001363CB" w:rsidRDefault="00876C6F" w:rsidP="003729E7">
      <w:pPr>
        <w:rPr>
          <w:rFonts w:ascii="Times New Roman" w:hAnsi="Times New Roman"/>
          <w:b/>
        </w:rPr>
      </w:pPr>
      <w:r>
        <w:rPr>
          <w:rFonts w:ascii="Times New Roman" w:hAnsi="Times New Roman"/>
          <w:b/>
        </w:rPr>
        <w:t>Interview guide – Dumpster divers</w:t>
      </w:r>
    </w:p>
    <w:p w:rsidR="003729E7" w:rsidRPr="001363CB" w:rsidRDefault="003729E7" w:rsidP="003729E7">
      <w:pPr>
        <w:ind w:left="360"/>
        <w:rPr>
          <w:rFonts w:ascii="Times New Roman" w:hAnsi="Times New Roman"/>
        </w:rPr>
      </w:pPr>
      <w:proofErr w:type="gramStart"/>
      <w:r w:rsidRPr="001363CB">
        <w:rPr>
          <w:rFonts w:ascii="Times New Roman" w:hAnsi="Times New Roman"/>
        </w:rPr>
        <w:t>Hvad foretrækker du det kaldes?</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Hvor ofte skralder du?</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Hvor skralder du?</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Hvorfor skralder du?</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Hvilke følelser giver det dig?</w:t>
      </w:r>
      <w:proofErr w:type="gramEnd"/>
    </w:p>
    <w:p w:rsidR="003729E7" w:rsidRPr="001363CB" w:rsidRDefault="003729E7" w:rsidP="003729E7">
      <w:pPr>
        <w:ind w:left="360"/>
        <w:rPr>
          <w:rFonts w:ascii="Times New Roman" w:hAnsi="Times New Roman"/>
        </w:rPr>
      </w:pPr>
      <w:r w:rsidRPr="001363CB">
        <w:rPr>
          <w:rFonts w:ascii="Times New Roman" w:hAnsi="Times New Roman"/>
        </w:rPr>
        <w:t xml:space="preserve">Hvad får du </w:t>
      </w:r>
      <w:proofErr w:type="gramStart"/>
      <w:r w:rsidRPr="001363CB">
        <w:rPr>
          <w:rFonts w:ascii="Times New Roman" w:hAnsi="Times New Roman"/>
        </w:rPr>
        <w:t>oftest</w:t>
      </w:r>
      <w:proofErr w:type="gramEnd"/>
      <w:r w:rsidRPr="001363CB">
        <w:rPr>
          <w:rFonts w:ascii="Times New Roman" w:hAnsi="Times New Roman"/>
        </w:rPr>
        <w:t xml:space="preserve"> med hjem?</w:t>
      </w:r>
    </w:p>
    <w:p w:rsidR="003729E7" w:rsidRPr="001363CB" w:rsidRDefault="003729E7" w:rsidP="003729E7">
      <w:pPr>
        <w:ind w:left="360"/>
        <w:rPr>
          <w:rFonts w:ascii="Times New Roman" w:hAnsi="Times New Roman"/>
        </w:rPr>
      </w:pPr>
      <w:proofErr w:type="gramStart"/>
      <w:r w:rsidRPr="001363CB">
        <w:rPr>
          <w:rFonts w:ascii="Times New Roman" w:hAnsi="Times New Roman"/>
        </w:rPr>
        <w:t>Hvad vil du helst finde?</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Skralder du med nogen?</w:t>
      </w:r>
      <w:proofErr w:type="gramEnd"/>
      <w:r w:rsidRPr="001363CB">
        <w:rPr>
          <w:rFonts w:ascii="Times New Roman" w:hAnsi="Times New Roman"/>
        </w:rPr>
        <w:t xml:space="preserve"> Hvem? Hvorfor?</w:t>
      </w:r>
    </w:p>
    <w:p w:rsidR="003729E7" w:rsidRPr="001363CB" w:rsidRDefault="003729E7" w:rsidP="003729E7">
      <w:pPr>
        <w:ind w:left="360"/>
        <w:rPr>
          <w:rFonts w:ascii="Times New Roman" w:hAnsi="Times New Roman"/>
        </w:rPr>
      </w:pPr>
      <w:proofErr w:type="gramStart"/>
      <w:r w:rsidRPr="001363CB">
        <w:rPr>
          <w:rFonts w:ascii="Times New Roman" w:hAnsi="Times New Roman"/>
        </w:rPr>
        <w:t>Hvad tid skralder i?</w:t>
      </w:r>
      <w:proofErr w:type="gramEnd"/>
      <w:r w:rsidRPr="001363CB">
        <w:rPr>
          <w:rFonts w:ascii="Times New Roman" w:hAnsi="Times New Roman"/>
        </w:rPr>
        <w:t xml:space="preserve"> </w:t>
      </w:r>
      <w:proofErr w:type="gramStart"/>
      <w:r w:rsidRPr="001363CB">
        <w:rPr>
          <w:rFonts w:ascii="Times New Roman" w:hAnsi="Times New Roman"/>
        </w:rPr>
        <w:t>klokkeslæt</w:t>
      </w:r>
      <w:proofErr w:type="gramEnd"/>
      <w:r w:rsidRPr="001363CB">
        <w:rPr>
          <w:rFonts w:ascii="Times New Roman" w:hAnsi="Times New Roman"/>
        </w:rPr>
        <w:t>, måned, uge?</w:t>
      </w:r>
    </w:p>
    <w:p w:rsidR="003729E7" w:rsidRPr="001363CB" w:rsidRDefault="003729E7" w:rsidP="003729E7">
      <w:pPr>
        <w:ind w:left="360"/>
        <w:rPr>
          <w:rFonts w:ascii="Times New Roman" w:hAnsi="Times New Roman"/>
        </w:rPr>
      </w:pPr>
      <w:proofErr w:type="gramStart"/>
      <w:r w:rsidRPr="001363CB">
        <w:rPr>
          <w:rFonts w:ascii="Times New Roman" w:hAnsi="Times New Roman"/>
        </w:rPr>
        <w:t>Hvornår begyndte du at skralde?</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Hvorfor begyndte du?</w:t>
      </w:r>
      <w:proofErr w:type="gramEnd"/>
    </w:p>
    <w:p w:rsidR="003729E7" w:rsidRPr="001363CB" w:rsidRDefault="003729E7" w:rsidP="003729E7">
      <w:pPr>
        <w:ind w:left="360"/>
        <w:rPr>
          <w:rFonts w:ascii="Times New Roman" w:hAnsi="Times New Roman"/>
        </w:rPr>
      </w:pPr>
      <w:proofErr w:type="gramStart"/>
      <w:r w:rsidRPr="001363CB">
        <w:rPr>
          <w:rFonts w:ascii="Times New Roman" w:hAnsi="Times New Roman"/>
        </w:rPr>
        <w:t>Hvordan begyndte du?</w:t>
      </w:r>
      <w:proofErr w:type="gramEnd"/>
    </w:p>
    <w:p w:rsidR="003729E7" w:rsidRPr="001363CB" w:rsidRDefault="003729E7" w:rsidP="003729E7">
      <w:pPr>
        <w:ind w:left="360"/>
        <w:rPr>
          <w:rFonts w:ascii="Times New Roman" w:hAnsi="Times New Roman"/>
        </w:rPr>
      </w:pPr>
      <w:r w:rsidRPr="001363CB">
        <w:rPr>
          <w:rFonts w:ascii="Times New Roman" w:hAnsi="Times New Roman"/>
        </w:rPr>
        <w:t xml:space="preserve">Hvad får du ud </w:t>
      </w:r>
      <w:proofErr w:type="gramStart"/>
      <w:r w:rsidRPr="001363CB">
        <w:rPr>
          <w:rFonts w:ascii="Times New Roman" w:hAnsi="Times New Roman"/>
        </w:rPr>
        <w:t>af</w:t>
      </w:r>
      <w:proofErr w:type="gramEnd"/>
      <w:r w:rsidRPr="001363CB">
        <w:rPr>
          <w:rFonts w:ascii="Times New Roman" w:hAnsi="Times New Roman"/>
        </w:rPr>
        <w:t xml:space="preserve"> at skralde (personligt)?</w:t>
      </w:r>
    </w:p>
    <w:p w:rsidR="003729E7" w:rsidRPr="001363CB" w:rsidRDefault="003729E7" w:rsidP="003729E7">
      <w:pPr>
        <w:ind w:left="360"/>
        <w:rPr>
          <w:rFonts w:ascii="Times New Roman" w:hAnsi="Times New Roman"/>
        </w:rPr>
      </w:pPr>
      <w:r w:rsidRPr="001363CB">
        <w:rPr>
          <w:rFonts w:ascii="Times New Roman" w:hAnsi="Times New Roman"/>
        </w:rPr>
        <w:t xml:space="preserve">Hvordan ved du </w:t>
      </w:r>
      <w:proofErr w:type="gramStart"/>
      <w:r w:rsidRPr="001363CB">
        <w:rPr>
          <w:rFonts w:ascii="Times New Roman" w:hAnsi="Times New Roman"/>
        </w:rPr>
        <w:t>om</w:t>
      </w:r>
      <w:proofErr w:type="gramEnd"/>
      <w:r w:rsidRPr="001363CB">
        <w:rPr>
          <w:rFonts w:ascii="Times New Roman" w:hAnsi="Times New Roman"/>
        </w:rPr>
        <w:t xml:space="preserve"> det kan spises?</w:t>
      </w:r>
    </w:p>
    <w:p w:rsidR="003729E7" w:rsidRPr="001363CB" w:rsidRDefault="003729E7" w:rsidP="003729E7">
      <w:pPr>
        <w:ind w:left="360"/>
        <w:rPr>
          <w:rFonts w:ascii="Times New Roman" w:hAnsi="Times New Roman"/>
        </w:rPr>
      </w:pPr>
      <w:r w:rsidRPr="001363CB">
        <w:rPr>
          <w:rFonts w:ascii="Times New Roman" w:hAnsi="Times New Roman"/>
        </w:rPr>
        <w:t xml:space="preserve">Hvordan reagerer </w:t>
      </w:r>
      <w:proofErr w:type="gramStart"/>
      <w:r w:rsidRPr="001363CB">
        <w:rPr>
          <w:rFonts w:ascii="Times New Roman" w:hAnsi="Times New Roman"/>
        </w:rPr>
        <w:t>andre</w:t>
      </w:r>
      <w:proofErr w:type="gramEnd"/>
      <w:r w:rsidRPr="001363CB">
        <w:rPr>
          <w:rFonts w:ascii="Times New Roman" w:hAnsi="Times New Roman"/>
        </w:rPr>
        <w:t xml:space="preserve"> når du siger du skralder?</w:t>
      </w:r>
    </w:p>
    <w:p w:rsidR="003729E7" w:rsidRPr="001363CB" w:rsidRDefault="003729E7" w:rsidP="003729E7">
      <w:pPr>
        <w:rPr>
          <w:rFonts w:ascii="Times New Roman" w:hAnsi="Times New Roman"/>
        </w:rPr>
      </w:pPr>
    </w:p>
    <w:p w:rsidR="003729E7" w:rsidRPr="006513D9" w:rsidRDefault="003729E7" w:rsidP="003729E7">
      <w:pPr>
        <w:rPr>
          <w:rFonts w:ascii="Times New Roman" w:hAnsi="Times New Roman"/>
          <w:b/>
          <w:u w:val="single"/>
          <w:lang w:val="da-DK"/>
        </w:rPr>
      </w:pPr>
      <w:r w:rsidRPr="006513D9">
        <w:rPr>
          <w:rFonts w:ascii="Times New Roman" w:hAnsi="Times New Roman"/>
          <w:b/>
          <w:u w:val="single"/>
          <w:lang w:val="da-DK"/>
        </w:rPr>
        <w:t>Appendix 2</w:t>
      </w:r>
    </w:p>
    <w:p w:rsidR="003729E7" w:rsidRPr="006513D9" w:rsidRDefault="003729E7" w:rsidP="003729E7">
      <w:pPr>
        <w:rPr>
          <w:rFonts w:ascii="Times New Roman" w:hAnsi="Times New Roman"/>
          <w:b/>
          <w:lang w:val="da-DK"/>
        </w:rPr>
      </w:pPr>
    </w:p>
    <w:p w:rsidR="003729E7" w:rsidRPr="006513D9" w:rsidRDefault="00876C6F" w:rsidP="003729E7">
      <w:pPr>
        <w:rPr>
          <w:rFonts w:ascii="Times New Roman" w:hAnsi="Times New Roman"/>
          <w:b/>
          <w:lang w:val="da-DK"/>
        </w:rPr>
      </w:pPr>
      <w:r>
        <w:rPr>
          <w:rFonts w:ascii="Times New Roman" w:hAnsi="Times New Roman"/>
          <w:b/>
          <w:lang w:val="da-DK"/>
        </w:rPr>
        <w:t>Interview guide -</w:t>
      </w:r>
      <w:r w:rsidR="003729E7" w:rsidRPr="006513D9">
        <w:rPr>
          <w:rFonts w:ascii="Times New Roman" w:hAnsi="Times New Roman"/>
          <w:b/>
          <w:lang w:val="da-DK"/>
        </w:rPr>
        <w:t xml:space="preserve"> empty nesters</w:t>
      </w:r>
    </w:p>
    <w:p w:rsidR="003729E7" w:rsidRPr="006513D9" w:rsidRDefault="003729E7" w:rsidP="003729E7">
      <w:pPr>
        <w:rPr>
          <w:rFonts w:ascii="Times New Roman" w:hAnsi="Times New Roman"/>
          <w:lang w:val="da-DK"/>
        </w:rPr>
      </w:pPr>
      <w:r w:rsidRPr="006513D9">
        <w:rPr>
          <w:rFonts w:ascii="Times New Roman" w:hAnsi="Times New Roman"/>
          <w:lang w:val="da-DK"/>
        </w:rPr>
        <w:t>Navn, beskæftigelse</w:t>
      </w:r>
    </w:p>
    <w:p w:rsidR="003729E7" w:rsidRPr="006513D9" w:rsidRDefault="003729E7" w:rsidP="003729E7">
      <w:pPr>
        <w:rPr>
          <w:rFonts w:ascii="Times New Roman" w:hAnsi="Times New Roman"/>
          <w:lang w:val="da-DK"/>
        </w:rPr>
      </w:pPr>
      <w:r w:rsidRPr="006513D9">
        <w:rPr>
          <w:rFonts w:ascii="Times New Roman" w:hAnsi="Times New Roman"/>
          <w:lang w:val="da-DK"/>
        </w:rPr>
        <w:t>Hvor mange børn har i?</w:t>
      </w:r>
    </w:p>
    <w:p w:rsidR="003729E7" w:rsidRPr="006513D9" w:rsidRDefault="003729E7" w:rsidP="003729E7">
      <w:pPr>
        <w:rPr>
          <w:rFonts w:ascii="Times New Roman" w:hAnsi="Times New Roman"/>
          <w:lang w:val="da-DK"/>
        </w:rPr>
      </w:pPr>
      <w:r w:rsidRPr="006513D9">
        <w:rPr>
          <w:rFonts w:ascii="Times New Roman" w:hAnsi="Times New Roman"/>
          <w:lang w:val="da-DK"/>
        </w:rPr>
        <w:t>Er de flyttet hjemmefra?</w:t>
      </w:r>
    </w:p>
    <w:p w:rsidR="003729E7" w:rsidRPr="006513D9" w:rsidRDefault="003729E7" w:rsidP="003729E7">
      <w:pPr>
        <w:rPr>
          <w:rFonts w:ascii="Times New Roman" w:hAnsi="Times New Roman"/>
          <w:lang w:val="da-DK"/>
        </w:rPr>
      </w:pPr>
      <w:r w:rsidRPr="006513D9">
        <w:rPr>
          <w:rFonts w:ascii="Times New Roman" w:hAnsi="Times New Roman"/>
          <w:lang w:val="da-DK"/>
        </w:rPr>
        <w:t>Har jeres madinkøb ændret sig efter de er flyttet? Hvordan? Hvorfor?</w:t>
      </w:r>
    </w:p>
    <w:p w:rsidR="003729E7" w:rsidRPr="006513D9" w:rsidRDefault="003729E7" w:rsidP="003729E7">
      <w:pPr>
        <w:rPr>
          <w:rFonts w:ascii="Times New Roman" w:hAnsi="Times New Roman"/>
          <w:lang w:val="da-DK"/>
        </w:rPr>
      </w:pPr>
      <w:r w:rsidRPr="006513D9">
        <w:rPr>
          <w:rFonts w:ascii="Times New Roman" w:hAnsi="Times New Roman"/>
          <w:lang w:val="da-DK"/>
        </w:rPr>
        <w:t>Var det en ændring i lige skulle vænne jer til, at der var færre at købe ind til og lave mad til?</w:t>
      </w:r>
    </w:p>
    <w:p w:rsidR="003729E7" w:rsidRPr="006513D9" w:rsidRDefault="003729E7" w:rsidP="003729E7">
      <w:pPr>
        <w:rPr>
          <w:rFonts w:ascii="Times New Roman" w:hAnsi="Times New Roman"/>
          <w:lang w:val="da-DK"/>
        </w:rPr>
      </w:pPr>
      <w:r w:rsidRPr="006513D9">
        <w:rPr>
          <w:rFonts w:ascii="Times New Roman" w:hAnsi="Times New Roman"/>
          <w:lang w:val="da-DK"/>
        </w:rPr>
        <w:t>Smed i mere eller mindre mad ud da jeres børn boede hjemme?</w:t>
      </w:r>
    </w:p>
    <w:p w:rsidR="003729E7" w:rsidRPr="006513D9" w:rsidRDefault="003729E7" w:rsidP="003729E7">
      <w:pPr>
        <w:rPr>
          <w:rFonts w:ascii="Times New Roman" w:hAnsi="Times New Roman"/>
          <w:lang w:val="da-DK"/>
        </w:rPr>
      </w:pPr>
      <w:r w:rsidRPr="006513D9">
        <w:rPr>
          <w:rFonts w:ascii="Times New Roman" w:hAnsi="Times New Roman"/>
          <w:lang w:val="da-DK"/>
        </w:rPr>
        <w:t>Hvor ofte køber i ind?</w:t>
      </w:r>
    </w:p>
    <w:p w:rsidR="003729E7" w:rsidRPr="006513D9" w:rsidRDefault="003729E7" w:rsidP="003729E7">
      <w:pPr>
        <w:rPr>
          <w:rFonts w:ascii="Times New Roman" w:hAnsi="Times New Roman"/>
          <w:lang w:val="da-DK"/>
        </w:rPr>
      </w:pPr>
      <w:r w:rsidRPr="006513D9">
        <w:rPr>
          <w:rFonts w:ascii="Times New Roman" w:hAnsi="Times New Roman"/>
          <w:lang w:val="da-DK"/>
        </w:rPr>
        <w:t>Hvor køber i ind? Hvorfor?</w:t>
      </w:r>
    </w:p>
    <w:p w:rsidR="003729E7" w:rsidRPr="006513D9" w:rsidRDefault="003729E7" w:rsidP="003729E7">
      <w:pPr>
        <w:rPr>
          <w:rFonts w:ascii="Times New Roman" w:hAnsi="Times New Roman"/>
          <w:lang w:val="da-DK"/>
        </w:rPr>
      </w:pPr>
      <w:r w:rsidRPr="006513D9">
        <w:rPr>
          <w:rFonts w:ascii="Times New Roman" w:hAnsi="Times New Roman"/>
          <w:lang w:val="da-DK"/>
        </w:rPr>
        <w:t>Hvordan planlægger i jeres måltider? Har i indkøbslister, kigger i i tilbudsaviser.</w:t>
      </w:r>
    </w:p>
    <w:p w:rsidR="003729E7" w:rsidRPr="006513D9" w:rsidRDefault="003729E7" w:rsidP="003729E7">
      <w:pPr>
        <w:rPr>
          <w:rFonts w:ascii="Times New Roman" w:hAnsi="Times New Roman"/>
          <w:lang w:val="da-DK"/>
        </w:rPr>
      </w:pPr>
      <w:r w:rsidRPr="006513D9">
        <w:rPr>
          <w:rFonts w:ascii="Times New Roman" w:hAnsi="Times New Roman"/>
          <w:lang w:val="da-DK"/>
        </w:rPr>
        <w:t>Hvem køber mest ind?</w:t>
      </w:r>
    </w:p>
    <w:p w:rsidR="003729E7" w:rsidRPr="006513D9" w:rsidRDefault="003729E7" w:rsidP="003729E7">
      <w:pPr>
        <w:rPr>
          <w:rFonts w:ascii="Times New Roman" w:hAnsi="Times New Roman"/>
          <w:lang w:val="da-DK"/>
        </w:rPr>
      </w:pPr>
      <w:r w:rsidRPr="006513D9">
        <w:rPr>
          <w:rFonts w:ascii="Times New Roman" w:hAnsi="Times New Roman"/>
          <w:lang w:val="da-DK"/>
        </w:rPr>
        <w:t>Hvilke retter laver i typisk?</w:t>
      </w:r>
    </w:p>
    <w:p w:rsidR="003729E7" w:rsidRPr="006513D9" w:rsidRDefault="003729E7" w:rsidP="003729E7">
      <w:pPr>
        <w:rPr>
          <w:rFonts w:ascii="Times New Roman" w:hAnsi="Times New Roman"/>
          <w:lang w:val="da-DK"/>
        </w:rPr>
      </w:pPr>
      <w:r w:rsidRPr="006513D9">
        <w:rPr>
          <w:rFonts w:ascii="Times New Roman" w:hAnsi="Times New Roman"/>
          <w:lang w:val="da-DK"/>
        </w:rPr>
        <w:t>Har i et bredt repertoire?</w:t>
      </w:r>
    </w:p>
    <w:p w:rsidR="003729E7" w:rsidRPr="006513D9" w:rsidRDefault="003729E7" w:rsidP="003729E7">
      <w:pPr>
        <w:rPr>
          <w:rFonts w:ascii="Times New Roman" w:hAnsi="Times New Roman"/>
          <w:lang w:val="da-DK"/>
        </w:rPr>
      </w:pPr>
      <w:r w:rsidRPr="006513D9">
        <w:rPr>
          <w:rFonts w:ascii="Times New Roman" w:hAnsi="Times New Roman"/>
          <w:lang w:val="da-DK"/>
        </w:rPr>
        <w:t>Hvem laver mest mad?</w:t>
      </w:r>
    </w:p>
    <w:p w:rsidR="003729E7" w:rsidRPr="006513D9" w:rsidRDefault="003729E7" w:rsidP="003729E7">
      <w:pPr>
        <w:rPr>
          <w:rFonts w:ascii="Times New Roman" w:hAnsi="Times New Roman"/>
          <w:lang w:val="da-DK"/>
        </w:rPr>
      </w:pPr>
      <w:r w:rsidRPr="006513D9">
        <w:rPr>
          <w:rFonts w:ascii="Times New Roman" w:hAnsi="Times New Roman"/>
          <w:lang w:val="da-DK"/>
        </w:rPr>
        <w:t>Hvorfor?</w:t>
      </w:r>
    </w:p>
    <w:p w:rsidR="003729E7" w:rsidRPr="006513D9" w:rsidRDefault="003729E7" w:rsidP="003729E7">
      <w:pPr>
        <w:rPr>
          <w:rFonts w:ascii="Times New Roman" w:hAnsi="Times New Roman"/>
          <w:lang w:val="da-DK"/>
        </w:rPr>
      </w:pPr>
      <w:r w:rsidRPr="006513D9">
        <w:rPr>
          <w:rFonts w:ascii="Times New Roman" w:hAnsi="Times New Roman"/>
          <w:lang w:val="da-DK"/>
        </w:rPr>
        <w:t xml:space="preserve">Går du efter mad på tilbud? </w:t>
      </w:r>
    </w:p>
    <w:p w:rsidR="003729E7" w:rsidRPr="006513D9" w:rsidRDefault="003729E7" w:rsidP="003729E7">
      <w:pPr>
        <w:rPr>
          <w:rFonts w:ascii="Times New Roman" w:hAnsi="Times New Roman"/>
          <w:lang w:val="da-DK"/>
        </w:rPr>
      </w:pPr>
      <w:r w:rsidRPr="006513D9">
        <w:rPr>
          <w:rFonts w:ascii="Times New Roman" w:hAnsi="Times New Roman"/>
          <w:lang w:val="da-DK"/>
        </w:rPr>
        <w:t>Falder du nogle gange for de der massetilbud?</w:t>
      </w:r>
    </w:p>
    <w:p w:rsidR="003729E7" w:rsidRPr="006513D9" w:rsidRDefault="003729E7" w:rsidP="003729E7">
      <w:pPr>
        <w:rPr>
          <w:rFonts w:ascii="Times New Roman" w:hAnsi="Times New Roman"/>
          <w:lang w:val="da-DK"/>
        </w:rPr>
      </w:pPr>
      <w:r w:rsidRPr="006513D9">
        <w:rPr>
          <w:rFonts w:ascii="Times New Roman" w:hAnsi="Times New Roman"/>
          <w:lang w:val="da-DK"/>
        </w:rPr>
        <w:t>Gør tilbud at du nogle gange køber mere end i kan spise?</w:t>
      </w:r>
    </w:p>
    <w:p w:rsidR="003729E7" w:rsidRPr="006513D9" w:rsidRDefault="003729E7" w:rsidP="003729E7">
      <w:pPr>
        <w:rPr>
          <w:rFonts w:ascii="Times New Roman" w:hAnsi="Times New Roman"/>
          <w:lang w:val="da-DK"/>
        </w:rPr>
      </w:pPr>
      <w:r w:rsidRPr="006513D9">
        <w:rPr>
          <w:rFonts w:ascii="Times New Roman" w:hAnsi="Times New Roman"/>
          <w:lang w:val="da-DK"/>
        </w:rPr>
        <w:t>Smider i mad ud?</w:t>
      </w:r>
    </w:p>
    <w:p w:rsidR="003729E7" w:rsidRPr="006513D9" w:rsidRDefault="003729E7" w:rsidP="003729E7">
      <w:pPr>
        <w:rPr>
          <w:rFonts w:ascii="Times New Roman" w:hAnsi="Times New Roman"/>
          <w:lang w:val="da-DK"/>
        </w:rPr>
      </w:pPr>
      <w:r w:rsidRPr="006513D9">
        <w:rPr>
          <w:rFonts w:ascii="Times New Roman" w:hAnsi="Times New Roman"/>
          <w:lang w:val="da-DK"/>
        </w:rPr>
        <w:t>Hvor meget om ugen?</w:t>
      </w:r>
    </w:p>
    <w:p w:rsidR="003729E7" w:rsidRPr="006513D9" w:rsidRDefault="003729E7" w:rsidP="003729E7">
      <w:pPr>
        <w:rPr>
          <w:rFonts w:ascii="Times New Roman" w:hAnsi="Times New Roman"/>
          <w:lang w:val="da-DK"/>
        </w:rPr>
      </w:pPr>
      <w:r w:rsidRPr="006513D9">
        <w:rPr>
          <w:rFonts w:ascii="Times New Roman" w:hAnsi="Times New Roman"/>
          <w:lang w:val="da-DK"/>
        </w:rPr>
        <w:t>Hvad er grundene oftest til at mad bliver smidt ud?</w:t>
      </w:r>
    </w:p>
    <w:p w:rsidR="003729E7" w:rsidRPr="006513D9" w:rsidRDefault="003729E7" w:rsidP="003729E7">
      <w:pPr>
        <w:rPr>
          <w:rFonts w:ascii="Times New Roman" w:hAnsi="Times New Roman"/>
          <w:lang w:val="da-DK"/>
        </w:rPr>
      </w:pPr>
      <w:r w:rsidRPr="006513D9">
        <w:rPr>
          <w:rFonts w:ascii="Times New Roman" w:hAnsi="Times New Roman"/>
          <w:lang w:val="da-DK"/>
        </w:rPr>
        <w:t>Hvilken slags mad er det oftest?</w:t>
      </w:r>
    </w:p>
    <w:p w:rsidR="003729E7" w:rsidRPr="006513D9" w:rsidRDefault="003729E7" w:rsidP="003729E7">
      <w:pPr>
        <w:rPr>
          <w:rFonts w:ascii="Times New Roman" w:hAnsi="Times New Roman"/>
          <w:lang w:val="da-DK"/>
        </w:rPr>
      </w:pPr>
      <w:r w:rsidRPr="006513D9">
        <w:rPr>
          <w:rFonts w:ascii="Times New Roman" w:hAnsi="Times New Roman"/>
          <w:lang w:val="da-DK"/>
        </w:rPr>
        <w:t>Har i hørt om emnet er oppe i tiden? Hvad har i hørt?</w:t>
      </w:r>
    </w:p>
    <w:p w:rsidR="003729E7" w:rsidRPr="006513D9" w:rsidRDefault="003729E7" w:rsidP="003729E7">
      <w:pPr>
        <w:rPr>
          <w:rFonts w:ascii="Times New Roman" w:hAnsi="Times New Roman"/>
          <w:lang w:val="da-DK"/>
        </w:rPr>
      </w:pPr>
      <w:r w:rsidRPr="006513D9">
        <w:rPr>
          <w:rFonts w:ascii="Times New Roman" w:hAnsi="Times New Roman"/>
          <w:lang w:val="da-DK"/>
        </w:rPr>
        <w:t>Er der en af jer der går mere op i genbrug, miljøet osv. End den anden?</w:t>
      </w:r>
    </w:p>
    <w:p w:rsidR="003729E7" w:rsidRPr="006513D9" w:rsidRDefault="003729E7" w:rsidP="003729E7">
      <w:pPr>
        <w:rPr>
          <w:rFonts w:ascii="Times New Roman" w:hAnsi="Times New Roman"/>
          <w:lang w:val="da-DK"/>
        </w:rPr>
      </w:pPr>
      <w:r w:rsidRPr="006513D9">
        <w:rPr>
          <w:rFonts w:ascii="Times New Roman" w:hAnsi="Times New Roman"/>
          <w:lang w:val="da-DK"/>
        </w:rPr>
        <w:t>Har det påvirket dig/den anden?</w:t>
      </w:r>
    </w:p>
    <w:p w:rsidR="003729E7" w:rsidRPr="006513D9" w:rsidRDefault="003729E7" w:rsidP="003729E7">
      <w:pPr>
        <w:rPr>
          <w:rFonts w:ascii="Times New Roman" w:hAnsi="Times New Roman"/>
          <w:lang w:val="da-DK"/>
        </w:rPr>
      </w:pPr>
      <w:r w:rsidRPr="006513D9">
        <w:rPr>
          <w:rFonts w:ascii="Times New Roman" w:hAnsi="Times New Roman"/>
          <w:lang w:val="da-DK"/>
        </w:rPr>
        <w:t>Hvad ved i om madspild? Hvad synes i om det?</w:t>
      </w:r>
    </w:p>
    <w:p w:rsidR="003729E7" w:rsidRPr="006513D9" w:rsidRDefault="003729E7" w:rsidP="003729E7">
      <w:pPr>
        <w:rPr>
          <w:rFonts w:ascii="Times New Roman" w:hAnsi="Times New Roman"/>
          <w:lang w:val="da-DK"/>
        </w:rPr>
      </w:pPr>
      <w:r w:rsidRPr="006513D9">
        <w:rPr>
          <w:rFonts w:ascii="Times New Roman" w:hAnsi="Times New Roman"/>
          <w:lang w:val="da-DK"/>
        </w:rPr>
        <w:t>Hvad gør i for at undgå det?</w:t>
      </w:r>
    </w:p>
    <w:p w:rsidR="003729E7" w:rsidRPr="006513D9" w:rsidRDefault="003729E7" w:rsidP="003729E7">
      <w:pPr>
        <w:rPr>
          <w:rFonts w:ascii="Times New Roman" w:hAnsi="Times New Roman"/>
          <w:lang w:val="da-DK"/>
        </w:rPr>
      </w:pPr>
      <w:r w:rsidRPr="006513D9">
        <w:rPr>
          <w:rFonts w:ascii="Times New Roman" w:hAnsi="Times New Roman"/>
          <w:lang w:val="da-DK"/>
        </w:rPr>
        <w:t>Hvad kunne i gøre bedre?</w:t>
      </w:r>
    </w:p>
    <w:p w:rsidR="003729E7" w:rsidRPr="006513D9" w:rsidRDefault="003729E7" w:rsidP="003729E7">
      <w:pPr>
        <w:rPr>
          <w:rFonts w:ascii="Times New Roman" w:hAnsi="Times New Roman"/>
          <w:lang w:val="da-DK"/>
        </w:rPr>
      </w:pPr>
      <w:r w:rsidRPr="006513D9">
        <w:rPr>
          <w:rFonts w:ascii="Times New Roman" w:hAnsi="Times New Roman"/>
          <w:lang w:val="da-DK"/>
        </w:rPr>
        <w:t>Er der forskel på hvornår i smider visse fødevarer ud?</w:t>
      </w:r>
    </w:p>
    <w:p w:rsidR="003729E7" w:rsidRPr="006513D9" w:rsidRDefault="003729E7" w:rsidP="003729E7">
      <w:pPr>
        <w:rPr>
          <w:rFonts w:ascii="Times New Roman" w:hAnsi="Times New Roman"/>
          <w:lang w:val="da-DK"/>
        </w:rPr>
      </w:pPr>
      <w:r w:rsidRPr="006513D9">
        <w:rPr>
          <w:rFonts w:ascii="Times New Roman" w:hAnsi="Times New Roman"/>
          <w:lang w:val="da-DK"/>
        </w:rPr>
        <w:t>(Front stage/Back stage)</w:t>
      </w:r>
    </w:p>
    <w:p w:rsidR="003729E7" w:rsidRPr="006513D9" w:rsidRDefault="003729E7" w:rsidP="003729E7">
      <w:pPr>
        <w:rPr>
          <w:rFonts w:ascii="Times New Roman" w:hAnsi="Times New Roman"/>
          <w:lang w:val="da-DK"/>
        </w:rPr>
      </w:pPr>
      <w:r w:rsidRPr="006513D9">
        <w:rPr>
          <w:rFonts w:ascii="Times New Roman" w:hAnsi="Times New Roman"/>
          <w:lang w:val="da-DK"/>
        </w:rPr>
        <w:t>Hvor mange penge bruger i på mad om måneden?</w:t>
      </w:r>
    </w:p>
    <w:p w:rsidR="003729E7" w:rsidRPr="006513D9" w:rsidRDefault="003729E7" w:rsidP="003729E7">
      <w:pPr>
        <w:rPr>
          <w:rFonts w:ascii="Times New Roman" w:hAnsi="Times New Roman"/>
          <w:lang w:val="da-DK"/>
        </w:rPr>
      </w:pPr>
      <w:r w:rsidRPr="006513D9">
        <w:rPr>
          <w:rFonts w:ascii="Times New Roman" w:hAnsi="Times New Roman"/>
          <w:lang w:val="da-DK"/>
        </w:rPr>
        <w:t>Køber i økologisk?</w:t>
      </w:r>
    </w:p>
    <w:p w:rsidR="003729E7" w:rsidRPr="006513D9" w:rsidRDefault="003729E7" w:rsidP="003729E7">
      <w:pPr>
        <w:rPr>
          <w:rFonts w:ascii="Times New Roman" w:hAnsi="Times New Roman"/>
          <w:lang w:val="da-DK"/>
        </w:rPr>
      </w:pPr>
      <w:r w:rsidRPr="006513D9">
        <w:rPr>
          <w:rFonts w:ascii="Times New Roman" w:hAnsi="Times New Roman"/>
          <w:lang w:val="da-DK"/>
        </w:rPr>
        <w:t>Har i oplevet en situation hvor i tænkte ”det er spild af mad”? Hvor, hvorfor</w:t>
      </w:r>
    </w:p>
    <w:p w:rsidR="003729E7" w:rsidRPr="006513D9" w:rsidRDefault="003729E7" w:rsidP="003729E7">
      <w:pPr>
        <w:rPr>
          <w:rFonts w:ascii="Times New Roman" w:hAnsi="Times New Roman"/>
          <w:lang w:val="da-DK"/>
        </w:rPr>
      </w:pPr>
      <w:r w:rsidRPr="006513D9">
        <w:rPr>
          <w:rFonts w:ascii="Times New Roman" w:hAnsi="Times New Roman"/>
          <w:lang w:val="da-DK"/>
        </w:rPr>
        <w:t>Hvordan vælger i hvad i skal have at spise?</w:t>
      </w:r>
    </w:p>
    <w:p w:rsidR="003729E7" w:rsidRPr="006513D9" w:rsidRDefault="003729E7" w:rsidP="003729E7">
      <w:pPr>
        <w:rPr>
          <w:rFonts w:ascii="Times New Roman" w:hAnsi="Times New Roman"/>
          <w:lang w:val="da-DK"/>
        </w:rPr>
      </w:pPr>
      <w:r w:rsidRPr="006513D9">
        <w:rPr>
          <w:rFonts w:ascii="Times New Roman" w:hAnsi="Times New Roman"/>
          <w:lang w:val="da-DK"/>
        </w:rPr>
        <w:t>Hvor mange gange om ugen laver i aftensmad?</w:t>
      </w:r>
    </w:p>
    <w:p w:rsidR="003729E7" w:rsidRPr="006513D9" w:rsidRDefault="003729E7" w:rsidP="003729E7">
      <w:pPr>
        <w:rPr>
          <w:rFonts w:ascii="Times New Roman" w:hAnsi="Times New Roman"/>
          <w:lang w:val="da-DK"/>
        </w:rPr>
      </w:pPr>
      <w:r w:rsidRPr="006513D9">
        <w:rPr>
          <w:rFonts w:ascii="Times New Roman" w:hAnsi="Times New Roman"/>
          <w:lang w:val="da-DK"/>
        </w:rPr>
        <w:t>Spiser i normalt aftensmad sammen?</w:t>
      </w:r>
    </w:p>
    <w:p w:rsidR="003729E7" w:rsidRPr="006513D9" w:rsidRDefault="003729E7" w:rsidP="003729E7">
      <w:pPr>
        <w:rPr>
          <w:rFonts w:ascii="Times New Roman" w:hAnsi="Times New Roman"/>
          <w:lang w:val="da-DK"/>
        </w:rPr>
      </w:pPr>
      <w:r w:rsidRPr="006513D9">
        <w:rPr>
          <w:rFonts w:ascii="Times New Roman" w:hAnsi="Times New Roman"/>
          <w:lang w:val="da-DK"/>
        </w:rPr>
        <w:t>Sidder i ved bordet når i spiser aftensmad?</w:t>
      </w:r>
    </w:p>
    <w:p w:rsidR="003729E7" w:rsidRPr="006513D9" w:rsidRDefault="003729E7" w:rsidP="003729E7">
      <w:pPr>
        <w:rPr>
          <w:rFonts w:ascii="Times New Roman" w:hAnsi="Times New Roman"/>
          <w:lang w:val="da-DK"/>
        </w:rPr>
      </w:pPr>
      <w:r w:rsidRPr="006513D9">
        <w:rPr>
          <w:rFonts w:ascii="Times New Roman" w:hAnsi="Times New Roman"/>
          <w:lang w:val="da-DK"/>
        </w:rPr>
        <w:t>Får i nogle gange rester?</w:t>
      </w:r>
    </w:p>
    <w:p w:rsidR="003729E7" w:rsidRPr="006513D9" w:rsidRDefault="003729E7" w:rsidP="003729E7">
      <w:pPr>
        <w:rPr>
          <w:rFonts w:ascii="Times New Roman" w:hAnsi="Times New Roman"/>
          <w:lang w:val="da-DK"/>
        </w:rPr>
      </w:pPr>
      <w:r w:rsidRPr="006513D9">
        <w:rPr>
          <w:rFonts w:ascii="Times New Roman" w:hAnsi="Times New Roman"/>
          <w:lang w:val="da-DK"/>
        </w:rPr>
        <w:t>Hvad er det for eksempel?</w:t>
      </w:r>
    </w:p>
    <w:p w:rsidR="003729E7" w:rsidRPr="006513D9" w:rsidRDefault="003729E7" w:rsidP="003729E7">
      <w:pPr>
        <w:rPr>
          <w:rFonts w:ascii="Times New Roman" w:hAnsi="Times New Roman"/>
          <w:lang w:val="da-DK"/>
        </w:rPr>
      </w:pPr>
      <w:r w:rsidRPr="006513D9">
        <w:rPr>
          <w:rFonts w:ascii="Times New Roman" w:hAnsi="Times New Roman"/>
          <w:lang w:val="da-DK"/>
        </w:rPr>
        <w:t>Går i meget op i god mad?</w:t>
      </w:r>
    </w:p>
    <w:p w:rsidR="003729E7" w:rsidRPr="006513D9" w:rsidRDefault="003729E7" w:rsidP="003729E7">
      <w:pPr>
        <w:rPr>
          <w:rFonts w:ascii="Times New Roman" w:hAnsi="Times New Roman"/>
          <w:lang w:val="da-DK"/>
        </w:rPr>
      </w:pPr>
      <w:r w:rsidRPr="006513D9">
        <w:rPr>
          <w:rFonts w:ascii="Times New Roman" w:hAnsi="Times New Roman"/>
          <w:lang w:val="da-DK"/>
        </w:rPr>
        <w:t>Hvad betyder mad for jer?</w:t>
      </w:r>
    </w:p>
    <w:p w:rsidR="003729E7" w:rsidRPr="006513D9" w:rsidRDefault="003729E7" w:rsidP="003729E7">
      <w:pPr>
        <w:rPr>
          <w:rFonts w:ascii="Times New Roman" w:hAnsi="Times New Roman"/>
          <w:lang w:val="da-DK"/>
        </w:rPr>
      </w:pPr>
      <w:r w:rsidRPr="006513D9">
        <w:rPr>
          <w:rFonts w:ascii="Times New Roman" w:hAnsi="Times New Roman"/>
          <w:lang w:val="da-DK"/>
        </w:rPr>
        <w:t>Er der nogle dage i ugen hvor i gør mere ud af aftensmaden end andre? Hvorfor?</w:t>
      </w:r>
    </w:p>
    <w:p w:rsidR="003729E7" w:rsidRPr="006513D9" w:rsidRDefault="003729E7" w:rsidP="003729E7">
      <w:pPr>
        <w:rPr>
          <w:rFonts w:ascii="Times New Roman" w:hAnsi="Times New Roman"/>
          <w:lang w:val="da-DK"/>
        </w:rPr>
      </w:pPr>
    </w:p>
    <w:p w:rsidR="003729E7" w:rsidRPr="00113305" w:rsidRDefault="003729E7" w:rsidP="003729E7">
      <w:pPr>
        <w:spacing w:line="360" w:lineRule="auto"/>
        <w:rPr>
          <w:rFonts w:ascii="Times New Roman" w:hAnsi="Times New Roman"/>
          <w:b/>
          <w:u w:val="single"/>
          <w:lang w:val="da-DK"/>
        </w:rPr>
      </w:pPr>
      <w:r w:rsidRPr="00113305">
        <w:rPr>
          <w:rFonts w:ascii="Times New Roman" w:hAnsi="Times New Roman"/>
          <w:b/>
          <w:u w:val="single"/>
          <w:lang w:val="da-DK"/>
        </w:rPr>
        <w:t>Appendix 3</w:t>
      </w:r>
    </w:p>
    <w:p w:rsidR="003729E7" w:rsidRPr="00113305" w:rsidRDefault="00876C6F" w:rsidP="003729E7">
      <w:pPr>
        <w:spacing w:line="360" w:lineRule="auto"/>
        <w:rPr>
          <w:rFonts w:ascii="Times New Roman" w:hAnsi="Times New Roman"/>
          <w:b/>
          <w:lang w:val="da-DK"/>
        </w:rPr>
      </w:pPr>
      <w:r>
        <w:rPr>
          <w:rFonts w:ascii="Times New Roman" w:hAnsi="Times New Roman"/>
          <w:b/>
          <w:lang w:val="da-DK"/>
        </w:rPr>
        <w:t>Interview guide – focus group</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Smider i mad ud?</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Er der nogle varer der er mere typiske end andre?</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Hvad er grundene til at maden bliver smidt ud?</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Smider i maden ud hvis den har nået sin holdbarhedsdato?</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Har I nogen sinde gemt noget selv om I måske godt vidste I ikke ville få det brugt?</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Tænker i over hvor maden kommer fra, hvordan den er produceret når i køber ind?</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Tror i folk generelt tænker over dette? Tror i det påvirker ens madspild?</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Er der tidspunkter på året hvor i smider mere ud?</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Bliver der smidt mere ud hvis i laver mad til gæster?</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Smider i mere ud i weekenden end i hverdagen?</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Tror i vi smider mere ud i dag end for 50 år siden?</w:t>
      </w:r>
    </w:p>
    <w:p w:rsidR="003729E7" w:rsidRPr="00113305" w:rsidRDefault="003729E7" w:rsidP="003729E7">
      <w:pPr>
        <w:spacing w:line="360" w:lineRule="auto"/>
        <w:ind w:left="360"/>
        <w:rPr>
          <w:rFonts w:ascii="Times New Roman" w:hAnsi="Times New Roman"/>
          <w:lang w:val="da-DK"/>
        </w:rPr>
      </w:pPr>
      <w:r w:rsidRPr="00113305">
        <w:rPr>
          <w:rFonts w:ascii="Times New Roman" w:hAnsi="Times New Roman"/>
          <w:lang w:val="da-DK"/>
        </w:rPr>
        <w:t>Hvorfor?</w:t>
      </w:r>
    </w:p>
    <w:p w:rsidR="003729E7" w:rsidRPr="00113305" w:rsidRDefault="003729E7" w:rsidP="003729E7">
      <w:pPr>
        <w:spacing w:line="360" w:lineRule="auto"/>
        <w:rPr>
          <w:rFonts w:ascii="Times New Roman" w:hAnsi="Times New Roman"/>
          <w:lang w:val="da-DK"/>
        </w:rPr>
      </w:pPr>
    </w:p>
    <w:p w:rsidR="003729E7" w:rsidRPr="00EC20CD" w:rsidRDefault="003729E7" w:rsidP="003729E7">
      <w:pPr>
        <w:rPr>
          <w:rFonts w:ascii="Times New Roman" w:hAnsi="Times New Roman"/>
          <w:b/>
          <w:u w:val="single"/>
        </w:rPr>
      </w:pPr>
      <w:r w:rsidRPr="00EC20CD">
        <w:rPr>
          <w:rFonts w:ascii="Times New Roman" w:hAnsi="Times New Roman"/>
          <w:b/>
          <w:u w:val="single"/>
        </w:rPr>
        <w:t>Appendix 4</w:t>
      </w:r>
    </w:p>
    <w:p w:rsidR="003729E7" w:rsidRPr="00EC20CD" w:rsidRDefault="003729E7" w:rsidP="003729E7">
      <w:pPr>
        <w:rPr>
          <w:rFonts w:ascii="Times New Roman" w:hAnsi="Times New Roman"/>
          <w:b/>
        </w:rPr>
      </w:pPr>
    </w:p>
    <w:p w:rsidR="003729E7" w:rsidRPr="00EC20CD" w:rsidRDefault="003729E7" w:rsidP="003729E7">
      <w:pPr>
        <w:rPr>
          <w:rFonts w:ascii="Times New Roman" w:hAnsi="Times New Roman"/>
          <w:b/>
        </w:rPr>
      </w:pPr>
      <w:r w:rsidRPr="00EC20CD">
        <w:rPr>
          <w:rFonts w:ascii="Times New Roman" w:hAnsi="Times New Roman"/>
          <w:b/>
        </w:rPr>
        <w:t>Interview guide – Young adults</w:t>
      </w:r>
    </w:p>
    <w:p w:rsidR="003729E7" w:rsidRPr="00EC20CD" w:rsidRDefault="003729E7" w:rsidP="003729E7">
      <w:pPr>
        <w:rPr>
          <w:rFonts w:ascii="Times New Roman" w:hAnsi="Times New Roman"/>
        </w:rPr>
      </w:pPr>
      <w:proofErr w:type="gramStart"/>
      <w:r w:rsidRPr="00EC20CD">
        <w:rPr>
          <w:rFonts w:ascii="Times New Roman" w:hAnsi="Times New Roman"/>
        </w:rPr>
        <w:t>Hvad læser du?</w:t>
      </w:r>
      <w:proofErr w:type="gramEnd"/>
    </w:p>
    <w:p w:rsidR="003729E7" w:rsidRPr="00EC20CD" w:rsidRDefault="003729E7" w:rsidP="003729E7">
      <w:pPr>
        <w:rPr>
          <w:rFonts w:ascii="Times New Roman" w:hAnsi="Times New Roman"/>
        </w:rPr>
      </w:pPr>
      <w:proofErr w:type="gramStart"/>
      <w:r w:rsidRPr="00EC20CD">
        <w:rPr>
          <w:rFonts w:ascii="Times New Roman" w:hAnsi="Times New Roman"/>
        </w:rPr>
        <w:t>Hvordan bor du?</w:t>
      </w:r>
      <w:proofErr w:type="gramEnd"/>
      <w:r w:rsidRPr="00EC20CD">
        <w:rPr>
          <w:rFonts w:ascii="Times New Roman" w:hAnsi="Times New Roman"/>
        </w:rPr>
        <w:t xml:space="preserve"> </w:t>
      </w:r>
      <w:proofErr w:type="gramStart"/>
      <w:r w:rsidRPr="00EC20CD">
        <w:rPr>
          <w:rFonts w:ascii="Times New Roman" w:hAnsi="Times New Roman"/>
        </w:rPr>
        <w:t>Hvor længe har du gjort det?</w:t>
      </w:r>
      <w:proofErr w:type="gramEnd"/>
    </w:p>
    <w:p w:rsidR="003729E7" w:rsidRPr="00EC20CD" w:rsidRDefault="003729E7" w:rsidP="003729E7">
      <w:pPr>
        <w:rPr>
          <w:rFonts w:ascii="Times New Roman" w:hAnsi="Times New Roman"/>
        </w:rPr>
      </w:pPr>
      <w:proofErr w:type="gramStart"/>
      <w:r w:rsidRPr="00EC20CD">
        <w:rPr>
          <w:rFonts w:ascii="Times New Roman" w:hAnsi="Times New Roman"/>
        </w:rPr>
        <w:t>Hvad fik du at spise I går?</w:t>
      </w:r>
      <w:proofErr w:type="gramEnd"/>
    </w:p>
    <w:p w:rsidR="003729E7" w:rsidRPr="00EC20CD" w:rsidRDefault="003729E7" w:rsidP="003729E7">
      <w:pPr>
        <w:rPr>
          <w:rFonts w:ascii="Times New Roman" w:hAnsi="Times New Roman"/>
        </w:rPr>
      </w:pPr>
      <w:r w:rsidRPr="00EC20CD">
        <w:rPr>
          <w:rFonts w:ascii="Times New Roman" w:hAnsi="Times New Roman"/>
        </w:rPr>
        <w:t>Er det en typisk dag?</w:t>
      </w:r>
    </w:p>
    <w:p w:rsidR="003729E7" w:rsidRPr="00EC20CD" w:rsidRDefault="003729E7" w:rsidP="003729E7">
      <w:pPr>
        <w:rPr>
          <w:rFonts w:ascii="Times New Roman" w:hAnsi="Times New Roman"/>
        </w:rPr>
      </w:pPr>
      <w:proofErr w:type="gramStart"/>
      <w:r w:rsidRPr="00EC20CD">
        <w:rPr>
          <w:rFonts w:ascii="Times New Roman" w:hAnsi="Times New Roman"/>
        </w:rPr>
        <w:t>Hvem spiser du typisk med?</w:t>
      </w:r>
      <w:proofErr w:type="gramEnd"/>
    </w:p>
    <w:p w:rsidR="003729E7" w:rsidRPr="00EC20CD" w:rsidRDefault="003729E7" w:rsidP="003729E7">
      <w:pPr>
        <w:rPr>
          <w:rFonts w:ascii="Times New Roman" w:hAnsi="Times New Roman"/>
        </w:rPr>
      </w:pPr>
      <w:proofErr w:type="gramStart"/>
      <w:r w:rsidRPr="00EC20CD">
        <w:rPr>
          <w:rFonts w:ascii="Times New Roman" w:hAnsi="Times New Roman"/>
        </w:rPr>
        <w:t>Hvem laver mest mad?</w:t>
      </w:r>
      <w:proofErr w:type="gramEnd"/>
      <w:r w:rsidRPr="00EC20CD">
        <w:rPr>
          <w:rFonts w:ascii="Times New Roman" w:hAnsi="Times New Roman"/>
        </w:rPr>
        <w:t xml:space="preserve"> Hvorfor?</w:t>
      </w:r>
    </w:p>
    <w:p w:rsidR="003729E7" w:rsidRPr="00EC20CD" w:rsidRDefault="003729E7" w:rsidP="003729E7">
      <w:pPr>
        <w:rPr>
          <w:rFonts w:ascii="Times New Roman" w:hAnsi="Times New Roman"/>
        </w:rPr>
      </w:pPr>
      <w:proofErr w:type="gramStart"/>
      <w:r w:rsidRPr="00EC20CD">
        <w:rPr>
          <w:rFonts w:ascii="Times New Roman" w:hAnsi="Times New Roman"/>
        </w:rPr>
        <w:t>Hvordan spiser i?</w:t>
      </w:r>
      <w:proofErr w:type="gramEnd"/>
    </w:p>
    <w:p w:rsidR="003729E7" w:rsidRPr="00EC20CD" w:rsidRDefault="003729E7" w:rsidP="003729E7">
      <w:pPr>
        <w:rPr>
          <w:rFonts w:ascii="Times New Roman" w:hAnsi="Times New Roman"/>
        </w:rPr>
      </w:pPr>
      <w:proofErr w:type="gramStart"/>
      <w:r w:rsidRPr="00EC20CD">
        <w:rPr>
          <w:rFonts w:ascii="Times New Roman" w:hAnsi="Times New Roman"/>
        </w:rPr>
        <w:t>Hvor ofte laver I aftensmad?</w:t>
      </w:r>
      <w:proofErr w:type="gramEnd"/>
    </w:p>
    <w:p w:rsidR="003729E7" w:rsidRPr="00EC20CD" w:rsidRDefault="003729E7" w:rsidP="003729E7">
      <w:pPr>
        <w:rPr>
          <w:rFonts w:ascii="Times New Roman" w:hAnsi="Times New Roman"/>
        </w:rPr>
      </w:pPr>
      <w:r w:rsidRPr="00EC20CD">
        <w:rPr>
          <w:rFonts w:ascii="Times New Roman" w:hAnsi="Times New Roman"/>
        </w:rPr>
        <w:t>Kan du lide at lave mad? Hvorfor?</w:t>
      </w:r>
    </w:p>
    <w:p w:rsidR="003729E7" w:rsidRPr="00EC20CD" w:rsidRDefault="003729E7" w:rsidP="003729E7">
      <w:pPr>
        <w:rPr>
          <w:rFonts w:ascii="Times New Roman" w:hAnsi="Times New Roman"/>
        </w:rPr>
      </w:pPr>
      <w:proofErr w:type="gramStart"/>
      <w:r w:rsidRPr="00EC20CD">
        <w:rPr>
          <w:rFonts w:ascii="Times New Roman" w:hAnsi="Times New Roman"/>
        </w:rPr>
        <w:t>Får I nogle gange rester?</w:t>
      </w:r>
      <w:proofErr w:type="gramEnd"/>
      <w:r w:rsidRPr="00EC20CD">
        <w:rPr>
          <w:rFonts w:ascii="Times New Roman" w:hAnsi="Times New Roman"/>
        </w:rPr>
        <w:t xml:space="preserve"> </w:t>
      </w:r>
    </w:p>
    <w:p w:rsidR="003729E7" w:rsidRPr="00EC20CD" w:rsidRDefault="003729E7" w:rsidP="003729E7">
      <w:pPr>
        <w:rPr>
          <w:rFonts w:ascii="Times New Roman" w:hAnsi="Times New Roman"/>
        </w:rPr>
      </w:pPr>
      <w:r w:rsidRPr="00EC20CD">
        <w:rPr>
          <w:rFonts w:ascii="Times New Roman" w:hAnsi="Times New Roman"/>
        </w:rPr>
        <w:t>-Hvorfor?</w:t>
      </w:r>
    </w:p>
    <w:p w:rsidR="003729E7" w:rsidRPr="00EC20CD" w:rsidRDefault="003729E7" w:rsidP="003729E7">
      <w:pPr>
        <w:rPr>
          <w:rFonts w:ascii="Times New Roman" w:hAnsi="Times New Roman"/>
        </w:rPr>
      </w:pPr>
      <w:r w:rsidRPr="00EC20CD">
        <w:rPr>
          <w:rFonts w:ascii="Times New Roman" w:hAnsi="Times New Roman"/>
        </w:rPr>
        <w:t>-Hvad for eksempel?</w:t>
      </w:r>
    </w:p>
    <w:p w:rsidR="003729E7" w:rsidRPr="00EC20CD" w:rsidRDefault="003729E7" w:rsidP="003729E7">
      <w:pPr>
        <w:rPr>
          <w:rFonts w:ascii="Times New Roman" w:hAnsi="Times New Roman"/>
        </w:rPr>
      </w:pPr>
      <w:r w:rsidRPr="00EC20CD">
        <w:rPr>
          <w:rFonts w:ascii="Times New Roman" w:hAnsi="Times New Roman"/>
        </w:rPr>
        <w:t xml:space="preserve">Føler du dig selvsikker I </w:t>
      </w:r>
      <w:proofErr w:type="gramStart"/>
      <w:r w:rsidRPr="00EC20CD">
        <w:rPr>
          <w:rFonts w:ascii="Times New Roman" w:hAnsi="Times New Roman"/>
        </w:rPr>
        <w:t>et</w:t>
      </w:r>
      <w:proofErr w:type="gramEnd"/>
      <w:r w:rsidRPr="00EC20CD">
        <w:rPr>
          <w:rFonts w:ascii="Times New Roman" w:hAnsi="Times New Roman"/>
        </w:rPr>
        <w:t xml:space="preserve"> køkken?</w:t>
      </w:r>
    </w:p>
    <w:p w:rsidR="003729E7" w:rsidRPr="00EC20CD" w:rsidRDefault="003729E7" w:rsidP="003729E7">
      <w:pPr>
        <w:rPr>
          <w:rFonts w:ascii="Times New Roman" w:hAnsi="Times New Roman"/>
          <w:lang w:val="da-DK"/>
        </w:rPr>
      </w:pPr>
      <w:r w:rsidRPr="00EC20CD">
        <w:rPr>
          <w:rFonts w:ascii="Times New Roman" w:hAnsi="Times New Roman"/>
          <w:lang w:val="da-DK"/>
        </w:rPr>
        <w:t>Hvor ofte køber i ind?</w:t>
      </w:r>
    </w:p>
    <w:p w:rsidR="003729E7" w:rsidRPr="00EC20CD" w:rsidRDefault="003729E7" w:rsidP="003729E7">
      <w:pPr>
        <w:rPr>
          <w:rFonts w:ascii="Times New Roman" w:hAnsi="Times New Roman"/>
          <w:lang w:val="da-DK"/>
        </w:rPr>
      </w:pPr>
      <w:r w:rsidRPr="00EC20CD">
        <w:rPr>
          <w:rFonts w:ascii="Times New Roman" w:hAnsi="Times New Roman"/>
          <w:lang w:val="da-DK"/>
        </w:rPr>
        <w:t>Hvor køber i ind? Hvorfor?</w:t>
      </w:r>
    </w:p>
    <w:p w:rsidR="003729E7" w:rsidRPr="00EC20CD" w:rsidRDefault="003729E7" w:rsidP="003729E7">
      <w:pPr>
        <w:rPr>
          <w:rFonts w:ascii="Times New Roman" w:hAnsi="Times New Roman"/>
          <w:lang w:val="da-DK"/>
        </w:rPr>
      </w:pPr>
      <w:r w:rsidRPr="00EC20CD">
        <w:rPr>
          <w:rFonts w:ascii="Times New Roman" w:hAnsi="Times New Roman"/>
          <w:lang w:val="da-DK"/>
        </w:rPr>
        <w:t xml:space="preserve">Hvordan planlægger i jeres måltider? Har i indkøbslister, kigger i i tilbudsaviser, </w:t>
      </w:r>
    </w:p>
    <w:p w:rsidR="003729E7" w:rsidRPr="00EC20CD" w:rsidRDefault="003729E7" w:rsidP="003729E7">
      <w:pPr>
        <w:rPr>
          <w:rFonts w:ascii="Times New Roman" w:hAnsi="Times New Roman"/>
          <w:lang w:val="da-DK"/>
        </w:rPr>
      </w:pPr>
      <w:r w:rsidRPr="00EC20CD">
        <w:rPr>
          <w:rFonts w:ascii="Times New Roman" w:hAnsi="Times New Roman"/>
          <w:lang w:val="da-DK"/>
        </w:rPr>
        <w:t>Hvem køber mest ind?</w:t>
      </w:r>
    </w:p>
    <w:p w:rsidR="003729E7" w:rsidRPr="00EC20CD" w:rsidRDefault="003729E7" w:rsidP="003729E7">
      <w:pPr>
        <w:rPr>
          <w:rFonts w:ascii="Times New Roman" w:hAnsi="Times New Roman"/>
          <w:lang w:val="da-DK"/>
        </w:rPr>
      </w:pPr>
      <w:r w:rsidRPr="00EC20CD">
        <w:rPr>
          <w:rFonts w:ascii="Times New Roman" w:hAnsi="Times New Roman"/>
          <w:lang w:val="da-DK"/>
        </w:rPr>
        <w:t>Hvilke retter laver i typisk?</w:t>
      </w:r>
    </w:p>
    <w:p w:rsidR="003729E7" w:rsidRPr="00EC20CD" w:rsidRDefault="003729E7" w:rsidP="003729E7">
      <w:pPr>
        <w:rPr>
          <w:rFonts w:ascii="Times New Roman" w:hAnsi="Times New Roman"/>
          <w:lang w:val="da-DK"/>
        </w:rPr>
      </w:pPr>
      <w:r w:rsidRPr="00EC20CD">
        <w:rPr>
          <w:rFonts w:ascii="Times New Roman" w:hAnsi="Times New Roman"/>
          <w:lang w:val="da-DK"/>
        </w:rPr>
        <w:t>Har i et bredt repertoire?</w:t>
      </w:r>
    </w:p>
    <w:p w:rsidR="003729E7" w:rsidRPr="00EC20CD" w:rsidRDefault="003729E7" w:rsidP="003729E7">
      <w:pPr>
        <w:rPr>
          <w:rFonts w:ascii="Times New Roman" w:hAnsi="Times New Roman"/>
          <w:lang w:val="da-DK"/>
        </w:rPr>
      </w:pPr>
      <w:r w:rsidRPr="00EC20CD">
        <w:rPr>
          <w:rFonts w:ascii="Times New Roman" w:hAnsi="Times New Roman"/>
          <w:lang w:val="da-DK"/>
        </w:rPr>
        <w:t>Smider i mad ud?</w:t>
      </w:r>
    </w:p>
    <w:p w:rsidR="003729E7" w:rsidRPr="00EC20CD" w:rsidRDefault="003729E7" w:rsidP="003729E7">
      <w:pPr>
        <w:rPr>
          <w:rFonts w:ascii="Times New Roman" w:hAnsi="Times New Roman"/>
          <w:lang w:val="da-DK"/>
        </w:rPr>
      </w:pPr>
      <w:r w:rsidRPr="00EC20CD">
        <w:rPr>
          <w:rFonts w:ascii="Times New Roman" w:hAnsi="Times New Roman"/>
          <w:lang w:val="da-DK"/>
        </w:rPr>
        <w:t>Hvor meget om ugen?</w:t>
      </w:r>
    </w:p>
    <w:p w:rsidR="003729E7" w:rsidRPr="00EC20CD" w:rsidRDefault="003729E7" w:rsidP="003729E7">
      <w:pPr>
        <w:rPr>
          <w:rFonts w:ascii="Times New Roman" w:hAnsi="Times New Roman"/>
          <w:lang w:val="da-DK"/>
        </w:rPr>
      </w:pPr>
      <w:r w:rsidRPr="00EC20CD">
        <w:rPr>
          <w:rFonts w:ascii="Times New Roman" w:hAnsi="Times New Roman"/>
          <w:lang w:val="da-DK"/>
        </w:rPr>
        <w:t>Hvad er grundene oftest til at mad bliver smidt ud?</w:t>
      </w:r>
    </w:p>
    <w:p w:rsidR="003729E7" w:rsidRPr="00EC20CD" w:rsidRDefault="003729E7" w:rsidP="003729E7">
      <w:pPr>
        <w:rPr>
          <w:rFonts w:ascii="Times New Roman" w:hAnsi="Times New Roman"/>
          <w:lang w:val="da-DK"/>
        </w:rPr>
      </w:pPr>
      <w:r w:rsidRPr="00EC20CD">
        <w:rPr>
          <w:rFonts w:ascii="Times New Roman" w:hAnsi="Times New Roman"/>
          <w:lang w:val="da-DK"/>
        </w:rPr>
        <w:t>Hvilken slags mad er det oftest?</w:t>
      </w:r>
    </w:p>
    <w:p w:rsidR="003729E7" w:rsidRPr="00EC20CD" w:rsidRDefault="003729E7" w:rsidP="003729E7">
      <w:pPr>
        <w:rPr>
          <w:rFonts w:ascii="Times New Roman" w:hAnsi="Times New Roman"/>
          <w:lang w:val="da-DK"/>
        </w:rPr>
      </w:pPr>
      <w:r w:rsidRPr="00EC20CD">
        <w:rPr>
          <w:rFonts w:ascii="Times New Roman" w:hAnsi="Times New Roman"/>
          <w:lang w:val="da-DK"/>
        </w:rPr>
        <w:t>Er der en af jer der går mere op i genbrug, miljøet osv. End den anden?</w:t>
      </w:r>
    </w:p>
    <w:p w:rsidR="003729E7" w:rsidRPr="00EC20CD" w:rsidRDefault="003729E7" w:rsidP="003729E7">
      <w:pPr>
        <w:rPr>
          <w:rFonts w:ascii="Times New Roman" w:hAnsi="Times New Roman"/>
          <w:lang w:val="da-DK"/>
        </w:rPr>
      </w:pPr>
      <w:r w:rsidRPr="00EC20CD">
        <w:rPr>
          <w:rFonts w:ascii="Times New Roman" w:hAnsi="Times New Roman"/>
          <w:lang w:val="da-DK"/>
        </w:rPr>
        <w:t>Har det påvirket dig/den anden?</w:t>
      </w:r>
    </w:p>
    <w:p w:rsidR="003729E7" w:rsidRPr="00EC20CD" w:rsidRDefault="003729E7" w:rsidP="003729E7">
      <w:pPr>
        <w:rPr>
          <w:rFonts w:ascii="Times New Roman" w:hAnsi="Times New Roman"/>
          <w:lang w:val="da-DK"/>
        </w:rPr>
      </w:pPr>
      <w:r w:rsidRPr="00EC20CD">
        <w:rPr>
          <w:rFonts w:ascii="Times New Roman" w:hAnsi="Times New Roman"/>
          <w:lang w:val="da-DK"/>
        </w:rPr>
        <w:t>Hvad ved i om madspild? Hvad synes i om det?</w:t>
      </w:r>
    </w:p>
    <w:p w:rsidR="003729E7" w:rsidRPr="00EC20CD" w:rsidRDefault="003729E7" w:rsidP="003729E7">
      <w:pPr>
        <w:rPr>
          <w:rFonts w:ascii="Times New Roman" w:hAnsi="Times New Roman"/>
          <w:lang w:val="da-DK"/>
        </w:rPr>
      </w:pPr>
      <w:r w:rsidRPr="00EC20CD">
        <w:rPr>
          <w:rFonts w:ascii="Times New Roman" w:hAnsi="Times New Roman"/>
          <w:lang w:val="da-DK"/>
        </w:rPr>
        <w:t>Hvad gør i for at undgå det?</w:t>
      </w:r>
    </w:p>
    <w:p w:rsidR="003729E7" w:rsidRPr="00EC20CD" w:rsidRDefault="003729E7" w:rsidP="003729E7">
      <w:pPr>
        <w:rPr>
          <w:rFonts w:ascii="Times New Roman" w:hAnsi="Times New Roman"/>
          <w:lang w:val="da-DK"/>
        </w:rPr>
      </w:pPr>
      <w:r w:rsidRPr="00EC20CD">
        <w:rPr>
          <w:rFonts w:ascii="Times New Roman" w:hAnsi="Times New Roman"/>
          <w:lang w:val="da-DK"/>
        </w:rPr>
        <w:t>Hvad kunne i gøre bedre?</w:t>
      </w:r>
    </w:p>
    <w:p w:rsidR="003729E7" w:rsidRPr="00EC20CD" w:rsidRDefault="003729E7" w:rsidP="003729E7">
      <w:pPr>
        <w:rPr>
          <w:rFonts w:ascii="Times New Roman" w:hAnsi="Times New Roman"/>
          <w:lang w:val="da-DK"/>
        </w:rPr>
      </w:pPr>
      <w:r w:rsidRPr="00EC20CD">
        <w:rPr>
          <w:rFonts w:ascii="Times New Roman" w:hAnsi="Times New Roman"/>
          <w:lang w:val="da-DK"/>
        </w:rPr>
        <w:t xml:space="preserve">Er der forskel på hvornår i smider visse fødevarer ud? </w:t>
      </w:r>
    </w:p>
    <w:p w:rsidR="003729E7" w:rsidRPr="00EC20CD" w:rsidRDefault="003729E7" w:rsidP="003729E7">
      <w:pPr>
        <w:rPr>
          <w:rFonts w:ascii="Times New Roman" w:hAnsi="Times New Roman"/>
          <w:lang w:val="da-DK"/>
        </w:rPr>
      </w:pPr>
      <w:r w:rsidRPr="00EC20CD">
        <w:rPr>
          <w:rFonts w:ascii="Times New Roman" w:hAnsi="Times New Roman"/>
          <w:lang w:val="da-DK"/>
        </w:rPr>
        <w:t>Hvor mange penge bruger i på mad om måneden?</w:t>
      </w:r>
    </w:p>
    <w:p w:rsidR="003729E7" w:rsidRPr="00EC20CD" w:rsidRDefault="003729E7" w:rsidP="003729E7">
      <w:pPr>
        <w:rPr>
          <w:rFonts w:ascii="Times New Roman" w:hAnsi="Times New Roman"/>
          <w:lang w:val="da-DK"/>
        </w:rPr>
      </w:pPr>
      <w:r w:rsidRPr="00EC20CD">
        <w:rPr>
          <w:rFonts w:ascii="Times New Roman" w:hAnsi="Times New Roman"/>
          <w:lang w:val="da-DK"/>
        </w:rPr>
        <w:t>Køber i økologisk?</w:t>
      </w:r>
    </w:p>
    <w:p w:rsidR="003729E7" w:rsidRPr="00EC20CD" w:rsidRDefault="003729E7" w:rsidP="003729E7">
      <w:pPr>
        <w:rPr>
          <w:rFonts w:ascii="Times New Roman" w:hAnsi="Times New Roman"/>
          <w:lang w:val="da-DK"/>
        </w:rPr>
      </w:pPr>
      <w:r w:rsidRPr="00EC20CD">
        <w:rPr>
          <w:rFonts w:ascii="Times New Roman" w:hAnsi="Times New Roman"/>
          <w:lang w:val="da-DK"/>
        </w:rPr>
        <w:t>Hvad betyder mad for dig?</w:t>
      </w:r>
    </w:p>
    <w:p w:rsidR="003729E7" w:rsidRPr="00EC20CD" w:rsidRDefault="003729E7" w:rsidP="003729E7">
      <w:pPr>
        <w:rPr>
          <w:rFonts w:ascii="Times New Roman" w:hAnsi="Times New Roman"/>
        </w:rPr>
      </w:pPr>
      <w:proofErr w:type="gramStart"/>
      <w:r w:rsidRPr="00EC20CD">
        <w:rPr>
          <w:rFonts w:ascii="Times New Roman" w:hAnsi="Times New Roman"/>
        </w:rPr>
        <w:t>Hvordan var det at flytte hjemmefra madmæssigt?</w:t>
      </w:r>
      <w:proofErr w:type="gramEnd"/>
    </w:p>
    <w:p w:rsidR="003729E7" w:rsidRPr="00EC20CD" w:rsidRDefault="003729E7" w:rsidP="003729E7">
      <w:pPr>
        <w:rPr>
          <w:rFonts w:ascii="Times New Roman" w:hAnsi="Times New Roman"/>
          <w:lang w:val="da-DK"/>
        </w:rPr>
      </w:pPr>
      <w:r w:rsidRPr="00EC20CD">
        <w:rPr>
          <w:rFonts w:ascii="Times New Roman" w:hAnsi="Times New Roman"/>
          <w:lang w:val="da-DK"/>
        </w:rPr>
        <w:t>Gik dine forældre op i at bruge hvad der var?</w:t>
      </w:r>
    </w:p>
    <w:p w:rsidR="003729E7" w:rsidRPr="00EC20CD" w:rsidRDefault="003729E7" w:rsidP="003729E7">
      <w:pPr>
        <w:rPr>
          <w:rFonts w:ascii="Times New Roman" w:hAnsi="Times New Roman"/>
          <w:lang w:val="da-DK"/>
        </w:rPr>
      </w:pPr>
      <w:r w:rsidRPr="00EC20CD">
        <w:rPr>
          <w:rFonts w:ascii="Times New Roman" w:hAnsi="Times New Roman"/>
          <w:lang w:val="da-DK"/>
        </w:rPr>
        <w:t>Hvordan er jeres spisevaner forskellig fra dine forældre?</w:t>
      </w:r>
    </w:p>
    <w:p w:rsidR="003729E7" w:rsidRPr="00EC20CD" w:rsidRDefault="003729E7" w:rsidP="003729E7">
      <w:pPr>
        <w:rPr>
          <w:rFonts w:ascii="Times New Roman" w:hAnsi="Times New Roman"/>
        </w:rPr>
      </w:pPr>
    </w:p>
    <w:p w:rsidR="003729E7" w:rsidRPr="005B5DDD" w:rsidRDefault="00876C6F" w:rsidP="003729E7">
      <w:pPr>
        <w:spacing w:line="360" w:lineRule="auto"/>
        <w:rPr>
          <w:rFonts w:ascii="Times New Roman" w:hAnsi="Times New Roman"/>
          <w:b/>
          <w:szCs w:val="21"/>
          <w:u w:val="single"/>
          <w:lang w:val="da-DK" w:eastAsia="da-DK"/>
        </w:rPr>
      </w:pPr>
      <w:r>
        <w:rPr>
          <w:rFonts w:ascii="Times New Roman" w:hAnsi="Times New Roman"/>
          <w:b/>
          <w:szCs w:val="21"/>
          <w:u w:val="single"/>
          <w:lang w:val="da-DK" w:eastAsia="da-DK"/>
        </w:rPr>
        <w:br w:type="page"/>
      </w:r>
      <w:r w:rsidR="003729E7" w:rsidRPr="005B5DDD">
        <w:rPr>
          <w:rFonts w:ascii="Times New Roman" w:hAnsi="Times New Roman"/>
          <w:b/>
          <w:szCs w:val="21"/>
          <w:u w:val="single"/>
          <w:lang w:val="da-DK" w:eastAsia="da-DK"/>
        </w:rPr>
        <w:t>Appendix 6</w:t>
      </w:r>
    </w:p>
    <w:p w:rsidR="003729E7" w:rsidRPr="00983860" w:rsidRDefault="003729E7" w:rsidP="003729E7">
      <w:pPr>
        <w:spacing w:line="360" w:lineRule="auto"/>
        <w:rPr>
          <w:rFonts w:ascii="Times New Roman" w:hAnsi="Times New Roman"/>
          <w:color w:val="000000"/>
          <w:szCs w:val="21"/>
          <w:lang w:val="da-DK" w:eastAsia="da-DK"/>
        </w:rPr>
      </w:pPr>
      <w:r w:rsidRPr="00983860">
        <w:rPr>
          <w:rFonts w:ascii="Times New Roman" w:hAnsi="Times New Roman"/>
          <w:color w:val="000000"/>
          <w:szCs w:val="21"/>
          <w:lang w:val="da-DK" w:eastAsia="da-DK"/>
        </w:rPr>
        <w:t>Lene:</w:t>
      </w:r>
    </w:p>
    <w:p w:rsidR="003729E7" w:rsidRPr="00983860" w:rsidRDefault="003729E7" w:rsidP="003729E7">
      <w:pPr>
        <w:spacing w:line="360" w:lineRule="auto"/>
        <w:rPr>
          <w:rFonts w:ascii="Times New Roman" w:hAnsi="Times New Roman"/>
          <w:szCs w:val="20"/>
          <w:lang w:val="da-DK" w:eastAsia="da-DK"/>
        </w:rPr>
      </w:pPr>
      <w:r w:rsidRPr="00983860">
        <w:rPr>
          <w:rFonts w:ascii="Times New Roman" w:hAnsi="Times New Roman"/>
          <w:color w:val="000000"/>
          <w:szCs w:val="21"/>
          <w:lang w:val="da-DK" w:eastAsia="da-DK"/>
        </w:rPr>
        <w:t>Her er en liste over madvarer, der er røget ud inden for de sidste 14 dage.</w:t>
      </w:r>
      <w:r w:rsidRPr="00983860">
        <w:rPr>
          <w:rFonts w:ascii="Times New Roman" w:hAnsi="Times New Roman"/>
          <w:color w:val="000000"/>
          <w:szCs w:val="21"/>
          <w:lang w:val="da-DK" w:eastAsia="da-DK"/>
        </w:rPr>
        <w:br/>
        <w:t>&gt; En rest pastasalat, rest græsk yoghurt, rest nudler, 1/2 pk bacon,</w:t>
      </w:r>
      <w:r w:rsidRPr="00983860">
        <w:rPr>
          <w:rFonts w:ascii="Times New Roman" w:hAnsi="Times New Roman"/>
          <w:color w:val="000000"/>
          <w:szCs w:val="21"/>
          <w:lang w:val="da-DK" w:eastAsia="da-DK"/>
        </w:rPr>
        <w:br/>
        <w:t>&gt; et stykke agurk,</w:t>
      </w:r>
      <w:r>
        <w:rPr>
          <w:rFonts w:ascii="Times New Roman" w:hAnsi="Times New Roman"/>
          <w:color w:val="000000"/>
          <w:szCs w:val="21"/>
          <w:lang w:val="da-DK" w:eastAsia="da-DK"/>
        </w:rPr>
        <w:t xml:space="preserve"> 1/2 bakke champignon.</w:t>
      </w:r>
    </w:p>
    <w:p w:rsidR="003729E7" w:rsidRDefault="003729E7" w:rsidP="003729E7"/>
    <w:p w:rsidR="003729E7" w:rsidRPr="00800C7A" w:rsidRDefault="003729E7" w:rsidP="003729E7">
      <w:pPr>
        <w:rPr>
          <w:rFonts w:ascii="Times New Roman" w:hAnsi="Times New Roman"/>
          <w:b/>
          <w:color w:val="000000"/>
          <w:szCs w:val="21"/>
          <w:u w:val="single"/>
          <w:lang w:val="da-DK" w:eastAsia="da-DK"/>
        </w:rPr>
      </w:pPr>
      <w:r w:rsidRPr="00800C7A">
        <w:rPr>
          <w:rFonts w:ascii="Times New Roman" w:hAnsi="Times New Roman"/>
          <w:b/>
          <w:color w:val="000000"/>
          <w:szCs w:val="21"/>
          <w:u w:val="single"/>
          <w:lang w:val="da-DK" w:eastAsia="da-DK"/>
        </w:rPr>
        <w:t>Appendix 7</w:t>
      </w:r>
    </w:p>
    <w:p w:rsidR="003729E7" w:rsidRPr="00800C7A" w:rsidRDefault="003729E7" w:rsidP="003729E7">
      <w:pPr>
        <w:rPr>
          <w:rFonts w:ascii="Times New Roman" w:hAnsi="Times New Roman"/>
          <w:color w:val="000000"/>
          <w:szCs w:val="21"/>
          <w:lang w:val="da-DK" w:eastAsia="da-DK"/>
        </w:rPr>
      </w:pPr>
    </w:p>
    <w:p w:rsidR="003729E7" w:rsidRPr="00800C7A" w:rsidRDefault="003729E7" w:rsidP="003729E7">
      <w:pPr>
        <w:rPr>
          <w:rFonts w:ascii="Times New Roman" w:hAnsi="Times New Roman"/>
          <w:szCs w:val="20"/>
          <w:lang w:val="da-DK" w:eastAsia="da-DK"/>
        </w:rPr>
      </w:pPr>
      <w:r w:rsidRPr="00800C7A">
        <w:rPr>
          <w:rFonts w:ascii="Times New Roman" w:hAnsi="Times New Roman"/>
          <w:color w:val="000000"/>
          <w:szCs w:val="21"/>
          <w:lang w:val="da-DK" w:eastAsia="da-DK"/>
        </w:rPr>
        <w:t>Anne-Mette: </w:t>
      </w:r>
      <w:r w:rsidRPr="00800C7A">
        <w:rPr>
          <w:rFonts w:ascii="Times New Roman" w:hAnsi="Times New Roman"/>
          <w:color w:val="000000"/>
          <w:szCs w:val="21"/>
          <w:lang w:val="da-DK" w:eastAsia="da-DK"/>
        </w:rPr>
        <w:br/>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HER HAR DU LISTEN:</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 </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CLEMENTIN</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REST RIS</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LIDT KARRYSOVS</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3 FISKEFRIKADELLER</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LILLE STK. SPEGEPØLSE</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REST STUVET ÆRTER OG GULERØDDER</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4 HJEMMEBAGTE KANELSNEGLE</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SKRÆL EFTER – GULERØDDER – PERSILLERØDDER – KNOLDSELLERI</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KOGTE GRISEHALER OG  2 KRAFTBEN</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KOGTE SUPPEVISKE AF PORRER + SELELRITOP</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REST MAKREL I TOMAT</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LIDT ICEBERGSALAT</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REST GULE ÆRTER (SUPPE)</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LILLE STK. KOGT SALTET FLÆSK</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KARTOFFELSKRÆLLER</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2 SKORPER OST</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2 ENDESKIVER RUGBRØD</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1 REST LEVERPOSTEJ</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KARTOFFELSKRÆLLER + 1 GRØN KARTOFFEL</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SKRÆL FRA 4 BAGTE KARTOFLER</w:t>
      </w:r>
    </w:p>
    <w:p w:rsidR="003729E7" w:rsidRPr="00800C7A" w:rsidRDefault="003729E7" w:rsidP="00593454">
      <w:pPr>
        <w:spacing w:beforeLines="1" w:afterLines="1"/>
        <w:rPr>
          <w:rFonts w:ascii="Times New Roman" w:hAnsi="Times New Roman" w:cs="Times New Roman"/>
          <w:color w:val="000000"/>
          <w:szCs w:val="21"/>
          <w:lang w:val="da-DK" w:eastAsia="da-DK"/>
        </w:rPr>
      </w:pPr>
      <w:r w:rsidRPr="00800C7A">
        <w:rPr>
          <w:rFonts w:ascii="Times New Roman" w:hAnsi="Times New Roman" w:cs="Times New Roman"/>
          <w:color w:val="000000"/>
          <w:lang w:val="da-DK" w:eastAsia="da-DK"/>
        </w:rPr>
        <w:t>YDERSTE BLADE + STOKKEN FRA 1 HVIDKÅL</w:t>
      </w:r>
    </w:p>
    <w:p w:rsidR="003729E7" w:rsidRPr="00800C7A" w:rsidRDefault="003729E7" w:rsidP="003729E7">
      <w:pPr>
        <w:rPr>
          <w:rFonts w:ascii="Times New Roman" w:hAnsi="Times New Roman"/>
        </w:rPr>
      </w:pPr>
    </w:p>
    <w:p w:rsidR="003729E7" w:rsidRPr="00A6737C" w:rsidRDefault="003729E7" w:rsidP="003729E7">
      <w:pPr>
        <w:rPr>
          <w:rFonts w:ascii="Times New Roman" w:hAnsi="Times New Roman"/>
          <w:b/>
          <w:u w:val="single"/>
          <w:lang w:val="da-DK"/>
        </w:rPr>
      </w:pPr>
      <w:r w:rsidRPr="00A6737C">
        <w:rPr>
          <w:rFonts w:ascii="Times New Roman" w:hAnsi="Times New Roman"/>
          <w:b/>
          <w:u w:val="single"/>
          <w:lang w:val="da-DK"/>
        </w:rPr>
        <w:t>Appendix 8</w:t>
      </w:r>
    </w:p>
    <w:p w:rsidR="003729E7" w:rsidRPr="00A6737C" w:rsidRDefault="003729E7" w:rsidP="003729E7">
      <w:pPr>
        <w:rPr>
          <w:rFonts w:ascii="Times New Roman" w:hAnsi="Times New Roman"/>
          <w:b/>
          <w:lang w:val="da-DK"/>
        </w:rPr>
      </w:pPr>
    </w:p>
    <w:p w:rsidR="003729E7" w:rsidRPr="00A6737C" w:rsidRDefault="003729E7" w:rsidP="003729E7">
      <w:pPr>
        <w:rPr>
          <w:rFonts w:ascii="Times New Roman" w:hAnsi="Times New Roman"/>
          <w:b/>
          <w:lang w:val="da-DK"/>
        </w:rPr>
      </w:pPr>
      <w:r w:rsidRPr="00A6737C">
        <w:rPr>
          <w:rFonts w:ascii="Times New Roman" w:hAnsi="Times New Roman"/>
          <w:b/>
          <w:lang w:val="da-DK"/>
        </w:rPr>
        <w:t>Interview med empty nesters</w:t>
      </w: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Background questions:</w:t>
      </w:r>
    </w:p>
    <w:p w:rsidR="003729E7" w:rsidRPr="00A6737C" w:rsidRDefault="003729E7" w:rsidP="003729E7">
      <w:pPr>
        <w:rPr>
          <w:rFonts w:ascii="Times New Roman" w:hAnsi="Times New Roman"/>
          <w:lang w:val="da-DK"/>
        </w:rPr>
      </w:pPr>
      <w:r w:rsidRPr="00A6737C">
        <w:rPr>
          <w:rFonts w:ascii="Times New Roman" w:hAnsi="Times New Roman"/>
          <w:lang w:val="da-DK"/>
        </w:rPr>
        <w:t>Navn, beskæftigelse</w:t>
      </w:r>
    </w:p>
    <w:p w:rsidR="003729E7" w:rsidRPr="00A6737C" w:rsidRDefault="003729E7" w:rsidP="003729E7">
      <w:pPr>
        <w:rPr>
          <w:rFonts w:ascii="Times New Roman" w:hAnsi="Times New Roman"/>
          <w:lang w:val="da-DK"/>
        </w:rPr>
      </w:pPr>
      <w:r w:rsidRPr="00A6737C">
        <w:rPr>
          <w:rFonts w:ascii="Times New Roman" w:hAnsi="Times New Roman"/>
          <w:lang w:val="da-DK"/>
        </w:rPr>
        <w:t>Hvor mange børn har i?</w:t>
      </w:r>
    </w:p>
    <w:p w:rsidR="003729E7" w:rsidRPr="00A6737C" w:rsidRDefault="003729E7" w:rsidP="003729E7">
      <w:pPr>
        <w:rPr>
          <w:rFonts w:ascii="Times New Roman" w:hAnsi="Times New Roman"/>
          <w:lang w:val="da-DK"/>
        </w:rPr>
      </w:pPr>
      <w:r w:rsidRPr="00A6737C">
        <w:rPr>
          <w:rFonts w:ascii="Times New Roman" w:hAnsi="Times New Roman"/>
          <w:lang w:val="da-DK"/>
        </w:rPr>
        <w:t>Er de flyttet hjemmefra?</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Transition theory (e.g. Hopson and Adams 1976):</w:t>
      </w:r>
    </w:p>
    <w:p w:rsidR="003729E7" w:rsidRPr="00A6737C" w:rsidRDefault="003729E7" w:rsidP="003729E7">
      <w:pPr>
        <w:rPr>
          <w:rFonts w:ascii="Times New Roman" w:hAnsi="Times New Roman"/>
          <w:lang w:val="da-DK"/>
        </w:rPr>
      </w:pPr>
      <w:r w:rsidRPr="00A6737C">
        <w:rPr>
          <w:rFonts w:ascii="Times New Roman" w:hAnsi="Times New Roman"/>
          <w:lang w:val="da-DK"/>
        </w:rPr>
        <w:t xml:space="preserve">Har jeres madinkøb ændret sig efter de er flyttet? </w:t>
      </w:r>
    </w:p>
    <w:p w:rsidR="003729E7" w:rsidRPr="00A6737C" w:rsidRDefault="003729E7" w:rsidP="003729E7">
      <w:pPr>
        <w:rPr>
          <w:rFonts w:ascii="Times New Roman" w:hAnsi="Times New Roman"/>
          <w:lang w:val="da-DK"/>
        </w:rPr>
      </w:pPr>
      <w:r w:rsidRPr="00A6737C">
        <w:rPr>
          <w:rFonts w:ascii="Times New Roman" w:hAnsi="Times New Roman"/>
          <w:lang w:val="da-DK"/>
        </w:rPr>
        <w:t xml:space="preserve">-Hvordan? </w:t>
      </w:r>
    </w:p>
    <w:p w:rsidR="003729E7" w:rsidRPr="00A6737C" w:rsidRDefault="003729E7" w:rsidP="003729E7">
      <w:pPr>
        <w:rPr>
          <w:rFonts w:ascii="Times New Roman" w:hAnsi="Times New Roman"/>
          <w:lang w:val="da-DK"/>
        </w:rPr>
      </w:pPr>
      <w:r w:rsidRPr="00A6737C">
        <w:rPr>
          <w:rFonts w:ascii="Times New Roman" w:hAnsi="Times New Roman"/>
          <w:lang w:val="da-DK"/>
        </w:rPr>
        <w:t>-Hvorfor?</w:t>
      </w:r>
    </w:p>
    <w:p w:rsidR="003729E7" w:rsidRPr="00A6737C" w:rsidRDefault="003729E7" w:rsidP="003729E7">
      <w:pPr>
        <w:rPr>
          <w:rFonts w:ascii="Times New Roman" w:hAnsi="Times New Roman"/>
          <w:lang w:val="da-DK"/>
        </w:rPr>
      </w:pPr>
      <w:r w:rsidRPr="00A6737C">
        <w:rPr>
          <w:rFonts w:ascii="Times New Roman" w:hAnsi="Times New Roman"/>
          <w:lang w:val="da-DK"/>
        </w:rPr>
        <w:t>Var det en ændring i skulle vænne jer til, at der var færre at købe ind til og lave mad til?</w:t>
      </w:r>
    </w:p>
    <w:p w:rsidR="003729E7" w:rsidRPr="00A6737C" w:rsidRDefault="003729E7" w:rsidP="003729E7">
      <w:pPr>
        <w:rPr>
          <w:rFonts w:ascii="Times New Roman" w:hAnsi="Times New Roman"/>
          <w:lang w:val="da-DK"/>
        </w:rPr>
      </w:pPr>
      <w:r w:rsidRPr="00A6737C">
        <w:rPr>
          <w:rFonts w:ascii="Times New Roman" w:hAnsi="Times New Roman"/>
          <w:lang w:val="da-DK"/>
        </w:rPr>
        <w:t>Smed i mere eller mindre mad ud da jeres børn boede hjemme?</w:t>
      </w:r>
    </w:p>
    <w:p w:rsidR="003729E7" w:rsidRPr="00A6737C" w:rsidRDefault="003729E7" w:rsidP="003729E7">
      <w:pPr>
        <w:rPr>
          <w:rFonts w:ascii="Times New Roman" w:hAnsi="Times New Roman"/>
        </w:rPr>
      </w:pPr>
      <w:proofErr w:type="gramStart"/>
      <w:r w:rsidRPr="00A6737C">
        <w:rPr>
          <w:rFonts w:ascii="Times New Roman" w:hAnsi="Times New Roman"/>
        </w:rPr>
        <w:t>Hvordan var det at flytte hjemmefra madmæssigt?</w:t>
      </w:r>
      <w:proofErr w:type="gramEnd"/>
    </w:p>
    <w:p w:rsidR="003729E7" w:rsidRPr="00A6737C" w:rsidRDefault="003729E7" w:rsidP="003729E7">
      <w:pPr>
        <w:rPr>
          <w:rFonts w:ascii="Times New Roman" w:hAnsi="Times New Roman"/>
          <w:lang w:val="da-DK"/>
        </w:rPr>
      </w:pPr>
      <w:r w:rsidRPr="00A6737C">
        <w:rPr>
          <w:rFonts w:ascii="Times New Roman" w:hAnsi="Times New Roman"/>
          <w:lang w:val="da-DK"/>
        </w:rPr>
        <w:t>Gik dine forældre op i at bruge hvad der var?</w:t>
      </w:r>
    </w:p>
    <w:p w:rsidR="003729E7" w:rsidRPr="00A6737C" w:rsidRDefault="003729E7" w:rsidP="003729E7">
      <w:pPr>
        <w:rPr>
          <w:rFonts w:ascii="Times New Roman" w:hAnsi="Times New Roman"/>
          <w:lang w:val="da-DK"/>
        </w:rPr>
      </w:pPr>
      <w:r w:rsidRPr="00A6737C">
        <w:rPr>
          <w:rFonts w:ascii="Times New Roman" w:hAnsi="Times New Roman"/>
          <w:lang w:val="da-DK"/>
        </w:rPr>
        <w:t>Hvordan er dine/jeres spisevaner forskellig fra dine forældre?</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Food practices (e.g. </w:t>
      </w:r>
      <w:r w:rsidRPr="00A6737C">
        <w:rPr>
          <w:rFonts w:ascii="Times New Roman" w:hAnsi="Times New Roman"/>
          <w:bCs/>
          <w:u w:val="single"/>
        </w:rPr>
        <w:t>Quested, Parry, Easteal and Swannell, 2011, WRAP 2007):</w:t>
      </w:r>
    </w:p>
    <w:p w:rsidR="003729E7" w:rsidRPr="00A6737C" w:rsidRDefault="003729E7" w:rsidP="003729E7">
      <w:pPr>
        <w:rPr>
          <w:rFonts w:ascii="Times New Roman" w:hAnsi="Times New Roman"/>
          <w:lang w:val="da-DK"/>
        </w:rPr>
      </w:pPr>
      <w:r w:rsidRPr="00A6737C">
        <w:rPr>
          <w:rFonts w:ascii="Times New Roman" w:hAnsi="Times New Roman"/>
          <w:lang w:val="da-DK"/>
        </w:rPr>
        <w:t>Hvor ofte køber du/i ind?</w:t>
      </w:r>
    </w:p>
    <w:p w:rsidR="003729E7" w:rsidRPr="00A6737C" w:rsidRDefault="003729E7" w:rsidP="003729E7">
      <w:pPr>
        <w:rPr>
          <w:rFonts w:ascii="Times New Roman" w:hAnsi="Times New Roman"/>
          <w:lang w:val="da-DK"/>
        </w:rPr>
      </w:pPr>
      <w:r w:rsidRPr="00A6737C">
        <w:rPr>
          <w:rFonts w:ascii="Times New Roman" w:hAnsi="Times New Roman"/>
          <w:lang w:val="da-DK"/>
        </w:rPr>
        <w:t>Hvor køber du/i ind? Hvorfor?</w:t>
      </w:r>
    </w:p>
    <w:p w:rsidR="003729E7" w:rsidRPr="00A6737C" w:rsidRDefault="003729E7" w:rsidP="003729E7">
      <w:pPr>
        <w:rPr>
          <w:rFonts w:ascii="Times New Roman" w:hAnsi="Times New Roman"/>
          <w:lang w:val="da-DK"/>
        </w:rPr>
      </w:pPr>
      <w:r w:rsidRPr="00A6737C">
        <w:rPr>
          <w:rFonts w:ascii="Times New Roman" w:hAnsi="Times New Roman"/>
          <w:lang w:val="da-DK"/>
        </w:rPr>
        <w:t>Hvordan planlægger i jeres måltider? Har i indkøbslister, kigger i i tilbudsaviser?</w:t>
      </w:r>
    </w:p>
    <w:p w:rsidR="003729E7" w:rsidRPr="00A6737C" w:rsidRDefault="003729E7" w:rsidP="003729E7">
      <w:pPr>
        <w:rPr>
          <w:rFonts w:ascii="Times New Roman" w:hAnsi="Times New Roman"/>
          <w:lang w:val="da-DK"/>
        </w:rPr>
      </w:pPr>
      <w:r w:rsidRPr="00A6737C">
        <w:rPr>
          <w:rFonts w:ascii="Times New Roman" w:hAnsi="Times New Roman"/>
          <w:lang w:val="da-DK"/>
        </w:rPr>
        <w:t>Hvem køber mest ind?</w:t>
      </w:r>
    </w:p>
    <w:p w:rsidR="003729E7" w:rsidRPr="00A6737C" w:rsidRDefault="003729E7" w:rsidP="003729E7">
      <w:pPr>
        <w:rPr>
          <w:rFonts w:ascii="Times New Roman" w:hAnsi="Times New Roman"/>
          <w:lang w:val="da-DK"/>
        </w:rPr>
      </w:pPr>
      <w:r w:rsidRPr="00A6737C">
        <w:rPr>
          <w:rFonts w:ascii="Times New Roman" w:hAnsi="Times New Roman"/>
          <w:lang w:val="da-DK"/>
        </w:rPr>
        <w:t>Hvilke retter laver du/i typisk?</w:t>
      </w:r>
    </w:p>
    <w:p w:rsidR="003729E7" w:rsidRPr="00A6737C" w:rsidRDefault="003729E7" w:rsidP="003729E7">
      <w:pPr>
        <w:rPr>
          <w:rFonts w:ascii="Times New Roman" w:hAnsi="Times New Roman"/>
          <w:lang w:val="da-DK"/>
        </w:rPr>
      </w:pPr>
      <w:r w:rsidRPr="00A6737C">
        <w:rPr>
          <w:rFonts w:ascii="Times New Roman" w:hAnsi="Times New Roman"/>
          <w:lang w:val="da-DK"/>
        </w:rPr>
        <w:t>Hvem laver mest mad?</w:t>
      </w:r>
    </w:p>
    <w:p w:rsidR="003729E7" w:rsidRPr="00A6737C" w:rsidRDefault="003729E7" w:rsidP="003729E7">
      <w:pPr>
        <w:rPr>
          <w:rFonts w:ascii="Times New Roman" w:hAnsi="Times New Roman"/>
          <w:lang w:val="da-DK"/>
        </w:rPr>
      </w:pPr>
      <w:r w:rsidRPr="00A6737C">
        <w:rPr>
          <w:rFonts w:ascii="Times New Roman" w:hAnsi="Times New Roman"/>
          <w:lang w:val="da-DK"/>
        </w:rPr>
        <w:t>Hvorfor?</w:t>
      </w:r>
    </w:p>
    <w:p w:rsidR="003729E7" w:rsidRPr="00A6737C" w:rsidRDefault="003729E7" w:rsidP="003729E7">
      <w:pPr>
        <w:rPr>
          <w:rFonts w:ascii="Times New Roman" w:hAnsi="Times New Roman"/>
          <w:lang w:val="da-DK"/>
        </w:rPr>
      </w:pPr>
      <w:r w:rsidRPr="00A6737C">
        <w:rPr>
          <w:rFonts w:ascii="Times New Roman" w:hAnsi="Times New Roman"/>
          <w:lang w:val="da-DK"/>
        </w:rPr>
        <w:t xml:space="preserve">Går du/i efter mad på tilbud? </w:t>
      </w:r>
    </w:p>
    <w:p w:rsidR="003729E7" w:rsidRPr="00A6737C" w:rsidRDefault="003729E7" w:rsidP="003729E7">
      <w:pPr>
        <w:rPr>
          <w:rFonts w:ascii="Times New Roman" w:hAnsi="Times New Roman"/>
          <w:lang w:val="da-DK"/>
        </w:rPr>
      </w:pPr>
      <w:r w:rsidRPr="00A6737C">
        <w:rPr>
          <w:rFonts w:ascii="Times New Roman" w:hAnsi="Times New Roman"/>
          <w:lang w:val="da-DK"/>
        </w:rPr>
        <w:t>Falder du nogle gange for de der massetilbud?</w:t>
      </w:r>
    </w:p>
    <w:p w:rsidR="003729E7" w:rsidRPr="00A6737C" w:rsidRDefault="003729E7" w:rsidP="003729E7">
      <w:pPr>
        <w:rPr>
          <w:rFonts w:ascii="Times New Roman" w:hAnsi="Times New Roman"/>
          <w:lang w:val="da-DK"/>
        </w:rPr>
      </w:pPr>
      <w:r w:rsidRPr="00A6737C">
        <w:rPr>
          <w:rFonts w:ascii="Times New Roman" w:hAnsi="Times New Roman"/>
          <w:lang w:val="da-DK"/>
        </w:rPr>
        <w:t>Gør tilbud at du nogle gange køber mere end i kan spise?</w:t>
      </w:r>
    </w:p>
    <w:p w:rsidR="003729E7" w:rsidRPr="00A6737C" w:rsidRDefault="003729E7" w:rsidP="003729E7">
      <w:pPr>
        <w:rPr>
          <w:rFonts w:ascii="Times New Roman" w:hAnsi="Times New Roman"/>
          <w:u w:val="single"/>
          <w:lang w:val="da-DK"/>
        </w:rPr>
      </w:pPr>
    </w:p>
    <w:p w:rsidR="003729E7" w:rsidRPr="00A6737C" w:rsidRDefault="003729E7" w:rsidP="003729E7">
      <w:pPr>
        <w:rPr>
          <w:rFonts w:ascii="Times New Roman" w:hAnsi="Times New Roman"/>
          <w:u w:val="single"/>
        </w:rPr>
      </w:pPr>
      <w:r w:rsidRPr="00A6737C">
        <w:rPr>
          <w:rFonts w:ascii="Times New Roman" w:hAnsi="Times New Roman"/>
          <w:u w:val="single"/>
          <w:lang w:val="da-DK"/>
        </w:rPr>
        <w:t>Relation to food (e.g.</w:t>
      </w:r>
      <w:r w:rsidRPr="00A6737C">
        <w:rPr>
          <w:rFonts w:ascii="Times New Roman" w:hAnsi="Times New Roman"/>
          <w:u w:val="single"/>
        </w:rPr>
        <w:t xml:space="preserve"> Strauss 1963; Lupton 1996; Fürst, 1995; O’Dell, 2002): </w:t>
      </w:r>
    </w:p>
    <w:p w:rsidR="003729E7" w:rsidRPr="00A6737C" w:rsidRDefault="003729E7" w:rsidP="003729E7">
      <w:pPr>
        <w:rPr>
          <w:rFonts w:ascii="Times New Roman" w:hAnsi="Times New Roman"/>
          <w:lang w:val="da-DK"/>
        </w:rPr>
      </w:pPr>
      <w:r w:rsidRPr="00A6737C">
        <w:rPr>
          <w:rFonts w:ascii="Times New Roman" w:hAnsi="Times New Roman"/>
          <w:lang w:val="da-DK"/>
        </w:rPr>
        <w:t>Går i meget op i god mad?</w:t>
      </w:r>
    </w:p>
    <w:p w:rsidR="003729E7" w:rsidRPr="00A6737C" w:rsidRDefault="003729E7" w:rsidP="003729E7">
      <w:pPr>
        <w:rPr>
          <w:rFonts w:ascii="Times New Roman" w:hAnsi="Times New Roman"/>
          <w:lang w:val="da-DK"/>
        </w:rPr>
      </w:pPr>
      <w:r w:rsidRPr="00A6737C">
        <w:rPr>
          <w:rFonts w:ascii="Times New Roman" w:hAnsi="Times New Roman"/>
          <w:lang w:val="da-DK"/>
        </w:rPr>
        <w:t>Hvad betyder mad for jer?</w:t>
      </w:r>
    </w:p>
    <w:p w:rsidR="003729E7" w:rsidRPr="00A6737C" w:rsidRDefault="003729E7" w:rsidP="003729E7">
      <w:pPr>
        <w:rPr>
          <w:rFonts w:ascii="Times New Roman" w:hAnsi="Times New Roman"/>
          <w:lang w:val="da-DK"/>
        </w:rPr>
      </w:pPr>
      <w:r w:rsidRPr="00A6737C">
        <w:rPr>
          <w:rFonts w:ascii="Times New Roman" w:hAnsi="Times New Roman"/>
          <w:lang w:val="da-DK"/>
        </w:rPr>
        <w:t>Er der nogle dage i ugen hvor i gør mere ud af aftensmaden end andre?</w:t>
      </w:r>
    </w:p>
    <w:p w:rsidR="003729E7" w:rsidRPr="00A6737C" w:rsidRDefault="003729E7" w:rsidP="003729E7">
      <w:pPr>
        <w:rPr>
          <w:rFonts w:ascii="Times New Roman" w:hAnsi="Times New Roman"/>
          <w:lang w:val="da-DK"/>
        </w:rPr>
      </w:pPr>
      <w:r w:rsidRPr="00A6737C">
        <w:rPr>
          <w:rFonts w:ascii="Times New Roman" w:hAnsi="Times New Roman"/>
          <w:lang w:val="da-DK"/>
        </w:rPr>
        <w:t>-Hvorfor?</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Food waste (e.g. </w:t>
      </w:r>
      <w:r w:rsidRPr="00A6737C">
        <w:rPr>
          <w:rFonts w:ascii="Times New Roman" w:hAnsi="Times New Roman"/>
          <w:u w:val="single"/>
        </w:rPr>
        <w:t xml:space="preserve">Parfitt, Barthel and Macnaughton, 2010, </w:t>
      </w:r>
      <w:r w:rsidRPr="00A6737C">
        <w:rPr>
          <w:rFonts w:ascii="Times New Roman" w:hAnsi="Times New Roman"/>
          <w:bCs/>
          <w:u w:val="single"/>
        </w:rPr>
        <w:t xml:space="preserve">Quested, Easteal and </w:t>
      </w:r>
      <w:proofErr w:type="gramStart"/>
      <w:r w:rsidRPr="00A6737C">
        <w:rPr>
          <w:rFonts w:ascii="Times New Roman" w:hAnsi="Times New Roman"/>
          <w:bCs/>
          <w:u w:val="single"/>
        </w:rPr>
        <w:t>Swannell ,</w:t>
      </w:r>
      <w:proofErr w:type="gramEnd"/>
      <w:r w:rsidRPr="00A6737C">
        <w:rPr>
          <w:rFonts w:ascii="Times New Roman" w:hAnsi="Times New Roman"/>
          <w:bCs/>
          <w:u w:val="single"/>
        </w:rPr>
        <w:t xml:space="preserve"> 2011, WRAP, 2008):</w:t>
      </w:r>
    </w:p>
    <w:p w:rsidR="003729E7" w:rsidRPr="00A6737C" w:rsidRDefault="003729E7" w:rsidP="003729E7">
      <w:pPr>
        <w:rPr>
          <w:rFonts w:ascii="Times New Roman" w:hAnsi="Times New Roman"/>
          <w:lang w:val="da-DK"/>
        </w:rPr>
      </w:pPr>
      <w:r w:rsidRPr="00A6737C">
        <w:rPr>
          <w:rFonts w:ascii="Times New Roman" w:hAnsi="Times New Roman"/>
          <w:lang w:val="da-DK"/>
        </w:rPr>
        <w:t>Smider i mad ud?</w:t>
      </w:r>
    </w:p>
    <w:p w:rsidR="003729E7" w:rsidRPr="00A6737C" w:rsidRDefault="003729E7" w:rsidP="003729E7">
      <w:pPr>
        <w:rPr>
          <w:rFonts w:ascii="Times New Roman" w:hAnsi="Times New Roman"/>
          <w:lang w:val="da-DK"/>
        </w:rPr>
      </w:pPr>
      <w:r w:rsidRPr="00A6737C">
        <w:rPr>
          <w:rFonts w:ascii="Times New Roman" w:hAnsi="Times New Roman"/>
          <w:lang w:val="da-DK"/>
        </w:rPr>
        <w:t>Hvor meget om ugen?</w:t>
      </w:r>
    </w:p>
    <w:p w:rsidR="003729E7" w:rsidRPr="00A6737C" w:rsidRDefault="003729E7" w:rsidP="003729E7">
      <w:pPr>
        <w:rPr>
          <w:rFonts w:ascii="Times New Roman" w:hAnsi="Times New Roman"/>
          <w:lang w:val="da-DK"/>
        </w:rPr>
      </w:pPr>
      <w:r w:rsidRPr="00A6737C">
        <w:rPr>
          <w:rFonts w:ascii="Times New Roman" w:hAnsi="Times New Roman"/>
          <w:lang w:val="da-DK"/>
        </w:rPr>
        <w:t>Hvad er grundene oftest til at mad bliver smidt ud?</w:t>
      </w:r>
    </w:p>
    <w:p w:rsidR="003729E7" w:rsidRPr="00A6737C" w:rsidRDefault="003729E7" w:rsidP="003729E7">
      <w:pPr>
        <w:rPr>
          <w:rFonts w:ascii="Times New Roman" w:hAnsi="Times New Roman"/>
          <w:lang w:val="da-DK"/>
        </w:rPr>
      </w:pPr>
      <w:r w:rsidRPr="00A6737C">
        <w:rPr>
          <w:rFonts w:ascii="Times New Roman" w:hAnsi="Times New Roman"/>
          <w:lang w:val="da-DK"/>
        </w:rPr>
        <w:t>Hvilken slags mad er det oftest?</w:t>
      </w:r>
    </w:p>
    <w:p w:rsidR="003729E7" w:rsidRPr="00A6737C" w:rsidRDefault="003729E7" w:rsidP="003729E7">
      <w:pPr>
        <w:rPr>
          <w:rFonts w:ascii="Times New Roman" w:hAnsi="Times New Roman"/>
          <w:lang w:val="da-DK"/>
        </w:rPr>
      </w:pPr>
      <w:r w:rsidRPr="00A6737C">
        <w:rPr>
          <w:rFonts w:ascii="Times New Roman" w:hAnsi="Times New Roman"/>
          <w:lang w:val="da-DK"/>
        </w:rPr>
        <w:t>Har i hørt om emnet er oppe i tiden? Hvad har i hørt?</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Altruism/hedonism (e.g. </w:t>
      </w:r>
      <w:r w:rsidRPr="00A6737C">
        <w:rPr>
          <w:rFonts w:ascii="Times New Roman" w:hAnsi="Times New Roman"/>
          <w:u w:val="single"/>
        </w:rPr>
        <w:t xml:space="preserve">Piliavin &amp; Charng, 1990; Waterman, 1981; Grunert and Juhl, 1995): </w:t>
      </w:r>
    </w:p>
    <w:p w:rsidR="003729E7" w:rsidRPr="00A6737C" w:rsidRDefault="003729E7" w:rsidP="003729E7">
      <w:pPr>
        <w:rPr>
          <w:rFonts w:ascii="Times New Roman" w:hAnsi="Times New Roman"/>
          <w:lang w:val="da-DK"/>
        </w:rPr>
      </w:pPr>
      <w:r w:rsidRPr="00A6737C">
        <w:rPr>
          <w:rFonts w:ascii="Times New Roman" w:hAnsi="Times New Roman"/>
          <w:lang w:val="da-DK"/>
        </w:rPr>
        <w:t>Er der en af jer der går mere op i genbrug, miljøet osv. End den anden?</w:t>
      </w:r>
    </w:p>
    <w:p w:rsidR="003729E7" w:rsidRPr="00A6737C" w:rsidRDefault="003729E7" w:rsidP="003729E7">
      <w:pPr>
        <w:rPr>
          <w:rFonts w:ascii="Times New Roman" w:hAnsi="Times New Roman"/>
          <w:lang w:val="da-DK"/>
        </w:rPr>
      </w:pPr>
      <w:r w:rsidRPr="00A6737C">
        <w:rPr>
          <w:rFonts w:ascii="Times New Roman" w:hAnsi="Times New Roman"/>
          <w:lang w:val="da-DK"/>
        </w:rPr>
        <w:t>Har det påvirket dig/den anden?</w:t>
      </w:r>
    </w:p>
    <w:p w:rsidR="003729E7" w:rsidRPr="00A6737C" w:rsidRDefault="003729E7" w:rsidP="003729E7">
      <w:pPr>
        <w:rPr>
          <w:rFonts w:ascii="Times New Roman" w:hAnsi="Times New Roman"/>
          <w:lang w:val="da-DK"/>
        </w:rPr>
      </w:pPr>
      <w:r w:rsidRPr="00A6737C">
        <w:rPr>
          <w:rFonts w:ascii="Times New Roman" w:hAnsi="Times New Roman"/>
          <w:lang w:val="da-DK"/>
        </w:rPr>
        <w:t>Køber i økologisk?</w:t>
      </w:r>
    </w:p>
    <w:p w:rsidR="003729E7" w:rsidRPr="00A6737C" w:rsidRDefault="003729E7" w:rsidP="003729E7">
      <w:pPr>
        <w:rPr>
          <w:rFonts w:ascii="Times New Roman" w:hAnsi="Times New Roman"/>
          <w:lang w:val="da-DK"/>
        </w:rPr>
      </w:pPr>
      <w:r w:rsidRPr="00A6737C">
        <w:rPr>
          <w:rFonts w:ascii="Times New Roman" w:hAnsi="Times New Roman"/>
          <w:lang w:val="da-DK"/>
        </w:rPr>
        <w:t>Hvad ved i om madspild? Hvad synes i om det?</w:t>
      </w:r>
    </w:p>
    <w:p w:rsidR="003729E7" w:rsidRPr="00A6737C" w:rsidRDefault="003729E7" w:rsidP="003729E7">
      <w:pPr>
        <w:rPr>
          <w:rFonts w:ascii="Times New Roman" w:hAnsi="Times New Roman"/>
          <w:lang w:val="da-DK"/>
        </w:rPr>
      </w:pPr>
      <w:r w:rsidRPr="00A6737C">
        <w:rPr>
          <w:rFonts w:ascii="Times New Roman" w:hAnsi="Times New Roman"/>
          <w:lang w:val="da-DK"/>
        </w:rPr>
        <w:t>Hvad gør i for at undgå det?</w:t>
      </w:r>
    </w:p>
    <w:p w:rsidR="003729E7" w:rsidRPr="00A6737C" w:rsidRDefault="003729E7" w:rsidP="003729E7">
      <w:pPr>
        <w:rPr>
          <w:rFonts w:ascii="Times New Roman" w:hAnsi="Times New Roman"/>
          <w:lang w:val="da-DK"/>
        </w:rPr>
      </w:pPr>
      <w:r w:rsidRPr="00A6737C">
        <w:rPr>
          <w:rFonts w:ascii="Times New Roman" w:hAnsi="Times New Roman"/>
          <w:lang w:val="da-DK"/>
        </w:rPr>
        <w:t>Hvad kunne i gøre bedre?</w:t>
      </w:r>
    </w:p>
    <w:p w:rsidR="003729E7" w:rsidRPr="00A6737C" w:rsidRDefault="003729E7" w:rsidP="003729E7">
      <w:pPr>
        <w:rPr>
          <w:rFonts w:ascii="Times New Roman" w:hAnsi="Times New Roman"/>
          <w:u w:val="single"/>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Front stage/Back stage (e.g. </w:t>
      </w:r>
      <w:r w:rsidRPr="00A6737C">
        <w:rPr>
          <w:rFonts w:ascii="Times New Roman" w:hAnsi="Times New Roman"/>
          <w:u w:val="single"/>
        </w:rPr>
        <w:t>Goffman, 1959; MacCannell, 1976):</w:t>
      </w:r>
    </w:p>
    <w:p w:rsidR="003729E7" w:rsidRPr="00A6737C" w:rsidRDefault="003729E7" w:rsidP="003729E7">
      <w:pPr>
        <w:rPr>
          <w:rFonts w:ascii="Times New Roman" w:hAnsi="Times New Roman"/>
          <w:lang w:val="da-DK"/>
        </w:rPr>
      </w:pPr>
      <w:r w:rsidRPr="00A6737C">
        <w:rPr>
          <w:rFonts w:ascii="Times New Roman" w:hAnsi="Times New Roman"/>
          <w:lang w:val="da-DK"/>
        </w:rPr>
        <w:t>Er der forskel på hvornår du/i smider visse fødevarer ud?</w:t>
      </w:r>
    </w:p>
    <w:p w:rsidR="003729E7" w:rsidRPr="00A6737C" w:rsidRDefault="003729E7" w:rsidP="003729E7">
      <w:pPr>
        <w:rPr>
          <w:rFonts w:ascii="Times New Roman" w:hAnsi="Times New Roman"/>
          <w:lang w:val="da-DK"/>
        </w:rPr>
      </w:pPr>
      <w:r w:rsidRPr="00A6737C">
        <w:rPr>
          <w:rFonts w:ascii="Times New Roman" w:hAnsi="Times New Roman"/>
          <w:lang w:val="da-DK"/>
        </w:rPr>
        <w:t>Hvor mange penge bruger i på mad om måneden?</w:t>
      </w:r>
    </w:p>
    <w:p w:rsidR="003729E7" w:rsidRPr="00A6737C" w:rsidRDefault="003729E7" w:rsidP="003729E7">
      <w:pPr>
        <w:rPr>
          <w:rFonts w:ascii="Times New Roman" w:hAnsi="Times New Roman"/>
          <w:lang w:val="da-DK"/>
        </w:rPr>
      </w:pPr>
      <w:r w:rsidRPr="00A6737C">
        <w:rPr>
          <w:rFonts w:ascii="Times New Roman" w:hAnsi="Times New Roman"/>
          <w:lang w:val="da-DK"/>
        </w:rPr>
        <w:t xml:space="preserve">Har i oplevet en situation hvor i tænkte ”det er spild af mad”? </w:t>
      </w:r>
    </w:p>
    <w:p w:rsidR="003729E7" w:rsidRPr="00A6737C" w:rsidRDefault="003729E7" w:rsidP="003729E7">
      <w:pPr>
        <w:rPr>
          <w:rFonts w:ascii="Times New Roman" w:hAnsi="Times New Roman"/>
          <w:lang w:val="da-DK"/>
        </w:rPr>
      </w:pPr>
      <w:r w:rsidRPr="00A6737C">
        <w:rPr>
          <w:rFonts w:ascii="Times New Roman" w:hAnsi="Times New Roman"/>
          <w:lang w:val="da-DK"/>
        </w:rPr>
        <w:t>Hvordan vælger i hvad i skal have at spise?</w:t>
      </w:r>
    </w:p>
    <w:p w:rsidR="003729E7" w:rsidRPr="00A6737C" w:rsidRDefault="003729E7" w:rsidP="003729E7">
      <w:pPr>
        <w:rPr>
          <w:rFonts w:ascii="Times New Roman" w:hAnsi="Times New Roman"/>
          <w:lang w:val="da-DK"/>
        </w:rPr>
      </w:pPr>
      <w:r w:rsidRPr="00A6737C">
        <w:rPr>
          <w:rFonts w:ascii="Times New Roman" w:hAnsi="Times New Roman"/>
          <w:lang w:val="da-DK"/>
        </w:rPr>
        <w:t>Hvor mange gange om ugen laver i aftensmad?</w:t>
      </w:r>
    </w:p>
    <w:p w:rsidR="003729E7" w:rsidRPr="00A6737C" w:rsidRDefault="003729E7" w:rsidP="003729E7">
      <w:pPr>
        <w:rPr>
          <w:rFonts w:ascii="Times New Roman" w:hAnsi="Times New Roman"/>
          <w:lang w:val="da-DK"/>
        </w:rPr>
      </w:pPr>
      <w:r w:rsidRPr="00A6737C">
        <w:rPr>
          <w:rFonts w:ascii="Times New Roman" w:hAnsi="Times New Roman"/>
          <w:lang w:val="da-DK"/>
        </w:rPr>
        <w:t>Spiser i normalt aftensmad sammen?</w:t>
      </w:r>
    </w:p>
    <w:p w:rsidR="003729E7" w:rsidRPr="00A6737C" w:rsidRDefault="003729E7" w:rsidP="003729E7">
      <w:pPr>
        <w:rPr>
          <w:rFonts w:ascii="Times New Roman" w:hAnsi="Times New Roman"/>
          <w:lang w:val="da-DK"/>
        </w:rPr>
      </w:pPr>
      <w:r w:rsidRPr="00A6737C">
        <w:rPr>
          <w:rFonts w:ascii="Times New Roman" w:hAnsi="Times New Roman"/>
          <w:lang w:val="da-DK"/>
        </w:rPr>
        <w:t>Sidder i ved bordet når i spiser aftensmad?</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Knowlegde/skills (e.g. </w:t>
      </w:r>
      <w:r w:rsidRPr="00A6737C">
        <w:rPr>
          <w:rFonts w:ascii="Times New Roman" w:hAnsi="Times New Roman"/>
          <w:u w:val="single"/>
        </w:rPr>
        <w:t xml:space="preserve">(Kallgren and Wood 1986; Oskamp </w:t>
      </w:r>
      <w:r w:rsidRPr="00A6737C">
        <w:rPr>
          <w:rFonts w:ascii="Times New Roman" w:hAnsi="Times New Roman"/>
          <w:i/>
          <w:iCs/>
          <w:u w:val="single"/>
        </w:rPr>
        <w:t xml:space="preserve">et al. </w:t>
      </w:r>
      <w:r w:rsidRPr="00A6737C">
        <w:rPr>
          <w:rFonts w:ascii="Times New Roman" w:hAnsi="Times New Roman"/>
          <w:u w:val="single"/>
        </w:rPr>
        <w:t>1991):</w:t>
      </w:r>
    </w:p>
    <w:p w:rsidR="003729E7" w:rsidRPr="00A6737C" w:rsidRDefault="003729E7" w:rsidP="003729E7">
      <w:pPr>
        <w:rPr>
          <w:rFonts w:ascii="Times New Roman" w:hAnsi="Times New Roman"/>
        </w:rPr>
      </w:pPr>
      <w:r w:rsidRPr="00A6737C">
        <w:rPr>
          <w:rFonts w:ascii="Times New Roman" w:hAnsi="Times New Roman"/>
        </w:rPr>
        <w:t xml:space="preserve">Føler du dig selvsikker I </w:t>
      </w:r>
      <w:proofErr w:type="gramStart"/>
      <w:r w:rsidRPr="00A6737C">
        <w:rPr>
          <w:rFonts w:ascii="Times New Roman" w:hAnsi="Times New Roman"/>
        </w:rPr>
        <w:t>et</w:t>
      </w:r>
      <w:proofErr w:type="gramEnd"/>
      <w:r w:rsidRPr="00A6737C">
        <w:rPr>
          <w:rFonts w:ascii="Times New Roman" w:hAnsi="Times New Roman"/>
        </w:rPr>
        <w:t xml:space="preserve"> køkken?</w:t>
      </w:r>
    </w:p>
    <w:p w:rsidR="003729E7" w:rsidRPr="00A6737C" w:rsidRDefault="003729E7" w:rsidP="003729E7">
      <w:pPr>
        <w:rPr>
          <w:rFonts w:ascii="Times New Roman" w:hAnsi="Times New Roman"/>
          <w:lang w:val="da-DK"/>
        </w:rPr>
      </w:pPr>
      <w:r w:rsidRPr="00A6737C">
        <w:rPr>
          <w:rFonts w:ascii="Times New Roman" w:hAnsi="Times New Roman"/>
          <w:lang w:val="da-DK"/>
        </w:rPr>
        <w:t>Har i et bredt repertoire?</w:t>
      </w:r>
    </w:p>
    <w:p w:rsidR="003729E7" w:rsidRPr="00A6737C" w:rsidRDefault="003729E7" w:rsidP="003729E7">
      <w:pPr>
        <w:rPr>
          <w:rFonts w:ascii="Times New Roman" w:hAnsi="Times New Roman"/>
          <w:lang w:val="da-DK"/>
        </w:rPr>
      </w:pPr>
      <w:r w:rsidRPr="00A6737C">
        <w:rPr>
          <w:rFonts w:ascii="Times New Roman" w:hAnsi="Times New Roman"/>
          <w:lang w:val="da-DK"/>
        </w:rPr>
        <w:t>Bruger i  nogle gange opskrift når i laver mad?</w:t>
      </w:r>
    </w:p>
    <w:p w:rsidR="003729E7" w:rsidRPr="00A6737C" w:rsidRDefault="003729E7" w:rsidP="003729E7">
      <w:pPr>
        <w:rPr>
          <w:rFonts w:ascii="Times New Roman" w:hAnsi="Times New Roman"/>
          <w:lang w:val="da-DK"/>
        </w:rPr>
      </w:pPr>
      <w:r w:rsidRPr="00A6737C">
        <w:rPr>
          <w:rFonts w:ascii="Times New Roman" w:hAnsi="Times New Roman"/>
          <w:lang w:val="da-DK"/>
        </w:rPr>
        <w:t>-Hvornår?</w:t>
      </w:r>
    </w:p>
    <w:p w:rsidR="003729E7" w:rsidRPr="00A6737C" w:rsidRDefault="003729E7" w:rsidP="003729E7">
      <w:pPr>
        <w:rPr>
          <w:rFonts w:ascii="Times New Roman" w:hAnsi="Times New Roman"/>
          <w:lang w:val="da-DK"/>
        </w:rPr>
      </w:pPr>
      <w:r w:rsidRPr="00A6737C">
        <w:rPr>
          <w:rFonts w:ascii="Times New Roman" w:hAnsi="Times New Roman"/>
          <w:lang w:val="da-DK"/>
        </w:rPr>
        <w:t>-Hvorfor?</w:t>
      </w:r>
    </w:p>
    <w:p w:rsidR="003729E7" w:rsidRPr="00A6737C" w:rsidRDefault="003729E7" w:rsidP="003729E7">
      <w:pPr>
        <w:rPr>
          <w:rFonts w:ascii="Times New Roman" w:hAnsi="Times New Roman"/>
          <w:lang w:val="da-DK"/>
        </w:rPr>
      </w:pPr>
      <w:r w:rsidRPr="00A6737C">
        <w:rPr>
          <w:rFonts w:ascii="Times New Roman" w:hAnsi="Times New Roman"/>
          <w:lang w:val="da-DK"/>
        </w:rPr>
        <w:t>Går du/i op i holdbarhedsdatoen?</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u w:val="single"/>
          <w:lang w:val="da-DK"/>
        </w:rPr>
      </w:pPr>
      <w:r w:rsidRPr="00A6737C">
        <w:rPr>
          <w:rFonts w:ascii="Times New Roman" w:hAnsi="Times New Roman"/>
          <w:u w:val="single"/>
          <w:lang w:val="da-DK"/>
        </w:rPr>
        <w:t xml:space="preserve">Reuse of leftovers (e.g. </w:t>
      </w:r>
      <w:r w:rsidRPr="00A6737C">
        <w:rPr>
          <w:rFonts w:ascii="Times New Roman" w:hAnsi="Times New Roman"/>
          <w:color w:val="211E1E"/>
          <w:szCs w:val="28"/>
          <w:u w:val="single"/>
        </w:rPr>
        <w:t>Cappellini, 2009, Parsons, 2008):</w:t>
      </w:r>
    </w:p>
    <w:p w:rsidR="003729E7" w:rsidRPr="00A6737C" w:rsidRDefault="003729E7" w:rsidP="003729E7">
      <w:pPr>
        <w:rPr>
          <w:rFonts w:ascii="Times New Roman" w:hAnsi="Times New Roman"/>
          <w:lang w:val="da-DK"/>
        </w:rPr>
      </w:pPr>
      <w:r w:rsidRPr="00A6737C">
        <w:rPr>
          <w:rFonts w:ascii="Times New Roman" w:hAnsi="Times New Roman"/>
          <w:lang w:val="da-DK"/>
        </w:rPr>
        <w:t>Får i nogle gange rester?</w:t>
      </w:r>
    </w:p>
    <w:p w:rsidR="003729E7" w:rsidRPr="00A6737C" w:rsidRDefault="003729E7" w:rsidP="003729E7">
      <w:pPr>
        <w:rPr>
          <w:rFonts w:ascii="Times New Roman" w:hAnsi="Times New Roman"/>
          <w:lang w:val="da-DK"/>
        </w:rPr>
      </w:pPr>
      <w:r w:rsidRPr="00A6737C">
        <w:rPr>
          <w:rFonts w:ascii="Times New Roman" w:hAnsi="Times New Roman"/>
          <w:lang w:val="da-DK"/>
        </w:rPr>
        <w:t>Hvad er det for eksempel?</w:t>
      </w:r>
    </w:p>
    <w:p w:rsidR="00E019FA" w:rsidRDefault="00E019FA" w:rsidP="00E019FA">
      <w:pPr>
        <w:rPr>
          <w:rFonts w:ascii="Times New Roman" w:hAnsi="Times New Roman"/>
          <w:b/>
          <w:u w:val="single"/>
        </w:rPr>
      </w:pPr>
    </w:p>
    <w:p w:rsidR="00E019FA" w:rsidRPr="007B4F5D" w:rsidRDefault="00E019FA" w:rsidP="00E019FA">
      <w:pPr>
        <w:rPr>
          <w:rFonts w:ascii="Times New Roman" w:hAnsi="Times New Roman"/>
          <w:b/>
          <w:u w:val="single"/>
        </w:rPr>
      </w:pPr>
      <w:r w:rsidRPr="007B4F5D">
        <w:rPr>
          <w:rFonts w:ascii="Times New Roman" w:hAnsi="Times New Roman"/>
          <w:b/>
          <w:u w:val="single"/>
        </w:rPr>
        <w:t xml:space="preserve">Appendix 9 </w:t>
      </w:r>
    </w:p>
    <w:p w:rsidR="00E019FA" w:rsidRDefault="00E019FA" w:rsidP="00E019FA">
      <w:pPr>
        <w:rPr>
          <w:rFonts w:ascii="Times New Roman" w:hAnsi="Times New Roman"/>
          <w:b/>
        </w:rPr>
      </w:pPr>
      <w:r w:rsidRPr="007B4F5D">
        <w:rPr>
          <w:rFonts w:ascii="Times New Roman" w:hAnsi="Times New Roman"/>
          <w:b/>
        </w:rPr>
        <w:t>Original quotations</w:t>
      </w:r>
    </w:p>
    <w:p w:rsidR="00E019FA" w:rsidRPr="00B85E79" w:rsidRDefault="00E019FA" w:rsidP="00E019FA">
      <w:pPr>
        <w:rPr>
          <w:rFonts w:ascii="Times New Roman" w:hAnsi="Times New Roman"/>
          <w:u w:val="single"/>
        </w:rPr>
      </w:pPr>
      <w:r w:rsidRPr="00B85E79">
        <w:rPr>
          <w:rFonts w:ascii="Times New Roman" w:hAnsi="Times New Roman"/>
          <w:u w:val="single"/>
        </w:rPr>
        <w:t>Methodology</w:t>
      </w:r>
    </w:p>
    <w:p w:rsidR="00E019FA" w:rsidRPr="007B4F5D" w:rsidRDefault="00E019FA" w:rsidP="00E019FA">
      <w:pPr>
        <w:rPr>
          <w:rFonts w:ascii="Times New Roman" w:hAnsi="Times New Roman"/>
          <w:lang w:val="da-DK"/>
        </w:rPr>
      </w:pPr>
      <w:r w:rsidRPr="007B4F5D">
        <w:rPr>
          <w:rFonts w:ascii="Times New Roman" w:eastAsia="Cambria" w:hAnsi="Times New Roman" w:cs="Times New Roman"/>
          <w:lang w:val="da-DK"/>
        </w:rPr>
        <w:t>”Gud bliver ikke så glad for at du gør sådan noget, at du smider mad ud. Men jeg tænker også tit at jamen, det er bare ressource spild – virkeligt meget. Jeg tænker bare, at her går jeg og smider så meget mad ud og så meget madspild – eller man læser om det i avisen – og der er rigtig mange der smider jeg ved ikke hvor meget ud – danskerne smider vist mellem 2 og 5 kilo ud hver, hvis ikke mere – og så sidder der nogle, der bare ville give deres halve arm for at få det her lille stykke et eller andet, som du har. Så jeg får dårlig samvittighed. Jeg havde fx købt 30 æg på tilbud, så jeg googlede – jeg skal lave rigtig meget kage – men den uge havde jeg bare så travlt, så jeg havde stadigvæk de her 30 æg og jeg skulle flyve hjem til København. Og jeg tænkte bare ’nej’, da jeg kom hjem igen og der var gået sådan 5-6 dage over tiden, jamen, jeg laver en æggetest på dem her. De her æg – fordi der er noget med, at hvis der er noget, der flyder, så er det vist blevet råddent. Og så var det ellers bare at slå dem ud og at checke dem hver for sig og lugte til det, og jeg har også bare hørt fra mange, at de der datoer, de holder ikke, at de bare er der for at give en retningslinje om, at det nok er her, at det måske er her omkring at man skal lave være med at spise det. Men jeg har bare hørt – vores bedsteforældre, de havde jo ikke altid udløbsdato på tingene. Og min familie der kommer fra Pakistan de har jo haft dyr og alt muligt, så de har jo ikke lige haft det sådan, at dén dag, der bliver din mælk for gammel. Så da skulle de jo bruge sanserne og lugte og se – så det gjorde jeg også, og så fik jeg brugt alle de der 30 æg der</w:t>
      </w:r>
      <w:r w:rsidRPr="007B4F5D">
        <w:rPr>
          <w:rFonts w:ascii="Times New Roman" w:hAnsi="Times New Roman"/>
          <w:lang w:val="da-DK"/>
        </w:rPr>
        <w:t>.”</w:t>
      </w:r>
    </w:p>
    <w:p w:rsidR="00E019FA" w:rsidRPr="007B4F5D" w:rsidRDefault="00E019FA" w:rsidP="00E019FA">
      <w:pPr>
        <w:rPr>
          <w:rFonts w:ascii="Times New Roman" w:hAnsi="Times New Roman"/>
        </w:rPr>
      </w:pPr>
      <w:proofErr w:type="gramStart"/>
      <w:r w:rsidRPr="007B4F5D">
        <w:rPr>
          <w:rFonts w:ascii="Times New Roman" w:hAnsi="Times New Roman"/>
        </w:rPr>
        <w:t>Alicia, 21 years old.</w:t>
      </w:r>
      <w:proofErr w:type="gramEnd"/>
      <w:r w:rsidRPr="007B4F5D">
        <w:rPr>
          <w:rFonts w:ascii="Times New Roman" w:hAnsi="Times New Roman"/>
        </w:rPr>
        <w:t xml:space="preserve"> Fall interviews.</w:t>
      </w:r>
    </w:p>
    <w:p w:rsidR="00E019FA" w:rsidRPr="007B4F5D" w:rsidRDefault="00E019FA" w:rsidP="00E019FA">
      <w:pPr>
        <w:rPr>
          <w:rFonts w:ascii="Times New Roman" w:hAnsi="Times New Roman"/>
          <w:lang w:val="da-DK"/>
        </w:rPr>
      </w:pPr>
      <w:r w:rsidRPr="007B4F5D">
        <w:rPr>
          <w:rFonts w:ascii="Times New Roman" w:hAnsi="Times New Roman"/>
          <w:lang w:val="da-DK"/>
        </w:rPr>
        <w:t>”Irma har kørt det som vi kalder en skraldekrig, at de simpelthen har låst ting af  i sådan en grad at man ikke kan komme ind til det, og så er der jo dem der er lidt casual og vælger at finde et andet sted og så er der dem som tænker det går ikke eller det gør vi noget ved…(så) tager man lim med i lommen eller også har man en boltsaks så fylder man lim i hullet på hængelåsen for så bliver de nødt til selv at klippe den.”</w:t>
      </w:r>
    </w:p>
    <w:p w:rsidR="00E019FA" w:rsidRDefault="00E019FA" w:rsidP="00E019FA">
      <w:pPr>
        <w:rPr>
          <w:rFonts w:ascii="Times New Roman" w:hAnsi="Times New Roman"/>
        </w:rPr>
      </w:pPr>
      <w:proofErr w:type="gramStart"/>
      <w:r w:rsidRPr="007B4F5D">
        <w:rPr>
          <w:rFonts w:ascii="Times New Roman" w:hAnsi="Times New Roman"/>
        </w:rPr>
        <w:t>Henny, 25 years old, 24:40.</w:t>
      </w:r>
      <w:proofErr w:type="gramEnd"/>
    </w:p>
    <w:p w:rsidR="00E019FA" w:rsidRDefault="00E019FA" w:rsidP="00E019FA">
      <w:pPr>
        <w:rPr>
          <w:rFonts w:ascii="Times New Roman" w:hAnsi="Times New Roman"/>
        </w:rPr>
      </w:pPr>
    </w:p>
    <w:p w:rsidR="00E019FA" w:rsidRPr="00C85999" w:rsidRDefault="00E019FA" w:rsidP="00E019FA">
      <w:pPr>
        <w:rPr>
          <w:rFonts w:ascii="Times New Roman" w:hAnsi="Times New Roman"/>
          <w:u w:val="single"/>
        </w:rPr>
      </w:pPr>
      <w:r w:rsidRPr="00C85999">
        <w:rPr>
          <w:rFonts w:ascii="Times New Roman" w:hAnsi="Times New Roman"/>
          <w:u w:val="single"/>
        </w:rPr>
        <w:t>Food waste is not (always) intentional</w:t>
      </w:r>
    </w:p>
    <w:p w:rsidR="00E019FA" w:rsidRPr="007B4F5D" w:rsidRDefault="00E019FA" w:rsidP="00E019FA">
      <w:pPr>
        <w:rPr>
          <w:rFonts w:ascii="Times New Roman" w:hAnsi="Times New Roman"/>
          <w:lang w:val="da-DK"/>
        </w:rPr>
      </w:pPr>
      <w:r w:rsidRPr="007B4F5D">
        <w:rPr>
          <w:rFonts w:ascii="Times New Roman" w:hAnsi="Times New Roman"/>
          <w:lang w:val="da-DK"/>
        </w:rPr>
        <w:t>”Man planlægger ikke altid sine indkøb sådan”</w:t>
      </w:r>
    </w:p>
    <w:p w:rsidR="00E019FA" w:rsidRPr="007B4F5D" w:rsidRDefault="00E019FA" w:rsidP="00E019FA">
      <w:pPr>
        <w:rPr>
          <w:rFonts w:ascii="Times New Roman" w:hAnsi="Times New Roman"/>
          <w:lang w:val="da-DK"/>
        </w:rPr>
      </w:pPr>
      <w:r w:rsidRPr="007B4F5D">
        <w:rPr>
          <w:rFonts w:ascii="Times New Roman" w:hAnsi="Times New Roman"/>
          <w:lang w:val="da-DK"/>
        </w:rPr>
        <w:t>”Man planlægger ikke altid, nej, mandag bliver det planlagt og så sidst på ugen så bliver der bare købt ind”</w:t>
      </w:r>
    </w:p>
    <w:p w:rsidR="00E019FA" w:rsidRPr="007B4F5D" w:rsidRDefault="00E019FA" w:rsidP="00E019FA">
      <w:pPr>
        <w:rPr>
          <w:rFonts w:ascii="Times New Roman" w:hAnsi="Times New Roman"/>
          <w:lang w:val="da-DK"/>
        </w:rPr>
      </w:pPr>
      <w:r w:rsidRPr="007B4F5D">
        <w:rPr>
          <w:rFonts w:ascii="Times New Roman" w:hAnsi="Times New Roman"/>
          <w:lang w:val="da-DK"/>
        </w:rPr>
        <w:t>”Ja, sådan lidt mere ureflekteret”</w:t>
      </w:r>
    </w:p>
    <w:p w:rsidR="00E019FA" w:rsidRPr="007B4F5D" w:rsidRDefault="00E019FA" w:rsidP="00E019FA">
      <w:pPr>
        <w:rPr>
          <w:rFonts w:ascii="Times New Roman" w:hAnsi="Times New Roman"/>
        </w:rPr>
      </w:pPr>
      <w:r w:rsidRPr="007B4F5D">
        <w:rPr>
          <w:rFonts w:ascii="Times New Roman" w:hAnsi="Times New Roman"/>
        </w:rPr>
        <w:t>Katrine, Maria, 3:21.</w:t>
      </w:r>
    </w:p>
    <w:p w:rsidR="00E019FA" w:rsidRPr="007B4F5D" w:rsidRDefault="00E019FA" w:rsidP="00E019FA">
      <w:pPr>
        <w:rPr>
          <w:rFonts w:ascii="Times New Roman" w:hAnsi="Times New Roman"/>
          <w:lang w:val="da-DK"/>
        </w:rPr>
      </w:pPr>
      <w:r w:rsidRPr="007B4F5D">
        <w:rPr>
          <w:rFonts w:ascii="Times New Roman" w:hAnsi="Times New Roman"/>
          <w:lang w:val="da-DK"/>
        </w:rPr>
        <w:t>”Når vi ikke får brugt det vi har i køleskabet fordi vi måske ikke forstår at planlægge eller plus vi har en anden hverdag end vi tror vi skal have…der er meget den der uforudsigelighed og så lidt det der tilfældige, hvad kommer der lige ind af døren kl. 5 hvad er det lige vi skal have fordi du (Troels) så tit får noget når du er ude, der sådan lige rykker i det vi havde planlagt for vi havde måske lige købt ind til bagte grøntsager eller noget og så kommer du med noget hvor man bare ikke kan spise bagte grøntsager til og så er vi nødt til at købe det og så de der bagte grøntsager dem får vi måske brugt alle grøntsagerne af fordi så er de blevet for dårlige”</w:t>
      </w:r>
    </w:p>
    <w:p w:rsidR="00E019FA" w:rsidRPr="007B4F5D" w:rsidRDefault="00E019FA" w:rsidP="00E019FA">
      <w:pPr>
        <w:rPr>
          <w:rFonts w:ascii="Times New Roman" w:hAnsi="Times New Roman"/>
        </w:rPr>
      </w:pPr>
      <w:r w:rsidRPr="007B4F5D">
        <w:rPr>
          <w:rFonts w:ascii="Times New Roman" w:hAnsi="Times New Roman"/>
        </w:rPr>
        <w:t xml:space="preserve">Jytte, 36:45. </w:t>
      </w:r>
    </w:p>
    <w:p w:rsidR="00E019FA" w:rsidRPr="007B4F5D" w:rsidRDefault="00E019FA" w:rsidP="00E019FA">
      <w:pPr>
        <w:rPr>
          <w:rFonts w:ascii="Times New Roman" w:hAnsi="Times New Roman"/>
          <w:lang w:val="da-DK"/>
        </w:rPr>
      </w:pPr>
      <w:r w:rsidRPr="007B4F5D">
        <w:rPr>
          <w:rFonts w:ascii="Times New Roman" w:hAnsi="Times New Roman"/>
          <w:lang w:val="da-DK"/>
        </w:rPr>
        <w:t>”Det er et helt vildt let sted at skære ned sådan i tidsspareplanen, altså det er jo på mad ikke.”</w:t>
      </w:r>
    </w:p>
    <w:p w:rsidR="00E019FA" w:rsidRPr="007B4F5D" w:rsidRDefault="00E019FA" w:rsidP="00E019FA">
      <w:pPr>
        <w:rPr>
          <w:rFonts w:ascii="Times New Roman" w:hAnsi="Times New Roman"/>
        </w:rPr>
      </w:pPr>
      <w:proofErr w:type="gramStart"/>
      <w:r w:rsidRPr="007B4F5D">
        <w:rPr>
          <w:rFonts w:ascii="Times New Roman" w:hAnsi="Times New Roman"/>
        </w:rPr>
        <w:t>Lisa, 32.43.</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”At det bliver glemt i køleskabet så det ligger alt for længe, sådan inde bagved.”</w:t>
      </w:r>
    </w:p>
    <w:p w:rsidR="00E019FA" w:rsidRPr="007B4F5D" w:rsidRDefault="00E019FA" w:rsidP="00E019FA">
      <w:pPr>
        <w:rPr>
          <w:rFonts w:ascii="Times New Roman" w:hAnsi="Times New Roman"/>
        </w:rPr>
      </w:pPr>
      <w:proofErr w:type="gramStart"/>
      <w:r w:rsidRPr="007B4F5D">
        <w:rPr>
          <w:rFonts w:ascii="Times New Roman" w:hAnsi="Times New Roman"/>
        </w:rPr>
        <w:t>Maria, 9:59.</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”Der hvor jeg skal til at tage mig i nakken nu det er tjek hvad du har i din fryser, fordi der skal jeg ærlig indrømme her for ikke ret lang tid siden jeg var nede og kigge der kom jeg godt nok til at se det her kød det skulle godt nok være spist, og det her frugt, jeg køber somme tider sådan noget hindbær og der var godt nok desværre noget der var blevet for gammel, så der må jeg indrømme, det er jeg ikke så god til.”</w:t>
      </w:r>
    </w:p>
    <w:p w:rsidR="00E019FA" w:rsidRPr="007B4F5D" w:rsidRDefault="00E019FA" w:rsidP="00E019FA">
      <w:pPr>
        <w:rPr>
          <w:rFonts w:ascii="Times New Roman" w:hAnsi="Times New Roman"/>
        </w:rPr>
      </w:pPr>
      <w:proofErr w:type="gramStart"/>
      <w:r w:rsidRPr="007B4F5D">
        <w:rPr>
          <w:rFonts w:ascii="Times New Roman" w:hAnsi="Times New Roman"/>
        </w:rPr>
        <w:t>Anne-Mette, 24:11.</w:t>
      </w:r>
      <w:proofErr w:type="gramEnd"/>
      <w:r w:rsidRPr="007B4F5D">
        <w:rPr>
          <w:rFonts w:ascii="Times New Roman" w:hAnsi="Times New Roman"/>
        </w:rPr>
        <w:t xml:space="preserve"> </w:t>
      </w:r>
    </w:p>
    <w:p w:rsidR="00E019FA" w:rsidRPr="007B4F5D" w:rsidRDefault="00E019FA" w:rsidP="00E019FA">
      <w:pPr>
        <w:rPr>
          <w:rFonts w:ascii="Times New Roman" w:hAnsi="Times New Roman"/>
          <w:lang w:val="da-DK"/>
        </w:rPr>
      </w:pPr>
      <w:r w:rsidRPr="007B4F5D">
        <w:rPr>
          <w:rFonts w:ascii="Times New Roman" w:hAnsi="Times New Roman"/>
          <w:lang w:val="da-DK"/>
        </w:rPr>
        <w:t>”Hvis man har købt et eller andet ind til børnenes frugt og de så  alligevel ikke gider have det og så ligger det bare i køleskabet i 14 dage, nå, så ryger det ud i stedet for.”</w:t>
      </w:r>
    </w:p>
    <w:p w:rsidR="00E019FA" w:rsidRDefault="00E019FA" w:rsidP="00E019FA">
      <w:pPr>
        <w:rPr>
          <w:rFonts w:ascii="Times New Roman" w:hAnsi="Times New Roman"/>
          <w:lang w:val="da-DK"/>
        </w:rPr>
      </w:pPr>
      <w:r w:rsidRPr="007B4F5D">
        <w:rPr>
          <w:rFonts w:ascii="Times New Roman" w:hAnsi="Times New Roman"/>
          <w:lang w:val="da-DK"/>
        </w:rPr>
        <w:t>Maria, 2:50.</w:t>
      </w:r>
    </w:p>
    <w:p w:rsidR="00E019FA" w:rsidRDefault="00E019FA" w:rsidP="00E019FA">
      <w:pPr>
        <w:rPr>
          <w:rFonts w:ascii="Times New Roman" w:hAnsi="Times New Roman"/>
          <w:lang w:val="da-DK"/>
        </w:rPr>
      </w:pPr>
      <w:r w:rsidRPr="00C85999">
        <w:rPr>
          <w:rFonts w:ascii="Times New Roman" w:hAnsi="Times New Roman"/>
          <w:lang w:val="da-DK"/>
        </w:rPr>
        <w:t>”så var der en bestem slags pålæg som de måske ville have, en hvad hedder den, en medister, og det var kun dem, det var faktisk kun den ene der ville have den og den nåede hun jo aldrig at få spist helt vel og så blev den smidt ud, og sådan er der jo flere varer som har været købt ind specielt til dem….jeg tror det køber man jo tit til sine børn fordi de gerne vil have det, ja, det køber vi nødvendigvis ikke til os selv bare fordi vi gerne vil have det fordi så kan vi godt så at sige nøjes med det der er i køleskabet i højere grad.”</w:t>
      </w:r>
    </w:p>
    <w:p w:rsidR="00E019FA" w:rsidRDefault="00E019FA" w:rsidP="00E019FA">
      <w:pPr>
        <w:rPr>
          <w:rFonts w:ascii="Times New Roman" w:hAnsi="Times New Roman"/>
          <w:lang w:val="da-DK"/>
        </w:rPr>
      </w:pPr>
      <w:r w:rsidRPr="00C85999">
        <w:rPr>
          <w:rFonts w:ascii="Times New Roman" w:hAnsi="Times New Roman"/>
          <w:lang w:val="da-DK"/>
        </w:rPr>
        <w:t xml:space="preserve">Henriette 23:45 </w:t>
      </w:r>
    </w:p>
    <w:p w:rsidR="00E019FA" w:rsidRDefault="00E019FA" w:rsidP="00E019FA">
      <w:pPr>
        <w:rPr>
          <w:rFonts w:ascii="Times New Roman" w:hAnsi="Times New Roman"/>
          <w:lang w:val="da-DK"/>
        </w:rPr>
      </w:pPr>
    </w:p>
    <w:p w:rsidR="00E019FA" w:rsidRDefault="00E019FA" w:rsidP="00E019FA">
      <w:pPr>
        <w:rPr>
          <w:rFonts w:ascii="Times New Roman" w:hAnsi="Times New Roman"/>
          <w:u w:val="single"/>
          <w:lang w:val="da-DK"/>
        </w:rPr>
      </w:pPr>
      <w:r w:rsidRPr="00C85999">
        <w:rPr>
          <w:rFonts w:ascii="Times New Roman" w:hAnsi="Times New Roman"/>
          <w:u w:val="single"/>
          <w:lang w:val="da-DK"/>
        </w:rPr>
        <w:t>Procrastination</w:t>
      </w:r>
    </w:p>
    <w:p w:rsidR="00E019FA" w:rsidRDefault="00E019FA" w:rsidP="00E019FA">
      <w:pPr>
        <w:rPr>
          <w:rFonts w:ascii="Times New Roman" w:hAnsi="Times New Roman"/>
          <w:lang w:val="da-DK"/>
        </w:rPr>
      </w:pPr>
      <w:r w:rsidRPr="00F37671">
        <w:rPr>
          <w:rFonts w:ascii="Times New Roman" w:hAnsi="Times New Roman"/>
          <w:lang w:val="da-DK"/>
        </w:rPr>
        <w:t>”med råvarer og sådan noget synes jeg ikke jeg smider noget ud, det er kun hvis jeg ikke har fået det brugt og det er blevet muggent, så kan jeg godt finde på at smide det ud men det skal man jo også.”</w:t>
      </w:r>
    </w:p>
    <w:p w:rsidR="00E019FA" w:rsidRPr="00F37671" w:rsidRDefault="00E019FA" w:rsidP="00E019FA">
      <w:pPr>
        <w:rPr>
          <w:rFonts w:ascii="Times New Roman" w:hAnsi="Times New Roman"/>
          <w:lang w:val="da-DK"/>
        </w:rPr>
      </w:pPr>
      <w:r>
        <w:rPr>
          <w:rFonts w:ascii="Times New Roman" w:hAnsi="Times New Roman"/>
          <w:lang w:val="da-DK"/>
        </w:rPr>
        <w:t>Jens, 22.58</w:t>
      </w:r>
    </w:p>
    <w:p w:rsidR="00E019FA" w:rsidRPr="007B4F5D" w:rsidRDefault="00E019FA" w:rsidP="00E019FA">
      <w:pPr>
        <w:rPr>
          <w:rFonts w:ascii="Times New Roman" w:hAnsi="Times New Roman"/>
          <w:lang w:val="da-DK"/>
        </w:rPr>
      </w:pPr>
      <w:r w:rsidRPr="007B4F5D">
        <w:rPr>
          <w:rFonts w:ascii="Times New Roman" w:hAnsi="Times New Roman"/>
          <w:lang w:val="da-DK"/>
        </w:rPr>
        <w:t>”Jeg tænker enormt meget over ikke at smide ud så jeg gemmer alle rester hvorefter de så står inde i køleskabet og bliver enormt kedelige og trælse og så smider jeg dem ud.”</w:t>
      </w:r>
    </w:p>
    <w:p w:rsidR="00E019FA" w:rsidRPr="007B4F5D" w:rsidRDefault="00E019FA" w:rsidP="00E019FA">
      <w:pPr>
        <w:rPr>
          <w:rFonts w:ascii="Times New Roman" w:hAnsi="Times New Roman"/>
          <w:lang w:val="da-DK"/>
        </w:rPr>
      </w:pPr>
      <w:r w:rsidRPr="007B4F5D">
        <w:rPr>
          <w:rFonts w:ascii="Times New Roman" w:hAnsi="Times New Roman"/>
          <w:lang w:val="da-DK"/>
        </w:rPr>
        <w:t>”Hvorfor er det egentlig at man gør det, tænker jeg, er det fordi at så har man det bedre med sig selv eller hvad?”</w:t>
      </w:r>
    </w:p>
    <w:p w:rsidR="00E019FA" w:rsidRPr="007B4F5D" w:rsidRDefault="00E019FA" w:rsidP="00E019FA">
      <w:pPr>
        <w:rPr>
          <w:rFonts w:ascii="Times New Roman" w:hAnsi="Times New Roman"/>
          <w:lang w:val="da-DK"/>
        </w:rPr>
      </w:pPr>
      <w:r w:rsidRPr="007B4F5D">
        <w:rPr>
          <w:rFonts w:ascii="Times New Roman" w:hAnsi="Times New Roman"/>
          <w:lang w:val="da-DK"/>
        </w:rPr>
        <w:t>”Ja, men det er jo fordi at man dybest set godt ved at man jo ikke bør smide mad ud, men så glemmer man det eller også så får man det ikke lige anvendt.”</w:t>
      </w:r>
    </w:p>
    <w:p w:rsidR="00E019FA" w:rsidRPr="007B4F5D" w:rsidRDefault="00E019FA" w:rsidP="00E019FA">
      <w:pPr>
        <w:rPr>
          <w:rFonts w:ascii="Times New Roman" w:hAnsi="Times New Roman"/>
          <w:lang w:val="da-DK"/>
        </w:rPr>
      </w:pPr>
      <w:r w:rsidRPr="007B4F5D">
        <w:rPr>
          <w:rFonts w:ascii="Times New Roman" w:hAnsi="Times New Roman"/>
        </w:rPr>
        <w:t xml:space="preserve">Katrine, Sofie, 1.52. </w:t>
      </w:r>
    </w:p>
    <w:p w:rsidR="00E019FA" w:rsidRPr="007B4F5D" w:rsidRDefault="00E019FA" w:rsidP="00E019FA">
      <w:pPr>
        <w:rPr>
          <w:rFonts w:ascii="Times New Roman" w:hAnsi="Times New Roman"/>
          <w:lang w:val="da-DK"/>
        </w:rPr>
      </w:pPr>
      <w:r w:rsidRPr="007B4F5D">
        <w:rPr>
          <w:rFonts w:ascii="Times New Roman" w:hAnsi="Times New Roman"/>
          <w:lang w:val="da-DK"/>
        </w:rPr>
        <w:t>”Så har man det sådan lidt jamen nu har jeg i hvert fald forsøgt, nu har jeg gjort forsøget…så når det så er den sidste salgsdato, jamen så kan jeg ikke gøre for det, så er det nærmest sådan at så bliver ens samvittighed sådan lidt fri fordi at så må jeg jo ikke spise det fordi så bliver det ikke mad mere nærmest, så kan man jo blive syg af at spise det.”</w:t>
      </w:r>
    </w:p>
    <w:p w:rsidR="00E019FA" w:rsidRPr="007B4F5D" w:rsidRDefault="00E019FA" w:rsidP="00E019FA">
      <w:pPr>
        <w:rPr>
          <w:rFonts w:ascii="Times New Roman" w:hAnsi="Times New Roman"/>
          <w:lang w:val="da-DK"/>
        </w:rPr>
      </w:pPr>
      <w:proofErr w:type="gramStart"/>
      <w:r w:rsidRPr="007B4F5D">
        <w:rPr>
          <w:rFonts w:ascii="Times New Roman" w:hAnsi="Times New Roman"/>
        </w:rPr>
        <w:t>Lars, 27.58.</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”Nogle gange så har jeg også noget stående i meget lang tid altså som er blevet for gammelt men hvor jeg bare tænker, arh ikke i dag, ej jeg gider ikke smide noget ud i dag, så har der også stået sådan en karton mælk også fordi det er sådan noget, det er en længere process ikke fordi, jeg skal jo så også ned, jeg skal jo så ned oppefra og det her det er næsten femte sal fordi vi har hævet stue jeg skal ned med skraldet så jo, i dag, hvis jeg smider denne her mælk ud i dag sådan så det ikke kommer til at lugte, det lugter jo ikke inde i køleskabet altså så betyder det at jeg kan ikke bare kyle den i skralderen, det kræver noget mere af mig og det ved jeg ikke lige om jeg er villig til i dag.”</w:t>
      </w:r>
    </w:p>
    <w:p w:rsidR="00E019FA" w:rsidRDefault="00E019FA" w:rsidP="00E019FA">
      <w:pPr>
        <w:rPr>
          <w:rFonts w:ascii="Times New Roman" w:hAnsi="Times New Roman"/>
        </w:rPr>
      </w:pPr>
      <w:proofErr w:type="gramStart"/>
      <w:r w:rsidRPr="007B4F5D">
        <w:rPr>
          <w:rFonts w:ascii="Times New Roman" w:hAnsi="Times New Roman"/>
        </w:rPr>
        <w:t>Lisa, 36.00.</w:t>
      </w:r>
      <w:proofErr w:type="gramEnd"/>
      <w:r w:rsidRPr="007B4F5D">
        <w:rPr>
          <w:rFonts w:ascii="Times New Roman" w:hAnsi="Times New Roman"/>
        </w:rPr>
        <w:t xml:space="preserve"> </w:t>
      </w:r>
    </w:p>
    <w:p w:rsidR="00E019FA" w:rsidRDefault="00E019FA" w:rsidP="00E019FA">
      <w:pPr>
        <w:rPr>
          <w:rFonts w:ascii="Times New Roman" w:hAnsi="Times New Roman"/>
        </w:rPr>
      </w:pPr>
    </w:p>
    <w:p w:rsidR="00E019FA" w:rsidRPr="00F37671" w:rsidRDefault="00E019FA" w:rsidP="00E019FA">
      <w:pPr>
        <w:rPr>
          <w:rFonts w:ascii="Times New Roman" w:hAnsi="Times New Roman"/>
          <w:u w:val="single"/>
        </w:rPr>
      </w:pPr>
      <w:r w:rsidRPr="00F37671">
        <w:rPr>
          <w:rFonts w:ascii="Times New Roman" w:hAnsi="Times New Roman"/>
          <w:u w:val="single"/>
        </w:rPr>
        <w:t>When is it rubbish?</w:t>
      </w:r>
    </w:p>
    <w:p w:rsidR="00E019FA" w:rsidRPr="007B4F5D" w:rsidRDefault="00E019FA" w:rsidP="00E019FA">
      <w:pPr>
        <w:rPr>
          <w:rFonts w:ascii="Times New Roman" w:hAnsi="Times New Roman"/>
          <w:lang w:val="da-DK"/>
        </w:rPr>
      </w:pPr>
      <w:r w:rsidRPr="007B4F5D">
        <w:rPr>
          <w:rFonts w:ascii="Times New Roman" w:hAnsi="Times New Roman"/>
          <w:lang w:val="da-DK"/>
        </w:rPr>
        <w:t>”Jeg har aldrig nogen sinde kigget på sidste salgsdato, aldrig nogensinde”</w:t>
      </w:r>
    </w:p>
    <w:p w:rsidR="00E019FA" w:rsidRPr="007B4F5D" w:rsidRDefault="00E019FA" w:rsidP="00E019FA">
      <w:pPr>
        <w:rPr>
          <w:rFonts w:ascii="Times New Roman" w:hAnsi="Times New Roman"/>
          <w:lang w:val="da-DK"/>
        </w:rPr>
      </w:pPr>
      <w:r w:rsidRPr="007B4F5D">
        <w:rPr>
          <w:rFonts w:ascii="Times New Roman" w:hAnsi="Times New Roman"/>
          <w:lang w:val="da-DK"/>
        </w:rPr>
        <w:t>”hvordan finder du så ud af om det er dårligt?”</w:t>
      </w:r>
    </w:p>
    <w:p w:rsidR="00E019FA" w:rsidRPr="007B4F5D" w:rsidRDefault="00E019FA" w:rsidP="00E019FA">
      <w:pPr>
        <w:rPr>
          <w:rFonts w:ascii="Times New Roman" w:hAnsi="Times New Roman"/>
          <w:lang w:val="da-DK"/>
        </w:rPr>
      </w:pPr>
      <w:r w:rsidRPr="007B4F5D">
        <w:rPr>
          <w:rFonts w:ascii="Times New Roman" w:hAnsi="Times New Roman"/>
          <w:lang w:val="da-DK"/>
        </w:rPr>
        <w:t>”ved at kigge på det, og lugte til det, og smage på det”</w:t>
      </w:r>
    </w:p>
    <w:p w:rsidR="00E019FA" w:rsidRPr="007B4F5D" w:rsidRDefault="00E019FA" w:rsidP="00E019FA">
      <w:pPr>
        <w:rPr>
          <w:rFonts w:ascii="Times New Roman" w:hAnsi="Times New Roman"/>
        </w:rPr>
      </w:pPr>
      <w:r w:rsidRPr="007B4F5D">
        <w:rPr>
          <w:rFonts w:ascii="Times New Roman" w:hAnsi="Times New Roman"/>
        </w:rPr>
        <w:t xml:space="preserve"> Jørgen, interviewer: 10:08.</w:t>
      </w:r>
    </w:p>
    <w:p w:rsidR="00E019FA" w:rsidRPr="007B4F5D" w:rsidRDefault="00E019FA" w:rsidP="00E019FA">
      <w:pPr>
        <w:rPr>
          <w:rFonts w:ascii="Times New Roman" w:hAnsi="Times New Roman"/>
          <w:lang w:val="da-DK"/>
        </w:rPr>
      </w:pPr>
      <w:r w:rsidRPr="007B4F5D">
        <w:rPr>
          <w:rFonts w:ascii="Times New Roman" w:hAnsi="Times New Roman"/>
          <w:lang w:val="da-DK"/>
        </w:rPr>
        <w:t>”jeg tror bare af natur er jeg sådan meget, du ved ej det er klamt og ej jeg vil ikke blive syg og jeg har sådan lidt en forestilling om at når det står der så skal jeg smide det ud, eller jeg skal ikke spise det for så er det for gammelt lige så vel som når jeg laver mad så følger jeg altid opskriften fra punkt til prikke.”</w:t>
      </w:r>
    </w:p>
    <w:p w:rsidR="00E019FA" w:rsidRPr="007B4F5D" w:rsidRDefault="00E019FA" w:rsidP="00E019FA">
      <w:pPr>
        <w:rPr>
          <w:rFonts w:ascii="Times New Roman" w:hAnsi="Times New Roman"/>
        </w:rPr>
      </w:pPr>
      <w:proofErr w:type="gramStart"/>
      <w:r w:rsidRPr="007B4F5D">
        <w:rPr>
          <w:rFonts w:ascii="Times New Roman" w:hAnsi="Times New Roman"/>
        </w:rPr>
        <w:t>Ida, 15:14.</w:t>
      </w:r>
      <w:proofErr w:type="gramEnd"/>
      <w:r w:rsidRPr="007B4F5D">
        <w:rPr>
          <w:rFonts w:ascii="Times New Roman" w:hAnsi="Times New Roman"/>
        </w:rPr>
        <w:t xml:space="preserve"> </w:t>
      </w:r>
    </w:p>
    <w:p w:rsidR="00E019FA" w:rsidRPr="007B4F5D" w:rsidRDefault="00E019FA" w:rsidP="00E019FA">
      <w:pPr>
        <w:rPr>
          <w:rFonts w:ascii="Times New Roman" w:hAnsi="Times New Roman"/>
          <w:lang w:val="da-DK"/>
        </w:rPr>
      </w:pPr>
      <w:r w:rsidRPr="007B4F5D">
        <w:rPr>
          <w:rFonts w:ascii="Times New Roman" w:hAnsi="Times New Roman"/>
          <w:lang w:val="da-DK"/>
        </w:rPr>
        <w:t>”kigger du på holdbarhedsdatoen når du skal smide ting ud?”</w:t>
      </w:r>
    </w:p>
    <w:p w:rsidR="00E019FA" w:rsidRPr="007B4F5D" w:rsidRDefault="00E019FA" w:rsidP="00E019FA">
      <w:pPr>
        <w:rPr>
          <w:rFonts w:ascii="Times New Roman" w:hAnsi="Times New Roman"/>
          <w:lang w:val="da-DK"/>
        </w:rPr>
      </w:pPr>
      <w:r w:rsidRPr="007B4F5D">
        <w:rPr>
          <w:rFonts w:ascii="Times New Roman" w:hAnsi="Times New Roman"/>
          <w:lang w:val="da-DK"/>
        </w:rPr>
        <w:t>”ved nogen ting, altså for eksempel æg gør jeg, fordi de skal jo helst ikke spises efter…men ellers sådan nogle ting hvor man kan se jamen det der ser ikke, så kan det godt være det har kunnet holde sig i to dage mere men hvis det ikke ser godt ud så har jeg bare ikke lyst til at spise det eller hvis mælken måske har været åben nogle dage for meget så har jeg heller ikke lyst til at drikke det, selvom det måske godt kunne holde sig lidt længere.”</w:t>
      </w:r>
    </w:p>
    <w:p w:rsidR="00E019FA" w:rsidRDefault="00E019FA" w:rsidP="00E019FA">
      <w:pPr>
        <w:spacing w:beforeLines="1" w:afterLines="1"/>
        <w:rPr>
          <w:rFonts w:ascii="Times New Roman" w:hAnsi="Times New Roman" w:cs="Times New Roman"/>
          <w:szCs w:val="20"/>
          <w:lang w:eastAsia="da-DK"/>
        </w:rPr>
      </w:pPr>
      <w:proofErr w:type="gramStart"/>
      <w:r w:rsidRPr="007B4F5D">
        <w:rPr>
          <w:rFonts w:ascii="Times New Roman" w:hAnsi="Times New Roman" w:cs="Times New Roman"/>
          <w:szCs w:val="20"/>
          <w:lang w:eastAsia="da-DK"/>
        </w:rPr>
        <w:t>Interviewer, Mette, 13.09.</w:t>
      </w:r>
      <w:proofErr w:type="gramEnd"/>
    </w:p>
    <w:p w:rsidR="00E019FA" w:rsidRPr="007B4F5D" w:rsidRDefault="00E019FA" w:rsidP="00E019FA">
      <w:pPr>
        <w:spacing w:beforeLines="1" w:afterLines="1"/>
        <w:rPr>
          <w:rFonts w:ascii="Times New Roman" w:hAnsi="Times New Roman" w:cs="Times New Roman"/>
          <w:szCs w:val="20"/>
          <w:lang w:eastAsia="da-DK"/>
        </w:rPr>
      </w:pPr>
    </w:p>
    <w:p w:rsidR="00E019FA" w:rsidRPr="007B4F5D" w:rsidRDefault="00E019FA" w:rsidP="00E019FA">
      <w:pPr>
        <w:rPr>
          <w:rFonts w:ascii="Times New Roman" w:hAnsi="Times New Roman"/>
          <w:lang w:val="da-DK"/>
        </w:rPr>
      </w:pPr>
      <w:r w:rsidRPr="007B4F5D">
        <w:rPr>
          <w:rFonts w:ascii="Times New Roman" w:hAnsi="Times New Roman"/>
          <w:lang w:val="da-DK"/>
        </w:rPr>
        <w:t>”hvis nu man skal invitere en sød pige på date og lave noget lækkert mad, så tager du selvfølgelig ikke det i skraldespanden, det gør man ikke, det er sådan lidt, arh så må man godt lige bruge friske råvarer og sådan noget, god vin.”</w:t>
      </w:r>
    </w:p>
    <w:p w:rsidR="00E019FA" w:rsidRDefault="00E019FA" w:rsidP="00E019FA">
      <w:pPr>
        <w:rPr>
          <w:rFonts w:ascii="Times New Roman" w:hAnsi="Times New Roman"/>
        </w:rPr>
      </w:pPr>
      <w:proofErr w:type="gramStart"/>
      <w:r w:rsidRPr="007B4F5D">
        <w:rPr>
          <w:rFonts w:ascii="Times New Roman" w:hAnsi="Times New Roman"/>
        </w:rPr>
        <w:t>Kristian, 38.16.</w:t>
      </w:r>
      <w:proofErr w:type="gramEnd"/>
      <w:r w:rsidRPr="007B4F5D">
        <w:rPr>
          <w:rFonts w:ascii="Times New Roman" w:hAnsi="Times New Roman"/>
        </w:rPr>
        <w:t xml:space="preserve"> </w:t>
      </w:r>
    </w:p>
    <w:p w:rsidR="00E019FA" w:rsidRPr="005007AE" w:rsidRDefault="00E019FA" w:rsidP="00E019FA">
      <w:pPr>
        <w:rPr>
          <w:rFonts w:ascii="Times New Roman" w:hAnsi="Times New Roman"/>
          <w:u w:val="single"/>
        </w:rPr>
      </w:pPr>
      <w:r w:rsidRPr="005007AE">
        <w:rPr>
          <w:rFonts w:ascii="Times New Roman" w:hAnsi="Times New Roman"/>
          <w:u w:val="single"/>
        </w:rPr>
        <w:t>Reuse of leftovers</w:t>
      </w:r>
    </w:p>
    <w:p w:rsidR="00E019FA" w:rsidRPr="007B4F5D" w:rsidRDefault="00E019FA" w:rsidP="00E019FA">
      <w:pPr>
        <w:rPr>
          <w:rFonts w:ascii="Times New Roman" w:hAnsi="Times New Roman"/>
          <w:lang w:val="da-DK"/>
        </w:rPr>
      </w:pPr>
      <w:r w:rsidRPr="007B4F5D">
        <w:rPr>
          <w:rFonts w:ascii="Times New Roman" w:hAnsi="Times New Roman"/>
          <w:lang w:val="da-DK"/>
        </w:rPr>
        <w:t>”altså når jeg laver mad jamen så gemmer jeg det så har man jo til dagen efter og det synes jeg jo egentlig faktisk er ret lækkert.”</w:t>
      </w:r>
    </w:p>
    <w:p w:rsidR="00E019FA" w:rsidRPr="007B4F5D" w:rsidRDefault="00E019FA" w:rsidP="00E019FA">
      <w:pPr>
        <w:pStyle w:val="Normalweb"/>
        <w:spacing w:before="2" w:after="2"/>
        <w:rPr>
          <w:i/>
          <w:lang w:val="en-GB"/>
        </w:rPr>
      </w:pPr>
      <w:proofErr w:type="gramStart"/>
      <w:r w:rsidRPr="007B4F5D">
        <w:rPr>
          <w:lang w:val="en-GB"/>
        </w:rPr>
        <w:t>Lars, 23.45.</w:t>
      </w:r>
      <w:proofErr w:type="gramEnd"/>
      <w:r w:rsidRPr="007B4F5D">
        <w:rPr>
          <w:i/>
          <w:lang w:val="en-GB"/>
        </w:rPr>
        <w:t xml:space="preserve"> </w:t>
      </w:r>
    </w:p>
    <w:p w:rsidR="00E019FA" w:rsidRPr="007B4F5D" w:rsidRDefault="00E019FA" w:rsidP="00E019FA">
      <w:pPr>
        <w:rPr>
          <w:rFonts w:ascii="Times New Roman" w:hAnsi="Times New Roman"/>
          <w:lang w:val="da-DK"/>
        </w:rPr>
      </w:pPr>
      <w:r w:rsidRPr="007B4F5D">
        <w:rPr>
          <w:rFonts w:ascii="Times New Roman" w:hAnsi="Times New Roman"/>
          <w:lang w:val="da-DK"/>
        </w:rPr>
        <w:t xml:space="preserve"> </w:t>
      </w:r>
    </w:p>
    <w:p w:rsidR="00E019FA" w:rsidRPr="007B4F5D" w:rsidRDefault="00E019FA" w:rsidP="00E019FA">
      <w:pPr>
        <w:rPr>
          <w:rFonts w:ascii="Times New Roman" w:hAnsi="Times New Roman"/>
          <w:lang w:val="da-DK"/>
        </w:rPr>
      </w:pPr>
      <w:r w:rsidRPr="007B4F5D">
        <w:rPr>
          <w:rFonts w:ascii="Times New Roman" w:hAnsi="Times New Roman"/>
          <w:lang w:val="da-DK"/>
        </w:rPr>
        <w:t>”vi ændrer det lige sådan at det bliver lidt anderledes, men man kan jo bare tænke dagen efter at det jo er skønt at det er så let at lave mad.”</w:t>
      </w:r>
    </w:p>
    <w:p w:rsidR="00E019FA" w:rsidRDefault="00E019FA" w:rsidP="00E019FA">
      <w:pPr>
        <w:spacing w:beforeLines="1" w:afterLines="1"/>
        <w:rPr>
          <w:rFonts w:ascii="Times New Roman" w:hAnsi="Times New Roman"/>
        </w:rPr>
      </w:pPr>
      <w:proofErr w:type="gramStart"/>
      <w:r w:rsidRPr="007B4F5D">
        <w:rPr>
          <w:rFonts w:ascii="Times New Roman" w:hAnsi="Times New Roman"/>
        </w:rPr>
        <w:t>Henriette, 10.45.</w:t>
      </w:r>
      <w:proofErr w:type="gramEnd"/>
      <w:r w:rsidRPr="007B4F5D">
        <w:rPr>
          <w:rFonts w:ascii="Times New Roman" w:hAnsi="Times New Roman"/>
        </w:rPr>
        <w:t xml:space="preserve"> </w:t>
      </w:r>
    </w:p>
    <w:p w:rsidR="00E019FA" w:rsidRDefault="00E019FA" w:rsidP="00E019FA">
      <w:pPr>
        <w:spacing w:beforeLines="1" w:afterLines="1"/>
        <w:rPr>
          <w:rFonts w:ascii="Times New Roman" w:hAnsi="Times New Roman"/>
        </w:rPr>
      </w:pPr>
    </w:p>
    <w:p w:rsidR="00E019FA" w:rsidRDefault="00E019FA" w:rsidP="00E019FA">
      <w:pPr>
        <w:spacing w:beforeLines="1" w:afterLines="1"/>
        <w:rPr>
          <w:rFonts w:ascii="Times New Roman" w:hAnsi="Times New Roman"/>
          <w:u w:val="single"/>
        </w:rPr>
      </w:pPr>
      <w:r w:rsidRPr="005007AE">
        <w:rPr>
          <w:rFonts w:ascii="Times New Roman" w:hAnsi="Times New Roman"/>
          <w:u w:val="single"/>
        </w:rPr>
        <w:t>Front stage and Back stage</w:t>
      </w:r>
    </w:p>
    <w:p w:rsidR="00E019FA" w:rsidRPr="005007AE" w:rsidRDefault="00E019FA" w:rsidP="00E019FA">
      <w:pPr>
        <w:spacing w:beforeLines="1" w:afterLines="1"/>
        <w:rPr>
          <w:rFonts w:ascii="Times New Roman" w:hAnsi="Times New Roman"/>
          <w:u w:val="single"/>
        </w:rPr>
      </w:pPr>
    </w:p>
    <w:p w:rsidR="00E019FA" w:rsidRPr="007B4F5D" w:rsidRDefault="00E019FA" w:rsidP="00E019FA">
      <w:pPr>
        <w:rPr>
          <w:rFonts w:ascii="Times New Roman" w:hAnsi="Times New Roman"/>
          <w:lang w:val="da-DK"/>
        </w:rPr>
      </w:pPr>
      <w:r w:rsidRPr="007B4F5D">
        <w:rPr>
          <w:rFonts w:ascii="Times New Roman" w:hAnsi="Times New Roman"/>
          <w:lang w:val="da-DK"/>
        </w:rPr>
        <w:t>”og hvordan kan det være at der ryger mere ud ved særlige lejligheder…?”</w:t>
      </w:r>
    </w:p>
    <w:p w:rsidR="00E019FA" w:rsidRPr="007B4F5D" w:rsidRDefault="00E019FA" w:rsidP="00E019FA">
      <w:pPr>
        <w:rPr>
          <w:rFonts w:ascii="Times New Roman" w:hAnsi="Times New Roman"/>
          <w:lang w:val="da-DK"/>
        </w:rPr>
      </w:pPr>
      <w:r w:rsidRPr="007B4F5D">
        <w:rPr>
          <w:rFonts w:ascii="Times New Roman" w:hAnsi="Times New Roman"/>
          <w:lang w:val="da-DK"/>
        </w:rPr>
        <w:t>”fordi man køber ind, altså når der skal være gæster må der ikke være for lidt og så sidder man der med bjerge af mad bagefter.”</w:t>
      </w:r>
    </w:p>
    <w:p w:rsidR="00E019FA" w:rsidRPr="007B4F5D" w:rsidRDefault="00E019FA" w:rsidP="00E019FA">
      <w:pPr>
        <w:rPr>
          <w:rFonts w:ascii="Times New Roman" w:hAnsi="Times New Roman"/>
          <w:lang w:val="da-DK"/>
        </w:rPr>
      </w:pPr>
      <w:r w:rsidRPr="007B4F5D">
        <w:rPr>
          <w:rFonts w:ascii="Times New Roman" w:hAnsi="Times New Roman"/>
          <w:lang w:val="da-DK"/>
        </w:rPr>
        <w:t>”og så har man ikke lige plads i fryseren til at få frosset det ned så er det lidt, nå, så går det bare til”</w:t>
      </w:r>
    </w:p>
    <w:p w:rsidR="00E019FA" w:rsidRPr="007B4F5D" w:rsidRDefault="00E019FA" w:rsidP="00E019FA">
      <w:pPr>
        <w:rPr>
          <w:rFonts w:ascii="Times New Roman" w:hAnsi="Times New Roman"/>
          <w:lang w:val="da-DK"/>
        </w:rPr>
      </w:pPr>
      <w:r w:rsidRPr="007B4F5D">
        <w:rPr>
          <w:rFonts w:ascii="Times New Roman" w:hAnsi="Times New Roman"/>
          <w:lang w:val="da-DK"/>
        </w:rPr>
        <w:t>”ja, det er rigtig nok, for det værste ville jo være hvis der var for lidt mad ik også.”</w:t>
      </w:r>
    </w:p>
    <w:p w:rsidR="00E019FA" w:rsidRPr="007B4F5D" w:rsidRDefault="00E019FA" w:rsidP="00E019FA">
      <w:pPr>
        <w:rPr>
          <w:rFonts w:ascii="Times New Roman" w:hAnsi="Times New Roman"/>
          <w:lang w:val="da-DK"/>
        </w:rPr>
      </w:pPr>
      <w:r w:rsidRPr="007B4F5D">
        <w:rPr>
          <w:rFonts w:ascii="Times New Roman" w:hAnsi="Times New Roman"/>
          <w:lang w:val="da-DK"/>
        </w:rPr>
        <w:t>”det sidder dybt i mig, det må endelig ikke ske og så er jeg i øvrigt dårlig til at dosere (griner)”</w:t>
      </w:r>
    </w:p>
    <w:p w:rsidR="00E019FA" w:rsidRPr="007B4F5D" w:rsidRDefault="00E019FA" w:rsidP="00E019FA">
      <w:pPr>
        <w:rPr>
          <w:rFonts w:ascii="Times New Roman" w:hAnsi="Times New Roman"/>
        </w:rPr>
      </w:pPr>
      <w:proofErr w:type="gramStart"/>
      <w:r w:rsidRPr="007B4F5D">
        <w:rPr>
          <w:rFonts w:ascii="Times New Roman" w:hAnsi="Times New Roman"/>
        </w:rPr>
        <w:t>Interviewer, Katrine, Sofie, 8.39.</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”jeg tror højtiderne det er der hvor man smider mest ud fordi der køber man altid mere end man skal bruge for man skal være sikker på at folk der kommer de skal blive mætte og man har nok...for tænkt sig nu hvis der ikke var mad nok.”</w:t>
      </w:r>
    </w:p>
    <w:p w:rsidR="00E019FA" w:rsidRPr="007B4F5D" w:rsidRDefault="00E019FA" w:rsidP="00E019FA">
      <w:pPr>
        <w:rPr>
          <w:rFonts w:ascii="Times New Roman" w:hAnsi="Times New Roman"/>
        </w:rPr>
      </w:pPr>
      <w:proofErr w:type="gramStart"/>
      <w:r w:rsidRPr="007B4F5D">
        <w:rPr>
          <w:rFonts w:ascii="Times New Roman" w:hAnsi="Times New Roman"/>
        </w:rPr>
        <w:t>Anne-Mette, 33.11.</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”det er faktisk sjovt du spørger mig om det for det har jeg været rigtig meget opmærksom på denne jul fordi at øh, der går man sådan total op i noget planlægning omkring det jul der og så vil man jo gerne ja, den kan godt lide det og den kan godt lide det og jeg vil jo gerne gøre sådan at der er noget man alle sammen godt kan lide, og der har jeg fået lavet for store portioner, også af ting som ikke sådan kan genbruges eller hvad hedder sådan noget, du kan ikke fryse det ned eller du kan ikke gemme det eller, så det er i hvert fald noget som jeg har tænkt rigtig meget over i år at jeg skulle ned i size.”</w:t>
      </w:r>
    </w:p>
    <w:p w:rsidR="00E019FA" w:rsidRPr="007B4F5D" w:rsidRDefault="00E019FA" w:rsidP="00E019FA">
      <w:pPr>
        <w:rPr>
          <w:rFonts w:ascii="Times New Roman" w:hAnsi="Times New Roman"/>
        </w:rPr>
      </w:pPr>
      <w:proofErr w:type="gramStart"/>
      <w:r w:rsidRPr="007B4F5D">
        <w:rPr>
          <w:rFonts w:ascii="Times New Roman" w:hAnsi="Times New Roman"/>
        </w:rPr>
        <w:t xml:space="preserve">Johanne, </w:t>
      </w:r>
      <w:r w:rsidRPr="007B4F5D">
        <w:rPr>
          <w:rFonts w:ascii="Times New Roman" w:hAnsi="Times New Roman"/>
          <w:lang w:val="da-DK"/>
        </w:rPr>
        <w:t>21:04.</w:t>
      </w:r>
      <w:proofErr w:type="gramEnd"/>
    </w:p>
    <w:p w:rsidR="00E019FA" w:rsidRPr="007B4F5D" w:rsidRDefault="00E019FA" w:rsidP="00E019FA">
      <w:pPr>
        <w:rPr>
          <w:rFonts w:ascii="Times New Roman" w:hAnsi="Times New Roman"/>
          <w:lang w:val="da-DK"/>
        </w:rPr>
      </w:pPr>
    </w:p>
    <w:p w:rsidR="00E019FA" w:rsidRPr="007B4F5D" w:rsidRDefault="00E019FA" w:rsidP="00E019FA">
      <w:pPr>
        <w:rPr>
          <w:rFonts w:ascii="Times New Roman" w:hAnsi="Times New Roman"/>
          <w:lang w:val="da-DK"/>
        </w:rPr>
      </w:pPr>
      <w:r w:rsidRPr="007B4F5D">
        <w:rPr>
          <w:rFonts w:ascii="Times New Roman" w:hAnsi="Times New Roman"/>
          <w:lang w:val="da-DK"/>
        </w:rPr>
        <w:t>”ja, til jul, der smider vi rigtig meget mere ud, eller sådan der i mellem jul og nytår vil jeg sige…sådan ovenpå de der julefrokoster så lige pludselig så brugte man bare ikke alt det der julemad.”</w:t>
      </w:r>
    </w:p>
    <w:p w:rsidR="00E019FA" w:rsidRPr="007B4F5D" w:rsidRDefault="00E019FA" w:rsidP="00E019FA">
      <w:pPr>
        <w:rPr>
          <w:rFonts w:ascii="Times New Roman" w:hAnsi="Times New Roman"/>
        </w:rPr>
      </w:pPr>
      <w:proofErr w:type="gramStart"/>
      <w:r w:rsidRPr="007B4F5D">
        <w:rPr>
          <w:rFonts w:ascii="Times New Roman" w:hAnsi="Times New Roman"/>
        </w:rPr>
        <w:t>Lene, 23:10.</w:t>
      </w:r>
      <w:proofErr w:type="gramEnd"/>
      <w:r w:rsidRPr="007B4F5D">
        <w:rPr>
          <w:rFonts w:ascii="Times New Roman" w:hAnsi="Times New Roman"/>
        </w:rPr>
        <w:t xml:space="preserve"> </w:t>
      </w:r>
    </w:p>
    <w:p w:rsidR="00E019FA" w:rsidRDefault="00E019FA" w:rsidP="00E019FA">
      <w:pPr>
        <w:rPr>
          <w:rFonts w:ascii="Times New Roman" w:hAnsi="Times New Roman"/>
          <w:u w:val="single"/>
          <w:lang w:val="da-DK"/>
        </w:rPr>
      </w:pPr>
    </w:p>
    <w:p w:rsidR="00E019FA" w:rsidRPr="0002208D" w:rsidRDefault="00E019FA" w:rsidP="00E019FA">
      <w:pPr>
        <w:rPr>
          <w:rFonts w:ascii="Times New Roman" w:hAnsi="Times New Roman"/>
          <w:u w:val="single"/>
          <w:lang w:val="da-DK"/>
        </w:rPr>
      </w:pPr>
      <w:r w:rsidRPr="0002208D">
        <w:rPr>
          <w:rFonts w:ascii="Times New Roman" w:hAnsi="Times New Roman"/>
          <w:u w:val="single"/>
          <w:lang w:val="da-DK"/>
        </w:rPr>
        <w:t>Disconnection from food</w:t>
      </w:r>
    </w:p>
    <w:p w:rsidR="00E019FA" w:rsidRPr="007B4F5D" w:rsidRDefault="00E019FA" w:rsidP="00E019FA">
      <w:pPr>
        <w:rPr>
          <w:rFonts w:ascii="Times New Roman" w:hAnsi="Times New Roman"/>
          <w:lang w:val="da-DK"/>
        </w:rPr>
      </w:pPr>
      <w:r w:rsidRPr="007B4F5D">
        <w:rPr>
          <w:rFonts w:ascii="Times New Roman" w:hAnsi="Times New Roman"/>
          <w:lang w:val="da-DK"/>
        </w:rPr>
        <w:t>”det er en af grundene til at jeg tror at der er det her madspild er blandt andet at man står ikke selv derude og står og skyder de her dyr som man sidder og spiser og smider ud altså den der skinke der som jeg smed ud, eller kylling jeg smed ud den har jeg ikke selv slagtet når man selv går ud bare og slår sådan en fisk ihjel  der, at du står og hakker den i hovedet det giver da alligevel lidt man tænker da hold kæft man nu slår jeg alligevel et andet dyr ihjel, det er sådan en underlig fornemmelse og så når man spiser den så tænker man nu skal jeg eddermame spise det hele.”</w:t>
      </w:r>
    </w:p>
    <w:p w:rsidR="00E019FA" w:rsidRPr="007B4F5D" w:rsidRDefault="00E019FA" w:rsidP="00E019FA">
      <w:pPr>
        <w:rPr>
          <w:rFonts w:ascii="Times New Roman" w:hAnsi="Times New Roman"/>
          <w:lang w:val="da-DK"/>
        </w:rPr>
      </w:pPr>
      <w:r w:rsidRPr="007B4F5D">
        <w:rPr>
          <w:rFonts w:ascii="Times New Roman" w:hAnsi="Times New Roman"/>
          <w:lang w:val="da-DK"/>
        </w:rPr>
        <w:t>”hvordan kan det være at du mener at fordi man selv har dræbt den fisk eller skudt det dyr hvorfor er det så at man vil bruge det hele?”</w:t>
      </w:r>
    </w:p>
    <w:p w:rsidR="00E019FA" w:rsidRPr="007B4F5D" w:rsidRDefault="00E019FA" w:rsidP="00E019FA">
      <w:pPr>
        <w:rPr>
          <w:rFonts w:ascii="Times New Roman" w:hAnsi="Times New Roman"/>
          <w:lang w:val="da-DK"/>
        </w:rPr>
      </w:pPr>
      <w:r w:rsidRPr="007B4F5D">
        <w:rPr>
          <w:rFonts w:ascii="Times New Roman" w:hAnsi="Times New Roman"/>
          <w:lang w:val="da-DK"/>
        </w:rPr>
        <w:t>”fordi så har man et forhold til det man spiser hvis du kun ser det der stykke hamburgerryg, det ligner jo ikke en gris det ligner jo ingenting, det er bare et eller andet stykke som du har købt til x antal kroner og så afgør du med dig selv, okay, fuck that shit, okay, ud med det.”</w:t>
      </w:r>
    </w:p>
    <w:p w:rsidR="00E019FA" w:rsidRPr="007B4F5D" w:rsidRDefault="00E019FA" w:rsidP="00E019FA">
      <w:pPr>
        <w:rPr>
          <w:rFonts w:ascii="Times New Roman" w:hAnsi="Times New Roman"/>
        </w:rPr>
      </w:pPr>
      <w:r w:rsidRPr="007B4F5D">
        <w:rPr>
          <w:rFonts w:ascii="Times New Roman" w:hAnsi="Times New Roman"/>
        </w:rPr>
        <w:t>Daniel, Interviewer, 39:58.</w:t>
      </w:r>
    </w:p>
    <w:p w:rsidR="00E019FA" w:rsidRPr="007B4F5D" w:rsidRDefault="00E019FA" w:rsidP="00E019FA">
      <w:pPr>
        <w:rPr>
          <w:rFonts w:ascii="Times New Roman" w:hAnsi="Times New Roman"/>
          <w:lang w:val="da-DK"/>
        </w:rPr>
      </w:pPr>
      <w:r w:rsidRPr="007B4F5D">
        <w:rPr>
          <w:rFonts w:ascii="Times New Roman" w:hAnsi="Times New Roman"/>
          <w:lang w:val="da-DK"/>
        </w:rPr>
        <w:t>”vi bager en del brød og jeg synes det er ærgerligt at smide hjemmebagt brød ud på en eller anden måde…jeg synes ikke det er så slemt at smide sådan noget Kondi Karl agtigt noget ud som hvis det er noget vi selv har bagt.”</w:t>
      </w:r>
    </w:p>
    <w:p w:rsidR="00E019FA" w:rsidRPr="007B4F5D" w:rsidRDefault="00E019FA" w:rsidP="00E019FA">
      <w:pPr>
        <w:rPr>
          <w:rFonts w:ascii="Times New Roman" w:hAnsi="Times New Roman"/>
          <w:lang w:val="da-DK"/>
        </w:rPr>
      </w:pPr>
      <w:r w:rsidRPr="007B4F5D">
        <w:rPr>
          <w:rFonts w:ascii="Times New Roman" w:hAnsi="Times New Roman"/>
          <w:lang w:val="da-DK"/>
        </w:rPr>
        <w:t>”hvordan kan det være?”</w:t>
      </w:r>
    </w:p>
    <w:p w:rsidR="00E019FA" w:rsidRPr="007B4F5D" w:rsidRDefault="00E019FA" w:rsidP="00E019FA">
      <w:pPr>
        <w:rPr>
          <w:rFonts w:ascii="Times New Roman" w:hAnsi="Times New Roman"/>
          <w:lang w:val="da-DK"/>
        </w:rPr>
      </w:pPr>
      <w:r w:rsidRPr="007B4F5D">
        <w:rPr>
          <w:rFonts w:ascii="Times New Roman" w:hAnsi="Times New Roman"/>
          <w:lang w:val="da-DK"/>
        </w:rPr>
        <w:t>”jamen det ved jeg ikke, så har man ofret energi på det og kræset lidt for det.”</w:t>
      </w:r>
    </w:p>
    <w:p w:rsidR="00E019FA" w:rsidRDefault="00E019FA" w:rsidP="00E019FA">
      <w:pPr>
        <w:rPr>
          <w:rFonts w:ascii="Times New Roman" w:hAnsi="Times New Roman"/>
        </w:rPr>
      </w:pPr>
      <w:r w:rsidRPr="007B4F5D">
        <w:rPr>
          <w:rFonts w:ascii="Times New Roman" w:hAnsi="Times New Roman"/>
        </w:rPr>
        <w:t xml:space="preserve">Katrine, Interviewer, 11.23. </w:t>
      </w:r>
    </w:p>
    <w:p w:rsidR="00E019FA" w:rsidRDefault="00E019FA" w:rsidP="00E019FA">
      <w:pPr>
        <w:rPr>
          <w:rFonts w:ascii="Times New Roman" w:hAnsi="Times New Roman"/>
          <w:u w:val="single"/>
        </w:rPr>
      </w:pPr>
    </w:p>
    <w:p w:rsidR="00E019FA" w:rsidRPr="0002208D" w:rsidRDefault="00E019FA" w:rsidP="00E019FA">
      <w:pPr>
        <w:rPr>
          <w:rFonts w:ascii="Times New Roman" w:hAnsi="Times New Roman"/>
          <w:u w:val="single"/>
        </w:rPr>
      </w:pPr>
      <w:r w:rsidRPr="0002208D">
        <w:rPr>
          <w:rFonts w:ascii="Times New Roman" w:hAnsi="Times New Roman"/>
          <w:u w:val="single"/>
        </w:rPr>
        <w:t>The case of the road</w:t>
      </w:r>
      <w:r>
        <w:rPr>
          <w:rFonts w:ascii="Times New Roman" w:hAnsi="Times New Roman"/>
          <w:u w:val="single"/>
        </w:rPr>
        <w:t xml:space="preserve"> </w:t>
      </w:r>
      <w:r w:rsidRPr="0002208D">
        <w:rPr>
          <w:rFonts w:ascii="Times New Roman" w:hAnsi="Times New Roman"/>
          <w:u w:val="single"/>
        </w:rPr>
        <w:t>kill</w:t>
      </w:r>
    </w:p>
    <w:p w:rsidR="00E019FA" w:rsidRPr="007B4F5D" w:rsidRDefault="00E019FA" w:rsidP="00E019FA">
      <w:pPr>
        <w:rPr>
          <w:rFonts w:ascii="Times New Roman" w:hAnsi="Times New Roman"/>
          <w:lang w:val="da-DK"/>
        </w:rPr>
      </w:pPr>
      <w:r w:rsidRPr="007B4F5D">
        <w:rPr>
          <w:rFonts w:ascii="Times New Roman" w:hAnsi="Times New Roman"/>
          <w:lang w:val="da-DK"/>
        </w:rPr>
        <w:t>”det kunne jeg ikke, jeg ville jo synes det er forfærdeligt det er blevet kørt ned, og så efterfølgende skulle spise det…nej det kunne jeg ikke, hvis jeg selv havde set den der ville jeg ikke kunne spise den…jeg synes jo i det hele taget når man ser de der bambier og rådyr at det er svært at tænke på at det er noget der smager godt for det gør det.”</w:t>
      </w:r>
    </w:p>
    <w:p w:rsidR="00E019FA" w:rsidRPr="007B4F5D" w:rsidRDefault="00E019FA" w:rsidP="00E019FA">
      <w:pPr>
        <w:rPr>
          <w:rFonts w:ascii="Times New Roman" w:hAnsi="Times New Roman"/>
        </w:rPr>
      </w:pPr>
      <w:r w:rsidRPr="007B4F5D">
        <w:rPr>
          <w:rFonts w:ascii="Times New Roman" w:hAnsi="Times New Roman"/>
        </w:rPr>
        <w:t xml:space="preserve">Anne-Mette, 40:58. </w:t>
      </w:r>
    </w:p>
    <w:p w:rsidR="00E019FA" w:rsidRPr="007B4F5D" w:rsidRDefault="00E019FA" w:rsidP="00E019FA">
      <w:pPr>
        <w:rPr>
          <w:rFonts w:ascii="Times New Roman" w:hAnsi="Times New Roman"/>
          <w:lang w:val="da-DK"/>
        </w:rPr>
      </w:pPr>
      <w:r w:rsidRPr="007B4F5D">
        <w:rPr>
          <w:rFonts w:ascii="Times New Roman" w:hAnsi="Times New Roman"/>
          <w:lang w:val="da-DK"/>
        </w:rPr>
        <w:t>”hvis jeg lige selv havde kørt den ned så havde jeg spist den, hvis jeg måtte”</w:t>
      </w:r>
    </w:p>
    <w:p w:rsidR="00E019FA" w:rsidRPr="007B4F5D" w:rsidRDefault="00E019FA" w:rsidP="00E019FA">
      <w:pPr>
        <w:rPr>
          <w:rFonts w:ascii="Times New Roman" w:hAnsi="Times New Roman"/>
          <w:lang w:val="da-DK"/>
        </w:rPr>
      </w:pPr>
      <w:r w:rsidRPr="007B4F5D">
        <w:rPr>
          <w:rFonts w:ascii="Times New Roman" w:hAnsi="Times New Roman"/>
          <w:lang w:val="da-DK"/>
        </w:rPr>
        <w:t>”og hvad med dig?”</w:t>
      </w:r>
    </w:p>
    <w:p w:rsidR="00E019FA" w:rsidRPr="007B4F5D" w:rsidRDefault="00E019FA" w:rsidP="00E019FA">
      <w:pPr>
        <w:rPr>
          <w:rFonts w:ascii="Times New Roman" w:hAnsi="Times New Roman"/>
          <w:lang w:val="da-DK"/>
        </w:rPr>
      </w:pPr>
      <w:r w:rsidRPr="007B4F5D">
        <w:rPr>
          <w:rFonts w:ascii="Times New Roman" w:hAnsi="Times New Roman"/>
          <w:lang w:val="da-DK"/>
        </w:rPr>
        <w:t>”altså jeg havde da nok spist med (griner) men hvis jeg selv havde kørt den over så havde jeg altså ikke taget den ind i mit bagagebære og kørt den hjem og så vendt den på en grill så havde jeg nok begravet den og været rigtig ked af det og været rigtig ked af det og haft rigtig dårlig samvittighed over at jeg havde dræbt et dyr, hvis jeg var sammen med Daniel så havde jeg nok endt med at spise den.”</w:t>
      </w:r>
    </w:p>
    <w:p w:rsidR="00E019FA" w:rsidRDefault="00E019FA" w:rsidP="00E019FA">
      <w:pPr>
        <w:rPr>
          <w:rFonts w:ascii="Times New Roman" w:hAnsi="Times New Roman"/>
        </w:rPr>
      </w:pPr>
      <w:proofErr w:type="gramStart"/>
      <w:r w:rsidRPr="007B4F5D">
        <w:rPr>
          <w:rFonts w:ascii="Times New Roman" w:hAnsi="Times New Roman"/>
        </w:rPr>
        <w:t>Daniel, interviewer, Ida 37:15.</w:t>
      </w:r>
      <w:proofErr w:type="gramEnd"/>
    </w:p>
    <w:p w:rsidR="00E019FA" w:rsidRPr="005007AE" w:rsidRDefault="00E019FA" w:rsidP="00E019FA">
      <w:pPr>
        <w:rPr>
          <w:rFonts w:ascii="Times New Roman" w:hAnsi="Times New Roman"/>
          <w:lang w:val="da-DK"/>
        </w:rPr>
      </w:pPr>
      <w:r w:rsidRPr="005007AE">
        <w:rPr>
          <w:rFonts w:ascii="Times New Roman" w:hAnsi="Times New Roman"/>
          <w:lang w:val="da-DK"/>
        </w:rPr>
        <w:t>”jeg synes faktisk det er okay fordi det mad det ville alligevel blive smidt ud så hvorfor ikke lade andre få glæde af det og jeg synes at hvis man skal gøre en forskel altså få mindre af sådan nogen (skraldere) til at gøre det så er det også supermarkederne der må tænke på okay hvor meget smider vi egentlig ud.”</w:t>
      </w:r>
    </w:p>
    <w:p w:rsidR="00E019FA" w:rsidRPr="007B4F5D" w:rsidRDefault="00E019FA" w:rsidP="00E019FA">
      <w:pPr>
        <w:rPr>
          <w:rFonts w:ascii="Times New Roman" w:hAnsi="Times New Roman"/>
        </w:rPr>
      </w:pPr>
      <w:r>
        <w:rPr>
          <w:rFonts w:ascii="Times New Roman" w:hAnsi="Times New Roman"/>
        </w:rPr>
        <w:t xml:space="preserve">Elizabeth, </w:t>
      </w:r>
      <w:r w:rsidRPr="005007AE">
        <w:rPr>
          <w:rFonts w:ascii="Times New Roman" w:hAnsi="Times New Roman"/>
          <w:lang w:val="da-DK"/>
        </w:rPr>
        <w:t xml:space="preserve">29:04 </w:t>
      </w:r>
    </w:p>
    <w:p w:rsidR="00E019FA" w:rsidRPr="007B4F5D" w:rsidRDefault="00E019FA" w:rsidP="00E019FA">
      <w:pPr>
        <w:rPr>
          <w:rFonts w:ascii="Times New Roman" w:hAnsi="Times New Roman"/>
          <w:lang w:val="da-DK"/>
        </w:rPr>
      </w:pPr>
      <w:r w:rsidRPr="007B4F5D">
        <w:rPr>
          <w:rFonts w:ascii="Times New Roman" w:hAnsi="Times New Roman"/>
          <w:lang w:val="da-DK"/>
        </w:rPr>
        <w:t>”Det ved jeg ikke, det er nok bare fordi skrald det lyder bare ulækkert, det ved jeg ikke jeg tror bare man har lidt fordomme, også bare med skraldemænd, man tænker også bare fuck et nederen job, eller klamt, men de rører jo ikke ved det så jeg ved ikke, jeg tror are det er en fordom man har.”</w:t>
      </w:r>
    </w:p>
    <w:p w:rsidR="00E019FA" w:rsidRPr="007B4F5D" w:rsidRDefault="00E019FA" w:rsidP="00E019FA">
      <w:pPr>
        <w:rPr>
          <w:rFonts w:ascii="Times New Roman" w:hAnsi="Times New Roman"/>
          <w:lang w:val="da-DK"/>
        </w:rPr>
      </w:pPr>
      <w:r w:rsidRPr="007B4F5D">
        <w:rPr>
          <w:rFonts w:ascii="Times New Roman" w:hAnsi="Times New Roman"/>
          <w:lang w:val="da-DK"/>
        </w:rPr>
        <w:t>”nej, det selvfølgelig måske det ord der.”</w:t>
      </w:r>
    </w:p>
    <w:p w:rsidR="00E019FA" w:rsidRPr="007B4F5D" w:rsidRDefault="00E019FA" w:rsidP="00E019FA">
      <w:pPr>
        <w:rPr>
          <w:rFonts w:ascii="Times New Roman" w:hAnsi="Times New Roman"/>
          <w:lang w:val="da-DK"/>
        </w:rPr>
      </w:pPr>
      <w:r w:rsidRPr="007B4F5D">
        <w:rPr>
          <w:rFonts w:ascii="Times New Roman" w:hAnsi="Times New Roman"/>
          <w:lang w:val="da-DK"/>
        </w:rPr>
        <w:t>”mm, jeg tror det er ordet der gør det også bare fordi man tænker på skrald som, ting man selv har, der er halvklamme og bliver smidt ud og ligger sammen med alt muligt andet og har ligget der i tre dage og lugter.”</w:t>
      </w:r>
    </w:p>
    <w:p w:rsidR="00E019FA" w:rsidRDefault="00E019FA" w:rsidP="00E019FA">
      <w:pPr>
        <w:rPr>
          <w:rFonts w:ascii="Times New Roman" w:hAnsi="Times New Roman"/>
        </w:rPr>
      </w:pPr>
      <w:proofErr w:type="gramStart"/>
      <w:r w:rsidRPr="007B4F5D">
        <w:rPr>
          <w:rFonts w:ascii="Times New Roman" w:hAnsi="Times New Roman"/>
        </w:rPr>
        <w:t>Interviewer, Mette, 24:15.</w:t>
      </w:r>
      <w:proofErr w:type="gramEnd"/>
    </w:p>
    <w:p w:rsidR="00E019FA" w:rsidRDefault="00E019FA" w:rsidP="00E019FA">
      <w:pPr>
        <w:rPr>
          <w:rFonts w:ascii="Times New Roman" w:hAnsi="Times New Roman"/>
          <w:u w:val="single"/>
        </w:rPr>
      </w:pPr>
    </w:p>
    <w:p w:rsidR="00E019FA" w:rsidRPr="0002208D" w:rsidRDefault="00E019FA" w:rsidP="00E019FA">
      <w:pPr>
        <w:rPr>
          <w:rFonts w:ascii="Times New Roman" w:hAnsi="Times New Roman"/>
          <w:u w:val="single"/>
        </w:rPr>
      </w:pPr>
      <w:r w:rsidRPr="0002208D">
        <w:rPr>
          <w:rFonts w:ascii="Times New Roman" w:hAnsi="Times New Roman"/>
          <w:u w:val="single"/>
        </w:rPr>
        <w:t>Globalisation</w:t>
      </w:r>
    </w:p>
    <w:p w:rsidR="00E019FA" w:rsidRDefault="00E019FA" w:rsidP="00E019FA">
      <w:pPr>
        <w:rPr>
          <w:rFonts w:ascii="Times New Roman" w:hAnsi="Times New Roman"/>
          <w:lang w:val="da-DK"/>
        </w:rPr>
      </w:pPr>
      <w:r w:rsidRPr="005E5923">
        <w:rPr>
          <w:rFonts w:ascii="Times New Roman" w:hAnsi="Times New Roman"/>
          <w:lang w:val="da-DK"/>
        </w:rPr>
        <w:t>”det synes jeg nemt sker for mig fordi jeg kun er mig selv, de der pakker man køber det er altid stort i forhold til hvad jeg kan nå og spise, nemlig også det der med gulerødder så bliver man nødt til på et eller andet tidspunkt og smide det ud.”</w:t>
      </w:r>
    </w:p>
    <w:p w:rsidR="00E019FA" w:rsidRDefault="00E019FA" w:rsidP="00E019FA">
      <w:pPr>
        <w:rPr>
          <w:rFonts w:ascii="Times New Roman" w:hAnsi="Times New Roman"/>
          <w:lang w:val="da-DK"/>
        </w:rPr>
      </w:pPr>
      <w:r>
        <w:rPr>
          <w:rFonts w:ascii="Times New Roman" w:hAnsi="Times New Roman"/>
          <w:lang w:val="da-DK"/>
        </w:rPr>
        <w:t>Sofie,</w:t>
      </w:r>
      <w:r w:rsidRPr="005E5923">
        <w:rPr>
          <w:rFonts w:ascii="Times New Roman" w:hAnsi="Times New Roman"/>
          <w:lang w:val="da-DK"/>
        </w:rPr>
        <w:t xml:space="preserve"> 1.25 </w:t>
      </w:r>
    </w:p>
    <w:p w:rsidR="00E019FA" w:rsidRDefault="00E019FA" w:rsidP="00E019FA">
      <w:pPr>
        <w:rPr>
          <w:rFonts w:ascii="Times New Roman" w:hAnsi="Times New Roman"/>
          <w:lang w:val="da-DK"/>
        </w:rPr>
      </w:pPr>
      <w:r>
        <w:rPr>
          <w:rFonts w:ascii="Times New Roman" w:hAnsi="Times New Roman"/>
          <w:lang w:val="da-DK"/>
        </w:rPr>
        <w:t>Dengang sendte min mor mig op på mejeriet og skulle have for 50 øre knapost (…) så tog han en stor skefuld og så fik du for 50 øre knapost, du gik til slagteren for at hente for en krone leverpostej.</w:t>
      </w:r>
    </w:p>
    <w:p w:rsidR="00E019FA" w:rsidRPr="005E5923" w:rsidRDefault="00E019FA" w:rsidP="00E019FA">
      <w:pPr>
        <w:rPr>
          <w:rFonts w:ascii="Times New Roman" w:hAnsi="Times New Roman"/>
          <w:lang w:val="da-DK"/>
        </w:rPr>
      </w:pPr>
      <w:r>
        <w:rPr>
          <w:rFonts w:ascii="Times New Roman" w:hAnsi="Times New Roman"/>
          <w:lang w:val="da-DK"/>
        </w:rPr>
        <w:t>Anne-Mette, 49.19</w:t>
      </w:r>
    </w:p>
    <w:p w:rsidR="00E019FA" w:rsidRPr="007B4F5D" w:rsidRDefault="00E019FA" w:rsidP="00E019FA">
      <w:pPr>
        <w:rPr>
          <w:rFonts w:ascii="Times New Roman" w:hAnsi="Times New Roman"/>
        </w:rPr>
      </w:pPr>
    </w:p>
    <w:p w:rsidR="00E019FA" w:rsidRPr="007B4F5D" w:rsidRDefault="00E019FA" w:rsidP="00E019FA">
      <w:pPr>
        <w:rPr>
          <w:rFonts w:ascii="Times New Roman" w:hAnsi="Times New Roman"/>
          <w:lang w:val="da-DK"/>
        </w:rPr>
      </w:pPr>
      <w:r w:rsidRPr="007B4F5D">
        <w:rPr>
          <w:rFonts w:ascii="Times New Roman" w:hAnsi="Times New Roman"/>
          <w:lang w:val="da-DK"/>
        </w:rPr>
        <w:t>”jeg har sådan en eller anden forestilling om at de ligesom var bedre til at finde ud af hvad de skulle bruge det til og sådan, bare bedre til at lave mad end vi måske er i dag.”</w:t>
      </w:r>
    </w:p>
    <w:p w:rsidR="00E019FA" w:rsidRPr="007B4F5D" w:rsidRDefault="00E019FA" w:rsidP="00E019FA">
      <w:pPr>
        <w:rPr>
          <w:rFonts w:ascii="Times New Roman" w:hAnsi="Times New Roman"/>
          <w:lang w:val="da-DK"/>
        </w:rPr>
      </w:pPr>
      <w:r w:rsidRPr="007B4F5D">
        <w:rPr>
          <w:rFonts w:ascii="Times New Roman" w:hAnsi="Times New Roman"/>
          <w:lang w:val="da-DK"/>
        </w:rPr>
        <w:t>”sådan fra bunden.”</w:t>
      </w:r>
    </w:p>
    <w:p w:rsidR="00E019FA" w:rsidRPr="007B4F5D" w:rsidRDefault="00E019FA" w:rsidP="00E019FA">
      <w:pPr>
        <w:rPr>
          <w:rFonts w:ascii="Times New Roman" w:hAnsi="Times New Roman"/>
          <w:lang w:val="da-DK"/>
        </w:rPr>
      </w:pPr>
      <w:r w:rsidRPr="007B4F5D">
        <w:rPr>
          <w:rFonts w:ascii="Times New Roman" w:hAnsi="Times New Roman"/>
          <w:lang w:val="da-DK"/>
        </w:rPr>
        <w:t>”de havde måske heller ikke så meget forskelligt som vi måske har så det var måske nemmere at sætte det sammen, vi får jo thai den ene dag og noget afrikansk den anden og så er det måske lidt sværere at sætte det sammen.”</w:t>
      </w:r>
    </w:p>
    <w:p w:rsidR="00E019FA" w:rsidRPr="007B4F5D" w:rsidRDefault="00E019FA" w:rsidP="00E019FA">
      <w:pPr>
        <w:rPr>
          <w:rFonts w:ascii="Times New Roman" w:hAnsi="Times New Roman"/>
          <w:lang w:val="da-DK"/>
        </w:rPr>
      </w:pPr>
      <w:r w:rsidRPr="007B4F5D">
        <w:rPr>
          <w:rFonts w:ascii="Times New Roman" w:hAnsi="Times New Roman"/>
          <w:lang w:val="da-DK"/>
        </w:rPr>
        <w:t>”ja, globalt køkken.”</w:t>
      </w:r>
    </w:p>
    <w:p w:rsidR="00E019FA" w:rsidRPr="007B4F5D" w:rsidRDefault="00E019FA" w:rsidP="00E019FA">
      <w:pPr>
        <w:rPr>
          <w:rFonts w:ascii="Times New Roman" w:hAnsi="Times New Roman"/>
          <w:lang w:val="da-DK"/>
        </w:rPr>
      </w:pPr>
      <w:r w:rsidRPr="007B4F5D">
        <w:rPr>
          <w:rFonts w:ascii="Times New Roman" w:hAnsi="Times New Roman"/>
          <w:lang w:val="da-DK"/>
        </w:rPr>
        <w:t>”så tænker jeg også at man var opdraget til at være god til at lave mad, det var jo husmoderens stolthed sådan at få tingene til at strække.”</w:t>
      </w:r>
    </w:p>
    <w:p w:rsidR="00E019FA" w:rsidRPr="007B4F5D" w:rsidRDefault="00E019FA" w:rsidP="00E019FA">
      <w:pPr>
        <w:rPr>
          <w:rFonts w:ascii="Times New Roman" w:hAnsi="Times New Roman"/>
          <w:lang w:val="da-DK"/>
        </w:rPr>
      </w:pPr>
      <w:r w:rsidRPr="007B4F5D">
        <w:rPr>
          <w:rFonts w:ascii="Times New Roman" w:hAnsi="Times New Roman"/>
          <w:lang w:val="da-DK"/>
        </w:rPr>
        <w:t>”det er jo nemlig det, nu har vi jo altså noget andet at bruge vores tid til i dag (griner)…det er ikke sådan det der er status for kvinder i dag”</w:t>
      </w:r>
    </w:p>
    <w:p w:rsidR="00E019FA" w:rsidRPr="007B4F5D" w:rsidRDefault="00E019FA" w:rsidP="00E019FA">
      <w:pPr>
        <w:rPr>
          <w:rFonts w:ascii="Times New Roman" w:hAnsi="Times New Roman"/>
          <w:lang w:val="da-DK"/>
        </w:rPr>
      </w:pPr>
      <w:r w:rsidRPr="007B4F5D">
        <w:rPr>
          <w:rFonts w:ascii="Times New Roman" w:hAnsi="Times New Roman"/>
          <w:lang w:val="da-DK"/>
        </w:rPr>
        <w:t>”det ved jeg da ikke, der er da kommet en bevægelse med at man skal sylte og sådan lave hjemmelavet kager og sådan.”</w:t>
      </w:r>
    </w:p>
    <w:p w:rsidR="00E019FA" w:rsidRPr="007B4F5D" w:rsidRDefault="00E019FA" w:rsidP="00E019FA">
      <w:pPr>
        <w:rPr>
          <w:rFonts w:ascii="Times New Roman" w:hAnsi="Times New Roman"/>
        </w:rPr>
      </w:pPr>
      <w:r>
        <w:rPr>
          <w:rFonts w:ascii="Times New Roman" w:hAnsi="Times New Roman"/>
        </w:rPr>
        <w:t>Sofie</w:t>
      </w:r>
      <w:r w:rsidRPr="007B4F5D">
        <w:rPr>
          <w:rFonts w:ascii="Times New Roman" w:hAnsi="Times New Roman"/>
        </w:rPr>
        <w:t>, Maria, Tanja, Katrine, 16:12.</w:t>
      </w:r>
    </w:p>
    <w:p w:rsidR="00E019FA" w:rsidRPr="007B4F5D" w:rsidRDefault="00E019FA" w:rsidP="00E019FA">
      <w:pPr>
        <w:rPr>
          <w:rFonts w:ascii="Times New Roman" w:hAnsi="Times New Roman"/>
        </w:rPr>
      </w:pPr>
    </w:p>
    <w:p w:rsidR="00E019FA" w:rsidRPr="007B4F5D" w:rsidRDefault="00E019FA" w:rsidP="00E019FA">
      <w:pPr>
        <w:rPr>
          <w:rFonts w:ascii="Times New Roman" w:hAnsi="Times New Roman"/>
          <w:lang w:val="da-DK"/>
        </w:rPr>
      </w:pPr>
      <w:r w:rsidRPr="007B4F5D">
        <w:rPr>
          <w:rFonts w:ascii="Times New Roman" w:hAnsi="Times New Roman"/>
          <w:lang w:val="da-DK"/>
        </w:rPr>
        <w:t>”det fungerer faktisk sådan at jeg lige drøner køleskabet igennem og så tager jeg de ting jeg kan se der trænger til at blive brugt, som regel kan det jo altid blandes sammen på en eller anden hensigtsmæssig måde, altså uanset om man laver en chili con carne, der kan man godt putte andre ting i end det der står i opskriften så hvis der lige ligger nogle pastinakker eller et eller andet som man kan se det trænger godt nok lige til at blive brugt så kan de ryge med eller blive bagt i ovnen”</w:t>
      </w:r>
    </w:p>
    <w:p w:rsidR="00E019FA" w:rsidRPr="007B4F5D" w:rsidRDefault="00E019FA" w:rsidP="00E019FA">
      <w:pPr>
        <w:rPr>
          <w:rFonts w:ascii="Times New Roman" w:hAnsi="Times New Roman"/>
          <w:lang w:val="da-DK"/>
        </w:rPr>
      </w:pPr>
      <w:r w:rsidRPr="007B4F5D">
        <w:rPr>
          <w:rFonts w:ascii="Times New Roman" w:hAnsi="Times New Roman"/>
          <w:lang w:val="da-DK"/>
        </w:rPr>
        <w:t>Ole, 12:42.</w:t>
      </w:r>
    </w:p>
    <w:p w:rsidR="00E019FA" w:rsidRPr="007B4F5D" w:rsidRDefault="00E019FA" w:rsidP="00E019FA">
      <w:pPr>
        <w:rPr>
          <w:rFonts w:ascii="Times New Roman" w:hAnsi="Times New Roman"/>
          <w:lang w:val="da-DK"/>
        </w:rPr>
      </w:pPr>
      <w:r w:rsidRPr="007B4F5D">
        <w:rPr>
          <w:rFonts w:ascii="Times New Roman" w:hAnsi="Times New Roman"/>
          <w:lang w:val="da-DK"/>
        </w:rPr>
        <w:t>”hvis man kun kan lave mad efter en opskrift og lige nøjagtig de mængder der står der, og det ene og det andet, så kommer der mere madspild.”</w:t>
      </w:r>
    </w:p>
    <w:p w:rsidR="00E019FA" w:rsidRDefault="00E019FA" w:rsidP="00E019FA">
      <w:pPr>
        <w:rPr>
          <w:rFonts w:ascii="Times New Roman" w:hAnsi="Times New Roman"/>
          <w:lang w:val="da-DK"/>
        </w:rPr>
      </w:pPr>
      <w:r w:rsidRPr="007B4F5D">
        <w:rPr>
          <w:rFonts w:ascii="Times New Roman" w:hAnsi="Times New Roman"/>
          <w:lang w:val="da-DK"/>
        </w:rPr>
        <w:t>Ole, 39:20.</w:t>
      </w:r>
    </w:p>
    <w:p w:rsidR="00E019FA" w:rsidRPr="005007AE" w:rsidRDefault="00E019FA" w:rsidP="00E019FA">
      <w:pPr>
        <w:rPr>
          <w:rFonts w:ascii="Times New Roman" w:hAnsi="Times New Roman"/>
          <w:lang w:val="da-DK"/>
        </w:rPr>
      </w:pPr>
      <w:r w:rsidRPr="005007AE">
        <w:rPr>
          <w:rFonts w:ascii="Times New Roman" w:hAnsi="Times New Roman"/>
          <w:lang w:val="da-DK"/>
        </w:rPr>
        <w:t>”jeg gøre meget sådan at hvis jeg laver en eller anden ret og så har et eller andet inde i køleskabet som okay der er meget lidt tilbage for eksempel den halve agurk jamen så tager jeg den og putter i min ret så kunne det godt smage godt…så jeg synes jeg er sådan rimelig god til at få brugt de ting jeg har i mit køleskab”.</w:t>
      </w:r>
    </w:p>
    <w:p w:rsidR="00E019FA" w:rsidRPr="007B4F5D" w:rsidRDefault="00E019FA" w:rsidP="00E019FA">
      <w:pPr>
        <w:rPr>
          <w:rFonts w:ascii="Times New Roman" w:hAnsi="Times New Roman"/>
          <w:lang w:val="da-DK"/>
        </w:rPr>
      </w:pPr>
      <w:r>
        <w:rPr>
          <w:rFonts w:ascii="Times New Roman" w:hAnsi="Times New Roman"/>
          <w:lang w:val="da-DK"/>
        </w:rPr>
        <w:t xml:space="preserve">Jens, </w:t>
      </w:r>
      <w:r w:rsidRPr="005007AE">
        <w:rPr>
          <w:rFonts w:ascii="Times New Roman" w:hAnsi="Times New Roman"/>
          <w:lang w:val="da-DK"/>
        </w:rPr>
        <w:t xml:space="preserve">23:10 </w:t>
      </w:r>
    </w:p>
    <w:p w:rsidR="00E019FA" w:rsidRPr="007B4F5D" w:rsidRDefault="00E019FA" w:rsidP="00E019FA">
      <w:pPr>
        <w:rPr>
          <w:rFonts w:ascii="Times New Roman" w:hAnsi="Times New Roman"/>
          <w:lang w:val="da-DK"/>
        </w:rPr>
      </w:pPr>
      <w:r w:rsidRPr="007B4F5D">
        <w:rPr>
          <w:rFonts w:ascii="Times New Roman" w:hAnsi="Times New Roman"/>
          <w:lang w:val="da-DK"/>
        </w:rPr>
        <w:t>”hvis jeg selv havde skullet forholde mig til at det der nede i fryseren, hjerter og lever og alt sådan noget så kan det godt være det var røget ud, fordi jeg ved ikke lige hvad jeg skal gøre med det men det kan du så godt finde ud af at lave et eller andet med.”</w:t>
      </w:r>
    </w:p>
    <w:p w:rsidR="00E019FA" w:rsidRPr="007B4F5D" w:rsidRDefault="00E019FA" w:rsidP="00E019FA">
      <w:pPr>
        <w:rPr>
          <w:rFonts w:ascii="Times New Roman" w:hAnsi="Times New Roman"/>
          <w:lang w:val="da-DK"/>
        </w:rPr>
      </w:pPr>
      <w:r w:rsidRPr="007B4F5D">
        <w:rPr>
          <w:rFonts w:ascii="Times New Roman" w:hAnsi="Times New Roman"/>
        </w:rPr>
        <w:t xml:space="preserve">Karen, 39:31. </w:t>
      </w:r>
    </w:p>
    <w:p w:rsidR="00E019FA" w:rsidRPr="007B4F5D" w:rsidRDefault="00E019FA" w:rsidP="00E019FA">
      <w:pPr>
        <w:rPr>
          <w:rFonts w:ascii="Times New Roman" w:hAnsi="Times New Roman"/>
          <w:lang w:val="da-DK"/>
        </w:rPr>
      </w:pPr>
      <w:r w:rsidRPr="007B4F5D">
        <w:rPr>
          <w:rFonts w:ascii="Times New Roman" w:hAnsi="Times New Roman"/>
          <w:lang w:val="da-DK"/>
        </w:rPr>
        <w:t>”eller sådan nogle ting man køber fordi man skal bruge det en gang for eksempel noget sennep, det bruger vi ikke særlig meget af hos os men engang i mellem så skal vi bruge sennep og så køber vi et glas og så kan det stå derinde i to år og pludselig opdager man at det er blevet for gammelt for halvandet år siden… så de der ting.”</w:t>
      </w:r>
    </w:p>
    <w:p w:rsidR="00E019FA" w:rsidRPr="007B4F5D" w:rsidRDefault="00E019FA" w:rsidP="00E019FA">
      <w:pPr>
        <w:rPr>
          <w:rFonts w:ascii="Times New Roman" w:hAnsi="Times New Roman"/>
        </w:rPr>
      </w:pPr>
      <w:proofErr w:type="gramStart"/>
      <w:r w:rsidRPr="007B4F5D">
        <w:rPr>
          <w:rFonts w:ascii="Times New Roman" w:hAnsi="Times New Roman"/>
        </w:rPr>
        <w:t>Tanja, 10.01.</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”så har det været nogle gange for eksempel hvis vi har købt et eller andet special produkt, altså sådan et eller andet som vi ikke lige helt har vist, men det så da egentlig interessant ud og så er det kommet til at stå i skabet, vi ikke sådan lige rigtig har fået brugt det, og så er det måske ligeså stille forsvundet (griner) forsvundet ind i skabet og så dukker det frem og så sidder man der og tænker arh det der bruger vi ikke og nu, altså nu er det også ved at være for gammel.”</w:t>
      </w:r>
    </w:p>
    <w:p w:rsidR="00E019FA" w:rsidRDefault="00E019FA" w:rsidP="00E019FA">
      <w:pPr>
        <w:rPr>
          <w:rFonts w:ascii="Times New Roman" w:hAnsi="Times New Roman"/>
        </w:rPr>
      </w:pPr>
      <w:r w:rsidRPr="007B4F5D">
        <w:rPr>
          <w:rFonts w:ascii="Times New Roman" w:hAnsi="Times New Roman"/>
        </w:rPr>
        <w:t>Ole, 24:15.</w:t>
      </w:r>
    </w:p>
    <w:p w:rsidR="00E019FA" w:rsidRDefault="00E019FA" w:rsidP="00E019FA">
      <w:pPr>
        <w:rPr>
          <w:rFonts w:ascii="Times New Roman" w:hAnsi="Times New Roman"/>
          <w:u w:val="single"/>
        </w:rPr>
      </w:pPr>
    </w:p>
    <w:p w:rsidR="00E019FA" w:rsidRPr="005007AE" w:rsidRDefault="00E019FA" w:rsidP="00E019FA">
      <w:pPr>
        <w:rPr>
          <w:rFonts w:ascii="Times New Roman" w:hAnsi="Times New Roman"/>
          <w:u w:val="single"/>
        </w:rPr>
      </w:pPr>
      <w:r>
        <w:rPr>
          <w:rFonts w:ascii="Times New Roman" w:hAnsi="Times New Roman"/>
          <w:u w:val="single"/>
        </w:rPr>
        <w:t>Altruism</w:t>
      </w:r>
    </w:p>
    <w:p w:rsidR="00E019FA" w:rsidRPr="007B4F5D" w:rsidRDefault="00E019FA" w:rsidP="00E019FA">
      <w:pPr>
        <w:rPr>
          <w:rFonts w:ascii="Times New Roman" w:hAnsi="Times New Roman"/>
          <w:lang w:val="da-DK"/>
        </w:rPr>
      </w:pPr>
      <w:r w:rsidRPr="007B4F5D">
        <w:rPr>
          <w:rFonts w:ascii="Times New Roman" w:hAnsi="Times New Roman"/>
          <w:lang w:val="da-DK"/>
        </w:rPr>
        <w:t>”Generelt så har vi egentlig den der holdning til at ting generelt ikke bare skal smides væk så længe de kan bruges, altså vi har også haft det endnu mere tydeligt i de møbler vi har haft, der har vi jo haft arvemøbler i rigtig rigtig mange år som egentlig først blev kasseret da de ikke kunne repareres og det egentlig var dyrere at reparere dem end at købe nye ting, så blev de smidt ud, eller de blev faktisk solgt til nogen der så kunne reparere dem og få noget ud af dem, altså hele den holdning har vi til tingene”</w:t>
      </w:r>
    </w:p>
    <w:p w:rsidR="00E019FA" w:rsidRPr="007B4F5D" w:rsidRDefault="00E019FA" w:rsidP="00E019FA">
      <w:pPr>
        <w:rPr>
          <w:rFonts w:ascii="Times New Roman" w:hAnsi="Times New Roman"/>
          <w:lang w:val="da-DK"/>
        </w:rPr>
      </w:pPr>
      <w:r w:rsidRPr="007B4F5D">
        <w:rPr>
          <w:rFonts w:ascii="Times New Roman" w:hAnsi="Times New Roman"/>
        </w:rPr>
        <w:t xml:space="preserve">Henriette, (del 2) 0:11. </w:t>
      </w:r>
    </w:p>
    <w:p w:rsidR="00E019FA" w:rsidRDefault="00E019FA" w:rsidP="00E019FA">
      <w:pPr>
        <w:rPr>
          <w:rFonts w:ascii="Times New Roman" w:hAnsi="Times New Roman"/>
          <w:lang w:val="da-DK"/>
        </w:rPr>
      </w:pPr>
      <w:r w:rsidRPr="007B4F5D">
        <w:rPr>
          <w:rFonts w:ascii="Times New Roman" w:hAnsi="Times New Roman"/>
          <w:lang w:val="da-DK"/>
        </w:rPr>
        <w:t>”En dag jeg skulle bage rugbrød og jeg blev nødt til at købe…de havde ingen økologiske rugkerner, satans! Så det sniger sig jo ind.”</w:t>
      </w:r>
    </w:p>
    <w:p w:rsidR="00E019FA" w:rsidRPr="007B4F5D" w:rsidRDefault="00E019FA" w:rsidP="00E019FA">
      <w:pPr>
        <w:rPr>
          <w:rFonts w:ascii="Times New Roman" w:hAnsi="Times New Roman"/>
        </w:rPr>
      </w:pPr>
      <w:r w:rsidRPr="007B4F5D">
        <w:rPr>
          <w:rFonts w:ascii="Times New Roman" w:hAnsi="Times New Roman"/>
        </w:rPr>
        <w:t xml:space="preserve">Mads, 17:10. </w:t>
      </w:r>
    </w:p>
    <w:p w:rsidR="00E019FA" w:rsidRDefault="00E019FA" w:rsidP="00E019FA">
      <w:pPr>
        <w:rPr>
          <w:rFonts w:ascii="Times New Roman" w:hAnsi="Times New Roman"/>
          <w:u w:val="single"/>
          <w:lang w:val="da-DK"/>
        </w:rPr>
      </w:pPr>
    </w:p>
    <w:p w:rsidR="00E019FA" w:rsidRPr="005007AE" w:rsidRDefault="00E019FA" w:rsidP="00E019FA">
      <w:pPr>
        <w:rPr>
          <w:rFonts w:ascii="Times New Roman" w:hAnsi="Times New Roman"/>
          <w:u w:val="single"/>
          <w:lang w:val="da-DK"/>
        </w:rPr>
      </w:pPr>
      <w:r w:rsidRPr="005007AE">
        <w:rPr>
          <w:rFonts w:ascii="Times New Roman" w:hAnsi="Times New Roman"/>
          <w:u w:val="single"/>
          <w:lang w:val="da-DK"/>
        </w:rPr>
        <w:t>Hedonism</w:t>
      </w:r>
    </w:p>
    <w:p w:rsidR="00E019FA" w:rsidRPr="007B4F5D" w:rsidRDefault="00E019FA" w:rsidP="00E019FA">
      <w:pPr>
        <w:rPr>
          <w:rFonts w:ascii="Times New Roman" w:hAnsi="Times New Roman"/>
          <w:lang w:val="da-DK"/>
        </w:rPr>
      </w:pPr>
      <w:r w:rsidRPr="007B4F5D">
        <w:rPr>
          <w:rFonts w:ascii="Times New Roman" w:hAnsi="Times New Roman"/>
          <w:lang w:val="da-DK"/>
        </w:rPr>
        <w:t>”for eksempel onsdag aften der kan være en rest, jamen det kan du også varme til frokost til i morgen, det får jeg meget sjældent gjort, for så har man ikke lyst til det, ja og så ryger det som regel ud.”</w:t>
      </w:r>
    </w:p>
    <w:p w:rsidR="00E019FA" w:rsidRPr="007B4F5D" w:rsidRDefault="00E019FA" w:rsidP="00E019FA">
      <w:pPr>
        <w:rPr>
          <w:rFonts w:ascii="Times New Roman" w:hAnsi="Times New Roman"/>
          <w:lang w:val="da-DK"/>
        </w:rPr>
      </w:pPr>
      <w:proofErr w:type="gramStart"/>
      <w:r w:rsidRPr="007B4F5D">
        <w:rPr>
          <w:rFonts w:ascii="Times New Roman" w:hAnsi="Times New Roman"/>
        </w:rPr>
        <w:t>Anne-Mette, 5.35.</w:t>
      </w:r>
      <w:proofErr w:type="gramEnd"/>
    </w:p>
    <w:p w:rsidR="00E019FA" w:rsidRPr="007B4F5D" w:rsidRDefault="00E019FA" w:rsidP="00E019FA">
      <w:pPr>
        <w:rPr>
          <w:rFonts w:ascii="Times New Roman" w:hAnsi="Times New Roman"/>
          <w:lang w:val="da-DK"/>
        </w:rPr>
      </w:pPr>
      <w:r w:rsidRPr="007B4F5D">
        <w:rPr>
          <w:rFonts w:ascii="Times New Roman" w:hAnsi="Times New Roman"/>
          <w:lang w:val="da-DK"/>
        </w:rPr>
        <w:t>”vi gør nu ellers meget det der med rester fordi så kan man lave mad til to dage af gangen og så passer det sådan nogenlunde så ved man hvad man har og så sparer man tid dagen efter, men hvis der så pludselig kommer et eller andet man ikke havde forudset så kan det godt komme til at stå.”</w:t>
      </w:r>
    </w:p>
    <w:p w:rsidR="00E019FA" w:rsidRPr="007B4F5D" w:rsidRDefault="00E019FA" w:rsidP="00E019FA">
      <w:pPr>
        <w:rPr>
          <w:rFonts w:ascii="Times New Roman" w:hAnsi="Times New Roman"/>
          <w:lang w:val="da-DK"/>
        </w:rPr>
      </w:pPr>
      <w:r w:rsidRPr="007B4F5D">
        <w:rPr>
          <w:rFonts w:ascii="Times New Roman" w:hAnsi="Times New Roman"/>
          <w:lang w:val="da-DK"/>
        </w:rPr>
        <w:t>”eller hvis det er noget man ikke så godt kan lide (griner)”</w:t>
      </w:r>
    </w:p>
    <w:p w:rsidR="00E019FA" w:rsidRPr="007B4F5D" w:rsidRDefault="00E019FA" w:rsidP="00E019FA">
      <w:pPr>
        <w:rPr>
          <w:rFonts w:ascii="Times New Roman" w:hAnsi="Times New Roman"/>
          <w:lang w:val="da-DK"/>
        </w:rPr>
      </w:pPr>
      <w:r w:rsidRPr="007B4F5D">
        <w:rPr>
          <w:rFonts w:ascii="Times New Roman" w:hAnsi="Times New Roman"/>
          <w:lang w:val="da-DK"/>
        </w:rPr>
        <w:t>”ja, eller man får lyst til et eller andet der er mere spændende”</w:t>
      </w:r>
    </w:p>
    <w:p w:rsidR="00E019FA" w:rsidRPr="007B4F5D" w:rsidRDefault="00E019FA" w:rsidP="00E019FA">
      <w:pPr>
        <w:rPr>
          <w:rFonts w:ascii="Times New Roman" w:hAnsi="Times New Roman"/>
          <w:lang w:val="da-DK"/>
        </w:rPr>
      </w:pPr>
      <w:r w:rsidRPr="007B4F5D">
        <w:rPr>
          <w:rFonts w:ascii="Times New Roman" w:hAnsi="Times New Roman"/>
          <w:lang w:val="da-DK"/>
        </w:rPr>
        <w:t>”ja, man har tænkt at det her det var smart lige at gemme men så gider man ikke spise det alligevel.”</w:t>
      </w:r>
    </w:p>
    <w:p w:rsidR="00E019FA" w:rsidRPr="007B4F5D" w:rsidRDefault="00E019FA" w:rsidP="00E019FA">
      <w:pPr>
        <w:rPr>
          <w:rFonts w:ascii="Times New Roman" w:hAnsi="Times New Roman"/>
        </w:rPr>
      </w:pPr>
      <w:r w:rsidRPr="007B4F5D">
        <w:rPr>
          <w:rFonts w:ascii="Times New Roman" w:hAnsi="Times New Roman"/>
        </w:rPr>
        <w:t>Tanja, Katrine, Maria, Sofie, 2:17.</w:t>
      </w:r>
    </w:p>
    <w:p w:rsidR="003729E7" w:rsidRPr="00A6737C" w:rsidRDefault="003729E7" w:rsidP="003729E7">
      <w:pPr>
        <w:rPr>
          <w:rFonts w:ascii="Times New Roman" w:hAnsi="Times New Roman"/>
          <w:lang w:val="da-DK"/>
        </w:rPr>
      </w:pPr>
    </w:p>
    <w:p w:rsidR="003729E7" w:rsidRPr="00A6737C" w:rsidRDefault="003729E7" w:rsidP="003729E7">
      <w:pPr>
        <w:rPr>
          <w:rFonts w:ascii="Times New Roman" w:hAnsi="Times New Roman"/>
          <w:lang w:val="da-DK"/>
        </w:rPr>
      </w:pPr>
    </w:p>
    <w:p w:rsidR="003729E7" w:rsidRPr="007B4F5D" w:rsidRDefault="003729E7" w:rsidP="003729E7">
      <w:pPr>
        <w:rPr>
          <w:rFonts w:ascii="Times New Roman" w:hAnsi="Times New Roman"/>
        </w:rPr>
      </w:pPr>
    </w:p>
    <w:p w:rsidR="003729E7" w:rsidRPr="005A763C" w:rsidRDefault="003729E7" w:rsidP="003729E7">
      <w:pPr>
        <w:rPr>
          <w:rFonts w:ascii="Times New Roman" w:hAnsi="Times New Roman"/>
          <w:lang w:val="da-DK"/>
        </w:rPr>
      </w:pPr>
    </w:p>
    <w:p w:rsidR="009D6698" w:rsidRDefault="009D6698"/>
    <w:sectPr w:rsidR="009D6698" w:rsidSect="00261DE3">
      <w:headerReference w:type="default" r:id="rId58"/>
      <w:footerReference w:type="default" r:id="rId59"/>
      <w:type w:val="continuous"/>
      <w:pgSz w:w="11900" w:h="16840"/>
      <w:pgMar w:top="1701" w:right="1134" w:bottom="1701" w:left="1134" w:header="709" w:footer="709" w:gutter="0"/>
      <w:pgNumType w:start="0"/>
      <w:titlePg/>
      <w:printerSettings r:id="rId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44" w:rsidRDefault="00610E44" w:rsidP="0095549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10E44" w:rsidRDefault="00610E44" w:rsidP="0095549C">
    <w:pPr>
      <w:pStyle w:val="Sidefod"/>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44" w:rsidRDefault="00610E44" w:rsidP="0095549C">
    <w:pPr>
      <w:pStyle w:val="Sidefod"/>
      <w:framePr w:wrap="around" w:vAnchor="text" w:hAnchor="margin" w:xAlign="right" w:y="1"/>
      <w:ind w:right="360"/>
    </w:pPr>
    <w:r>
      <w:rPr>
        <w:rStyle w:val="Sidetal"/>
      </w:rPr>
      <w:tab/>
    </w:r>
    <w:r>
      <w:rPr>
        <w:rStyle w:val="Sidetal"/>
      </w:rP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44" w:rsidRDefault="00610E44" w:rsidP="00FA462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D004B">
      <w:rPr>
        <w:rStyle w:val="Sidetal"/>
        <w:noProof/>
      </w:rPr>
      <w:t>77</w:t>
    </w:r>
    <w:r>
      <w:rPr>
        <w:rStyle w:val="Sidetal"/>
      </w:rPr>
      <w:fldChar w:fldCharType="end"/>
    </w:r>
  </w:p>
  <w:p w:rsidR="00610E44" w:rsidRDefault="00610E44" w:rsidP="0095549C">
    <w:pPr>
      <w:pStyle w:val="Sidefod"/>
      <w:framePr w:wrap="around" w:vAnchor="text" w:hAnchor="margin" w:xAlign="right" w:y="1"/>
      <w:ind w:right="360"/>
    </w:pPr>
    <w:r>
      <w:rPr>
        <w:rStyle w:val="Sidetal"/>
      </w:rPr>
      <w:tab/>
    </w:r>
    <w:r>
      <w:rPr>
        <w:rStyle w:val="Sidetal"/>
      </w:rPr>
      <w:tab/>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44" w:rsidRDefault="00610E44">
    <w:pPr>
      <w:pStyle w:val="Sidehoved"/>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A7B1B"/>
    <w:multiLevelType w:val="hybridMultilevel"/>
    <w:tmpl w:val="D38E78E0"/>
    <w:lvl w:ilvl="0" w:tplc="B214507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B9A7939"/>
    <w:multiLevelType w:val="hybridMultilevel"/>
    <w:tmpl w:val="BAE0D6DA"/>
    <w:lvl w:ilvl="0" w:tplc="C36208E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45145B"/>
    <w:multiLevelType w:val="multilevel"/>
    <w:tmpl w:val="1A70B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BE2D7A"/>
    <w:multiLevelType w:val="hybridMultilevel"/>
    <w:tmpl w:val="7B7CC866"/>
    <w:lvl w:ilvl="0" w:tplc="04060001">
      <w:numFmt w:val="bullet"/>
      <w:lvlText w:val=""/>
      <w:lvlJc w:val="left"/>
      <w:pPr>
        <w:ind w:left="360" w:hanging="360"/>
      </w:pPr>
      <w:rPr>
        <w:rFonts w:ascii="Symbol" w:eastAsia="Times New Roman" w:hAnsi="Symbol" w:cs="Times New Roman" w:hint="default"/>
      </w:rPr>
    </w:lvl>
    <w:lvl w:ilvl="1" w:tplc="04060003" w:tentative="1">
      <w:start w:val="1"/>
      <w:numFmt w:val="bullet"/>
      <w:lvlText w:val="o"/>
      <w:lvlJc w:val="left"/>
      <w:pPr>
        <w:ind w:left="1080" w:hanging="360"/>
      </w:pPr>
      <w:rPr>
        <w:rFonts w:ascii="Courier New" w:hAnsi="Courier New" w:cs="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Symbo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Symbol" w:hint="default"/>
      </w:rPr>
    </w:lvl>
    <w:lvl w:ilvl="8" w:tplc="0406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729E7"/>
    <w:rsid w:val="00014750"/>
    <w:rsid w:val="0002208D"/>
    <w:rsid w:val="00022C4C"/>
    <w:rsid w:val="00033374"/>
    <w:rsid w:val="00043BF7"/>
    <w:rsid w:val="0004708C"/>
    <w:rsid w:val="00051F8B"/>
    <w:rsid w:val="00061F7F"/>
    <w:rsid w:val="00065F91"/>
    <w:rsid w:val="00073464"/>
    <w:rsid w:val="00083AA0"/>
    <w:rsid w:val="00091E02"/>
    <w:rsid w:val="000A0E33"/>
    <w:rsid w:val="000B1369"/>
    <w:rsid w:val="000B67F5"/>
    <w:rsid w:val="000D202F"/>
    <w:rsid w:val="000E6A2B"/>
    <w:rsid w:val="000E7B66"/>
    <w:rsid w:val="0010406F"/>
    <w:rsid w:val="00114FD7"/>
    <w:rsid w:val="00136B99"/>
    <w:rsid w:val="001416AF"/>
    <w:rsid w:val="001429A7"/>
    <w:rsid w:val="00150F89"/>
    <w:rsid w:val="00166EF2"/>
    <w:rsid w:val="00173A68"/>
    <w:rsid w:val="00177F3B"/>
    <w:rsid w:val="00184863"/>
    <w:rsid w:val="00192540"/>
    <w:rsid w:val="001D038E"/>
    <w:rsid w:val="001D53C0"/>
    <w:rsid w:val="001D6490"/>
    <w:rsid w:val="001E4FC6"/>
    <w:rsid w:val="001F092D"/>
    <w:rsid w:val="001F489C"/>
    <w:rsid w:val="00206132"/>
    <w:rsid w:val="00223155"/>
    <w:rsid w:val="002232A4"/>
    <w:rsid w:val="0022510B"/>
    <w:rsid w:val="00225AA3"/>
    <w:rsid w:val="00225E3F"/>
    <w:rsid w:val="002271FC"/>
    <w:rsid w:val="00227246"/>
    <w:rsid w:val="002349CD"/>
    <w:rsid w:val="00240A7B"/>
    <w:rsid w:val="002436FB"/>
    <w:rsid w:val="002461D7"/>
    <w:rsid w:val="0024681B"/>
    <w:rsid w:val="00261DE3"/>
    <w:rsid w:val="00277B36"/>
    <w:rsid w:val="00280A4D"/>
    <w:rsid w:val="002841AD"/>
    <w:rsid w:val="00287B4C"/>
    <w:rsid w:val="002A3C5A"/>
    <w:rsid w:val="002A5A10"/>
    <w:rsid w:val="002C0B86"/>
    <w:rsid w:val="002D3245"/>
    <w:rsid w:val="002D5A26"/>
    <w:rsid w:val="002D75B7"/>
    <w:rsid w:val="002E5320"/>
    <w:rsid w:val="002F41C3"/>
    <w:rsid w:val="002F68DF"/>
    <w:rsid w:val="002F7BA9"/>
    <w:rsid w:val="00301CB0"/>
    <w:rsid w:val="003050BF"/>
    <w:rsid w:val="0035433A"/>
    <w:rsid w:val="00365436"/>
    <w:rsid w:val="003729E7"/>
    <w:rsid w:val="00386DB2"/>
    <w:rsid w:val="00387955"/>
    <w:rsid w:val="00391BDC"/>
    <w:rsid w:val="003C0641"/>
    <w:rsid w:val="003D15AD"/>
    <w:rsid w:val="003F1D20"/>
    <w:rsid w:val="003F2F78"/>
    <w:rsid w:val="0041736F"/>
    <w:rsid w:val="0043144C"/>
    <w:rsid w:val="00452E57"/>
    <w:rsid w:val="004548AD"/>
    <w:rsid w:val="00454D0F"/>
    <w:rsid w:val="00486826"/>
    <w:rsid w:val="004A0E7A"/>
    <w:rsid w:val="004C0CF8"/>
    <w:rsid w:val="004D5E8E"/>
    <w:rsid w:val="004F6E3D"/>
    <w:rsid w:val="005002B5"/>
    <w:rsid w:val="00510FFA"/>
    <w:rsid w:val="00511513"/>
    <w:rsid w:val="00516482"/>
    <w:rsid w:val="00517C23"/>
    <w:rsid w:val="00534069"/>
    <w:rsid w:val="00545CF9"/>
    <w:rsid w:val="0055442D"/>
    <w:rsid w:val="00560F2B"/>
    <w:rsid w:val="00564DE5"/>
    <w:rsid w:val="005725A6"/>
    <w:rsid w:val="00576C42"/>
    <w:rsid w:val="005840CF"/>
    <w:rsid w:val="00593454"/>
    <w:rsid w:val="00593E3F"/>
    <w:rsid w:val="005A72AF"/>
    <w:rsid w:val="005A7B49"/>
    <w:rsid w:val="005B6EBA"/>
    <w:rsid w:val="005C21BE"/>
    <w:rsid w:val="005D0973"/>
    <w:rsid w:val="005D3032"/>
    <w:rsid w:val="005D782E"/>
    <w:rsid w:val="005E38F4"/>
    <w:rsid w:val="005E5905"/>
    <w:rsid w:val="005E5923"/>
    <w:rsid w:val="005E6FF0"/>
    <w:rsid w:val="005F2491"/>
    <w:rsid w:val="005F44F8"/>
    <w:rsid w:val="005F57CB"/>
    <w:rsid w:val="005F58FA"/>
    <w:rsid w:val="00605D8E"/>
    <w:rsid w:val="00610E44"/>
    <w:rsid w:val="00624533"/>
    <w:rsid w:val="00633857"/>
    <w:rsid w:val="0063462E"/>
    <w:rsid w:val="00635720"/>
    <w:rsid w:val="006369E4"/>
    <w:rsid w:val="00636ABC"/>
    <w:rsid w:val="006378AE"/>
    <w:rsid w:val="00645973"/>
    <w:rsid w:val="006464EB"/>
    <w:rsid w:val="006476AD"/>
    <w:rsid w:val="006525B0"/>
    <w:rsid w:val="00662CC0"/>
    <w:rsid w:val="006762AF"/>
    <w:rsid w:val="0067663D"/>
    <w:rsid w:val="00684A26"/>
    <w:rsid w:val="006947C0"/>
    <w:rsid w:val="00696CD3"/>
    <w:rsid w:val="006A119C"/>
    <w:rsid w:val="006A5334"/>
    <w:rsid w:val="006B0494"/>
    <w:rsid w:val="006C193F"/>
    <w:rsid w:val="006C1AD4"/>
    <w:rsid w:val="006C484C"/>
    <w:rsid w:val="006D004B"/>
    <w:rsid w:val="006D23C2"/>
    <w:rsid w:val="006D45D8"/>
    <w:rsid w:val="006E368A"/>
    <w:rsid w:val="006E4EDF"/>
    <w:rsid w:val="006F730B"/>
    <w:rsid w:val="00700C4C"/>
    <w:rsid w:val="0071213B"/>
    <w:rsid w:val="00712A55"/>
    <w:rsid w:val="00716C7A"/>
    <w:rsid w:val="00721BD3"/>
    <w:rsid w:val="00736399"/>
    <w:rsid w:val="0073643D"/>
    <w:rsid w:val="00743236"/>
    <w:rsid w:val="00751DFC"/>
    <w:rsid w:val="0076055C"/>
    <w:rsid w:val="0077702C"/>
    <w:rsid w:val="007812F8"/>
    <w:rsid w:val="007876C3"/>
    <w:rsid w:val="0079187E"/>
    <w:rsid w:val="007B4E76"/>
    <w:rsid w:val="007B5FEB"/>
    <w:rsid w:val="007C722A"/>
    <w:rsid w:val="007D48B5"/>
    <w:rsid w:val="007F563B"/>
    <w:rsid w:val="00806823"/>
    <w:rsid w:val="00814649"/>
    <w:rsid w:val="00827AB8"/>
    <w:rsid w:val="0083260A"/>
    <w:rsid w:val="00834FC9"/>
    <w:rsid w:val="00846B1D"/>
    <w:rsid w:val="00860B46"/>
    <w:rsid w:val="00860C71"/>
    <w:rsid w:val="00873BF0"/>
    <w:rsid w:val="00876C6F"/>
    <w:rsid w:val="00880E86"/>
    <w:rsid w:val="008907D6"/>
    <w:rsid w:val="008A092C"/>
    <w:rsid w:val="008B3481"/>
    <w:rsid w:val="008C057D"/>
    <w:rsid w:val="008C50B1"/>
    <w:rsid w:val="008F4634"/>
    <w:rsid w:val="00913B5F"/>
    <w:rsid w:val="0092149F"/>
    <w:rsid w:val="00923B6D"/>
    <w:rsid w:val="00935883"/>
    <w:rsid w:val="009464E0"/>
    <w:rsid w:val="0095549C"/>
    <w:rsid w:val="00961FC4"/>
    <w:rsid w:val="00974651"/>
    <w:rsid w:val="00986A4F"/>
    <w:rsid w:val="00997D22"/>
    <w:rsid w:val="009A1E15"/>
    <w:rsid w:val="009B0096"/>
    <w:rsid w:val="009B1CD2"/>
    <w:rsid w:val="009C2CEE"/>
    <w:rsid w:val="009D441E"/>
    <w:rsid w:val="009D6698"/>
    <w:rsid w:val="009D722F"/>
    <w:rsid w:val="009E060C"/>
    <w:rsid w:val="009E6DBD"/>
    <w:rsid w:val="009F095A"/>
    <w:rsid w:val="009F0EDE"/>
    <w:rsid w:val="00A03BC5"/>
    <w:rsid w:val="00A17279"/>
    <w:rsid w:val="00A20265"/>
    <w:rsid w:val="00A214C0"/>
    <w:rsid w:val="00A259C5"/>
    <w:rsid w:val="00A27845"/>
    <w:rsid w:val="00A40A5B"/>
    <w:rsid w:val="00A52678"/>
    <w:rsid w:val="00A60CA4"/>
    <w:rsid w:val="00A64FF2"/>
    <w:rsid w:val="00A6794D"/>
    <w:rsid w:val="00A722A1"/>
    <w:rsid w:val="00A75876"/>
    <w:rsid w:val="00A765C1"/>
    <w:rsid w:val="00A87B93"/>
    <w:rsid w:val="00A902A9"/>
    <w:rsid w:val="00A93311"/>
    <w:rsid w:val="00A94893"/>
    <w:rsid w:val="00AA662E"/>
    <w:rsid w:val="00AE50E0"/>
    <w:rsid w:val="00B013EC"/>
    <w:rsid w:val="00B07EBA"/>
    <w:rsid w:val="00B123F7"/>
    <w:rsid w:val="00B12561"/>
    <w:rsid w:val="00B13039"/>
    <w:rsid w:val="00B15338"/>
    <w:rsid w:val="00B301C1"/>
    <w:rsid w:val="00B515BB"/>
    <w:rsid w:val="00B745DE"/>
    <w:rsid w:val="00B87FA1"/>
    <w:rsid w:val="00B93B20"/>
    <w:rsid w:val="00BA08DE"/>
    <w:rsid w:val="00BA5995"/>
    <w:rsid w:val="00BB2C4E"/>
    <w:rsid w:val="00BC2C8D"/>
    <w:rsid w:val="00BD3675"/>
    <w:rsid w:val="00BF7195"/>
    <w:rsid w:val="00C024D1"/>
    <w:rsid w:val="00C03849"/>
    <w:rsid w:val="00C13F94"/>
    <w:rsid w:val="00C2796D"/>
    <w:rsid w:val="00C32918"/>
    <w:rsid w:val="00C460A3"/>
    <w:rsid w:val="00C60DE1"/>
    <w:rsid w:val="00C80A17"/>
    <w:rsid w:val="00C83C5B"/>
    <w:rsid w:val="00C8491C"/>
    <w:rsid w:val="00C859F1"/>
    <w:rsid w:val="00C86480"/>
    <w:rsid w:val="00CA565F"/>
    <w:rsid w:val="00CA6FE4"/>
    <w:rsid w:val="00CA7343"/>
    <w:rsid w:val="00CC1B2E"/>
    <w:rsid w:val="00CC7F79"/>
    <w:rsid w:val="00CD105A"/>
    <w:rsid w:val="00CE3720"/>
    <w:rsid w:val="00CE372F"/>
    <w:rsid w:val="00CF22ED"/>
    <w:rsid w:val="00D10ED5"/>
    <w:rsid w:val="00D31475"/>
    <w:rsid w:val="00D31705"/>
    <w:rsid w:val="00D33D0B"/>
    <w:rsid w:val="00D47CBB"/>
    <w:rsid w:val="00D55DD6"/>
    <w:rsid w:val="00D73B7E"/>
    <w:rsid w:val="00D82511"/>
    <w:rsid w:val="00D94846"/>
    <w:rsid w:val="00DA25A4"/>
    <w:rsid w:val="00DC5981"/>
    <w:rsid w:val="00DD2FE5"/>
    <w:rsid w:val="00DD697C"/>
    <w:rsid w:val="00DD72FA"/>
    <w:rsid w:val="00DE0500"/>
    <w:rsid w:val="00DF04AD"/>
    <w:rsid w:val="00E019FA"/>
    <w:rsid w:val="00E12D63"/>
    <w:rsid w:val="00E26DF6"/>
    <w:rsid w:val="00E302EA"/>
    <w:rsid w:val="00E42ABD"/>
    <w:rsid w:val="00E42D17"/>
    <w:rsid w:val="00E5474A"/>
    <w:rsid w:val="00E613EA"/>
    <w:rsid w:val="00E62BAB"/>
    <w:rsid w:val="00E633A9"/>
    <w:rsid w:val="00E63BC7"/>
    <w:rsid w:val="00E64381"/>
    <w:rsid w:val="00E66796"/>
    <w:rsid w:val="00E721D2"/>
    <w:rsid w:val="00E73139"/>
    <w:rsid w:val="00E75DFE"/>
    <w:rsid w:val="00E76EA5"/>
    <w:rsid w:val="00E90CFF"/>
    <w:rsid w:val="00E94D81"/>
    <w:rsid w:val="00E956F6"/>
    <w:rsid w:val="00E9775D"/>
    <w:rsid w:val="00EA630B"/>
    <w:rsid w:val="00EC2E89"/>
    <w:rsid w:val="00ED1F86"/>
    <w:rsid w:val="00ED29D6"/>
    <w:rsid w:val="00F00B75"/>
    <w:rsid w:val="00F03730"/>
    <w:rsid w:val="00F12A75"/>
    <w:rsid w:val="00F175AC"/>
    <w:rsid w:val="00F24D5C"/>
    <w:rsid w:val="00F513AA"/>
    <w:rsid w:val="00F5435D"/>
    <w:rsid w:val="00F56568"/>
    <w:rsid w:val="00F62387"/>
    <w:rsid w:val="00F628E3"/>
    <w:rsid w:val="00F7003F"/>
    <w:rsid w:val="00F834DE"/>
    <w:rsid w:val="00F9149C"/>
    <w:rsid w:val="00F91A6B"/>
    <w:rsid w:val="00FA04CF"/>
    <w:rsid w:val="00FA404F"/>
    <w:rsid w:val="00FA462E"/>
    <w:rsid w:val="00FB612D"/>
    <w:rsid w:val="00FC5768"/>
    <w:rsid w:val="00FC6D8F"/>
    <w:rsid w:val="00FC7D49"/>
    <w:rsid w:val="00FE1160"/>
  </w:rsids>
  <m:mathPr>
    <m:mathFont m:val="Impact"/>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atentStyles>
  <w:style w:type="paragraph" w:default="1" w:styleId="Normal">
    <w:name w:val="Normal"/>
    <w:qFormat/>
    <w:rsid w:val="003729E7"/>
    <w:rPr>
      <w:lang w:val="en-GB"/>
    </w:rPr>
  </w:style>
  <w:style w:type="paragraph" w:styleId="Overskrift1">
    <w:name w:val="heading 1"/>
    <w:basedOn w:val="Normal"/>
    <w:next w:val="Normal"/>
    <w:link w:val="Overskrift1Tegn"/>
    <w:rsid w:val="003729E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rsid w:val="00372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rsid w:val="003729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character" w:customStyle="1" w:styleId="Overskrift1Tegn">
    <w:name w:val="Overskrift 1 Tegn"/>
    <w:basedOn w:val="Standardskrifttypeiafsnit"/>
    <w:link w:val="Overskrift1"/>
    <w:rsid w:val="003729E7"/>
    <w:rPr>
      <w:rFonts w:asciiTheme="majorHAnsi" w:eastAsiaTheme="majorEastAsia" w:hAnsiTheme="majorHAnsi" w:cstheme="majorBidi"/>
      <w:b/>
      <w:bCs/>
      <w:color w:val="345A8A" w:themeColor="accent1" w:themeShade="B5"/>
      <w:sz w:val="32"/>
      <w:szCs w:val="32"/>
      <w:lang w:val="en-GB"/>
    </w:rPr>
  </w:style>
  <w:style w:type="character" w:customStyle="1" w:styleId="Overskrift2Tegn">
    <w:name w:val="Overskrift 2 Tegn"/>
    <w:basedOn w:val="Standardskrifttypeiafsnit"/>
    <w:link w:val="Overskrift2"/>
    <w:rsid w:val="003729E7"/>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rsid w:val="003729E7"/>
    <w:rPr>
      <w:rFonts w:asciiTheme="majorHAnsi" w:eastAsiaTheme="majorEastAsia" w:hAnsiTheme="majorHAnsi" w:cstheme="majorBidi"/>
      <w:b/>
      <w:bCs/>
      <w:color w:val="4F81BD" w:themeColor="accent1"/>
      <w:lang w:val="en-GB"/>
    </w:rPr>
  </w:style>
  <w:style w:type="paragraph" w:styleId="Normalweb">
    <w:name w:val="Normal (Web)"/>
    <w:basedOn w:val="Normal"/>
    <w:uiPriority w:val="99"/>
    <w:rsid w:val="003729E7"/>
    <w:rPr>
      <w:rFonts w:ascii="Times New Roman" w:hAnsi="Times New Roman"/>
      <w:lang w:val="en-US"/>
    </w:rPr>
  </w:style>
  <w:style w:type="paragraph" w:styleId="Listeafsnit">
    <w:name w:val="List Paragraph"/>
    <w:basedOn w:val="Normal"/>
    <w:uiPriority w:val="34"/>
    <w:qFormat/>
    <w:rsid w:val="003729E7"/>
    <w:pPr>
      <w:ind w:left="720"/>
      <w:contextualSpacing/>
    </w:pPr>
    <w:rPr>
      <w:lang w:val="en-US"/>
    </w:rPr>
  </w:style>
  <w:style w:type="paragraph" w:styleId="Sidefod">
    <w:name w:val="footer"/>
    <w:basedOn w:val="Normal"/>
    <w:link w:val="SidefodTegn"/>
    <w:rsid w:val="003729E7"/>
    <w:pPr>
      <w:tabs>
        <w:tab w:val="center" w:pos="4819"/>
        <w:tab w:val="right" w:pos="9638"/>
      </w:tabs>
      <w:spacing w:after="0"/>
    </w:pPr>
  </w:style>
  <w:style w:type="character" w:customStyle="1" w:styleId="SidefodTegn">
    <w:name w:val="Sidefod Tegn"/>
    <w:basedOn w:val="Standardskrifttypeiafsnit"/>
    <w:link w:val="Sidefod"/>
    <w:rsid w:val="003729E7"/>
    <w:rPr>
      <w:lang w:val="en-GB"/>
    </w:rPr>
  </w:style>
  <w:style w:type="character" w:styleId="Sidetal">
    <w:name w:val="page number"/>
    <w:basedOn w:val="Standardskrifttypeiafsnit"/>
    <w:rsid w:val="003729E7"/>
  </w:style>
  <w:style w:type="character" w:styleId="Hyperlink">
    <w:name w:val="Hyperlink"/>
    <w:basedOn w:val="Standardskrifttypeiafsnit"/>
    <w:rsid w:val="003729E7"/>
    <w:rPr>
      <w:color w:val="0000FF" w:themeColor="hyperlink"/>
      <w:u w:val="single"/>
    </w:rPr>
  </w:style>
  <w:style w:type="paragraph" w:styleId="Fodnotetekst">
    <w:name w:val="footnote text"/>
    <w:basedOn w:val="Normal"/>
    <w:link w:val="FodnotetekstTegn"/>
    <w:rsid w:val="003729E7"/>
    <w:pPr>
      <w:spacing w:after="0"/>
    </w:pPr>
    <w:rPr>
      <w:lang w:val="en-US"/>
    </w:rPr>
  </w:style>
  <w:style w:type="character" w:customStyle="1" w:styleId="FodnotetekstTegn">
    <w:name w:val="Fodnotetekst Tegn"/>
    <w:basedOn w:val="Standardskrifttypeiafsnit"/>
    <w:link w:val="Fodnotetekst"/>
    <w:rsid w:val="003729E7"/>
  </w:style>
  <w:style w:type="character" w:styleId="Fodnotehenvisning">
    <w:name w:val="footnote reference"/>
    <w:basedOn w:val="Standardskrifttypeiafsnit"/>
    <w:rsid w:val="003729E7"/>
    <w:rPr>
      <w:vertAlign w:val="superscript"/>
    </w:rPr>
  </w:style>
  <w:style w:type="paragraph" w:styleId="Sidehoved">
    <w:name w:val="header"/>
    <w:basedOn w:val="Normal"/>
    <w:link w:val="SidehovedTegn"/>
    <w:rsid w:val="003729E7"/>
    <w:pPr>
      <w:tabs>
        <w:tab w:val="center" w:pos="4819"/>
        <w:tab w:val="right" w:pos="9638"/>
      </w:tabs>
      <w:spacing w:after="0"/>
    </w:pPr>
    <w:rPr>
      <w:lang w:val="en-US"/>
    </w:rPr>
  </w:style>
  <w:style w:type="character" w:customStyle="1" w:styleId="SidehovedTegn">
    <w:name w:val="Sidehoved Tegn"/>
    <w:basedOn w:val="Standardskrifttypeiafsnit"/>
    <w:link w:val="Sidehoved"/>
    <w:rsid w:val="003729E7"/>
  </w:style>
  <w:style w:type="paragraph" w:styleId="Overskrift">
    <w:name w:val="TOC Heading"/>
    <w:basedOn w:val="Overskrift1"/>
    <w:next w:val="Normal"/>
    <w:uiPriority w:val="39"/>
    <w:unhideWhenUsed/>
    <w:qFormat/>
    <w:rsid w:val="003729E7"/>
    <w:pPr>
      <w:spacing w:line="276" w:lineRule="auto"/>
      <w:outlineLvl w:val="9"/>
    </w:pPr>
    <w:rPr>
      <w:color w:val="365F91" w:themeColor="accent1" w:themeShade="BF"/>
      <w:sz w:val="28"/>
      <w:szCs w:val="28"/>
      <w:lang w:val="da-DK" w:eastAsia="da-DK"/>
    </w:rPr>
  </w:style>
  <w:style w:type="paragraph" w:styleId="Indholdsfortegnelse1">
    <w:name w:val="toc 1"/>
    <w:basedOn w:val="Normal"/>
    <w:next w:val="Normal"/>
    <w:autoRedefine/>
    <w:uiPriority w:val="39"/>
    <w:rsid w:val="003729E7"/>
    <w:pPr>
      <w:spacing w:before="240" w:after="120"/>
    </w:pPr>
    <w:rPr>
      <w:b/>
      <w:caps/>
      <w:sz w:val="22"/>
      <w:szCs w:val="22"/>
      <w:u w:val="single"/>
    </w:rPr>
  </w:style>
  <w:style w:type="paragraph" w:styleId="Indholdsfortegnelse2">
    <w:name w:val="toc 2"/>
    <w:basedOn w:val="Normal"/>
    <w:next w:val="Normal"/>
    <w:autoRedefine/>
    <w:uiPriority w:val="39"/>
    <w:rsid w:val="003729E7"/>
    <w:pPr>
      <w:spacing w:after="0"/>
    </w:pPr>
    <w:rPr>
      <w:b/>
      <w:smallCaps/>
      <w:sz w:val="22"/>
      <w:szCs w:val="22"/>
    </w:rPr>
  </w:style>
  <w:style w:type="paragraph" w:styleId="Indholdsfortegnelse3">
    <w:name w:val="toc 3"/>
    <w:basedOn w:val="Normal"/>
    <w:next w:val="Normal"/>
    <w:autoRedefine/>
    <w:uiPriority w:val="39"/>
    <w:rsid w:val="003729E7"/>
    <w:pPr>
      <w:spacing w:after="0"/>
    </w:pPr>
    <w:rPr>
      <w:smallCaps/>
      <w:sz w:val="22"/>
      <w:szCs w:val="22"/>
    </w:rPr>
  </w:style>
  <w:style w:type="paragraph" w:styleId="Indholdsfortegnelse4">
    <w:name w:val="toc 4"/>
    <w:basedOn w:val="Normal"/>
    <w:next w:val="Normal"/>
    <w:autoRedefine/>
    <w:uiPriority w:val="39"/>
    <w:rsid w:val="003729E7"/>
    <w:pPr>
      <w:spacing w:after="0"/>
    </w:pPr>
    <w:rPr>
      <w:sz w:val="22"/>
      <w:szCs w:val="22"/>
    </w:rPr>
  </w:style>
  <w:style w:type="paragraph" w:styleId="Indholdsfortegnelse5">
    <w:name w:val="toc 5"/>
    <w:basedOn w:val="Normal"/>
    <w:next w:val="Normal"/>
    <w:autoRedefine/>
    <w:uiPriority w:val="39"/>
    <w:rsid w:val="003729E7"/>
    <w:pPr>
      <w:spacing w:after="0"/>
    </w:pPr>
    <w:rPr>
      <w:sz w:val="22"/>
      <w:szCs w:val="22"/>
    </w:rPr>
  </w:style>
  <w:style w:type="paragraph" w:styleId="Indholdsfortegnelse6">
    <w:name w:val="toc 6"/>
    <w:basedOn w:val="Normal"/>
    <w:next w:val="Normal"/>
    <w:autoRedefine/>
    <w:uiPriority w:val="39"/>
    <w:rsid w:val="003729E7"/>
    <w:pPr>
      <w:spacing w:after="0"/>
    </w:pPr>
    <w:rPr>
      <w:sz w:val="22"/>
      <w:szCs w:val="22"/>
    </w:rPr>
  </w:style>
  <w:style w:type="paragraph" w:styleId="Indholdsfortegnelse7">
    <w:name w:val="toc 7"/>
    <w:basedOn w:val="Normal"/>
    <w:next w:val="Normal"/>
    <w:autoRedefine/>
    <w:uiPriority w:val="39"/>
    <w:rsid w:val="003729E7"/>
    <w:pPr>
      <w:spacing w:after="0"/>
    </w:pPr>
    <w:rPr>
      <w:sz w:val="22"/>
      <w:szCs w:val="22"/>
    </w:rPr>
  </w:style>
  <w:style w:type="paragraph" w:styleId="Indholdsfortegnelse8">
    <w:name w:val="toc 8"/>
    <w:basedOn w:val="Normal"/>
    <w:next w:val="Normal"/>
    <w:autoRedefine/>
    <w:uiPriority w:val="39"/>
    <w:rsid w:val="003729E7"/>
    <w:pPr>
      <w:spacing w:after="0"/>
    </w:pPr>
    <w:rPr>
      <w:sz w:val="22"/>
      <w:szCs w:val="22"/>
    </w:rPr>
  </w:style>
  <w:style w:type="paragraph" w:styleId="Indholdsfortegnelse9">
    <w:name w:val="toc 9"/>
    <w:basedOn w:val="Normal"/>
    <w:next w:val="Normal"/>
    <w:autoRedefine/>
    <w:uiPriority w:val="39"/>
    <w:rsid w:val="003729E7"/>
    <w:pPr>
      <w:spacing w:after="0"/>
    </w:pPr>
    <w:rPr>
      <w:sz w:val="22"/>
      <w:szCs w:val="22"/>
    </w:rPr>
  </w:style>
  <w:style w:type="paragraph" w:styleId="Billedtekst">
    <w:name w:val="caption"/>
    <w:basedOn w:val="Normal"/>
    <w:next w:val="Normal"/>
    <w:uiPriority w:val="35"/>
    <w:qFormat/>
    <w:rsid w:val="003729E7"/>
    <w:rPr>
      <w:b/>
      <w:bCs/>
      <w:color w:val="4F81BD" w:themeColor="accent1"/>
      <w:sz w:val="18"/>
      <w:szCs w:val="18"/>
    </w:rPr>
  </w:style>
  <w:style w:type="character" w:styleId="BesgtHyperlink">
    <w:name w:val="FollowedHyperlink"/>
    <w:basedOn w:val="Standardskrifttypeiafsnit"/>
    <w:rsid w:val="003729E7"/>
    <w:rPr>
      <w:color w:val="800080" w:themeColor="followedHyperlink"/>
      <w:u w:val="single"/>
    </w:rPr>
  </w:style>
  <w:style w:type="character" w:styleId="Kommentarhenvisning">
    <w:name w:val="annotation reference"/>
    <w:basedOn w:val="Standardskrifttypeiafsnit"/>
    <w:rsid w:val="003729E7"/>
    <w:rPr>
      <w:sz w:val="18"/>
      <w:szCs w:val="18"/>
    </w:rPr>
  </w:style>
  <w:style w:type="paragraph" w:styleId="Kommentartekst">
    <w:name w:val="annotation text"/>
    <w:basedOn w:val="Normal"/>
    <w:link w:val="KommentartekstTegn"/>
    <w:rsid w:val="003729E7"/>
  </w:style>
  <w:style w:type="character" w:customStyle="1" w:styleId="KommentartekstTegn">
    <w:name w:val="Kommentartekst Tegn"/>
    <w:basedOn w:val="Standardskrifttypeiafsnit"/>
    <w:link w:val="Kommentartekst"/>
    <w:rsid w:val="003729E7"/>
    <w:rPr>
      <w:lang w:val="en-GB"/>
    </w:rPr>
  </w:style>
  <w:style w:type="paragraph" w:styleId="Kommentaremne">
    <w:name w:val="annotation subject"/>
    <w:basedOn w:val="Kommentartekst"/>
    <w:next w:val="Kommentartekst"/>
    <w:link w:val="KommentaremneTegn"/>
    <w:rsid w:val="003729E7"/>
    <w:rPr>
      <w:b/>
      <w:bCs/>
      <w:sz w:val="20"/>
      <w:szCs w:val="20"/>
    </w:rPr>
  </w:style>
  <w:style w:type="character" w:customStyle="1" w:styleId="KommentaremneTegn">
    <w:name w:val="Kommentaremne Tegn"/>
    <w:basedOn w:val="KommentartekstTegn"/>
    <w:link w:val="Kommentaremne"/>
    <w:rsid w:val="003729E7"/>
    <w:rPr>
      <w:b/>
      <w:bCs/>
      <w:sz w:val="20"/>
      <w:szCs w:val="20"/>
    </w:rPr>
  </w:style>
  <w:style w:type="paragraph" w:styleId="Markeringsbobletekst">
    <w:name w:val="Balloon Text"/>
    <w:basedOn w:val="Normal"/>
    <w:link w:val="MarkeringsbobletekstTegn"/>
    <w:rsid w:val="003729E7"/>
    <w:pPr>
      <w:spacing w:after="0"/>
    </w:pPr>
    <w:rPr>
      <w:rFonts w:ascii="Lucida Grande" w:hAnsi="Lucida Grande"/>
      <w:sz w:val="18"/>
      <w:szCs w:val="18"/>
    </w:rPr>
  </w:style>
  <w:style w:type="character" w:customStyle="1" w:styleId="MarkeringsbobletekstTegn">
    <w:name w:val="Markeringsbobletekst Tegn"/>
    <w:basedOn w:val="Standardskrifttypeiafsnit"/>
    <w:link w:val="Markeringsbobletekst"/>
    <w:rsid w:val="003729E7"/>
    <w:rPr>
      <w:rFonts w:ascii="Lucida Grande" w:hAnsi="Lucida Grande"/>
      <w:sz w:val="18"/>
      <w:szCs w:val="18"/>
      <w:lang w:val="en-GB"/>
    </w:rPr>
  </w:style>
  <w:style w:type="table" w:styleId="Tabelgitter">
    <w:name w:val="Table Grid"/>
    <w:basedOn w:val="Tabel-Normal"/>
    <w:uiPriority w:val="59"/>
    <w:rsid w:val="003729E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896298">
      <w:bodyDiv w:val="1"/>
      <w:marLeft w:val="0"/>
      <w:marRight w:val="0"/>
      <w:marTop w:val="0"/>
      <w:marBottom w:val="0"/>
      <w:divBdr>
        <w:top w:val="none" w:sz="0" w:space="0" w:color="auto"/>
        <w:left w:val="none" w:sz="0" w:space="0" w:color="auto"/>
        <w:bottom w:val="none" w:sz="0" w:space="0" w:color="auto"/>
        <w:right w:val="none" w:sz="0" w:space="0" w:color="auto"/>
      </w:divBdr>
    </w:div>
    <w:div w:id="316808621">
      <w:bodyDiv w:val="1"/>
      <w:marLeft w:val="0"/>
      <w:marRight w:val="0"/>
      <w:marTop w:val="0"/>
      <w:marBottom w:val="0"/>
      <w:divBdr>
        <w:top w:val="none" w:sz="0" w:space="0" w:color="auto"/>
        <w:left w:val="none" w:sz="0" w:space="0" w:color="auto"/>
        <w:bottom w:val="none" w:sz="0" w:space="0" w:color="auto"/>
        <w:right w:val="none" w:sz="0" w:space="0" w:color="auto"/>
      </w:divBdr>
    </w:div>
    <w:div w:id="415327386">
      <w:bodyDiv w:val="1"/>
      <w:marLeft w:val="0"/>
      <w:marRight w:val="0"/>
      <w:marTop w:val="0"/>
      <w:marBottom w:val="0"/>
      <w:divBdr>
        <w:top w:val="none" w:sz="0" w:space="0" w:color="auto"/>
        <w:left w:val="none" w:sz="0" w:space="0" w:color="auto"/>
        <w:bottom w:val="none" w:sz="0" w:space="0" w:color="auto"/>
        <w:right w:val="none" w:sz="0" w:space="0" w:color="auto"/>
      </w:divBdr>
    </w:div>
    <w:div w:id="675767433">
      <w:bodyDiv w:val="1"/>
      <w:marLeft w:val="0"/>
      <w:marRight w:val="0"/>
      <w:marTop w:val="0"/>
      <w:marBottom w:val="0"/>
      <w:divBdr>
        <w:top w:val="none" w:sz="0" w:space="0" w:color="auto"/>
        <w:left w:val="none" w:sz="0" w:space="0" w:color="auto"/>
        <w:bottom w:val="none" w:sz="0" w:space="0" w:color="auto"/>
        <w:right w:val="none" w:sz="0" w:space="0" w:color="auto"/>
      </w:divBdr>
    </w:div>
    <w:div w:id="821430306">
      <w:bodyDiv w:val="1"/>
      <w:marLeft w:val="0"/>
      <w:marRight w:val="0"/>
      <w:marTop w:val="0"/>
      <w:marBottom w:val="0"/>
      <w:divBdr>
        <w:top w:val="none" w:sz="0" w:space="0" w:color="auto"/>
        <w:left w:val="none" w:sz="0" w:space="0" w:color="auto"/>
        <w:bottom w:val="none" w:sz="0" w:space="0" w:color="auto"/>
        <w:right w:val="none" w:sz="0" w:space="0" w:color="auto"/>
      </w:divBdr>
    </w:div>
    <w:div w:id="1358698133">
      <w:bodyDiv w:val="1"/>
      <w:marLeft w:val="0"/>
      <w:marRight w:val="0"/>
      <w:marTop w:val="0"/>
      <w:marBottom w:val="0"/>
      <w:divBdr>
        <w:top w:val="none" w:sz="0" w:space="0" w:color="auto"/>
        <w:left w:val="none" w:sz="0" w:space="0" w:color="auto"/>
        <w:bottom w:val="none" w:sz="0" w:space="0" w:color="auto"/>
        <w:right w:val="none" w:sz="0" w:space="0" w:color="auto"/>
      </w:divBdr>
    </w:div>
    <w:div w:id="1394349946">
      <w:bodyDiv w:val="1"/>
      <w:marLeft w:val="0"/>
      <w:marRight w:val="0"/>
      <w:marTop w:val="0"/>
      <w:marBottom w:val="0"/>
      <w:divBdr>
        <w:top w:val="none" w:sz="0" w:space="0" w:color="auto"/>
        <w:left w:val="none" w:sz="0" w:space="0" w:color="auto"/>
        <w:bottom w:val="none" w:sz="0" w:space="0" w:color="auto"/>
        <w:right w:val="none" w:sz="0" w:space="0" w:color="auto"/>
      </w:divBdr>
      <w:divsChild>
        <w:div w:id="1965843485">
          <w:marLeft w:val="0"/>
          <w:marRight w:val="0"/>
          <w:marTop w:val="0"/>
          <w:marBottom w:val="0"/>
          <w:divBdr>
            <w:top w:val="none" w:sz="0" w:space="0" w:color="auto"/>
            <w:left w:val="none" w:sz="0" w:space="0" w:color="auto"/>
            <w:bottom w:val="none" w:sz="0" w:space="0" w:color="auto"/>
            <w:right w:val="none" w:sz="0" w:space="0" w:color="auto"/>
          </w:divBdr>
        </w:div>
      </w:divsChild>
    </w:div>
    <w:div w:id="1594703941">
      <w:bodyDiv w:val="1"/>
      <w:marLeft w:val="0"/>
      <w:marRight w:val="0"/>
      <w:marTop w:val="0"/>
      <w:marBottom w:val="0"/>
      <w:divBdr>
        <w:top w:val="none" w:sz="0" w:space="0" w:color="auto"/>
        <w:left w:val="none" w:sz="0" w:space="0" w:color="auto"/>
        <w:bottom w:val="none" w:sz="0" w:space="0" w:color="auto"/>
        <w:right w:val="none" w:sz="0" w:space="0" w:color="auto"/>
      </w:divBdr>
    </w:div>
    <w:div w:id="1722243488">
      <w:bodyDiv w:val="1"/>
      <w:marLeft w:val="0"/>
      <w:marRight w:val="0"/>
      <w:marTop w:val="0"/>
      <w:marBottom w:val="0"/>
      <w:divBdr>
        <w:top w:val="none" w:sz="0" w:space="0" w:color="auto"/>
        <w:left w:val="none" w:sz="0" w:space="0" w:color="auto"/>
        <w:bottom w:val="none" w:sz="0" w:space="0" w:color="auto"/>
        <w:right w:val="none" w:sz="0" w:space="0" w:color="auto"/>
      </w:divBdr>
    </w:div>
    <w:div w:id="1732802597">
      <w:bodyDiv w:val="1"/>
      <w:marLeft w:val="0"/>
      <w:marRight w:val="0"/>
      <w:marTop w:val="0"/>
      <w:marBottom w:val="0"/>
      <w:divBdr>
        <w:top w:val="none" w:sz="0" w:space="0" w:color="auto"/>
        <w:left w:val="none" w:sz="0" w:space="0" w:color="auto"/>
        <w:bottom w:val="none" w:sz="0" w:space="0" w:color="auto"/>
        <w:right w:val="none" w:sz="0" w:space="0" w:color="auto"/>
      </w:divBdr>
      <w:divsChild>
        <w:div w:id="7025561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50" Type="http://schemas.openxmlformats.org/officeDocument/2006/relationships/diagramColors" Target="diagrams/colors8.xml"/><Relationship Id="rId51" Type="http://schemas.microsoft.com/office/2007/relationships/diagramDrawing" Target="diagrams/drawing8.xml"/><Relationship Id="rId52" Type="http://schemas.openxmlformats.org/officeDocument/2006/relationships/image" Target="media/image4.jpeg"/><Relationship Id="rId53" Type="http://schemas.openxmlformats.org/officeDocument/2006/relationships/image" Target="media/image5.jpeg"/><Relationship Id="rId54" Type="http://schemas.openxmlformats.org/officeDocument/2006/relationships/image" Target="media/image6.png"/><Relationship Id="rId55" Type="http://schemas.openxmlformats.org/officeDocument/2006/relationships/image" Target="media/image7.png"/><Relationship Id="rId56" Type="http://schemas.openxmlformats.org/officeDocument/2006/relationships/image" Target="media/image8.png"/><Relationship Id="rId57" Type="http://schemas.openxmlformats.org/officeDocument/2006/relationships/image" Target="media/image9.png"/><Relationship Id="rId58" Type="http://schemas.openxmlformats.org/officeDocument/2006/relationships/header" Target="header1.xml"/><Relationship Id="rId59" Type="http://schemas.openxmlformats.org/officeDocument/2006/relationships/footer" Target="footer3.xml"/><Relationship Id="rId40" Type="http://schemas.openxmlformats.org/officeDocument/2006/relationships/diagramData" Target="diagrams/data7.xml"/><Relationship Id="rId41" Type="http://schemas.openxmlformats.org/officeDocument/2006/relationships/diagramLayout" Target="diagrams/layout7.xml"/><Relationship Id="rId42" Type="http://schemas.openxmlformats.org/officeDocument/2006/relationships/diagramQuickStyle" Target="diagrams/quickStyle7.xml"/><Relationship Id="rId43" Type="http://schemas.openxmlformats.org/officeDocument/2006/relationships/diagramColors" Target="diagrams/colors7.xml"/><Relationship Id="rId44" Type="http://schemas.microsoft.com/office/2007/relationships/diagramDrawing" Target="diagrams/drawing7.xml"/><Relationship Id="rId45" Type="http://schemas.openxmlformats.org/officeDocument/2006/relationships/image" Target="media/image2.jpeg"/><Relationship Id="rId46" Type="http://schemas.openxmlformats.org/officeDocument/2006/relationships/image" Target="media/image3.jpeg"/><Relationship Id="rId47" Type="http://schemas.openxmlformats.org/officeDocument/2006/relationships/diagramData" Target="diagrams/data8.xml"/><Relationship Id="rId48" Type="http://schemas.openxmlformats.org/officeDocument/2006/relationships/diagramLayout" Target="diagrams/layout8.xml"/><Relationship Id="rId49" Type="http://schemas.openxmlformats.org/officeDocument/2006/relationships/diagramQuickStyle" Target="diagrams/quickStyle8.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plagiat.aau.dk/GetAsset.action?contentId=4117331&amp;assetId=4117338"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printerSettings" Target="printerSettings/printerSettings1.bin"/><Relationship Id="rId30" Type="http://schemas.openxmlformats.org/officeDocument/2006/relationships/diagramData" Target="diagrams/data5.xml"/><Relationship Id="rId31" Type="http://schemas.openxmlformats.org/officeDocument/2006/relationships/diagramLayout" Target="diagrams/layout5.xml"/><Relationship Id="rId32" Type="http://schemas.openxmlformats.org/officeDocument/2006/relationships/diagramQuickStyle" Target="diagrams/quickStyle5.xml"/><Relationship Id="rId33" Type="http://schemas.openxmlformats.org/officeDocument/2006/relationships/diagramColors" Target="diagrams/colors5.xml"/><Relationship Id="rId34" Type="http://schemas.microsoft.com/office/2007/relationships/diagramDrawing" Target="diagrams/drawing5.xml"/><Relationship Id="rId35" Type="http://schemas.openxmlformats.org/officeDocument/2006/relationships/diagramData" Target="diagrams/data6.xml"/><Relationship Id="rId36" Type="http://schemas.openxmlformats.org/officeDocument/2006/relationships/diagramLayout" Target="diagrams/layout6.xml"/><Relationship Id="rId37" Type="http://schemas.openxmlformats.org/officeDocument/2006/relationships/diagramQuickStyle" Target="diagrams/quickStyle6.xml"/><Relationship Id="rId38" Type="http://schemas.openxmlformats.org/officeDocument/2006/relationships/diagramColors" Target="diagrams/colors6.xml"/><Relationship Id="rId39" Type="http://schemas.microsoft.com/office/2007/relationships/diagramDrawing" Target="diagrams/drawing6.xml"/><Relationship Id="rId20" Type="http://schemas.openxmlformats.org/officeDocument/2006/relationships/diagramData" Target="diagrams/data3.xml"/><Relationship Id="rId21" Type="http://schemas.openxmlformats.org/officeDocument/2006/relationships/diagramLayout" Target="diagrams/layout3.xml"/><Relationship Id="rId22" Type="http://schemas.openxmlformats.org/officeDocument/2006/relationships/diagramQuickStyle" Target="diagrams/quickStyle3.xml"/><Relationship Id="rId23" Type="http://schemas.openxmlformats.org/officeDocument/2006/relationships/diagramColors" Target="diagrams/colors3.xml"/><Relationship Id="rId24" Type="http://schemas.microsoft.com/office/2007/relationships/diagramDrawing" Target="diagrams/drawing3.xml"/><Relationship Id="rId25" Type="http://schemas.openxmlformats.org/officeDocument/2006/relationships/diagramData" Target="diagrams/data4.xml"/><Relationship Id="rId26" Type="http://schemas.openxmlformats.org/officeDocument/2006/relationships/diagramLayout" Target="diagrams/layout4.xml"/><Relationship Id="rId27" Type="http://schemas.openxmlformats.org/officeDocument/2006/relationships/diagramQuickStyle" Target="diagrams/quickStyle4.xml"/><Relationship Id="rId28" Type="http://schemas.openxmlformats.org/officeDocument/2006/relationships/diagramColors" Target="diagrams/colors4.xml"/><Relationship Id="rId29" Type="http://schemas.microsoft.com/office/2007/relationships/diagramDrawing" Target="diagrams/drawing4.xml"/><Relationship Id="rId60" Type="http://schemas.openxmlformats.org/officeDocument/2006/relationships/printerSettings" Target="printerSettings/printerSettings2.bin"/><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E499E7-7273-2243-A0F6-4AD06004BF94}"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9E6CA16D-DFEF-1949-9B62-2243D3D71310}">
      <dgm:prSet phldrT="[Tekst]"/>
      <dgm:spPr>
        <a:solidFill>
          <a:schemeClr val="tx2">
            <a:lumMod val="40000"/>
            <a:lumOff val="60000"/>
          </a:schemeClr>
        </a:solidFill>
      </dgm:spPr>
      <dgm:t>
        <a:bodyPr/>
        <a:lstStyle/>
        <a:p>
          <a:pPr algn="ctr"/>
          <a:r>
            <a:rPr lang="da-DK"/>
            <a:t>Food Waste</a:t>
          </a:r>
        </a:p>
      </dgm:t>
    </dgm:pt>
    <dgm:pt modelId="{AF432CFA-B89C-D24F-952F-F1882C808BC6}" type="parTrans" cxnId="{C279AB38-7A4D-C147-A896-6F49DB0406FF}">
      <dgm:prSet/>
      <dgm:spPr/>
      <dgm:t>
        <a:bodyPr/>
        <a:lstStyle/>
        <a:p>
          <a:pPr algn="ctr"/>
          <a:endParaRPr lang="da-DK"/>
        </a:p>
      </dgm:t>
    </dgm:pt>
    <dgm:pt modelId="{8B1EF950-3771-784E-BDD8-6FCAF6106BEB}" type="sibTrans" cxnId="{C279AB38-7A4D-C147-A896-6F49DB0406FF}">
      <dgm:prSet/>
      <dgm:spPr/>
      <dgm:t>
        <a:bodyPr/>
        <a:lstStyle/>
        <a:p>
          <a:pPr algn="ctr"/>
          <a:endParaRPr lang="da-DK"/>
        </a:p>
      </dgm:t>
    </dgm:pt>
    <dgm:pt modelId="{21519550-234C-1845-8453-02E5899D26BE}">
      <dgm:prSet phldrT="[Tekst]" custT="1"/>
      <dgm:spPr>
        <a:solidFill>
          <a:schemeClr val="tx2">
            <a:lumMod val="60000"/>
            <a:lumOff val="40000"/>
          </a:schemeClr>
        </a:solidFill>
      </dgm:spPr>
      <dgm:t>
        <a:bodyPr/>
        <a:lstStyle/>
        <a:p>
          <a:pPr algn="ctr"/>
          <a:r>
            <a:rPr lang="da-DK" sz="1200"/>
            <a:t>Food and the </a:t>
          </a:r>
          <a:r>
            <a:rPr lang="da-DK" sz="1200">
              <a:solidFill>
                <a:schemeClr val="bg1"/>
              </a:solidFill>
            </a:rPr>
            <a:t>self</a:t>
          </a:r>
        </a:p>
      </dgm:t>
    </dgm:pt>
    <dgm:pt modelId="{A4ECCA2B-09DE-464B-BE9E-A8059A5EECA5}" type="parTrans" cxnId="{2E7705D6-1244-9D4C-A1DF-C3BF4567B23E}">
      <dgm:prSet/>
      <dgm:spPr/>
      <dgm:t>
        <a:bodyPr/>
        <a:lstStyle/>
        <a:p>
          <a:pPr algn="ctr"/>
          <a:endParaRPr lang="da-DK"/>
        </a:p>
      </dgm:t>
    </dgm:pt>
    <dgm:pt modelId="{14B00A20-A421-F847-B5BA-BA332AEB5384}" type="sibTrans" cxnId="{2E7705D6-1244-9D4C-A1DF-C3BF4567B23E}">
      <dgm:prSet/>
      <dgm:spPr/>
      <dgm:t>
        <a:bodyPr/>
        <a:lstStyle/>
        <a:p>
          <a:pPr algn="ctr"/>
          <a:endParaRPr lang="da-DK"/>
        </a:p>
      </dgm:t>
    </dgm:pt>
    <dgm:pt modelId="{71266888-7A39-E746-9B8D-3E7CB10D8967}">
      <dgm:prSet phldrT="[Tekst]" custT="1"/>
      <dgm:spPr>
        <a:solidFill>
          <a:schemeClr val="tx2">
            <a:lumMod val="60000"/>
            <a:lumOff val="40000"/>
          </a:schemeClr>
        </a:solidFill>
      </dgm:spPr>
      <dgm:t>
        <a:bodyPr/>
        <a:lstStyle/>
        <a:p>
          <a:pPr algn="ctr"/>
          <a:r>
            <a:rPr lang="da-DK" sz="1200"/>
            <a:t>Global consumption</a:t>
          </a:r>
        </a:p>
      </dgm:t>
    </dgm:pt>
    <dgm:pt modelId="{F80B8AE0-0E42-8945-918A-DCAC76987178}" type="parTrans" cxnId="{ACF99904-437C-7F4D-B907-E3DCE0EBE990}">
      <dgm:prSet/>
      <dgm:spPr/>
      <dgm:t>
        <a:bodyPr/>
        <a:lstStyle/>
        <a:p>
          <a:pPr algn="ctr"/>
          <a:endParaRPr lang="da-DK"/>
        </a:p>
      </dgm:t>
    </dgm:pt>
    <dgm:pt modelId="{7AF67E87-FEB7-4D46-91A7-63CC7C22A257}" type="sibTrans" cxnId="{ACF99904-437C-7F4D-B907-E3DCE0EBE990}">
      <dgm:prSet/>
      <dgm:spPr/>
      <dgm:t>
        <a:bodyPr/>
        <a:lstStyle/>
        <a:p>
          <a:pPr algn="ctr"/>
          <a:endParaRPr lang="da-DK"/>
        </a:p>
      </dgm:t>
    </dgm:pt>
    <dgm:pt modelId="{A4E9E5C2-5C79-6F46-B1D5-9F6AE42B541E}">
      <dgm:prSet phldrT="[Tekst]" custT="1"/>
      <dgm:spPr>
        <a:solidFill>
          <a:schemeClr val="tx2">
            <a:lumMod val="60000"/>
            <a:lumOff val="40000"/>
          </a:schemeClr>
        </a:solidFill>
      </dgm:spPr>
      <dgm:t>
        <a:bodyPr/>
        <a:lstStyle/>
        <a:p>
          <a:pPr algn="ctr"/>
          <a:r>
            <a:rPr lang="da-DK" sz="1200"/>
            <a:t>Green consumption</a:t>
          </a:r>
        </a:p>
      </dgm:t>
    </dgm:pt>
    <dgm:pt modelId="{7136BBE5-20F1-E94A-A9DC-AB6C1A13A8C2}" type="parTrans" cxnId="{87DC6F89-A171-E741-86E5-254ED9F35115}">
      <dgm:prSet/>
      <dgm:spPr/>
      <dgm:t>
        <a:bodyPr/>
        <a:lstStyle/>
        <a:p>
          <a:pPr algn="ctr"/>
          <a:endParaRPr lang="da-DK"/>
        </a:p>
      </dgm:t>
    </dgm:pt>
    <dgm:pt modelId="{B2BF16D1-C77D-D14C-943F-AE21162A51E9}" type="sibTrans" cxnId="{87DC6F89-A171-E741-86E5-254ED9F35115}">
      <dgm:prSet/>
      <dgm:spPr/>
      <dgm:t>
        <a:bodyPr/>
        <a:lstStyle/>
        <a:p>
          <a:pPr algn="ctr"/>
          <a:endParaRPr lang="da-DK"/>
        </a:p>
      </dgm:t>
    </dgm:pt>
    <dgm:pt modelId="{7589FDE1-957B-A04A-A609-1E94EB3AD7B1}">
      <dgm:prSet phldrT="[Tekst]" custT="1"/>
      <dgm:spPr>
        <a:solidFill>
          <a:schemeClr val="tx2">
            <a:lumMod val="60000"/>
            <a:lumOff val="40000"/>
          </a:schemeClr>
        </a:solidFill>
      </dgm:spPr>
      <dgm:t>
        <a:bodyPr/>
        <a:lstStyle/>
        <a:p>
          <a:pPr algn="ctr"/>
          <a:r>
            <a:rPr lang="da-DK" sz="1200"/>
            <a:t>Waste</a:t>
          </a:r>
        </a:p>
      </dgm:t>
    </dgm:pt>
    <dgm:pt modelId="{9B66EE7F-0A8B-7F4A-A9A0-9DFCE4CC5934}" type="parTrans" cxnId="{D826FDB6-648E-A74E-B4B9-AE7F215151AE}">
      <dgm:prSet/>
      <dgm:spPr/>
      <dgm:t>
        <a:bodyPr/>
        <a:lstStyle/>
        <a:p>
          <a:pPr algn="ctr"/>
          <a:endParaRPr lang="da-DK"/>
        </a:p>
      </dgm:t>
    </dgm:pt>
    <dgm:pt modelId="{5B9FC65D-A8FA-E54F-9B3A-BD5EB5C4FD31}" type="sibTrans" cxnId="{D826FDB6-648E-A74E-B4B9-AE7F215151AE}">
      <dgm:prSet/>
      <dgm:spPr/>
      <dgm:t>
        <a:bodyPr/>
        <a:lstStyle/>
        <a:p>
          <a:pPr algn="ctr"/>
          <a:endParaRPr lang="da-DK"/>
        </a:p>
      </dgm:t>
    </dgm:pt>
    <dgm:pt modelId="{9445B019-5A0B-0D43-8345-273940A06F26}" type="pres">
      <dgm:prSet presAssocID="{77E499E7-7273-2243-A0F6-4AD06004BF94}" presName="cycle" presStyleCnt="0">
        <dgm:presLayoutVars>
          <dgm:chMax val="1"/>
          <dgm:dir/>
          <dgm:animLvl val="ctr"/>
          <dgm:resizeHandles val="exact"/>
        </dgm:presLayoutVars>
      </dgm:prSet>
      <dgm:spPr/>
      <dgm:t>
        <a:bodyPr/>
        <a:lstStyle/>
        <a:p>
          <a:endParaRPr lang="da-DK"/>
        </a:p>
      </dgm:t>
    </dgm:pt>
    <dgm:pt modelId="{5E0C108F-69CE-2E47-A621-44A53F7497B9}" type="pres">
      <dgm:prSet presAssocID="{9E6CA16D-DFEF-1949-9B62-2243D3D71310}" presName="centerShape" presStyleLbl="node0" presStyleIdx="0" presStyleCnt="1"/>
      <dgm:spPr/>
      <dgm:t>
        <a:bodyPr/>
        <a:lstStyle/>
        <a:p>
          <a:endParaRPr lang="da-DK"/>
        </a:p>
      </dgm:t>
    </dgm:pt>
    <dgm:pt modelId="{BD1DB505-7670-C44A-8B48-07DA37777CCA}" type="pres">
      <dgm:prSet presAssocID="{A4ECCA2B-09DE-464B-BE9E-A8059A5EECA5}" presName="Name9" presStyleLbl="parChTrans1D2" presStyleIdx="0" presStyleCnt="4"/>
      <dgm:spPr/>
      <dgm:t>
        <a:bodyPr/>
        <a:lstStyle/>
        <a:p>
          <a:endParaRPr lang="da-DK"/>
        </a:p>
      </dgm:t>
    </dgm:pt>
    <dgm:pt modelId="{89E34883-B619-9544-9FB0-A62E5D380DAA}" type="pres">
      <dgm:prSet presAssocID="{A4ECCA2B-09DE-464B-BE9E-A8059A5EECA5}" presName="connTx" presStyleLbl="parChTrans1D2" presStyleIdx="0" presStyleCnt="4"/>
      <dgm:spPr/>
      <dgm:t>
        <a:bodyPr/>
        <a:lstStyle/>
        <a:p>
          <a:endParaRPr lang="da-DK"/>
        </a:p>
      </dgm:t>
    </dgm:pt>
    <dgm:pt modelId="{2BD8DE32-C049-7145-A690-B98DB63A78C9}" type="pres">
      <dgm:prSet presAssocID="{21519550-234C-1845-8453-02E5899D26BE}" presName="node" presStyleLbl="node1" presStyleIdx="0" presStyleCnt="4">
        <dgm:presLayoutVars>
          <dgm:bulletEnabled val="1"/>
        </dgm:presLayoutVars>
      </dgm:prSet>
      <dgm:spPr/>
      <dgm:t>
        <a:bodyPr/>
        <a:lstStyle/>
        <a:p>
          <a:endParaRPr lang="da-DK"/>
        </a:p>
      </dgm:t>
    </dgm:pt>
    <dgm:pt modelId="{16D2FB9E-E355-C641-94C5-3444DC817E2D}" type="pres">
      <dgm:prSet presAssocID="{F80B8AE0-0E42-8945-918A-DCAC76987178}" presName="Name9" presStyleLbl="parChTrans1D2" presStyleIdx="1" presStyleCnt="4"/>
      <dgm:spPr/>
      <dgm:t>
        <a:bodyPr/>
        <a:lstStyle/>
        <a:p>
          <a:endParaRPr lang="da-DK"/>
        </a:p>
      </dgm:t>
    </dgm:pt>
    <dgm:pt modelId="{3376869B-8844-D04B-8DC2-855941DC2DA3}" type="pres">
      <dgm:prSet presAssocID="{F80B8AE0-0E42-8945-918A-DCAC76987178}" presName="connTx" presStyleLbl="parChTrans1D2" presStyleIdx="1" presStyleCnt="4"/>
      <dgm:spPr/>
      <dgm:t>
        <a:bodyPr/>
        <a:lstStyle/>
        <a:p>
          <a:endParaRPr lang="da-DK"/>
        </a:p>
      </dgm:t>
    </dgm:pt>
    <dgm:pt modelId="{58333EE1-6D14-1A4A-A297-5D4002DD69D1}" type="pres">
      <dgm:prSet presAssocID="{71266888-7A39-E746-9B8D-3E7CB10D8967}" presName="node" presStyleLbl="node1" presStyleIdx="1" presStyleCnt="4">
        <dgm:presLayoutVars>
          <dgm:bulletEnabled val="1"/>
        </dgm:presLayoutVars>
      </dgm:prSet>
      <dgm:spPr/>
      <dgm:t>
        <a:bodyPr/>
        <a:lstStyle/>
        <a:p>
          <a:endParaRPr lang="da-DK"/>
        </a:p>
      </dgm:t>
    </dgm:pt>
    <dgm:pt modelId="{ECFC2B45-8E17-0749-A9F9-AD0FDB4992DC}" type="pres">
      <dgm:prSet presAssocID="{7136BBE5-20F1-E94A-A9DC-AB6C1A13A8C2}" presName="Name9" presStyleLbl="parChTrans1D2" presStyleIdx="2" presStyleCnt="4"/>
      <dgm:spPr/>
      <dgm:t>
        <a:bodyPr/>
        <a:lstStyle/>
        <a:p>
          <a:endParaRPr lang="da-DK"/>
        </a:p>
      </dgm:t>
    </dgm:pt>
    <dgm:pt modelId="{C3F241B7-9E2F-3A44-938E-00B420385379}" type="pres">
      <dgm:prSet presAssocID="{7136BBE5-20F1-E94A-A9DC-AB6C1A13A8C2}" presName="connTx" presStyleLbl="parChTrans1D2" presStyleIdx="2" presStyleCnt="4"/>
      <dgm:spPr/>
      <dgm:t>
        <a:bodyPr/>
        <a:lstStyle/>
        <a:p>
          <a:endParaRPr lang="da-DK"/>
        </a:p>
      </dgm:t>
    </dgm:pt>
    <dgm:pt modelId="{95C5DB1C-199D-2A44-A144-1DF65170C3A1}" type="pres">
      <dgm:prSet presAssocID="{A4E9E5C2-5C79-6F46-B1D5-9F6AE42B541E}" presName="node" presStyleLbl="node1" presStyleIdx="2" presStyleCnt="4">
        <dgm:presLayoutVars>
          <dgm:bulletEnabled val="1"/>
        </dgm:presLayoutVars>
      </dgm:prSet>
      <dgm:spPr/>
      <dgm:t>
        <a:bodyPr/>
        <a:lstStyle/>
        <a:p>
          <a:endParaRPr lang="da-DK"/>
        </a:p>
      </dgm:t>
    </dgm:pt>
    <dgm:pt modelId="{90FB38ED-6B71-F444-9DAF-0024774EDAC1}" type="pres">
      <dgm:prSet presAssocID="{9B66EE7F-0A8B-7F4A-A9A0-9DFCE4CC5934}" presName="Name9" presStyleLbl="parChTrans1D2" presStyleIdx="3" presStyleCnt="4"/>
      <dgm:spPr/>
      <dgm:t>
        <a:bodyPr/>
        <a:lstStyle/>
        <a:p>
          <a:endParaRPr lang="da-DK"/>
        </a:p>
      </dgm:t>
    </dgm:pt>
    <dgm:pt modelId="{1FB76B2D-FD26-6742-A527-54EE17A72142}" type="pres">
      <dgm:prSet presAssocID="{9B66EE7F-0A8B-7F4A-A9A0-9DFCE4CC5934}" presName="connTx" presStyleLbl="parChTrans1D2" presStyleIdx="3" presStyleCnt="4"/>
      <dgm:spPr/>
      <dgm:t>
        <a:bodyPr/>
        <a:lstStyle/>
        <a:p>
          <a:endParaRPr lang="da-DK"/>
        </a:p>
      </dgm:t>
    </dgm:pt>
    <dgm:pt modelId="{A135DB3D-E198-564D-BD93-485F9B91DC93}" type="pres">
      <dgm:prSet presAssocID="{7589FDE1-957B-A04A-A609-1E94EB3AD7B1}" presName="node" presStyleLbl="node1" presStyleIdx="3" presStyleCnt="4">
        <dgm:presLayoutVars>
          <dgm:bulletEnabled val="1"/>
        </dgm:presLayoutVars>
      </dgm:prSet>
      <dgm:spPr/>
      <dgm:t>
        <a:bodyPr/>
        <a:lstStyle/>
        <a:p>
          <a:endParaRPr lang="da-DK"/>
        </a:p>
      </dgm:t>
    </dgm:pt>
  </dgm:ptLst>
  <dgm:cxnLst>
    <dgm:cxn modelId="{1AA974B3-C07B-DB4A-BA46-33A5614CAEBD}" type="presOf" srcId="{77E499E7-7273-2243-A0F6-4AD06004BF94}" destId="{9445B019-5A0B-0D43-8345-273940A06F26}" srcOrd="0" destOrd="0" presId="urn:microsoft.com/office/officeart/2005/8/layout/radial1"/>
    <dgm:cxn modelId="{48EB68DC-0A31-7C40-B850-310F65FF9FFD}" type="presOf" srcId="{A4E9E5C2-5C79-6F46-B1D5-9F6AE42B541E}" destId="{95C5DB1C-199D-2A44-A144-1DF65170C3A1}" srcOrd="0" destOrd="0" presId="urn:microsoft.com/office/officeart/2005/8/layout/radial1"/>
    <dgm:cxn modelId="{2D44FDA0-981D-8142-A975-57A0EBBDC526}" type="presOf" srcId="{A4ECCA2B-09DE-464B-BE9E-A8059A5EECA5}" destId="{BD1DB505-7670-C44A-8B48-07DA37777CCA}" srcOrd="0" destOrd="0" presId="urn:microsoft.com/office/officeart/2005/8/layout/radial1"/>
    <dgm:cxn modelId="{D826FDB6-648E-A74E-B4B9-AE7F215151AE}" srcId="{9E6CA16D-DFEF-1949-9B62-2243D3D71310}" destId="{7589FDE1-957B-A04A-A609-1E94EB3AD7B1}" srcOrd="3" destOrd="0" parTransId="{9B66EE7F-0A8B-7F4A-A9A0-9DFCE4CC5934}" sibTransId="{5B9FC65D-A8FA-E54F-9B3A-BD5EB5C4FD31}"/>
    <dgm:cxn modelId="{AD8362B1-89CF-9846-8FF2-B6E5CA8D5467}" type="presOf" srcId="{F80B8AE0-0E42-8945-918A-DCAC76987178}" destId="{3376869B-8844-D04B-8DC2-855941DC2DA3}" srcOrd="1" destOrd="0" presId="urn:microsoft.com/office/officeart/2005/8/layout/radial1"/>
    <dgm:cxn modelId="{08D5249E-1FD9-5D43-93B3-998597744E49}" type="presOf" srcId="{9B66EE7F-0A8B-7F4A-A9A0-9DFCE4CC5934}" destId="{1FB76B2D-FD26-6742-A527-54EE17A72142}" srcOrd="1" destOrd="0" presId="urn:microsoft.com/office/officeart/2005/8/layout/radial1"/>
    <dgm:cxn modelId="{177A0CF1-4F1B-CA45-A445-52E8DFBFA678}" type="presOf" srcId="{9B66EE7F-0A8B-7F4A-A9A0-9DFCE4CC5934}" destId="{90FB38ED-6B71-F444-9DAF-0024774EDAC1}" srcOrd="0" destOrd="0" presId="urn:microsoft.com/office/officeart/2005/8/layout/radial1"/>
    <dgm:cxn modelId="{D4A99ECA-D916-B247-8317-EBC161316DC8}" type="presOf" srcId="{71266888-7A39-E746-9B8D-3E7CB10D8967}" destId="{58333EE1-6D14-1A4A-A297-5D4002DD69D1}" srcOrd="0" destOrd="0" presId="urn:microsoft.com/office/officeart/2005/8/layout/radial1"/>
    <dgm:cxn modelId="{C31E6872-6B29-7349-B655-931D091919BE}" type="presOf" srcId="{7136BBE5-20F1-E94A-A9DC-AB6C1A13A8C2}" destId="{ECFC2B45-8E17-0749-A9F9-AD0FDB4992DC}" srcOrd="0" destOrd="0" presId="urn:microsoft.com/office/officeart/2005/8/layout/radial1"/>
    <dgm:cxn modelId="{2E7705D6-1244-9D4C-A1DF-C3BF4567B23E}" srcId="{9E6CA16D-DFEF-1949-9B62-2243D3D71310}" destId="{21519550-234C-1845-8453-02E5899D26BE}" srcOrd="0" destOrd="0" parTransId="{A4ECCA2B-09DE-464B-BE9E-A8059A5EECA5}" sibTransId="{14B00A20-A421-F847-B5BA-BA332AEB5384}"/>
    <dgm:cxn modelId="{6184DB11-F5DB-2D4C-91DE-74DB2E9E46BD}" type="presOf" srcId="{7589FDE1-957B-A04A-A609-1E94EB3AD7B1}" destId="{A135DB3D-E198-564D-BD93-485F9B91DC93}" srcOrd="0" destOrd="0" presId="urn:microsoft.com/office/officeart/2005/8/layout/radial1"/>
    <dgm:cxn modelId="{87DC6F89-A171-E741-86E5-254ED9F35115}" srcId="{9E6CA16D-DFEF-1949-9B62-2243D3D71310}" destId="{A4E9E5C2-5C79-6F46-B1D5-9F6AE42B541E}" srcOrd="2" destOrd="0" parTransId="{7136BBE5-20F1-E94A-A9DC-AB6C1A13A8C2}" sibTransId="{B2BF16D1-C77D-D14C-943F-AE21162A51E9}"/>
    <dgm:cxn modelId="{C9D95FC5-5337-9740-A11F-AA86E1FFA7B0}" type="presOf" srcId="{9E6CA16D-DFEF-1949-9B62-2243D3D71310}" destId="{5E0C108F-69CE-2E47-A621-44A53F7497B9}" srcOrd="0" destOrd="0" presId="urn:microsoft.com/office/officeart/2005/8/layout/radial1"/>
    <dgm:cxn modelId="{437EA714-A7F3-3544-B4B5-103A064CB14F}" type="presOf" srcId="{A4ECCA2B-09DE-464B-BE9E-A8059A5EECA5}" destId="{89E34883-B619-9544-9FB0-A62E5D380DAA}" srcOrd="1" destOrd="0" presId="urn:microsoft.com/office/officeart/2005/8/layout/radial1"/>
    <dgm:cxn modelId="{D7B39361-5E86-4942-AAD6-CE49678A5B43}" type="presOf" srcId="{21519550-234C-1845-8453-02E5899D26BE}" destId="{2BD8DE32-C049-7145-A690-B98DB63A78C9}" srcOrd="0" destOrd="0" presId="urn:microsoft.com/office/officeart/2005/8/layout/radial1"/>
    <dgm:cxn modelId="{FB7A54EC-3582-C148-90AB-3471A2813F66}" type="presOf" srcId="{7136BBE5-20F1-E94A-A9DC-AB6C1A13A8C2}" destId="{C3F241B7-9E2F-3A44-938E-00B420385379}" srcOrd="1" destOrd="0" presId="urn:microsoft.com/office/officeart/2005/8/layout/radial1"/>
    <dgm:cxn modelId="{ACF99904-437C-7F4D-B907-E3DCE0EBE990}" srcId="{9E6CA16D-DFEF-1949-9B62-2243D3D71310}" destId="{71266888-7A39-E746-9B8D-3E7CB10D8967}" srcOrd="1" destOrd="0" parTransId="{F80B8AE0-0E42-8945-918A-DCAC76987178}" sibTransId="{7AF67E87-FEB7-4D46-91A7-63CC7C22A257}"/>
    <dgm:cxn modelId="{3AD07964-F053-AF4C-ACD1-BAA34AA04A3A}" type="presOf" srcId="{F80B8AE0-0E42-8945-918A-DCAC76987178}" destId="{16D2FB9E-E355-C641-94C5-3444DC817E2D}" srcOrd="0" destOrd="0" presId="urn:microsoft.com/office/officeart/2005/8/layout/radial1"/>
    <dgm:cxn modelId="{C279AB38-7A4D-C147-A896-6F49DB0406FF}" srcId="{77E499E7-7273-2243-A0F6-4AD06004BF94}" destId="{9E6CA16D-DFEF-1949-9B62-2243D3D71310}" srcOrd="0" destOrd="0" parTransId="{AF432CFA-B89C-D24F-952F-F1882C808BC6}" sibTransId="{8B1EF950-3771-784E-BDD8-6FCAF6106BEB}"/>
    <dgm:cxn modelId="{BDB6BDE4-61C2-A84C-A5EC-462D8E64E6A3}" type="presParOf" srcId="{9445B019-5A0B-0D43-8345-273940A06F26}" destId="{5E0C108F-69CE-2E47-A621-44A53F7497B9}" srcOrd="0" destOrd="0" presId="urn:microsoft.com/office/officeart/2005/8/layout/radial1"/>
    <dgm:cxn modelId="{61A8DA61-5908-8647-89DD-E8E106EA366B}" type="presParOf" srcId="{9445B019-5A0B-0D43-8345-273940A06F26}" destId="{BD1DB505-7670-C44A-8B48-07DA37777CCA}" srcOrd="1" destOrd="0" presId="urn:microsoft.com/office/officeart/2005/8/layout/radial1"/>
    <dgm:cxn modelId="{860D7D88-002D-BC4F-BB68-C4F3B1845078}" type="presParOf" srcId="{BD1DB505-7670-C44A-8B48-07DA37777CCA}" destId="{89E34883-B619-9544-9FB0-A62E5D380DAA}" srcOrd="0" destOrd="0" presId="urn:microsoft.com/office/officeart/2005/8/layout/radial1"/>
    <dgm:cxn modelId="{CE22F266-066D-4044-83BD-4E59F7F0D3F1}" type="presParOf" srcId="{9445B019-5A0B-0D43-8345-273940A06F26}" destId="{2BD8DE32-C049-7145-A690-B98DB63A78C9}" srcOrd="2" destOrd="0" presId="urn:microsoft.com/office/officeart/2005/8/layout/radial1"/>
    <dgm:cxn modelId="{E681BDD8-8A1B-E74F-A0DA-B81D4D364535}" type="presParOf" srcId="{9445B019-5A0B-0D43-8345-273940A06F26}" destId="{16D2FB9E-E355-C641-94C5-3444DC817E2D}" srcOrd="3" destOrd="0" presId="urn:microsoft.com/office/officeart/2005/8/layout/radial1"/>
    <dgm:cxn modelId="{49206B71-2F08-7043-B6F6-32CC992042D2}" type="presParOf" srcId="{16D2FB9E-E355-C641-94C5-3444DC817E2D}" destId="{3376869B-8844-D04B-8DC2-855941DC2DA3}" srcOrd="0" destOrd="0" presId="urn:microsoft.com/office/officeart/2005/8/layout/radial1"/>
    <dgm:cxn modelId="{72760616-40D9-9D49-9987-F6D3C0E3B6AF}" type="presParOf" srcId="{9445B019-5A0B-0D43-8345-273940A06F26}" destId="{58333EE1-6D14-1A4A-A297-5D4002DD69D1}" srcOrd="4" destOrd="0" presId="urn:microsoft.com/office/officeart/2005/8/layout/radial1"/>
    <dgm:cxn modelId="{87107821-F0AC-4046-90A5-47B88017A413}" type="presParOf" srcId="{9445B019-5A0B-0D43-8345-273940A06F26}" destId="{ECFC2B45-8E17-0749-A9F9-AD0FDB4992DC}" srcOrd="5" destOrd="0" presId="urn:microsoft.com/office/officeart/2005/8/layout/radial1"/>
    <dgm:cxn modelId="{62F12095-C907-DE48-9544-3ED4A29A5287}" type="presParOf" srcId="{ECFC2B45-8E17-0749-A9F9-AD0FDB4992DC}" destId="{C3F241B7-9E2F-3A44-938E-00B420385379}" srcOrd="0" destOrd="0" presId="urn:microsoft.com/office/officeart/2005/8/layout/radial1"/>
    <dgm:cxn modelId="{D24A5724-67F1-DD49-A254-49E280F71C67}" type="presParOf" srcId="{9445B019-5A0B-0D43-8345-273940A06F26}" destId="{95C5DB1C-199D-2A44-A144-1DF65170C3A1}" srcOrd="6" destOrd="0" presId="urn:microsoft.com/office/officeart/2005/8/layout/radial1"/>
    <dgm:cxn modelId="{445AB5C4-E796-1E4C-9AB7-862854F574A2}" type="presParOf" srcId="{9445B019-5A0B-0D43-8345-273940A06F26}" destId="{90FB38ED-6B71-F444-9DAF-0024774EDAC1}" srcOrd="7" destOrd="0" presId="urn:microsoft.com/office/officeart/2005/8/layout/radial1"/>
    <dgm:cxn modelId="{566567F5-D36D-904D-8B28-0E5DE33324DC}" type="presParOf" srcId="{90FB38ED-6B71-F444-9DAF-0024774EDAC1}" destId="{1FB76B2D-FD26-6742-A527-54EE17A72142}" srcOrd="0" destOrd="0" presId="urn:microsoft.com/office/officeart/2005/8/layout/radial1"/>
    <dgm:cxn modelId="{8F9567DC-ADAA-FF45-8967-9C4B5055CF23}" type="presParOf" srcId="{9445B019-5A0B-0D43-8345-273940A06F26}" destId="{A135DB3D-E198-564D-BD93-485F9B91DC93}" srcOrd="8" destOrd="0" presId="urn:microsoft.com/office/officeart/2005/8/layout/radial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E499E7-7273-2243-A0F6-4AD06004BF94}"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9E6CA16D-DFEF-1949-9B62-2243D3D71310}">
      <dgm:prSet phldrT="[Tekst]"/>
      <dgm:spPr>
        <a:solidFill>
          <a:schemeClr val="tx2">
            <a:lumMod val="40000"/>
            <a:lumOff val="60000"/>
          </a:schemeClr>
        </a:solidFill>
      </dgm:spPr>
      <dgm:t>
        <a:bodyPr/>
        <a:lstStyle/>
        <a:p>
          <a:pPr algn="ctr"/>
          <a:r>
            <a:rPr lang="da-DK"/>
            <a:t>Food Waste</a:t>
          </a:r>
        </a:p>
      </dgm:t>
    </dgm:pt>
    <dgm:pt modelId="{AF432CFA-B89C-D24F-952F-F1882C808BC6}" type="parTrans" cxnId="{C279AB38-7A4D-C147-A896-6F49DB0406FF}">
      <dgm:prSet/>
      <dgm:spPr/>
      <dgm:t>
        <a:bodyPr/>
        <a:lstStyle/>
        <a:p>
          <a:pPr algn="ctr"/>
          <a:endParaRPr lang="da-DK"/>
        </a:p>
      </dgm:t>
    </dgm:pt>
    <dgm:pt modelId="{8B1EF950-3771-784E-BDD8-6FCAF6106BEB}" type="sibTrans" cxnId="{C279AB38-7A4D-C147-A896-6F49DB0406FF}">
      <dgm:prSet/>
      <dgm:spPr/>
      <dgm:t>
        <a:bodyPr/>
        <a:lstStyle/>
        <a:p>
          <a:pPr algn="ctr"/>
          <a:endParaRPr lang="da-DK"/>
        </a:p>
      </dgm:t>
    </dgm:pt>
    <dgm:pt modelId="{21519550-234C-1845-8453-02E5899D26BE}">
      <dgm:prSet phldrT="[Tekst]" custT="1"/>
      <dgm:spPr>
        <a:solidFill>
          <a:schemeClr val="tx2"/>
        </a:solidFill>
      </dgm:spPr>
      <dgm:t>
        <a:bodyPr/>
        <a:lstStyle/>
        <a:p>
          <a:pPr algn="ctr"/>
          <a:r>
            <a:rPr lang="da-DK" sz="800"/>
            <a:t>Food and the </a:t>
          </a:r>
          <a:r>
            <a:rPr lang="da-DK" sz="800">
              <a:solidFill>
                <a:schemeClr val="bg1"/>
              </a:solidFill>
            </a:rPr>
            <a:t>self</a:t>
          </a:r>
        </a:p>
      </dgm:t>
    </dgm:pt>
    <dgm:pt modelId="{A4ECCA2B-09DE-464B-BE9E-A8059A5EECA5}" type="parTrans" cxnId="{2E7705D6-1244-9D4C-A1DF-C3BF4567B23E}">
      <dgm:prSet/>
      <dgm:spPr/>
      <dgm:t>
        <a:bodyPr/>
        <a:lstStyle/>
        <a:p>
          <a:pPr algn="ctr"/>
          <a:endParaRPr lang="da-DK"/>
        </a:p>
      </dgm:t>
    </dgm:pt>
    <dgm:pt modelId="{14B00A20-A421-F847-B5BA-BA332AEB5384}" type="sibTrans" cxnId="{2E7705D6-1244-9D4C-A1DF-C3BF4567B23E}">
      <dgm:prSet/>
      <dgm:spPr/>
      <dgm:t>
        <a:bodyPr/>
        <a:lstStyle/>
        <a:p>
          <a:pPr algn="ctr"/>
          <a:endParaRPr lang="da-DK"/>
        </a:p>
      </dgm:t>
    </dgm:pt>
    <dgm:pt modelId="{71266888-7A39-E746-9B8D-3E7CB10D8967}">
      <dgm:prSet phldrT="[Tekst]" custT="1"/>
      <dgm:spPr>
        <a:solidFill>
          <a:schemeClr val="tx2">
            <a:lumMod val="60000"/>
            <a:lumOff val="40000"/>
          </a:schemeClr>
        </a:solidFill>
      </dgm:spPr>
      <dgm:t>
        <a:bodyPr/>
        <a:lstStyle/>
        <a:p>
          <a:pPr algn="ctr"/>
          <a:r>
            <a:rPr lang="da-DK" sz="800"/>
            <a:t>Global consumption</a:t>
          </a:r>
        </a:p>
      </dgm:t>
    </dgm:pt>
    <dgm:pt modelId="{F80B8AE0-0E42-8945-918A-DCAC76987178}" type="parTrans" cxnId="{ACF99904-437C-7F4D-B907-E3DCE0EBE990}">
      <dgm:prSet/>
      <dgm:spPr/>
      <dgm:t>
        <a:bodyPr/>
        <a:lstStyle/>
        <a:p>
          <a:pPr algn="ctr"/>
          <a:endParaRPr lang="da-DK"/>
        </a:p>
      </dgm:t>
    </dgm:pt>
    <dgm:pt modelId="{7AF67E87-FEB7-4D46-91A7-63CC7C22A257}" type="sibTrans" cxnId="{ACF99904-437C-7F4D-B907-E3DCE0EBE990}">
      <dgm:prSet/>
      <dgm:spPr/>
      <dgm:t>
        <a:bodyPr/>
        <a:lstStyle/>
        <a:p>
          <a:pPr algn="ctr"/>
          <a:endParaRPr lang="da-DK"/>
        </a:p>
      </dgm:t>
    </dgm:pt>
    <dgm:pt modelId="{A4E9E5C2-5C79-6F46-B1D5-9F6AE42B541E}">
      <dgm:prSet phldrT="[Tekst]" custT="1"/>
      <dgm:spPr>
        <a:solidFill>
          <a:schemeClr val="tx2">
            <a:lumMod val="60000"/>
            <a:lumOff val="40000"/>
          </a:schemeClr>
        </a:solidFill>
      </dgm:spPr>
      <dgm:t>
        <a:bodyPr/>
        <a:lstStyle/>
        <a:p>
          <a:pPr algn="ctr"/>
          <a:r>
            <a:rPr lang="da-DK" sz="800"/>
            <a:t>Green consumption</a:t>
          </a:r>
        </a:p>
      </dgm:t>
    </dgm:pt>
    <dgm:pt modelId="{7136BBE5-20F1-E94A-A9DC-AB6C1A13A8C2}" type="parTrans" cxnId="{87DC6F89-A171-E741-86E5-254ED9F35115}">
      <dgm:prSet/>
      <dgm:spPr/>
      <dgm:t>
        <a:bodyPr/>
        <a:lstStyle/>
        <a:p>
          <a:pPr algn="ctr"/>
          <a:endParaRPr lang="da-DK"/>
        </a:p>
      </dgm:t>
    </dgm:pt>
    <dgm:pt modelId="{B2BF16D1-C77D-D14C-943F-AE21162A51E9}" type="sibTrans" cxnId="{87DC6F89-A171-E741-86E5-254ED9F35115}">
      <dgm:prSet/>
      <dgm:spPr/>
      <dgm:t>
        <a:bodyPr/>
        <a:lstStyle/>
        <a:p>
          <a:pPr algn="ctr"/>
          <a:endParaRPr lang="da-DK"/>
        </a:p>
      </dgm:t>
    </dgm:pt>
    <dgm:pt modelId="{7589FDE1-957B-A04A-A609-1E94EB3AD7B1}">
      <dgm:prSet phldrT="[Tekst]" custT="1"/>
      <dgm:spPr>
        <a:solidFill>
          <a:schemeClr val="tx2">
            <a:lumMod val="60000"/>
            <a:lumOff val="40000"/>
          </a:schemeClr>
        </a:solidFill>
      </dgm:spPr>
      <dgm:t>
        <a:bodyPr/>
        <a:lstStyle/>
        <a:p>
          <a:pPr algn="ctr"/>
          <a:r>
            <a:rPr lang="da-DK" sz="800"/>
            <a:t>Waste</a:t>
          </a:r>
        </a:p>
      </dgm:t>
    </dgm:pt>
    <dgm:pt modelId="{9B66EE7F-0A8B-7F4A-A9A0-9DFCE4CC5934}" type="parTrans" cxnId="{D826FDB6-648E-A74E-B4B9-AE7F215151AE}">
      <dgm:prSet/>
      <dgm:spPr/>
      <dgm:t>
        <a:bodyPr/>
        <a:lstStyle/>
        <a:p>
          <a:pPr algn="ctr"/>
          <a:endParaRPr lang="da-DK"/>
        </a:p>
      </dgm:t>
    </dgm:pt>
    <dgm:pt modelId="{5B9FC65D-A8FA-E54F-9B3A-BD5EB5C4FD31}" type="sibTrans" cxnId="{D826FDB6-648E-A74E-B4B9-AE7F215151AE}">
      <dgm:prSet/>
      <dgm:spPr/>
      <dgm:t>
        <a:bodyPr/>
        <a:lstStyle/>
        <a:p>
          <a:pPr algn="ctr"/>
          <a:endParaRPr lang="da-DK"/>
        </a:p>
      </dgm:t>
    </dgm:pt>
    <dgm:pt modelId="{9445B019-5A0B-0D43-8345-273940A06F26}" type="pres">
      <dgm:prSet presAssocID="{77E499E7-7273-2243-A0F6-4AD06004BF94}" presName="cycle" presStyleCnt="0">
        <dgm:presLayoutVars>
          <dgm:chMax val="1"/>
          <dgm:dir/>
          <dgm:animLvl val="ctr"/>
          <dgm:resizeHandles val="exact"/>
        </dgm:presLayoutVars>
      </dgm:prSet>
      <dgm:spPr/>
      <dgm:t>
        <a:bodyPr/>
        <a:lstStyle/>
        <a:p>
          <a:endParaRPr lang="da-DK"/>
        </a:p>
      </dgm:t>
    </dgm:pt>
    <dgm:pt modelId="{5E0C108F-69CE-2E47-A621-44A53F7497B9}" type="pres">
      <dgm:prSet presAssocID="{9E6CA16D-DFEF-1949-9B62-2243D3D71310}" presName="centerShape" presStyleLbl="node0" presStyleIdx="0" presStyleCnt="1"/>
      <dgm:spPr/>
      <dgm:t>
        <a:bodyPr/>
        <a:lstStyle/>
        <a:p>
          <a:endParaRPr lang="da-DK"/>
        </a:p>
      </dgm:t>
    </dgm:pt>
    <dgm:pt modelId="{BD1DB505-7670-C44A-8B48-07DA37777CCA}" type="pres">
      <dgm:prSet presAssocID="{A4ECCA2B-09DE-464B-BE9E-A8059A5EECA5}" presName="Name9" presStyleLbl="parChTrans1D2" presStyleIdx="0" presStyleCnt="4"/>
      <dgm:spPr/>
      <dgm:t>
        <a:bodyPr/>
        <a:lstStyle/>
        <a:p>
          <a:endParaRPr lang="da-DK"/>
        </a:p>
      </dgm:t>
    </dgm:pt>
    <dgm:pt modelId="{89E34883-B619-9544-9FB0-A62E5D380DAA}" type="pres">
      <dgm:prSet presAssocID="{A4ECCA2B-09DE-464B-BE9E-A8059A5EECA5}" presName="connTx" presStyleLbl="parChTrans1D2" presStyleIdx="0" presStyleCnt="4"/>
      <dgm:spPr/>
      <dgm:t>
        <a:bodyPr/>
        <a:lstStyle/>
        <a:p>
          <a:endParaRPr lang="da-DK"/>
        </a:p>
      </dgm:t>
    </dgm:pt>
    <dgm:pt modelId="{2BD8DE32-C049-7145-A690-B98DB63A78C9}" type="pres">
      <dgm:prSet presAssocID="{21519550-234C-1845-8453-02E5899D26BE}" presName="node" presStyleLbl="node1" presStyleIdx="0" presStyleCnt="4">
        <dgm:presLayoutVars>
          <dgm:bulletEnabled val="1"/>
        </dgm:presLayoutVars>
      </dgm:prSet>
      <dgm:spPr/>
      <dgm:t>
        <a:bodyPr/>
        <a:lstStyle/>
        <a:p>
          <a:endParaRPr lang="da-DK"/>
        </a:p>
      </dgm:t>
    </dgm:pt>
    <dgm:pt modelId="{16D2FB9E-E355-C641-94C5-3444DC817E2D}" type="pres">
      <dgm:prSet presAssocID="{F80B8AE0-0E42-8945-918A-DCAC76987178}" presName="Name9" presStyleLbl="parChTrans1D2" presStyleIdx="1" presStyleCnt="4"/>
      <dgm:spPr/>
      <dgm:t>
        <a:bodyPr/>
        <a:lstStyle/>
        <a:p>
          <a:endParaRPr lang="da-DK"/>
        </a:p>
      </dgm:t>
    </dgm:pt>
    <dgm:pt modelId="{3376869B-8844-D04B-8DC2-855941DC2DA3}" type="pres">
      <dgm:prSet presAssocID="{F80B8AE0-0E42-8945-918A-DCAC76987178}" presName="connTx" presStyleLbl="parChTrans1D2" presStyleIdx="1" presStyleCnt="4"/>
      <dgm:spPr/>
      <dgm:t>
        <a:bodyPr/>
        <a:lstStyle/>
        <a:p>
          <a:endParaRPr lang="da-DK"/>
        </a:p>
      </dgm:t>
    </dgm:pt>
    <dgm:pt modelId="{58333EE1-6D14-1A4A-A297-5D4002DD69D1}" type="pres">
      <dgm:prSet presAssocID="{71266888-7A39-E746-9B8D-3E7CB10D8967}" presName="node" presStyleLbl="node1" presStyleIdx="1" presStyleCnt="4">
        <dgm:presLayoutVars>
          <dgm:bulletEnabled val="1"/>
        </dgm:presLayoutVars>
      </dgm:prSet>
      <dgm:spPr/>
      <dgm:t>
        <a:bodyPr/>
        <a:lstStyle/>
        <a:p>
          <a:endParaRPr lang="da-DK"/>
        </a:p>
      </dgm:t>
    </dgm:pt>
    <dgm:pt modelId="{ECFC2B45-8E17-0749-A9F9-AD0FDB4992DC}" type="pres">
      <dgm:prSet presAssocID="{7136BBE5-20F1-E94A-A9DC-AB6C1A13A8C2}" presName="Name9" presStyleLbl="parChTrans1D2" presStyleIdx="2" presStyleCnt="4"/>
      <dgm:spPr/>
      <dgm:t>
        <a:bodyPr/>
        <a:lstStyle/>
        <a:p>
          <a:endParaRPr lang="da-DK"/>
        </a:p>
      </dgm:t>
    </dgm:pt>
    <dgm:pt modelId="{C3F241B7-9E2F-3A44-938E-00B420385379}" type="pres">
      <dgm:prSet presAssocID="{7136BBE5-20F1-E94A-A9DC-AB6C1A13A8C2}" presName="connTx" presStyleLbl="parChTrans1D2" presStyleIdx="2" presStyleCnt="4"/>
      <dgm:spPr/>
      <dgm:t>
        <a:bodyPr/>
        <a:lstStyle/>
        <a:p>
          <a:endParaRPr lang="da-DK"/>
        </a:p>
      </dgm:t>
    </dgm:pt>
    <dgm:pt modelId="{95C5DB1C-199D-2A44-A144-1DF65170C3A1}" type="pres">
      <dgm:prSet presAssocID="{A4E9E5C2-5C79-6F46-B1D5-9F6AE42B541E}" presName="node" presStyleLbl="node1" presStyleIdx="2" presStyleCnt="4">
        <dgm:presLayoutVars>
          <dgm:bulletEnabled val="1"/>
        </dgm:presLayoutVars>
      </dgm:prSet>
      <dgm:spPr/>
      <dgm:t>
        <a:bodyPr/>
        <a:lstStyle/>
        <a:p>
          <a:endParaRPr lang="da-DK"/>
        </a:p>
      </dgm:t>
    </dgm:pt>
    <dgm:pt modelId="{90FB38ED-6B71-F444-9DAF-0024774EDAC1}" type="pres">
      <dgm:prSet presAssocID="{9B66EE7F-0A8B-7F4A-A9A0-9DFCE4CC5934}" presName="Name9" presStyleLbl="parChTrans1D2" presStyleIdx="3" presStyleCnt="4"/>
      <dgm:spPr/>
      <dgm:t>
        <a:bodyPr/>
        <a:lstStyle/>
        <a:p>
          <a:endParaRPr lang="da-DK"/>
        </a:p>
      </dgm:t>
    </dgm:pt>
    <dgm:pt modelId="{1FB76B2D-FD26-6742-A527-54EE17A72142}" type="pres">
      <dgm:prSet presAssocID="{9B66EE7F-0A8B-7F4A-A9A0-9DFCE4CC5934}" presName="connTx" presStyleLbl="parChTrans1D2" presStyleIdx="3" presStyleCnt="4"/>
      <dgm:spPr/>
      <dgm:t>
        <a:bodyPr/>
        <a:lstStyle/>
        <a:p>
          <a:endParaRPr lang="da-DK"/>
        </a:p>
      </dgm:t>
    </dgm:pt>
    <dgm:pt modelId="{A135DB3D-E198-564D-BD93-485F9B91DC93}" type="pres">
      <dgm:prSet presAssocID="{7589FDE1-957B-A04A-A609-1E94EB3AD7B1}" presName="node" presStyleLbl="node1" presStyleIdx="3" presStyleCnt="4">
        <dgm:presLayoutVars>
          <dgm:bulletEnabled val="1"/>
        </dgm:presLayoutVars>
      </dgm:prSet>
      <dgm:spPr/>
      <dgm:t>
        <a:bodyPr/>
        <a:lstStyle/>
        <a:p>
          <a:endParaRPr lang="da-DK"/>
        </a:p>
      </dgm:t>
    </dgm:pt>
  </dgm:ptLst>
  <dgm:cxnLst>
    <dgm:cxn modelId="{CBE349B5-15B3-5F4F-93C5-7BE9920EE297}" type="presOf" srcId="{7589FDE1-957B-A04A-A609-1E94EB3AD7B1}" destId="{A135DB3D-E198-564D-BD93-485F9B91DC93}" srcOrd="0" destOrd="0" presId="urn:microsoft.com/office/officeart/2005/8/layout/radial1"/>
    <dgm:cxn modelId="{D826FDB6-648E-A74E-B4B9-AE7F215151AE}" srcId="{9E6CA16D-DFEF-1949-9B62-2243D3D71310}" destId="{7589FDE1-957B-A04A-A609-1E94EB3AD7B1}" srcOrd="3" destOrd="0" parTransId="{9B66EE7F-0A8B-7F4A-A9A0-9DFCE4CC5934}" sibTransId="{5B9FC65D-A8FA-E54F-9B3A-BD5EB5C4FD31}"/>
    <dgm:cxn modelId="{A73BD1FC-ED1C-7949-867E-07C69A5612DB}" type="presOf" srcId="{9B66EE7F-0A8B-7F4A-A9A0-9DFCE4CC5934}" destId="{1FB76B2D-FD26-6742-A527-54EE17A72142}" srcOrd="1" destOrd="0" presId="urn:microsoft.com/office/officeart/2005/8/layout/radial1"/>
    <dgm:cxn modelId="{F25EE8F2-7A20-7E4B-A50B-60CAE1890DE7}" type="presOf" srcId="{9E6CA16D-DFEF-1949-9B62-2243D3D71310}" destId="{5E0C108F-69CE-2E47-A621-44A53F7497B9}" srcOrd="0" destOrd="0" presId="urn:microsoft.com/office/officeart/2005/8/layout/radial1"/>
    <dgm:cxn modelId="{EE7BDC1C-F2F1-0D4B-A157-D2337FE13DD7}" type="presOf" srcId="{F80B8AE0-0E42-8945-918A-DCAC76987178}" destId="{16D2FB9E-E355-C641-94C5-3444DC817E2D}" srcOrd="0" destOrd="0" presId="urn:microsoft.com/office/officeart/2005/8/layout/radial1"/>
    <dgm:cxn modelId="{983A6C7F-B33F-B34F-89E2-6E4B9289C53A}" type="presOf" srcId="{71266888-7A39-E746-9B8D-3E7CB10D8967}" destId="{58333EE1-6D14-1A4A-A297-5D4002DD69D1}" srcOrd="0" destOrd="0" presId="urn:microsoft.com/office/officeart/2005/8/layout/radial1"/>
    <dgm:cxn modelId="{4B8EAFF4-E3F4-BF40-A710-BC06952BDCE6}" type="presOf" srcId="{9B66EE7F-0A8B-7F4A-A9A0-9DFCE4CC5934}" destId="{90FB38ED-6B71-F444-9DAF-0024774EDAC1}" srcOrd="0" destOrd="0" presId="urn:microsoft.com/office/officeart/2005/8/layout/radial1"/>
    <dgm:cxn modelId="{97D80323-89D1-FB41-BF0E-559FA4EB4765}" type="presOf" srcId="{77E499E7-7273-2243-A0F6-4AD06004BF94}" destId="{9445B019-5A0B-0D43-8345-273940A06F26}" srcOrd="0" destOrd="0" presId="urn:microsoft.com/office/officeart/2005/8/layout/radial1"/>
    <dgm:cxn modelId="{F063EADA-7881-2044-A568-3126A945BCA0}" type="presOf" srcId="{F80B8AE0-0E42-8945-918A-DCAC76987178}" destId="{3376869B-8844-D04B-8DC2-855941DC2DA3}" srcOrd="1" destOrd="0" presId="urn:microsoft.com/office/officeart/2005/8/layout/radial1"/>
    <dgm:cxn modelId="{2E7705D6-1244-9D4C-A1DF-C3BF4567B23E}" srcId="{9E6CA16D-DFEF-1949-9B62-2243D3D71310}" destId="{21519550-234C-1845-8453-02E5899D26BE}" srcOrd="0" destOrd="0" parTransId="{A4ECCA2B-09DE-464B-BE9E-A8059A5EECA5}" sibTransId="{14B00A20-A421-F847-B5BA-BA332AEB5384}"/>
    <dgm:cxn modelId="{BDE1868D-7160-3D4B-9004-2B3AF4B989B7}" type="presOf" srcId="{A4ECCA2B-09DE-464B-BE9E-A8059A5EECA5}" destId="{89E34883-B619-9544-9FB0-A62E5D380DAA}" srcOrd="1" destOrd="0" presId="urn:microsoft.com/office/officeart/2005/8/layout/radial1"/>
    <dgm:cxn modelId="{87DC6F89-A171-E741-86E5-254ED9F35115}" srcId="{9E6CA16D-DFEF-1949-9B62-2243D3D71310}" destId="{A4E9E5C2-5C79-6F46-B1D5-9F6AE42B541E}" srcOrd="2" destOrd="0" parTransId="{7136BBE5-20F1-E94A-A9DC-AB6C1A13A8C2}" sibTransId="{B2BF16D1-C77D-D14C-943F-AE21162A51E9}"/>
    <dgm:cxn modelId="{AD242230-08E0-CE47-A103-B87AF0F905D7}" type="presOf" srcId="{7136BBE5-20F1-E94A-A9DC-AB6C1A13A8C2}" destId="{ECFC2B45-8E17-0749-A9F9-AD0FDB4992DC}" srcOrd="0" destOrd="0" presId="urn:microsoft.com/office/officeart/2005/8/layout/radial1"/>
    <dgm:cxn modelId="{BCBD6CAA-43E2-DD43-80F6-D9995714803D}" type="presOf" srcId="{21519550-234C-1845-8453-02E5899D26BE}" destId="{2BD8DE32-C049-7145-A690-B98DB63A78C9}" srcOrd="0" destOrd="0" presId="urn:microsoft.com/office/officeart/2005/8/layout/radial1"/>
    <dgm:cxn modelId="{C2347D4B-5947-5A46-928C-61899C6D0CB4}" type="presOf" srcId="{A4ECCA2B-09DE-464B-BE9E-A8059A5EECA5}" destId="{BD1DB505-7670-C44A-8B48-07DA37777CCA}" srcOrd="0" destOrd="0" presId="urn:microsoft.com/office/officeart/2005/8/layout/radial1"/>
    <dgm:cxn modelId="{ACF99904-437C-7F4D-B907-E3DCE0EBE990}" srcId="{9E6CA16D-DFEF-1949-9B62-2243D3D71310}" destId="{71266888-7A39-E746-9B8D-3E7CB10D8967}" srcOrd="1" destOrd="0" parTransId="{F80B8AE0-0E42-8945-918A-DCAC76987178}" sibTransId="{7AF67E87-FEB7-4D46-91A7-63CC7C22A257}"/>
    <dgm:cxn modelId="{C279AB38-7A4D-C147-A896-6F49DB0406FF}" srcId="{77E499E7-7273-2243-A0F6-4AD06004BF94}" destId="{9E6CA16D-DFEF-1949-9B62-2243D3D71310}" srcOrd="0" destOrd="0" parTransId="{AF432CFA-B89C-D24F-952F-F1882C808BC6}" sibTransId="{8B1EF950-3771-784E-BDD8-6FCAF6106BEB}"/>
    <dgm:cxn modelId="{BAAF575F-0E48-EF4D-AA47-4D27DEBEF1B3}" type="presOf" srcId="{7136BBE5-20F1-E94A-A9DC-AB6C1A13A8C2}" destId="{C3F241B7-9E2F-3A44-938E-00B420385379}" srcOrd="1" destOrd="0" presId="urn:microsoft.com/office/officeart/2005/8/layout/radial1"/>
    <dgm:cxn modelId="{B5992676-2095-D14C-99FA-B453A778A735}" type="presOf" srcId="{A4E9E5C2-5C79-6F46-B1D5-9F6AE42B541E}" destId="{95C5DB1C-199D-2A44-A144-1DF65170C3A1}" srcOrd="0" destOrd="0" presId="urn:microsoft.com/office/officeart/2005/8/layout/radial1"/>
    <dgm:cxn modelId="{5CBDD8BF-36FD-1441-8BD7-4553F10FD7E3}" type="presParOf" srcId="{9445B019-5A0B-0D43-8345-273940A06F26}" destId="{5E0C108F-69CE-2E47-A621-44A53F7497B9}" srcOrd="0" destOrd="0" presId="urn:microsoft.com/office/officeart/2005/8/layout/radial1"/>
    <dgm:cxn modelId="{055D43BB-D8BB-AA45-9FDD-F2D3132BFBE0}" type="presParOf" srcId="{9445B019-5A0B-0D43-8345-273940A06F26}" destId="{BD1DB505-7670-C44A-8B48-07DA37777CCA}" srcOrd="1" destOrd="0" presId="urn:microsoft.com/office/officeart/2005/8/layout/radial1"/>
    <dgm:cxn modelId="{1CE55596-8C64-1D43-BBC3-4E64C2FC0958}" type="presParOf" srcId="{BD1DB505-7670-C44A-8B48-07DA37777CCA}" destId="{89E34883-B619-9544-9FB0-A62E5D380DAA}" srcOrd="0" destOrd="0" presId="urn:microsoft.com/office/officeart/2005/8/layout/radial1"/>
    <dgm:cxn modelId="{46D70845-A70A-7540-877A-C744FED6A092}" type="presParOf" srcId="{9445B019-5A0B-0D43-8345-273940A06F26}" destId="{2BD8DE32-C049-7145-A690-B98DB63A78C9}" srcOrd="2" destOrd="0" presId="urn:microsoft.com/office/officeart/2005/8/layout/radial1"/>
    <dgm:cxn modelId="{B32D7312-E060-C245-9F90-E8A760218FD3}" type="presParOf" srcId="{9445B019-5A0B-0D43-8345-273940A06F26}" destId="{16D2FB9E-E355-C641-94C5-3444DC817E2D}" srcOrd="3" destOrd="0" presId="urn:microsoft.com/office/officeart/2005/8/layout/radial1"/>
    <dgm:cxn modelId="{185A9E51-03B5-D64F-A5CE-5830D3703875}" type="presParOf" srcId="{16D2FB9E-E355-C641-94C5-3444DC817E2D}" destId="{3376869B-8844-D04B-8DC2-855941DC2DA3}" srcOrd="0" destOrd="0" presId="urn:microsoft.com/office/officeart/2005/8/layout/radial1"/>
    <dgm:cxn modelId="{CEE76520-26D1-DA40-9CE6-9020423FA6E5}" type="presParOf" srcId="{9445B019-5A0B-0D43-8345-273940A06F26}" destId="{58333EE1-6D14-1A4A-A297-5D4002DD69D1}" srcOrd="4" destOrd="0" presId="urn:microsoft.com/office/officeart/2005/8/layout/radial1"/>
    <dgm:cxn modelId="{66C16BB3-9F49-3D49-8E27-EA8719471048}" type="presParOf" srcId="{9445B019-5A0B-0D43-8345-273940A06F26}" destId="{ECFC2B45-8E17-0749-A9F9-AD0FDB4992DC}" srcOrd="5" destOrd="0" presId="urn:microsoft.com/office/officeart/2005/8/layout/radial1"/>
    <dgm:cxn modelId="{BC630B0C-3ECB-754F-AFAB-44DEDC250852}" type="presParOf" srcId="{ECFC2B45-8E17-0749-A9F9-AD0FDB4992DC}" destId="{C3F241B7-9E2F-3A44-938E-00B420385379}" srcOrd="0" destOrd="0" presId="urn:microsoft.com/office/officeart/2005/8/layout/radial1"/>
    <dgm:cxn modelId="{21B86335-DBFC-CC48-8262-DC74D62C83B9}" type="presParOf" srcId="{9445B019-5A0B-0D43-8345-273940A06F26}" destId="{95C5DB1C-199D-2A44-A144-1DF65170C3A1}" srcOrd="6" destOrd="0" presId="urn:microsoft.com/office/officeart/2005/8/layout/radial1"/>
    <dgm:cxn modelId="{614BAC2C-9D62-4D4F-98C6-A4474F52920C}" type="presParOf" srcId="{9445B019-5A0B-0D43-8345-273940A06F26}" destId="{90FB38ED-6B71-F444-9DAF-0024774EDAC1}" srcOrd="7" destOrd="0" presId="urn:microsoft.com/office/officeart/2005/8/layout/radial1"/>
    <dgm:cxn modelId="{7D6EA96A-FEDC-2B46-ABED-6A6B492A0387}" type="presParOf" srcId="{90FB38ED-6B71-F444-9DAF-0024774EDAC1}" destId="{1FB76B2D-FD26-6742-A527-54EE17A72142}" srcOrd="0" destOrd="0" presId="urn:microsoft.com/office/officeart/2005/8/layout/radial1"/>
    <dgm:cxn modelId="{7FC4CE2A-BE8F-C747-AB6D-EE2D3903ED9D}" type="presParOf" srcId="{9445B019-5A0B-0D43-8345-273940A06F26}" destId="{A135DB3D-E198-564D-BD93-485F9B91DC93}" srcOrd="8" destOrd="0" presId="urn:microsoft.com/office/officeart/2005/8/layout/radial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E499E7-7273-2243-A0F6-4AD06004BF94}"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9E6CA16D-DFEF-1949-9B62-2243D3D71310}">
      <dgm:prSet phldrT="[Tekst]"/>
      <dgm:spPr>
        <a:solidFill>
          <a:schemeClr val="tx2">
            <a:lumMod val="40000"/>
            <a:lumOff val="60000"/>
          </a:schemeClr>
        </a:solidFill>
      </dgm:spPr>
      <dgm:t>
        <a:bodyPr/>
        <a:lstStyle/>
        <a:p>
          <a:pPr algn="ctr"/>
          <a:r>
            <a:rPr lang="da-DK"/>
            <a:t>Food Waste</a:t>
          </a:r>
        </a:p>
      </dgm:t>
    </dgm:pt>
    <dgm:pt modelId="{AF432CFA-B89C-D24F-952F-F1882C808BC6}" type="parTrans" cxnId="{C279AB38-7A4D-C147-A896-6F49DB0406FF}">
      <dgm:prSet/>
      <dgm:spPr/>
      <dgm:t>
        <a:bodyPr/>
        <a:lstStyle/>
        <a:p>
          <a:pPr algn="ctr"/>
          <a:endParaRPr lang="da-DK"/>
        </a:p>
      </dgm:t>
    </dgm:pt>
    <dgm:pt modelId="{8B1EF950-3771-784E-BDD8-6FCAF6106BEB}" type="sibTrans" cxnId="{C279AB38-7A4D-C147-A896-6F49DB0406FF}">
      <dgm:prSet/>
      <dgm:spPr/>
      <dgm:t>
        <a:bodyPr/>
        <a:lstStyle/>
        <a:p>
          <a:pPr algn="ctr"/>
          <a:endParaRPr lang="da-DK"/>
        </a:p>
      </dgm:t>
    </dgm:pt>
    <dgm:pt modelId="{21519550-234C-1845-8453-02E5899D26BE}">
      <dgm:prSet phldrT="[Tekst]" custT="1"/>
      <dgm:spPr>
        <a:solidFill>
          <a:schemeClr val="tx2">
            <a:lumMod val="60000"/>
            <a:lumOff val="40000"/>
          </a:schemeClr>
        </a:solidFill>
      </dgm:spPr>
      <dgm:t>
        <a:bodyPr/>
        <a:lstStyle/>
        <a:p>
          <a:pPr algn="ctr"/>
          <a:r>
            <a:rPr lang="da-DK" sz="800"/>
            <a:t>Food and the </a:t>
          </a:r>
          <a:r>
            <a:rPr lang="da-DK" sz="800">
              <a:solidFill>
                <a:schemeClr val="bg1"/>
              </a:solidFill>
            </a:rPr>
            <a:t>self</a:t>
          </a:r>
        </a:p>
      </dgm:t>
    </dgm:pt>
    <dgm:pt modelId="{A4ECCA2B-09DE-464B-BE9E-A8059A5EECA5}" type="parTrans" cxnId="{2E7705D6-1244-9D4C-A1DF-C3BF4567B23E}">
      <dgm:prSet/>
      <dgm:spPr/>
      <dgm:t>
        <a:bodyPr/>
        <a:lstStyle/>
        <a:p>
          <a:pPr algn="ctr"/>
          <a:endParaRPr lang="da-DK"/>
        </a:p>
      </dgm:t>
    </dgm:pt>
    <dgm:pt modelId="{14B00A20-A421-F847-B5BA-BA332AEB5384}" type="sibTrans" cxnId="{2E7705D6-1244-9D4C-A1DF-C3BF4567B23E}">
      <dgm:prSet/>
      <dgm:spPr/>
      <dgm:t>
        <a:bodyPr/>
        <a:lstStyle/>
        <a:p>
          <a:pPr algn="ctr"/>
          <a:endParaRPr lang="da-DK"/>
        </a:p>
      </dgm:t>
    </dgm:pt>
    <dgm:pt modelId="{71266888-7A39-E746-9B8D-3E7CB10D8967}">
      <dgm:prSet phldrT="[Tekst]" custT="1"/>
      <dgm:spPr>
        <a:solidFill>
          <a:schemeClr val="tx2"/>
        </a:solidFill>
      </dgm:spPr>
      <dgm:t>
        <a:bodyPr/>
        <a:lstStyle/>
        <a:p>
          <a:pPr algn="ctr"/>
          <a:r>
            <a:rPr lang="da-DK" sz="800"/>
            <a:t>Global consumption</a:t>
          </a:r>
        </a:p>
      </dgm:t>
    </dgm:pt>
    <dgm:pt modelId="{F80B8AE0-0E42-8945-918A-DCAC76987178}" type="parTrans" cxnId="{ACF99904-437C-7F4D-B907-E3DCE0EBE990}">
      <dgm:prSet/>
      <dgm:spPr/>
      <dgm:t>
        <a:bodyPr/>
        <a:lstStyle/>
        <a:p>
          <a:pPr algn="ctr"/>
          <a:endParaRPr lang="da-DK"/>
        </a:p>
      </dgm:t>
    </dgm:pt>
    <dgm:pt modelId="{7AF67E87-FEB7-4D46-91A7-63CC7C22A257}" type="sibTrans" cxnId="{ACF99904-437C-7F4D-B907-E3DCE0EBE990}">
      <dgm:prSet/>
      <dgm:spPr/>
      <dgm:t>
        <a:bodyPr/>
        <a:lstStyle/>
        <a:p>
          <a:pPr algn="ctr"/>
          <a:endParaRPr lang="da-DK"/>
        </a:p>
      </dgm:t>
    </dgm:pt>
    <dgm:pt modelId="{A4E9E5C2-5C79-6F46-B1D5-9F6AE42B541E}">
      <dgm:prSet phldrT="[Tekst]" custT="1"/>
      <dgm:spPr>
        <a:solidFill>
          <a:schemeClr val="tx2">
            <a:lumMod val="60000"/>
            <a:lumOff val="40000"/>
          </a:schemeClr>
        </a:solidFill>
      </dgm:spPr>
      <dgm:t>
        <a:bodyPr/>
        <a:lstStyle/>
        <a:p>
          <a:pPr algn="ctr"/>
          <a:r>
            <a:rPr lang="da-DK" sz="800"/>
            <a:t>Green consumption</a:t>
          </a:r>
        </a:p>
      </dgm:t>
    </dgm:pt>
    <dgm:pt modelId="{7136BBE5-20F1-E94A-A9DC-AB6C1A13A8C2}" type="parTrans" cxnId="{87DC6F89-A171-E741-86E5-254ED9F35115}">
      <dgm:prSet/>
      <dgm:spPr/>
      <dgm:t>
        <a:bodyPr/>
        <a:lstStyle/>
        <a:p>
          <a:pPr algn="ctr"/>
          <a:endParaRPr lang="da-DK"/>
        </a:p>
      </dgm:t>
    </dgm:pt>
    <dgm:pt modelId="{B2BF16D1-C77D-D14C-943F-AE21162A51E9}" type="sibTrans" cxnId="{87DC6F89-A171-E741-86E5-254ED9F35115}">
      <dgm:prSet/>
      <dgm:spPr/>
      <dgm:t>
        <a:bodyPr/>
        <a:lstStyle/>
        <a:p>
          <a:pPr algn="ctr"/>
          <a:endParaRPr lang="da-DK"/>
        </a:p>
      </dgm:t>
    </dgm:pt>
    <dgm:pt modelId="{7589FDE1-957B-A04A-A609-1E94EB3AD7B1}">
      <dgm:prSet phldrT="[Tekst]" custT="1"/>
      <dgm:spPr>
        <a:solidFill>
          <a:schemeClr val="tx2">
            <a:lumMod val="60000"/>
            <a:lumOff val="40000"/>
          </a:schemeClr>
        </a:solidFill>
      </dgm:spPr>
      <dgm:t>
        <a:bodyPr/>
        <a:lstStyle/>
        <a:p>
          <a:pPr algn="ctr"/>
          <a:r>
            <a:rPr lang="da-DK" sz="800"/>
            <a:t>Waste</a:t>
          </a:r>
        </a:p>
      </dgm:t>
    </dgm:pt>
    <dgm:pt modelId="{9B66EE7F-0A8B-7F4A-A9A0-9DFCE4CC5934}" type="parTrans" cxnId="{D826FDB6-648E-A74E-B4B9-AE7F215151AE}">
      <dgm:prSet/>
      <dgm:spPr/>
      <dgm:t>
        <a:bodyPr/>
        <a:lstStyle/>
        <a:p>
          <a:pPr algn="ctr"/>
          <a:endParaRPr lang="da-DK"/>
        </a:p>
      </dgm:t>
    </dgm:pt>
    <dgm:pt modelId="{5B9FC65D-A8FA-E54F-9B3A-BD5EB5C4FD31}" type="sibTrans" cxnId="{D826FDB6-648E-A74E-B4B9-AE7F215151AE}">
      <dgm:prSet/>
      <dgm:spPr/>
      <dgm:t>
        <a:bodyPr/>
        <a:lstStyle/>
        <a:p>
          <a:pPr algn="ctr"/>
          <a:endParaRPr lang="da-DK"/>
        </a:p>
      </dgm:t>
    </dgm:pt>
    <dgm:pt modelId="{9445B019-5A0B-0D43-8345-273940A06F26}" type="pres">
      <dgm:prSet presAssocID="{77E499E7-7273-2243-A0F6-4AD06004BF94}" presName="cycle" presStyleCnt="0">
        <dgm:presLayoutVars>
          <dgm:chMax val="1"/>
          <dgm:dir/>
          <dgm:animLvl val="ctr"/>
          <dgm:resizeHandles val="exact"/>
        </dgm:presLayoutVars>
      </dgm:prSet>
      <dgm:spPr/>
      <dgm:t>
        <a:bodyPr/>
        <a:lstStyle/>
        <a:p>
          <a:endParaRPr lang="da-DK"/>
        </a:p>
      </dgm:t>
    </dgm:pt>
    <dgm:pt modelId="{5E0C108F-69CE-2E47-A621-44A53F7497B9}" type="pres">
      <dgm:prSet presAssocID="{9E6CA16D-DFEF-1949-9B62-2243D3D71310}" presName="centerShape" presStyleLbl="node0" presStyleIdx="0" presStyleCnt="1"/>
      <dgm:spPr/>
      <dgm:t>
        <a:bodyPr/>
        <a:lstStyle/>
        <a:p>
          <a:endParaRPr lang="da-DK"/>
        </a:p>
      </dgm:t>
    </dgm:pt>
    <dgm:pt modelId="{BD1DB505-7670-C44A-8B48-07DA37777CCA}" type="pres">
      <dgm:prSet presAssocID="{A4ECCA2B-09DE-464B-BE9E-A8059A5EECA5}" presName="Name9" presStyleLbl="parChTrans1D2" presStyleIdx="0" presStyleCnt="4"/>
      <dgm:spPr/>
      <dgm:t>
        <a:bodyPr/>
        <a:lstStyle/>
        <a:p>
          <a:endParaRPr lang="da-DK"/>
        </a:p>
      </dgm:t>
    </dgm:pt>
    <dgm:pt modelId="{89E34883-B619-9544-9FB0-A62E5D380DAA}" type="pres">
      <dgm:prSet presAssocID="{A4ECCA2B-09DE-464B-BE9E-A8059A5EECA5}" presName="connTx" presStyleLbl="parChTrans1D2" presStyleIdx="0" presStyleCnt="4"/>
      <dgm:spPr/>
      <dgm:t>
        <a:bodyPr/>
        <a:lstStyle/>
        <a:p>
          <a:endParaRPr lang="da-DK"/>
        </a:p>
      </dgm:t>
    </dgm:pt>
    <dgm:pt modelId="{2BD8DE32-C049-7145-A690-B98DB63A78C9}" type="pres">
      <dgm:prSet presAssocID="{21519550-234C-1845-8453-02E5899D26BE}" presName="node" presStyleLbl="node1" presStyleIdx="0" presStyleCnt="4">
        <dgm:presLayoutVars>
          <dgm:bulletEnabled val="1"/>
        </dgm:presLayoutVars>
      </dgm:prSet>
      <dgm:spPr/>
      <dgm:t>
        <a:bodyPr/>
        <a:lstStyle/>
        <a:p>
          <a:endParaRPr lang="da-DK"/>
        </a:p>
      </dgm:t>
    </dgm:pt>
    <dgm:pt modelId="{16D2FB9E-E355-C641-94C5-3444DC817E2D}" type="pres">
      <dgm:prSet presAssocID="{F80B8AE0-0E42-8945-918A-DCAC76987178}" presName="Name9" presStyleLbl="parChTrans1D2" presStyleIdx="1" presStyleCnt="4"/>
      <dgm:spPr/>
      <dgm:t>
        <a:bodyPr/>
        <a:lstStyle/>
        <a:p>
          <a:endParaRPr lang="da-DK"/>
        </a:p>
      </dgm:t>
    </dgm:pt>
    <dgm:pt modelId="{3376869B-8844-D04B-8DC2-855941DC2DA3}" type="pres">
      <dgm:prSet presAssocID="{F80B8AE0-0E42-8945-918A-DCAC76987178}" presName="connTx" presStyleLbl="parChTrans1D2" presStyleIdx="1" presStyleCnt="4"/>
      <dgm:spPr/>
      <dgm:t>
        <a:bodyPr/>
        <a:lstStyle/>
        <a:p>
          <a:endParaRPr lang="da-DK"/>
        </a:p>
      </dgm:t>
    </dgm:pt>
    <dgm:pt modelId="{58333EE1-6D14-1A4A-A297-5D4002DD69D1}" type="pres">
      <dgm:prSet presAssocID="{71266888-7A39-E746-9B8D-3E7CB10D8967}" presName="node" presStyleLbl="node1" presStyleIdx="1" presStyleCnt="4">
        <dgm:presLayoutVars>
          <dgm:bulletEnabled val="1"/>
        </dgm:presLayoutVars>
      </dgm:prSet>
      <dgm:spPr/>
      <dgm:t>
        <a:bodyPr/>
        <a:lstStyle/>
        <a:p>
          <a:endParaRPr lang="da-DK"/>
        </a:p>
      </dgm:t>
    </dgm:pt>
    <dgm:pt modelId="{ECFC2B45-8E17-0749-A9F9-AD0FDB4992DC}" type="pres">
      <dgm:prSet presAssocID="{7136BBE5-20F1-E94A-A9DC-AB6C1A13A8C2}" presName="Name9" presStyleLbl="parChTrans1D2" presStyleIdx="2" presStyleCnt="4"/>
      <dgm:spPr/>
      <dgm:t>
        <a:bodyPr/>
        <a:lstStyle/>
        <a:p>
          <a:endParaRPr lang="da-DK"/>
        </a:p>
      </dgm:t>
    </dgm:pt>
    <dgm:pt modelId="{C3F241B7-9E2F-3A44-938E-00B420385379}" type="pres">
      <dgm:prSet presAssocID="{7136BBE5-20F1-E94A-A9DC-AB6C1A13A8C2}" presName="connTx" presStyleLbl="parChTrans1D2" presStyleIdx="2" presStyleCnt="4"/>
      <dgm:spPr/>
      <dgm:t>
        <a:bodyPr/>
        <a:lstStyle/>
        <a:p>
          <a:endParaRPr lang="da-DK"/>
        </a:p>
      </dgm:t>
    </dgm:pt>
    <dgm:pt modelId="{95C5DB1C-199D-2A44-A144-1DF65170C3A1}" type="pres">
      <dgm:prSet presAssocID="{A4E9E5C2-5C79-6F46-B1D5-9F6AE42B541E}" presName="node" presStyleLbl="node1" presStyleIdx="2" presStyleCnt="4">
        <dgm:presLayoutVars>
          <dgm:bulletEnabled val="1"/>
        </dgm:presLayoutVars>
      </dgm:prSet>
      <dgm:spPr/>
      <dgm:t>
        <a:bodyPr/>
        <a:lstStyle/>
        <a:p>
          <a:endParaRPr lang="da-DK"/>
        </a:p>
      </dgm:t>
    </dgm:pt>
    <dgm:pt modelId="{90FB38ED-6B71-F444-9DAF-0024774EDAC1}" type="pres">
      <dgm:prSet presAssocID="{9B66EE7F-0A8B-7F4A-A9A0-9DFCE4CC5934}" presName="Name9" presStyleLbl="parChTrans1D2" presStyleIdx="3" presStyleCnt="4"/>
      <dgm:spPr/>
      <dgm:t>
        <a:bodyPr/>
        <a:lstStyle/>
        <a:p>
          <a:endParaRPr lang="da-DK"/>
        </a:p>
      </dgm:t>
    </dgm:pt>
    <dgm:pt modelId="{1FB76B2D-FD26-6742-A527-54EE17A72142}" type="pres">
      <dgm:prSet presAssocID="{9B66EE7F-0A8B-7F4A-A9A0-9DFCE4CC5934}" presName="connTx" presStyleLbl="parChTrans1D2" presStyleIdx="3" presStyleCnt="4"/>
      <dgm:spPr/>
      <dgm:t>
        <a:bodyPr/>
        <a:lstStyle/>
        <a:p>
          <a:endParaRPr lang="da-DK"/>
        </a:p>
      </dgm:t>
    </dgm:pt>
    <dgm:pt modelId="{A135DB3D-E198-564D-BD93-485F9B91DC93}" type="pres">
      <dgm:prSet presAssocID="{7589FDE1-957B-A04A-A609-1E94EB3AD7B1}" presName="node" presStyleLbl="node1" presStyleIdx="3" presStyleCnt="4">
        <dgm:presLayoutVars>
          <dgm:bulletEnabled val="1"/>
        </dgm:presLayoutVars>
      </dgm:prSet>
      <dgm:spPr/>
      <dgm:t>
        <a:bodyPr/>
        <a:lstStyle/>
        <a:p>
          <a:endParaRPr lang="da-DK"/>
        </a:p>
      </dgm:t>
    </dgm:pt>
  </dgm:ptLst>
  <dgm:cxnLst>
    <dgm:cxn modelId="{232AEE4F-2717-FB49-9D43-C4458AC09775}" type="presOf" srcId="{21519550-234C-1845-8453-02E5899D26BE}" destId="{2BD8DE32-C049-7145-A690-B98DB63A78C9}" srcOrd="0" destOrd="0" presId="urn:microsoft.com/office/officeart/2005/8/layout/radial1"/>
    <dgm:cxn modelId="{E54DB94B-FA23-DF45-A926-700646EF3F60}" type="presOf" srcId="{A4ECCA2B-09DE-464B-BE9E-A8059A5EECA5}" destId="{89E34883-B619-9544-9FB0-A62E5D380DAA}" srcOrd="1" destOrd="0" presId="urn:microsoft.com/office/officeart/2005/8/layout/radial1"/>
    <dgm:cxn modelId="{D826FDB6-648E-A74E-B4B9-AE7F215151AE}" srcId="{9E6CA16D-DFEF-1949-9B62-2243D3D71310}" destId="{7589FDE1-957B-A04A-A609-1E94EB3AD7B1}" srcOrd="3" destOrd="0" parTransId="{9B66EE7F-0A8B-7F4A-A9A0-9DFCE4CC5934}" sibTransId="{5B9FC65D-A8FA-E54F-9B3A-BD5EB5C4FD31}"/>
    <dgm:cxn modelId="{46B46798-8AA8-7944-AAC8-EFBC1D5E3B7D}" type="presOf" srcId="{9B66EE7F-0A8B-7F4A-A9A0-9DFCE4CC5934}" destId="{1FB76B2D-FD26-6742-A527-54EE17A72142}" srcOrd="1" destOrd="0" presId="urn:microsoft.com/office/officeart/2005/8/layout/radial1"/>
    <dgm:cxn modelId="{936DD45F-6C2D-0349-9728-E44B215105DF}" type="presOf" srcId="{F80B8AE0-0E42-8945-918A-DCAC76987178}" destId="{3376869B-8844-D04B-8DC2-855941DC2DA3}" srcOrd="1" destOrd="0" presId="urn:microsoft.com/office/officeart/2005/8/layout/radial1"/>
    <dgm:cxn modelId="{BB023CEC-8AD0-6840-A9DC-4ED13333D01F}" type="presOf" srcId="{7136BBE5-20F1-E94A-A9DC-AB6C1A13A8C2}" destId="{C3F241B7-9E2F-3A44-938E-00B420385379}" srcOrd="1" destOrd="0" presId="urn:microsoft.com/office/officeart/2005/8/layout/radial1"/>
    <dgm:cxn modelId="{EC137EA7-A9CE-DF49-BFA6-B67C5C8CF456}" type="presOf" srcId="{7136BBE5-20F1-E94A-A9DC-AB6C1A13A8C2}" destId="{ECFC2B45-8E17-0749-A9F9-AD0FDB4992DC}" srcOrd="0" destOrd="0" presId="urn:microsoft.com/office/officeart/2005/8/layout/radial1"/>
    <dgm:cxn modelId="{F1F4A218-A1F3-0A44-8F87-E1A494A0934F}" type="presOf" srcId="{71266888-7A39-E746-9B8D-3E7CB10D8967}" destId="{58333EE1-6D14-1A4A-A297-5D4002DD69D1}" srcOrd="0" destOrd="0" presId="urn:microsoft.com/office/officeart/2005/8/layout/radial1"/>
    <dgm:cxn modelId="{0D75F4B1-B577-6B43-AE7A-5E00D78A5792}" type="presOf" srcId="{7589FDE1-957B-A04A-A609-1E94EB3AD7B1}" destId="{A135DB3D-E198-564D-BD93-485F9B91DC93}" srcOrd="0" destOrd="0" presId="urn:microsoft.com/office/officeart/2005/8/layout/radial1"/>
    <dgm:cxn modelId="{FFEEAF25-2A2F-E04E-B3FD-EDB367CB336A}" type="presOf" srcId="{9E6CA16D-DFEF-1949-9B62-2243D3D71310}" destId="{5E0C108F-69CE-2E47-A621-44A53F7497B9}" srcOrd="0" destOrd="0" presId="urn:microsoft.com/office/officeart/2005/8/layout/radial1"/>
    <dgm:cxn modelId="{2E7705D6-1244-9D4C-A1DF-C3BF4567B23E}" srcId="{9E6CA16D-DFEF-1949-9B62-2243D3D71310}" destId="{21519550-234C-1845-8453-02E5899D26BE}" srcOrd="0" destOrd="0" parTransId="{A4ECCA2B-09DE-464B-BE9E-A8059A5EECA5}" sibTransId="{14B00A20-A421-F847-B5BA-BA332AEB5384}"/>
    <dgm:cxn modelId="{44CFAC34-2922-2141-B593-AF9E0D9B7931}" type="presOf" srcId="{A4E9E5C2-5C79-6F46-B1D5-9F6AE42B541E}" destId="{95C5DB1C-199D-2A44-A144-1DF65170C3A1}" srcOrd="0" destOrd="0" presId="urn:microsoft.com/office/officeart/2005/8/layout/radial1"/>
    <dgm:cxn modelId="{6A82ADCE-7F8A-F847-9B75-5B7C98286251}" type="presOf" srcId="{F80B8AE0-0E42-8945-918A-DCAC76987178}" destId="{16D2FB9E-E355-C641-94C5-3444DC817E2D}" srcOrd="0" destOrd="0" presId="urn:microsoft.com/office/officeart/2005/8/layout/radial1"/>
    <dgm:cxn modelId="{87DC6F89-A171-E741-86E5-254ED9F35115}" srcId="{9E6CA16D-DFEF-1949-9B62-2243D3D71310}" destId="{A4E9E5C2-5C79-6F46-B1D5-9F6AE42B541E}" srcOrd="2" destOrd="0" parTransId="{7136BBE5-20F1-E94A-A9DC-AB6C1A13A8C2}" sibTransId="{B2BF16D1-C77D-D14C-943F-AE21162A51E9}"/>
    <dgm:cxn modelId="{7CB204FF-9E75-CF43-A39B-0E3879628268}" type="presOf" srcId="{77E499E7-7273-2243-A0F6-4AD06004BF94}" destId="{9445B019-5A0B-0D43-8345-273940A06F26}" srcOrd="0" destOrd="0" presId="urn:microsoft.com/office/officeart/2005/8/layout/radial1"/>
    <dgm:cxn modelId="{7E7FB451-1926-6C46-A31A-CD4D1F4A0EAA}" type="presOf" srcId="{9B66EE7F-0A8B-7F4A-A9A0-9DFCE4CC5934}" destId="{90FB38ED-6B71-F444-9DAF-0024774EDAC1}" srcOrd="0" destOrd="0" presId="urn:microsoft.com/office/officeart/2005/8/layout/radial1"/>
    <dgm:cxn modelId="{ACF99904-437C-7F4D-B907-E3DCE0EBE990}" srcId="{9E6CA16D-DFEF-1949-9B62-2243D3D71310}" destId="{71266888-7A39-E746-9B8D-3E7CB10D8967}" srcOrd="1" destOrd="0" parTransId="{F80B8AE0-0E42-8945-918A-DCAC76987178}" sibTransId="{7AF67E87-FEB7-4D46-91A7-63CC7C22A257}"/>
    <dgm:cxn modelId="{C279AB38-7A4D-C147-A896-6F49DB0406FF}" srcId="{77E499E7-7273-2243-A0F6-4AD06004BF94}" destId="{9E6CA16D-DFEF-1949-9B62-2243D3D71310}" srcOrd="0" destOrd="0" parTransId="{AF432CFA-B89C-D24F-952F-F1882C808BC6}" sibTransId="{8B1EF950-3771-784E-BDD8-6FCAF6106BEB}"/>
    <dgm:cxn modelId="{72BDD5E2-C766-8E4F-9499-1EEC81CBFF71}" type="presOf" srcId="{A4ECCA2B-09DE-464B-BE9E-A8059A5EECA5}" destId="{BD1DB505-7670-C44A-8B48-07DA37777CCA}" srcOrd="0" destOrd="0" presId="urn:microsoft.com/office/officeart/2005/8/layout/radial1"/>
    <dgm:cxn modelId="{C6E0A609-AB63-6F4D-894C-34F1564DBE53}" type="presParOf" srcId="{9445B019-5A0B-0D43-8345-273940A06F26}" destId="{5E0C108F-69CE-2E47-A621-44A53F7497B9}" srcOrd="0" destOrd="0" presId="urn:microsoft.com/office/officeart/2005/8/layout/radial1"/>
    <dgm:cxn modelId="{E140D4CC-C503-9445-A538-899995152C25}" type="presParOf" srcId="{9445B019-5A0B-0D43-8345-273940A06F26}" destId="{BD1DB505-7670-C44A-8B48-07DA37777CCA}" srcOrd="1" destOrd="0" presId="urn:microsoft.com/office/officeart/2005/8/layout/radial1"/>
    <dgm:cxn modelId="{9B353E56-4DC6-A54A-A76E-16EEA4ADD97B}" type="presParOf" srcId="{BD1DB505-7670-C44A-8B48-07DA37777CCA}" destId="{89E34883-B619-9544-9FB0-A62E5D380DAA}" srcOrd="0" destOrd="0" presId="urn:microsoft.com/office/officeart/2005/8/layout/radial1"/>
    <dgm:cxn modelId="{F02D64CA-3349-7545-A29D-A8BD7E7D5ECC}" type="presParOf" srcId="{9445B019-5A0B-0D43-8345-273940A06F26}" destId="{2BD8DE32-C049-7145-A690-B98DB63A78C9}" srcOrd="2" destOrd="0" presId="urn:microsoft.com/office/officeart/2005/8/layout/radial1"/>
    <dgm:cxn modelId="{A14A60B1-BDF0-6345-A93E-80BE8936EC1D}" type="presParOf" srcId="{9445B019-5A0B-0D43-8345-273940A06F26}" destId="{16D2FB9E-E355-C641-94C5-3444DC817E2D}" srcOrd="3" destOrd="0" presId="urn:microsoft.com/office/officeart/2005/8/layout/radial1"/>
    <dgm:cxn modelId="{5CA7F7F3-FFB4-E941-8949-3AB97861887D}" type="presParOf" srcId="{16D2FB9E-E355-C641-94C5-3444DC817E2D}" destId="{3376869B-8844-D04B-8DC2-855941DC2DA3}" srcOrd="0" destOrd="0" presId="urn:microsoft.com/office/officeart/2005/8/layout/radial1"/>
    <dgm:cxn modelId="{83F172F0-A05B-9340-9884-81BAD45EC33E}" type="presParOf" srcId="{9445B019-5A0B-0D43-8345-273940A06F26}" destId="{58333EE1-6D14-1A4A-A297-5D4002DD69D1}" srcOrd="4" destOrd="0" presId="urn:microsoft.com/office/officeart/2005/8/layout/radial1"/>
    <dgm:cxn modelId="{93437B6F-FF1E-214E-88BD-AB54E3798AE0}" type="presParOf" srcId="{9445B019-5A0B-0D43-8345-273940A06F26}" destId="{ECFC2B45-8E17-0749-A9F9-AD0FDB4992DC}" srcOrd="5" destOrd="0" presId="urn:microsoft.com/office/officeart/2005/8/layout/radial1"/>
    <dgm:cxn modelId="{A407B9CA-7B34-5347-BEEC-68EFF887FFCF}" type="presParOf" srcId="{ECFC2B45-8E17-0749-A9F9-AD0FDB4992DC}" destId="{C3F241B7-9E2F-3A44-938E-00B420385379}" srcOrd="0" destOrd="0" presId="urn:microsoft.com/office/officeart/2005/8/layout/radial1"/>
    <dgm:cxn modelId="{156E0C06-631B-DE43-9640-AEBAB34F917C}" type="presParOf" srcId="{9445B019-5A0B-0D43-8345-273940A06F26}" destId="{95C5DB1C-199D-2A44-A144-1DF65170C3A1}" srcOrd="6" destOrd="0" presId="urn:microsoft.com/office/officeart/2005/8/layout/radial1"/>
    <dgm:cxn modelId="{8F38903D-B374-0E4C-BF38-E333EDD4D906}" type="presParOf" srcId="{9445B019-5A0B-0D43-8345-273940A06F26}" destId="{90FB38ED-6B71-F444-9DAF-0024774EDAC1}" srcOrd="7" destOrd="0" presId="urn:microsoft.com/office/officeart/2005/8/layout/radial1"/>
    <dgm:cxn modelId="{2391B2E9-DABA-A342-B561-392156BFC09C}" type="presParOf" srcId="{90FB38ED-6B71-F444-9DAF-0024774EDAC1}" destId="{1FB76B2D-FD26-6742-A527-54EE17A72142}" srcOrd="0" destOrd="0" presId="urn:microsoft.com/office/officeart/2005/8/layout/radial1"/>
    <dgm:cxn modelId="{86C515E9-C083-1444-84A1-545BFE7FD8B0}" type="presParOf" srcId="{9445B019-5A0B-0D43-8345-273940A06F26}" destId="{A135DB3D-E198-564D-BD93-485F9B91DC93}" srcOrd="8" destOrd="0" presId="urn:microsoft.com/office/officeart/2005/8/layout/radial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E499E7-7273-2243-A0F6-4AD06004BF94}"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9E6CA16D-DFEF-1949-9B62-2243D3D71310}">
      <dgm:prSet phldrT="[Tekst]"/>
      <dgm:spPr>
        <a:solidFill>
          <a:schemeClr val="tx2">
            <a:lumMod val="40000"/>
            <a:lumOff val="60000"/>
          </a:schemeClr>
        </a:solidFill>
      </dgm:spPr>
      <dgm:t>
        <a:bodyPr/>
        <a:lstStyle/>
        <a:p>
          <a:pPr algn="ctr"/>
          <a:r>
            <a:rPr lang="da-DK"/>
            <a:t>Food Waste</a:t>
          </a:r>
        </a:p>
      </dgm:t>
    </dgm:pt>
    <dgm:pt modelId="{AF432CFA-B89C-D24F-952F-F1882C808BC6}" type="parTrans" cxnId="{C279AB38-7A4D-C147-A896-6F49DB0406FF}">
      <dgm:prSet/>
      <dgm:spPr/>
      <dgm:t>
        <a:bodyPr/>
        <a:lstStyle/>
        <a:p>
          <a:pPr algn="ctr"/>
          <a:endParaRPr lang="da-DK"/>
        </a:p>
      </dgm:t>
    </dgm:pt>
    <dgm:pt modelId="{8B1EF950-3771-784E-BDD8-6FCAF6106BEB}" type="sibTrans" cxnId="{C279AB38-7A4D-C147-A896-6F49DB0406FF}">
      <dgm:prSet/>
      <dgm:spPr/>
      <dgm:t>
        <a:bodyPr/>
        <a:lstStyle/>
        <a:p>
          <a:pPr algn="ctr"/>
          <a:endParaRPr lang="da-DK"/>
        </a:p>
      </dgm:t>
    </dgm:pt>
    <dgm:pt modelId="{21519550-234C-1845-8453-02E5899D26BE}">
      <dgm:prSet phldrT="[Tekst]" custT="1"/>
      <dgm:spPr>
        <a:solidFill>
          <a:schemeClr val="tx2">
            <a:lumMod val="60000"/>
            <a:lumOff val="40000"/>
          </a:schemeClr>
        </a:solidFill>
      </dgm:spPr>
      <dgm:t>
        <a:bodyPr/>
        <a:lstStyle/>
        <a:p>
          <a:pPr algn="ctr"/>
          <a:r>
            <a:rPr lang="da-DK" sz="800"/>
            <a:t>Food and the </a:t>
          </a:r>
          <a:r>
            <a:rPr lang="da-DK" sz="800">
              <a:solidFill>
                <a:schemeClr val="bg1"/>
              </a:solidFill>
            </a:rPr>
            <a:t>self</a:t>
          </a:r>
        </a:p>
      </dgm:t>
    </dgm:pt>
    <dgm:pt modelId="{A4ECCA2B-09DE-464B-BE9E-A8059A5EECA5}" type="parTrans" cxnId="{2E7705D6-1244-9D4C-A1DF-C3BF4567B23E}">
      <dgm:prSet/>
      <dgm:spPr/>
      <dgm:t>
        <a:bodyPr/>
        <a:lstStyle/>
        <a:p>
          <a:pPr algn="ctr"/>
          <a:endParaRPr lang="da-DK"/>
        </a:p>
      </dgm:t>
    </dgm:pt>
    <dgm:pt modelId="{14B00A20-A421-F847-B5BA-BA332AEB5384}" type="sibTrans" cxnId="{2E7705D6-1244-9D4C-A1DF-C3BF4567B23E}">
      <dgm:prSet/>
      <dgm:spPr/>
      <dgm:t>
        <a:bodyPr/>
        <a:lstStyle/>
        <a:p>
          <a:pPr algn="ctr"/>
          <a:endParaRPr lang="da-DK"/>
        </a:p>
      </dgm:t>
    </dgm:pt>
    <dgm:pt modelId="{71266888-7A39-E746-9B8D-3E7CB10D8967}">
      <dgm:prSet phldrT="[Tekst]" custT="1"/>
      <dgm:spPr>
        <a:solidFill>
          <a:schemeClr val="tx2">
            <a:lumMod val="60000"/>
            <a:lumOff val="40000"/>
          </a:schemeClr>
        </a:solidFill>
      </dgm:spPr>
      <dgm:t>
        <a:bodyPr/>
        <a:lstStyle/>
        <a:p>
          <a:pPr algn="ctr"/>
          <a:r>
            <a:rPr lang="da-DK" sz="800"/>
            <a:t>Food consumption</a:t>
          </a:r>
        </a:p>
      </dgm:t>
    </dgm:pt>
    <dgm:pt modelId="{F80B8AE0-0E42-8945-918A-DCAC76987178}" type="parTrans" cxnId="{ACF99904-437C-7F4D-B907-E3DCE0EBE990}">
      <dgm:prSet/>
      <dgm:spPr/>
      <dgm:t>
        <a:bodyPr/>
        <a:lstStyle/>
        <a:p>
          <a:pPr algn="ctr"/>
          <a:endParaRPr lang="da-DK"/>
        </a:p>
      </dgm:t>
    </dgm:pt>
    <dgm:pt modelId="{7AF67E87-FEB7-4D46-91A7-63CC7C22A257}" type="sibTrans" cxnId="{ACF99904-437C-7F4D-B907-E3DCE0EBE990}">
      <dgm:prSet/>
      <dgm:spPr/>
      <dgm:t>
        <a:bodyPr/>
        <a:lstStyle/>
        <a:p>
          <a:pPr algn="ctr"/>
          <a:endParaRPr lang="da-DK"/>
        </a:p>
      </dgm:t>
    </dgm:pt>
    <dgm:pt modelId="{A4E9E5C2-5C79-6F46-B1D5-9F6AE42B541E}">
      <dgm:prSet phldrT="[Tekst]" custT="1"/>
      <dgm:spPr>
        <a:solidFill>
          <a:schemeClr val="tx2"/>
        </a:solidFill>
      </dgm:spPr>
      <dgm:t>
        <a:bodyPr/>
        <a:lstStyle/>
        <a:p>
          <a:pPr algn="ctr"/>
          <a:r>
            <a:rPr lang="da-DK" sz="800"/>
            <a:t>Green consumption</a:t>
          </a:r>
        </a:p>
      </dgm:t>
    </dgm:pt>
    <dgm:pt modelId="{7136BBE5-20F1-E94A-A9DC-AB6C1A13A8C2}" type="parTrans" cxnId="{87DC6F89-A171-E741-86E5-254ED9F35115}">
      <dgm:prSet/>
      <dgm:spPr/>
      <dgm:t>
        <a:bodyPr/>
        <a:lstStyle/>
        <a:p>
          <a:pPr algn="ctr"/>
          <a:endParaRPr lang="da-DK"/>
        </a:p>
      </dgm:t>
    </dgm:pt>
    <dgm:pt modelId="{B2BF16D1-C77D-D14C-943F-AE21162A51E9}" type="sibTrans" cxnId="{87DC6F89-A171-E741-86E5-254ED9F35115}">
      <dgm:prSet/>
      <dgm:spPr/>
      <dgm:t>
        <a:bodyPr/>
        <a:lstStyle/>
        <a:p>
          <a:pPr algn="ctr"/>
          <a:endParaRPr lang="da-DK"/>
        </a:p>
      </dgm:t>
    </dgm:pt>
    <dgm:pt modelId="{7589FDE1-957B-A04A-A609-1E94EB3AD7B1}">
      <dgm:prSet phldrT="[Tekst]" custT="1"/>
      <dgm:spPr>
        <a:solidFill>
          <a:schemeClr val="tx2">
            <a:lumMod val="60000"/>
            <a:lumOff val="40000"/>
          </a:schemeClr>
        </a:solidFill>
      </dgm:spPr>
      <dgm:t>
        <a:bodyPr/>
        <a:lstStyle/>
        <a:p>
          <a:pPr algn="ctr"/>
          <a:r>
            <a:rPr lang="da-DK" sz="800"/>
            <a:t>Waste</a:t>
          </a:r>
        </a:p>
      </dgm:t>
    </dgm:pt>
    <dgm:pt modelId="{9B66EE7F-0A8B-7F4A-A9A0-9DFCE4CC5934}" type="parTrans" cxnId="{D826FDB6-648E-A74E-B4B9-AE7F215151AE}">
      <dgm:prSet/>
      <dgm:spPr/>
      <dgm:t>
        <a:bodyPr/>
        <a:lstStyle/>
        <a:p>
          <a:pPr algn="ctr"/>
          <a:endParaRPr lang="da-DK"/>
        </a:p>
      </dgm:t>
    </dgm:pt>
    <dgm:pt modelId="{5B9FC65D-A8FA-E54F-9B3A-BD5EB5C4FD31}" type="sibTrans" cxnId="{D826FDB6-648E-A74E-B4B9-AE7F215151AE}">
      <dgm:prSet/>
      <dgm:spPr/>
      <dgm:t>
        <a:bodyPr/>
        <a:lstStyle/>
        <a:p>
          <a:pPr algn="ctr"/>
          <a:endParaRPr lang="da-DK"/>
        </a:p>
      </dgm:t>
    </dgm:pt>
    <dgm:pt modelId="{9445B019-5A0B-0D43-8345-273940A06F26}" type="pres">
      <dgm:prSet presAssocID="{77E499E7-7273-2243-A0F6-4AD06004BF94}" presName="cycle" presStyleCnt="0">
        <dgm:presLayoutVars>
          <dgm:chMax val="1"/>
          <dgm:dir/>
          <dgm:animLvl val="ctr"/>
          <dgm:resizeHandles val="exact"/>
        </dgm:presLayoutVars>
      </dgm:prSet>
      <dgm:spPr/>
      <dgm:t>
        <a:bodyPr/>
        <a:lstStyle/>
        <a:p>
          <a:endParaRPr lang="da-DK"/>
        </a:p>
      </dgm:t>
    </dgm:pt>
    <dgm:pt modelId="{5E0C108F-69CE-2E47-A621-44A53F7497B9}" type="pres">
      <dgm:prSet presAssocID="{9E6CA16D-DFEF-1949-9B62-2243D3D71310}" presName="centerShape" presStyleLbl="node0" presStyleIdx="0" presStyleCnt="1"/>
      <dgm:spPr/>
      <dgm:t>
        <a:bodyPr/>
        <a:lstStyle/>
        <a:p>
          <a:endParaRPr lang="da-DK"/>
        </a:p>
      </dgm:t>
    </dgm:pt>
    <dgm:pt modelId="{BD1DB505-7670-C44A-8B48-07DA37777CCA}" type="pres">
      <dgm:prSet presAssocID="{A4ECCA2B-09DE-464B-BE9E-A8059A5EECA5}" presName="Name9" presStyleLbl="parChTrans1D2" presStyleIdx="0" presStyleCnt="4"/>
      <dgm:spPr/>
      <dgm:t>
        <a:bodyPr/>
        <a:lstStyle/>
        <a:p>
          <a:endParaRPr lang="da-DK"/>
        </a:p>
      </dgm:t>
    </dgm:pt>
    <dgm:pt modelId="{89E34883-B619-9544-9FB0-A62E5D380DAA}" type="pres">
      <dgm:prSet presAssocID="{A4ECCA2B-09DE-464B-BE9E-A8059A5EECA5}" presName="connTx" presStyleLbl="parChTrans1D2" presStyleIdx="0" presStyleCnt="4"/>
      <dgm:spPr/>
      <dgm:t>
        <a:bodyPr/>
        <a:lstStyle/>
        <a:p>
          <a:endParaRPr lang="da-DK"/>
        </a:p>
      </dgm:t>
    </dgm:pt>
    <dgm:pt modelId="{2BD8DE32-C049-7145-A690-B98DB63A78C9}" type="pres">
      <dgm:prSet presAssocID="{21519550-234C-1845-8453-02E5899D26BE}" presName="node" presStyleLbl="node1" presStyleIdx="0" presStyleCnt="4">
        <dgm:presLayoutVars>
          <dgm:bulletEnabled val="1"/>
        </dgm:presLayoutVars>
      </dgm:prSet>
      <dgm:spPr/>
      <dgm:t>
        <a:bodyPr/>
        <a:lstStyle/>
        <a:p>
          <a:endParaRPr lang="da-DK"/>
        </a:p>
      </dgm:t>
    </dgm:pt>
    <dgm:pt modelId="{16D2FB9E-E355-C641-94C5-3444DC817E2D}" type="pres">
      <dgm:prSet presAssocID="{F80B8AE0-0E42-8945-918A-DCAC76987178}" presName="Name9" presStyleLbl="parChTrans1D2" presStyleIdx="1" presStyleCnt="4"/>
      <dgm:spPr/>
      <dgm:t>
        <a:bodyPr/>
        <a:lstStyle/>
        <a:p>
          <a:endParaRPr lang="da-DK"/>
        </a:p>
      </dgm:t>
    </dgm:pt>
    <dgm:pt modelId="{3376869B-8844-D04B-8DC2-855941DC2DA3}" type="pres">
      <dgm:prSet presAssocID="{F80B8AE0-0E42-8945-918A-DCAC76987178}" presName="connTx" presStyleLbl="parChTrans1D2" presStyleIdx="1" presStyleCnt="4"/>
      <dgm:spPr/>
      <dgm:t>
        <a:bodyPr/>
        <a:lstStyle/>
        <a:p>
          <a:endParaRPr lang="da-DK"/>
        </a:p>
      </dgm:t>
    </dgm:pt>
    <dgm:pt modelId="{58333EE1-6D14-1A4A-A297-5D4002DD69D1}" type="pres">
      <dgm:prSet presAssocID="{71266888-7A39-E746-9B8D-3E7CB10D8967}" presName="node" presStyleLbl="node1" presStyleIdx="1" presStyleCnt="4">
        <dgm:presLayoutVars>
          <dgm:bulletEnabled val="1"/>
        </dgm:presLayoutVars>
      </dgm:prSet>
      <dgm:spPr/>
      <dgm:t>
        <a:bodyPr/>
        <a:lstStyle/>
        <a:p>
          <a:endParaRPr lang="da-DK"/>
        </a:p>
      </dgm:t>
    </dgm:pt>
    <dgm:pt modelId="{ECFC2B45-8E17-0749-A9F9-AD0FDB4992DC}" type="pres">
      <dgm:prSet presAssocID="{7136BBE5-20F1-E94A-A9DC-AB6C1A13A8C2}" presName="Name9" presStyleLbl="parChTrans1D2" presStyleIdx="2" presStyleCnt="4"/>
      <dgm:spPr/>
      <dgm:t>
        <a:bodyPr/>
        <a:lstStyle/>
        <a:p>
          <a:endParaRPr lang="da-DK"/>
        </a:p>
      </dgm:t>
    </dgm:pt>
    <dgm:pt modelId="{C3F241B7-9E2F-3A44-938E-00B420385379}" type="pres">
      <dgm:prSet presAssocID="{7136BBE5-20F1-E94A-A9DC-AB6C1A13A8C2}" presName="connTx" presStyleLbl="parChTrans1D2" presStyleIdx="2" presStyleCnt="4"/>
      <dgm:spPr/>
      <dgm:t>
        <a:bodyPr/>
        <a:lstStyle/>
        <a:p>
          <a:endParaRPr lang="da-DK"/>
        </a:p>
      </dgm:t>
    </dgm:pt>
    <dgm:pt modelId="{95C5DB1C-199D-2A44-A144-1DF65170C3A1}" type="pres">
      <dgm:prSet presAssocID="{A4E9E5C2-5C79-6F46-B1D5-9F6AE42B541E}" presName="node" presStyleLbl="node1" presStyleIdx="2" presStyleCnt="4">
        <dgm:presLayoutVars>
          <dgm:bulletEnabled val="1"/>
        </dgm:presLayoutVars>
      </dgm:prSet>
      <dgm:spPr/>
      <dgm:t>
        <a:bodyPr/>
        <a:lstStyle/>
        <a:p>
          <a:endParaRPr lang="da-DK"/>
        </a:p>
      </dgm:t>
    </dgm:pt>
    <dgm:pt modelId="{90FB38ED-6B71-F444-9DAF-0024774EDAC1}" type="pres">
      <dgm:prSet presAssocID="{9B66EE7F-0A8B-7F4A-A9A0-9DFCE4CC5934}" presName="Name9" presStyleLbl="parChTrans1D2" presStyleIdx="3" presStyleCnt="4"/>
      <dgm:spPr/>
      <dgm:t>
        <a:bodyPr/>
        <a:lstStyle/>
        <a:p>
          <a:endParaRPr lang="da-DK"/>
        </a:p>
      </dgm:t>
    </dgm:pt>
    <dgm:pt modelId="{1FB76B2D-FD26-6742-A527-54EE17A72142}" type="pres">
      <dgm:prSet presAssocID="{9B66EE7F-0A8B-7F4A-A9A0-9DFCE4CC5934}" presName="connTx" presStyleLbl="parChTrans1D2" presStyleIdx="3" presStyleCnt="4"/>
      <dgm:spPr/>
      <dgm:t>
        <a:bodyPr/>
        <a:lstStyle/>
        <a:p>
          <a:endParaRPr lang="da-DK"/>
        </a:p>
      </dgm:t>
    </dgm:pt>
    <dgm:pt modelId="{A135DB3D-E198-564D-BD93-485F9B91DC93}" type="pres">
      <dgm:prSet presAssocID="{7589FDE1-957B-A04A-A609-1E94EB3AD7B1}" presName="node" presStyleLbl="node1" presStyleIdx="3" presStyleCnt="4">
        <dgm:presLayoutVars>
          <dgm:bulletEnabled val="1"/>
        </dgm:presLayoutVars>
      </dgm:prSet>
      <dgm:spPr/>
      <dgm:t>
        <a:bodyPr/>
        <a:lstStyle/>
        <a:p>
          <a:endParaRPr lang="da-DK"/>
        </a:p>
      </dgm:t>
    </dgm:pt>
  </dgm:ptLst>
  <dgm:cxnLst>
    <dgm:cxn modelId="{92E20A61-178C-9746-ACBA-FCD9917D0E6D}" type="presOf" srcId="{7136BBE5-20F1-E94A-A9DC-AB6C1A13A8C2}" destId="{ECFC2B45-8E17-0749-A9F9-AD0FDB4992DC}" srcOrd="0" destOrd="0" presId="urn:microsoft.com/office/officeart/2005/8/layout/radial1"/>
    <dgm:cxn modelId="{6200946E-6D27-7A45-A0C0-74F9EBECC438}" type="presOf" srcId="{F80B8AE0-0E42-8945-918A-DCAC76987178}" destId="{16D2FB9E-E355-C641-94C5-3444DC817E2D}" srcOrd="0" destOrd="0" presId="urn:microsoft.com/office/officeart/2005/8/layout/radial1"/>
    <dgm:cxn modelId="{7D225B82-3F2A-6046-9D4D-897B445AA459}" type="presOf" srcId="{9E6CA16D-DFEF-1949-9B62-2243D3D71310}" destId="{5E0C108F-69CE-2E47-A621-44A53F7497B9}" srcOrd="0" destOrd="0" presId="urn:microsoft.com/office/officeart/2005/8/layout/radial1"/>
    <dgm:cxn modelId="{C39C0349-BE5D-4049-A9B8-91C0014D57B7}" type="presOf" srcId="{A4ECCA2B-09DE-464B-BE9E-A8059A5EECA5}" destId="{89E34883-B619-9544-9FB0-A62E5D380DAA}" srcOrd="1" destOrd="0" presId="urn:microsoft.com/office/officeart/2005/8/layout/radial1"/>
    <dgm:cxn modelId="{D826FDB6-648E-A74E-B4B9-AE7F215151AE}" srcId="{9E6CA16D-DFEF-1949-9B62-2243D3D71310}" destId="{7589FDE1-957B-A04A-A609-1E94EB3AD7B1}" srcOrd="3" destOrd="0" parTransId="{9B66EE7F-0A8B-7F4A-A9A0-9DFCE4CC5934}" sibTransId="{5B9FC65D-A8FA-E54F-9B3A-BD5EB5C4FD31}"/>
    <dgm:cxn modelId="{ABDC2E95-71D4-7344-8269-6F69E04EE621}" type="presOf" srcId="{9B66EE7F-0A8B-7F4A-A9A0-9DFCE4CC5934}" destId="{90FB38ED-6B71-F444-9DAF-0024774EDAC1}" srcOrd="0" destOrd="0" presId="urn:microsoft.com/office/officeart/2005/8/layout/radial1"/>
    <dgm:cxn modelId="{A5E94CCB-E74B-5D44-866C-AF01F1E3B40F}" type="presOf" srcId="{A4ECCA2B-09DE-464B-BE9E-A8059A5EECA5}" destId="{BD1DB505-7670-C44A-8B48-07DA37777CCA}" srcOrd="0" destOrd="0" presId="urn:microsoft.com/office/officeart/2005/8/layout/radial1"/>
    <dgm:cxn modelId="{D7894A07-91E1-0341-BFE7-2B153A5D3C2C}" type="presOf" srcId="{71266888-7A39-E746-9B8D-3E7CB10D8967}" destId="{58333EE1-6D14-1A4A-A297-5D4002DD69D1}" srcOrd="0" destOrd="0" presId="urn:microsoft.com/office/officeart/2005/8/layout/radial1"/>
    <dgm:cxn modelId="{F9CD7359-5F41-CC49-AEB5-1060412F61C0}" type="presOf" srcId="{9B66EE7F-0A8B-7F4A-A9A0-9DFCE4CC5934}" destId="{1FB76B2D-FD26-6742-A527-54EE17A72142}" srcOrd="1" destOrd="0" presId="urn:microsoft.com/office/officeart/2005/8/layout/radial1"/>
    <dgm:cxn modelId="{2EB83F37-D881-C541-B227-14D626B90B00}" type="presOf" srcId="{F80B8AE0-0E42-8945-918A-DCAC76987178}" destId="{3376869B-8844-D04B-8DC2-855941DC2DA3}" srcOrd="1" destOrd="0" presId="urn:microsoft.com/office/officeart/2005/8/layout/radial1"/>
    <dgm:cxn modelId="{8DC01791-1CA7-5140-A584-E1C22274C75D}" type="presOf" srcId="{21519550-234C-1845-8453-02E5899D26BE}" destId="{2BD8DE32-C049-7145-A690-B98DB63A78C9}" srcOrd="0" destOrd="0" presId="urn:microsoft.com/office/officeart/2005/8/layout/radial1"/>
    <dgm:cxn modelId="{87C34323-B421-E741-82D5-ED4666565363}" type="presOf" srcId="{7136BBE5-20F1-E94A-A9DC-AB6C1A13A8C2}" destId="{C3F241B7-9E2F-3A44-938E-00B420385379}" srcOrd="1" destOrd="0" presId="urn:microsoft.com/office/officeart/2005/8/layout/radial1"/>
    <dgm:cxn modelId="{2E7705D6-1244-9D4C-A1DF-C3BF4567B23E}" srcId="{9E6CA16D-DFEF-1949-9B62-2243D3D71310}" destId="{21519550-234C-1845-8453-02E5899D26BE}" srcOrd="0" destOrd="0" parTransId="{A4ECCA2B-09DE-464B-BE9E-A8059A5EECA5}" sibTransId="{14B00A20-A421-F847-B5BA-BA332AEB5384}"/>
    <dgm:cxn modelId="{87DC6F89-A171-E741-86E5-254ED9F35115}" srcId="{9E6CA16D-DFEF-1949-9B62-2243D3D71310}" destId="{A4E9E5C2-5C79-6F46-B1D5-9F6AE42B541E}" srcOrd="2" destOrd="0" parTransId="{7136BBE5-20F1-E94A-A9DC-AB6C1A13A8C2}" sibTransId="{B2BF16D1-C77D-D14C-943F-AE21162A51E9}"/>
    <dgm:cxn modelId="{283931D2-7270-714A-ADC8-AC604EFD6BBE}" type="presOf" srcId="{7589FDE1-957B-A04A-A609-1E94EB3AD7B1}" destId="{A135DB3D-E198-564D-BD93-485F9B91DC93}" srcOrd="0" destOrd="0" presId="urn:microsoft.com/office/officeart/2005/8/layout/radial1"/>
    <dgm:cxn modelId="{FB9B13D3-0509-7E43-A0D6-853171C29C32}" type="presOf" srcId="{A4E9E5C2-5C79-6F46-B1D5-9F6AE42B541E}" destId="{95C5DB1C-199D-2A44-A144-1DF65170C3A1}" srcOrd="0" destOrd="0" presId="urn:microsoft.com/office/officeart/2005/8/layout/radial1"/>
    <dgm:cxn modelId="{ACF99904-437C-7F4D-B907-E3DCE0EBE990}" srcId="{9E6CA16D-DFEF-1949-9B62-2243D3D71310}" destId="{71266888-7A39-E746-9B8D-3E7CB10D8967}" srcOrd="1" destOrd="0" parTransId="{F80B8AE0-0E42-8945-918A-DCAC76987178}" sibTransId="{7AF67E87-FEB7-4D46-91A7-63CC7C22A257}"/>
    <dgm:cxn modelId="{C279AB38-7A4D-C147-A896-6F49DB0406FF}" srcId="{77E499E7-7273-2243-A0F6-4AD06004BF94}" destId="{9E6CA16D-DFEF-1949-9B62-2243D3D71310}" srcOrd="0" destOrd="0" parTransId="{AF432CFA-B89C-D24F-952F-F1882C808BC6}" sibTransId="{8B1EF950-3771-784E-BDD8-6FCAF6106BEB}"/>
    <dgm:cxn modelId="{CD76899A-D0D8-3047-8E66-E228D8896A0F}" type="presOf" srcId="{77E499E7-7273-2243-A0F6-4AD06004BF94}" destId="{9445B019-5A0B-0D43-8345-273940A06F26}" srcOrd="0" destOrd="0" presId="urn:microsoft.com/office/officeart/2005/8/layout/radial1"/>
    <dgm:cxn modelId="{EF4DDDC9-9DB9-3649-BBC3-42515A7DC147}" type="presParOf" srcId="{9445B019-5A0B-0D43-8345-273940A06F26}" destId="{5E0C108F-69CE-2E47-A621-44A53F7497B9}" srcOrd="0" destOrd="0" presId="urn:microsoft.com/office/officeart/2005/8/layout/radial1"/>
    <dgm:cxn modelId="{3762C5AD-CA28-0F4C-8A2A-F855E5DCD836}" type="presParOf" srcId="{9445B019-5A0B-0D43-8345-273940A06F26}" destId="{BD1DB505-7670-C44A-8B48-07DA37777CCA}" srcOrd="1" destOrd="0" presId="urn:microsoft.com/office/officeart/2005/8/layout/radial1"/>
    <dgm:cxn modelId="{FC6BA737-7607-EE44-9539-163BEC8F3B08}" type="presParOf" srcId="{BD1DB505-7670-C44A-8B48-07DA37777CCA}" destId="{89E34883-B619-9544-9FB0-A62E5D380DAA}" srcOrd="0" destOrd="0" presId="urn:microsoft.com/office/officeart/2005/8/layout/radial1"/>
    <dgm:cxn modelId="{00342745-1DDF-8240-B8BC-30C8F424F22F}" type="presParOf" srcId="{9445B019-5A0B-0D43-8345-273940A06F26}" destId="{2BD8DE32-C049-7145-A690-B98DB63A78C9}" srcOrd="2" destOrd="0" presId="urn:microsoft.com/office/officeart/2005/8/layout/radial1"/>
    <dgm:cxn modelId="{67716C07-BCB5-6E4C-893E-97E006360482}" type="presParOf" srcId="{9445B019-5A0B-0D43-8345-273940A06F26}" destId="{16D2FB9E-E355-C641-94C5-3444DC817E2D}" srcOrd="3" destOrd="0" presId="urn:microsoft.com/office/officeart/2005/8/layout/radial1"/>
    <dgm:cxn modelId="{3D7B8CF2-992E-8F4E-8408-CDE5D5B8CD37}" type="presParOf" srcId="{16D2FB9E-E355-C641-94C5-3444DC817E2D}" destId="{3376869B-8844-D04B-8DC2-855941DC2DA3}" srcOrd="0" destOrd="0" presId="urn:microsoft.com/office/officeart/2005/8/layout/radial1"/>
    <dgm:cxn modelId="{C6007EB3-4D36-FE46-869D-984EDCECAF0F}" type="presParOf" srcId="{9445B019-5A0B-0D43-8345-273940A06F26}" destId="{58333EE1-6D14-1A4A-A297-5D4002DD69D1}" srcOrd="4" destOrd="0" presId="urn:microsoft.com/office/officeart/2005/8/layout/radial1"/>
    <dgm:cxn modelId="{D1CC0CDC-DD05-3E46-A2AC-6E49541231B5}" type="presParOf" srcId="{9445B019-5A0B-0D43-8345-273940A06F26}" destId="{ECFC2B45-8E17-0749-A9F9-AD0FDB4992DC}" srcOrd="5" destOrd="0" presId="urn:microsoft.com/office/officeart/2005/8/layout/radial1"/>
    <dgm:cxn modelId="{C1F5C5A3-ACE2-D34A-AA49-7572F8B06DB1}" type="presParOf" srcId="{ECFC2B45-8E17-0749-A9F9-AD0FDB4992DC}" destId="{C3F241B7-9E2F-3A44-938E-00B420385379}" srcOrd="0" destOrd="0" presId="urn:microsoft.com/office/officeart/2005/8/layout/radial1"/>
    <dgm:cxn modelId="{FD21FDCE-8014-B24F-A24A-E90F2F47D005}" type="presParOf" srcId="{9445B019-5A0B-0D43-8345-273940A06F26}" destId="{95C5DB1C-199D-2A44-A144-1DF65170C3A1}" srcOrd="6" destOrd="0" presId="urn:microsoft.com/office/officeart/2005/8/layout/radial1"/>
    <dgm:cxn modelId="{214C5E92-2088-CA43-8CC9-FC2E80CDDE1D}" type="presParOf" srcId="{9445B019-5A0B-0D43-8345-273940A06F26}" destId="{90FB38ED-6B71-F444-9DAF-0024774EDAC1}" srcOrd="7" destOrd="0" presId="urn:microsoft.com/office/officeart/2005/8/layout/radial1"/>
    <dgm:cxn modelId="{85BD5CA9-2FAF-B748-A89A-AD3ED71CF5D9}" type="presParOf" srcId="{90FB38ED-6B71-F444-9DAF-0024774EDAC1}" destId="{1FB76B2D-FD26-6742-A527-54EE17A72142}" srcOrd="0" destOrd="0" presId="urn:microsoft.com/office/officeart/2005/8/layout/radial1"/>
    <dgm:cxn modelId="{1FDED085-FAB1-F441-9FD3-B792C48A6391}" type="presParOf" srcId="{9445B019-5A0B-0D43-8345-273940A06F26}" destId="{A135DB3D-E198-564D-BD93-485F9B91DC93}" srcOrd="8" destOrd="0" presId="urn:microsoft.com/office/officeart/2005/8/layout/radial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E499E7-7273-2243-A0F6-4AD06004BF94}"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9E6CA16D-DFEF-1949-9B62-2243D3D71310}">
      <dgm:prSet phldrT="[Tekst]"/>
      <dgm:spPr>
        <a:solidFill>
          <a:schemeClr val="tx2">
            <a:lumMod val="40000"/>
            <a:lumOff val="60000"/>
          </a:schemeClr>
        </a:solidFill>
      </dgm:spPr>
      <dgm:t>
        <a:bodyPr/>
        <a:lstStyle/>
        <a:p>
          <a:pPr algn="ctr"/>
          <a:r>
            <a:rPr lang="da-DK"/>
            <a:t>Food Waste</a:t>
          </a:r>
        </a:p>
      </dgm:t>
    </dgm:pt>
    <dgm:pt modelId="{AF432CFA-B89C-D24F-952F-F1882C808BC6}" type="parTrans" cxnId="{C279AB38-7A4D-C147-A896-6F49DB0406FF}">
      <dgm:prSet/>
      <dgm:spPr/>
      <dgm:t>
        <a:bodyPr/>
        <a:lstStyle/>
        <a:p>
          <a:pPr algn="ctr"/>
          <a:endParaRPr lang="da-DK"/>
        </a:p>
      </dgm:t>
    </dgm:pt>
    <dgm:pt modelId="{8B1EF950-3771-784E-BDD8-6FCAF6106BEB}" type="sibTrans" cxnId="{C279AB38-7A4D-C147-A896-6F49DB0406FF}">
      <dgm:prSet/>
      <dgm:spPr/>
      <dgm:t>
        <a:bodyPr/>
        <a:lstStyle/>
        <a:p>
          <a:pPr algn="ctr"/>
          <a:endParaRPr lang="da-DK"/>
        </a:p>
      </dgm:t>
    </dgm:pt>
    <dgm:pt modelId="{21519550-234C-1845-8453-02E5899D26BE}">
      <dgm:prSet phldrT="[Tekst]" custT="1"/>
      <dgm:spPr>
        <a:solidFill>
          <a:schemeClr val="tx2">
            <a:lumMod val="60000"/>
            <a:lumOff val="40000"/>
          </a:schemeClr>
        </a:solidFill>
      </dgm:spPr>
      <dgm:t>
        <a:bodyPr/>
        <a:lstStyle/>
        <a:p>
          <a:pPr algn="ctr"/>
          <a:r>
            <a:rPr lang="da-DK" sz="800"/>
            <a:t>Food and the </a:t>
          </a:r>
          <a:r>
            <a:rPr lang="da-DK" sz="800">
              <a:solidFill>
                <a:schemeClr val="bg1"/>
              </a:solidFill>
            </a:rPr>
            <a:t>self</a:t>
          </a:r>
        </a:p>
      </dgm:t>
    </dgm:pt>
    <dgm:pt modelId="{A4ECCA2B-09DE-464B-BE9E-A8059A5EECA5}" type="parTrans" cxnId="{2E7705D6-1244-9D4C-A1DF-C3BF4567B23E}">
      <dgm:prSet/>
      <dgm:spPr/>
      <dgm:t>
        <a:bodyPr/>
        <a:lstStyle/>
        <a:p>
          <a:pPr algn="ctr"/>
          <a:endParaRPr lang="da-DK"/>
        </a:p>
      </dgm:t>
    </dgm:pt>
    <dgm:pt modelId="{14B00A20-A421-F847-B5BA-BA332AEB5384}" type="sibTrans" cxnId="{2E7705D6-1244-9D4C-A1DF-C3BF4567B23E}">
      <dgm:prSet/>
      <dgm:spPr/>
      <dgm:t>
        <a:bodyPr/>
        <a:lstStyle/>
        <a:p>
          <a:pPr algn="ctr"/>
          <a:endParaRPr lang="da-DK"/>
        </a:p>
      </dgm:t>
    </dgm:pt>
    <dgm:pt modelId="{71266888-7A39-E746-9B8D-3E7CB10D8967}">
      <dgm:prSet phldrT="[Tekst]" custT="1"/>
      <dgm:spPr>
        <a:solidFill>
          <a:schemeClr val="tx2">
            <a:lumMod val="60000"/>
            <a:lumOff val="40000"/>
          </a:schemeClr>
        </a:solidFill>
      </dgm:spPr>
      <dgm:t>
        <a:bodyPr/>
        <a:lstStyle/>
        <a:p>
          <a:pPr algn="ctr"/>
          <a:r>
            <a:rPr lang="da-DK" sz="800"/>
            <a:t>Food consumption</a:t>
          </a:r>
        </a:p>
      </dgm:t>
    </dgm:pt>
    <dgm:pt modelId="{F80B8AE0-0E42-8945-918A-DCAC76987178}" type="parTrans" cxnId="{ACF99904-437C-7F4D-B907-E3DCE0EBE990}">
      <dgm:prSet/>
      <dgm:spPr/>
      <dgm:t>
        <a:bodyPr/>
        <a:lstStyle/>
        <a:p>
          <a:pPr algn="ctr"/>
          <a:endParaRPr lang="da-DK"/>
        </a:p>
      </dgm:t>
    </dgm:pt>
    <dgm:pt modelId="{7AF67E87-FEB7-4D46-91A7-63CC7C22A257}" type="sibTrans" cxnId="{ACF99904-437C-7F4D-B907-E3DCE0EBE990}">
      <dgm:prSet/>
      <dgm:spPr/>
      <dgm:t>
        <a:bodyPr/>
        <a:lstStyle/>
        <a:p>
          <a:pPr algn="ctr"/>
          <a:endParaRPr lang="da-DK"/>
        </a:p>
      </dgm:t>
    </dgm:pt>
    <dgm:pt modelId="{A4E9E5C2-5C79-6F46-B1D5-9F6AE42B541E}">
      <dgm:prSet phldrT="[Tekst]" custT="1"/>
      <dgm:spPr>
        <a:solidFill>
          <a:schemeClr val="tx2">
            <a:lumMod val="60000"/>
            <a:lumOff val="40000"/>
          </a:schemeClr>
        </a:solidFill>
      </dgm:spPr>
      <dgm:t>
        <a:bodyPr/>
        <a:lstStyle/>
        <a:p>
          <a:pPr algn="ctr"/>
          <a:r>
            <a:rPr lang="da-DK" sz="800"/>
            <a:t>Green consumption</a:t>
          </a:r>
        </a:p>
      </dgm:t>
    </dgm:pt>
    <dgm:pt modelId="{7136BBE5-20F1-E94A-A9DC-AB6C1A13A8C2}" type="parTrans" cxnId="{87DC6F89-A171-E741-86E5-254ED9F35115}">
      <dgm:prSet/>
      <dgm:spPr/>
      <dgm:t>
        <a:bodyPr/>
        <a:lstStyle/>
        <a:p>
          <a:pPr algn="ctr"/>
          <a:endParaRPr lang="da-DK"/>
        </a:p>
      </dgm:t>
    </dgm:pt>
    <dgm:pt modelId="{B2BF16D1-C77D-D14C-943F-AE21162A51E9}" type="sibTrans" cxnId="{87DC6F89-A171-E741-86E5-254ED9F35115}">
      <dgm:prSet/>
      <dgm:spPr/>
      <dgm:t>
        <a:bodyPr/>
        <a:lstStyle/>
        <a:p>
          <a:pPr algn="ctr"/>
          <a:endParaRPr lang="da-DK"/>
        </a:p>
      </dgm:t>
    </dgm:pt>
    <dgm:pt modelId="{7589FDE1-957B-A04A-A609-1E94EB3AD7B1}">
      <dgm:prSet phldrT="[Tekst]" custT="1"/>
      <dgm:spPr>
        <a:solidFill>
          <a:schemeClr val="tx2"/>
        </a:solidFill>
      </dgm:spPr>
      <dgm:t>
        <a:bodyPr/>
        <a:lstStyle/>
        <a:p>
          <a:pPr algn="ctr"/>
          <a:r>
            <a:rPr lang="da-DK" sz="800"/>
            <a:t>Waste</a:t>
          </a:r>
        </a:p>
      </dgm:t>
    </dgm:pt>
    <dgm:pt modelId="{9B66EE7F-0A8B-7F4A-A9A0-9DFCE4CC5934}" type="parTrans" cxnId="{D826FDB6-648E-A74E-B4B9-AE7F215151AE}">
      <dgm:prSet/>
      <dgm:spPr/>
      <dgm:t>
        <a:bodyPr/>
        <a:lstStyle/>
        <a:p>
          <a:pPr algn="ctr"/>
          <a:endParaRPr lang="da-DK"/>
        </a:p>
      </dgm:t>
    </dgm:pt>
    <dgm:pt modelId="{5B9FC65D-A8FA-E54F-9B3A-BD5EB5C4FD31}" type="sibTrans" cxnId="{D826FDB6-648E-A74E-B4B9-AE7F215151AE}">
      <dgm:prSet/>
      <dgm:spPr/>
      <dgm:t>
        <a:bodyPr/>
        <a:lstStyle/>
        <a:p>
          <a:pPr algn="ctr"/>
          <a:endParaRPr lang="da-DK"/>
        </a:p>
      </dgm:t>
    </dgm:pt>
    <dgm:pt modelId="{9445B019-5A0B-0D43-8345-273940A06F26}" type="pres">
      <dgm:prSet presAssocID="{77E499E7-7273-2243-A0F6-4AD06004BF94}" presName="cycle" presStyleCnt="0">
        <dgm:presLayoutVars>
          <dgm:chMax val="1"/>
          <dgm:dir/>
          <dgm:animLvl val="ctr"/>
          <dgm:resizeHandles val="exact"/>
        </dgm:presLayoutVars>
      </dgm:prSet>
      <dgm:spPr/>
      <dgm:t>
        <a:bodyPr/>
        <a:lstStyle/>
        <a:p>
          <a:endParaRPr lang="da-DK"/>
        </a:p>
      </dgm:t>
    </dgm:pt>
    <dgm:pt modelId="{5E0C108F-69CE-2E47-A621-44A53F7497B9}" type="pres">
      <dgm:prSet presAssocID="{9E6CA16D-DFEF-1949-9B62-2243D3D71310}" presName="centerShape" presStyleLbl="node0" presStyleIdx="0" presStyleCnt="1"/>
      <dgm:spPr/>
      <dgm:t>
        <a:bodyPr/>
        <a:lstStyle/>
        <a:p>
          <a:endParaRPr lang="da-DK"/>
        </a:p>
      </dgm:t>
    </dgm:pt>
    <dgm:pt modelId="{BD1DB505-7670-C44A-8B48-07DA37777CCA}" type="pres">
      <dgm:prSet presAssocID="{A4ECCA2B-09DE-464B-BE9E-A8059A5EECA5}" presName="Name9" presStyleLbl="parChTrans1D2" presStyleIdx="0" presStyleCnt="4"/>
      <dgm:spPr/>
      <dgm:t>
        <a:bodyPr/>
        <a:lstStyle/>
        <a:p>
          <a:endParaRPr lang="da-DK"/>
        </a:p>
      </dgm:t>
    </dgm:pt>
    <dgm:pt modelId="{89E34883-B619-9544-9FB0-A62E5D380DAA}" type="pres">
      <dgm:prSet presAssocID="{A4ECCA2B-09DE-464B-BE9E-A8059A5EECA5}" presName="connTx" presStyleLbl="parChTrans1D2" presStyleIdx="0" presStyleCnt="4"/>
      <dgm:spPr/>
      <dgm:t>
        <a:bodyPr/>
        <a:lstStyle/>
        <a:p>
          <a:endParaRPr lang="da-DK"/>
        </a:p>
      </dgm:t>
    </dgm:pt>
    <dgm:pt modelId="{2BD8DE32-C049-7145-A690-B98DB63A78C9}" type="pres">
      <dgm:prSet presAssocID="{21519550-234C-1845-8453-02E5899D26BE}" presName="node" presStyleLbl="node1" presStyleIdx="0" presStyleCnt="4">
        <dgm:presLayoutVars>
          <dgm:bulletEnabled val="1"/>
        </dgm:presLayoutVars>
      </dgm:prSet>
      <dgm:spPr/>
      <dgm:t>
        <a:bodyPr/>
        <a:lstStyle/>
        <a:p>
          <a:endParaRPr lang="da-DK"/>
        </a:p>
      </dgm:t>
    </dgm:pt>
    <dgm:pt modelId="{16D2FB9E-E355-C641-94C5-3444DC817E2D}" type="pres">
      <dgm:prSet presAssocID="{F80B8AE0-0E42-8945-918A-DCAC76987178}" presName="Name9" presStyleLbl="parChTrans1D2" presStyleIdx="1" presStyleCnt="4"/>
      <dgm:spPr/>
      <dgm:t>
        <a:bodyPr/>
        <a:lstStyle/>
        <a:p>
          <a:endParaRPr lang="da-DK"/>
        </a:p>
      </dgm:t>
    </dgm:pt>
    <dgm:pt modelId="{3376869B-8844-D04B-8DC2-855941DC2DA3}" type="pres">
      <dgm:prSet presAssocID="{F80B8AE0-0E42-8945-918A-DCAC76987178}" presName="connTx" presStyleLbl="parChTrans1D2" presStyleIdx="1" presStyleCnt="4"/>
      <dgm:spPr/>
      <dgm:t>
        <a:bodyPr/>
        <a:lstStyle/>
        <a:p>
          <a:endParaRPr lang="da-DK"/>
        </a:p>
      </dgm:t>
    </dgm:pt>
    <dgm:pt modelId="{58333EE1-6D14-1A4A-A297-5D4002DD69D1}" type="pres">
      <dgm:prSet presAssocID="{71266888-7A39-E746-9B8D-3E7CB10D8967}" presName="node" presStyleLbl="node1" presStyleIdx="1" presStyleCnt="4">
        <dgm:presLayoutVars>
          <dgm:bulletEnabled val="1"/>
        </dgm:presLayoutVars>
      </dgm:prSet>
      <dgm:spPr/>
      <dgm:t>
        <a:bodyPr/>
        <a:lstStyle/>
        <a:p>
          <a:endParaRPr lang="da-DK"/>
        </a:p>
      </dgm:t>
    </dgm:pt>
    <dgm:pt modelId="{ECFC2B45-8E17-0749-A9F9-AD0FDB4992DC}" type="pres">
      <dgm:prSet presAssocID="{7136BBE5-20F1-E94A-A9DC-AB6C1A13A8C2}" presName="Name9" presStyleLbl="parChTrans1D2" presStyleIdx="2" presStyleCnt="4"/>
      <dgm:spPr/>
      <dgm:t>
        <a:bodyPr/>
        <a:lstStyle/>
        <a:p>
          <a:endParaRPr lang="da-DK"/>
        </a:p>
      </dgm:t>
    </dgm:pt>
    <dgm:pt modelId="{C3F241B7-9E2F-3A44-938E-00B420385379}" type="pres">
      <dgm:prSet presAssocID="{7136BBE5-20F1-E94A-A9DC-AB6C1A13A8C2}" presName="connTx" presStyleLbl="parChTrans1D2" presStyleIdx="2" presStyleCnt="4"/>
      <dgm:spPr/>
      <dgm:t>
        <a:bodyPr/>
        <a:lstStyle/>
        <a:p>
          <a:endParaRPr lang="da-DK"/>
        </a:p>
      </dgm:t>
    </dgm:pt>
    <dgm:pt modelId="{95C5DB1C-199D-2A44-A144-1DF65170C3A1}" type="pres">
      <dgm:prSet presAssocID="{A4E9E5C2-5C79-6F46-B1D5-9F6AE42B541E}" presName="node" presStyleLbl="node1" presStyleIdx="2" presStyleCnt="4">
        <dgm:presLayoutVars>
          <dgm:bulletEnabled val="1"/>
        </dgm:presLayoutVars>
      </dgm:prSet>
      <dgm:spPr/>
      <dgm:t>
        <a:bodyPr/>
        <a:lstStyle/>
        <a:p>
          <a:endParaRPr lang="da-DK"/>
        </a:p>
      </dgm:t>
    </dgm:pt>
    <dgm:pt modelId="{90FB38ED-6B71-F444-9DAF-0024774EDAC1}" type="pres">
      <dgm:prSet presAssocID="{9B66EE7F-0A8B-7F4A-A9A0-9DFCE4CC5934}" presName="Name9" presStyleLbl="parChTrans1D2" presStyleIdx="3" presStyleCnt="4"/>
      <dgm:spPr/>
      <dgm:t>
        <a:bodyPr/>
        <a:lstStyle/>
        <a:p>
          <a:endParaRPr lang="da-DK"/>
        </a:p>
      </dgm:t>
    </dgm:pt>
    <dgm:pt modelId="{1FB76B2D-FD26-6742-A527-54EE17A72142}" type="pres">
      <dgm:prSet presAssocID="{9B66EE7F-0A8B-7F4A-A9A0-9DFCE4CC5934}" presName="connTx" presStyleLbl="parChTrans1D2" presStyleIdx="3" presStyleCnt="4"/>
      <dgm:spPr/>
      <dgm:t>
        <a:bodyPr/>
        <a:lstStyle/>
        <a:p>
          <a:endParaRPr lang="da-DK"/>
        </a:p>
      </dgm:t>
    </dgm:pt>
    <dgm:pt modelId="{A135DB3D-E198-564D-BD93-485F9B91DC93}" type="pres">
      <dgm:prSet presAssocID="{7589FDE1-957B-A04A-A609-1E94EB3AD7B1}" presName="node" presStyleLbl="node1" presStyleIdx="3" presStyleCnt="4">
        <dgm:presLayoutVars>
          <dgm:bulletEnabled val="1"/>
        </dgm:presLayoutVars>
      </dgm:prSet>
      <dgm:spPr/>
      <dgm:t>
        <a:bodyPr/>
        <a:lstStyle/>
        <a:p>
          <a:endParaRPr lang="da-DK"/>
        </a:p>
      </dgm:t>
    </dgm:pt>
  </dgm:ptLst>
  <dgm:cxnLst>
    <dgm:cxn modelId="{E2EC1956-7E31-AE4C-8366-52EE40F1C37B}" type="presOf" srcId="{7589FDE1-957B-A04A-A609-1E94EB3AD7B1}" destId="{A135DB3D-E198-564D-BD93-485F9B91DC93}" srcOrd="0" destOrd="0" presId="urn:microsoft.com/office/officeart/2005/8/layout/radial1"/>
    <dgm:cxn modelId="{1CA7FC0E-66B3-5047-8958-8BD587E793B5}" type="presOf" srcId="{21519550-234C-1845-8453-02E5899D26BE}" destId="{2BD8DE32-C049-7145-A690-B98DB63A78C9}" srcOrd="0" destOrd="0" presId="urn:microsoft.com/office/officeart/2005/8/layout/radial1"/>
    <dgm:cxn modelId="{EFB7D18F-6510-AF4E-99E1-2934AFA74CF9}" type="presOf" srcId="{7136BBE5-20F1-E94A-A9DC-AB6C1A13A8C2}" destId="{C3F241B7-9E2F-3A44-938E-00B420385379}" srcOrd="1" destOrd="0" presId="urn:microsoft.com/office/officeart/2005/8/layout/radial1"/>
    <dgm:cxn modelId="{D826FDB6-648E-A74E-B4B9-AE7F215151AE}" srcId="{9E6CA16D-DFEF-1949-9B62-2243D3D71310}" destId="{7589FDE1-957B-A04A-A609-1E94EB3AD7B1}" srcOrd="3" destOrd="0" parTransId="{9B66EE7F-0A8B-7F4A-A9A0-9DFCE4CC5934}" sibTransId="{5B9FC65D-A8FA-E54F-9B3A-BD5EB5C4FD31}"/>
    <dgm:cxn modelId="{48C2E5A7-E922-E64C-95E8-93B06AA7971D}" type="presOf" srcId="{F80B8AE0-0E42-8945-918A-DCAC76987178}" destId="{3376869B-8844-D04B-8DC2-855941DC2DA3}" srcOrd="1" destOrd="0" presId="urn:microsoft.com/office/officeart/2005/8/layout/radial1"/>
    <dgm:cxn modelId="{4D8598C3-A5AB-2142-AC4E-1000291921FC}" type="presOf" srcId="{71266888-7A39-E746-9B8D-3E7CB10D8967}" destId="{58333EE1-6D14-1A4A-A297-5D4002DD69D1}" srcOrd="0" destOrd="0" presId="urn:microsoft.com/office/officeart/2005/8/layout/radial1"/>
    <dgm:cxn modelId="{F25E1847-66F3-5F42-9F57-6A9ADAFB260D}" type="presOf" srcId="{77E499E7-7273-2243-A0F6-4AD06004BF94}" destId="{9445B019-5A0B-0D43-8345-273940A06F26}" srcOrd="0" destOrd="0" presId="urn:microsoft.com/office/officeart/2005/8/layout/radial1"/>
    <dgm:cxn modelId="{84AB6718-9A3B-6D4A-83C9-241F969B1B50}" type="presOf" srcId="{9B66EE7F-0A8B-7F4A-A9A0-9DFCE4CC5934}" destId="{1FB76B2D-FD26-6742-A527-54EE17A72142}" srcOrd="1" destOrd="0" presId="urn:microsoft.com/office/officeart/2005/8/layout/radial1"/>
    <dgm:cxn modelId="{94163834-B2BD-3247-87B7-DE653F93CFCC}" type="presOf" srcId="{A4ECCA2B-09DE-464B-BE9E-A8059A5EECA5}" destId="{BD1DB505-7670-C44A-8B48-07DA37777CCA}" srcOrd="0" destOrd="0" presId="urn:microsoft.com/office/officeart/2005/8/layout/radial1"/>
    <dgm:cxn modelId="{9B69AB2E-87D3-2D4A-9643-D63E26CDBD0B}" type="presOf" srcId="{9E6CA16D-DFEF-1949-9B62-2243D3D71310}" destId="{5E0C108F-69CE-2E47-A621-44A53F7497B9}" srcOrd="0" destOrd="0" presId="urn:microsoft.com/office/officeart/2005/8/layout/radial1"/>
    <dgm:cxn modelId="{41C94DAD-877D-B049-B543-E95EE7C99A7F}" type="presOf" srcId="{A4ECCA2B-09DE-464B-BE9E-A8059A5EECA5}" destId="{89E34883-B619-9544-9FB0-A62E5D380DAA}" srcOrd="1" destOrd="0" presId="urn:microsoft.com/office/officeart/2005/8/layout/radial1"/>
    <dgm:cxn modelId="{22C93B47-767F-294E-AD2F-C992F341B34C}" type="presOf" srcId="{A4E9E5C2-5C79-6F46-B1D5-9F6AE42B541E}" destId="{95C5DB1C-199D-2A44-A144-1DF65170C3A1}" srcOrd="0" destOrd="0" presId="urn:microsoft.com/office/officeart/2005/8/layout/radial1"/>
    <dgm:cxn modelId="{2E7705D6-1244-9D4C-A1DF-C3BF4567B23E}" srcId="{9E6CA16D-DFEF-1949-9B62-2243D3D71310}" destId="{21519550-234C-1845-8453-02E5899D26BE}" srcOrd="0" destOrd="0" parTransId="{A4ECCA2B-09DE-464B-BE9E-A8059A5EECA5}" sibTransId="{14B00A20-A421-F847-B5BA-BA332AEB5384}"/>
    <dgm:cxn modelId="{87DC6F89-A171-E741-86E5-254ED9F35115}" srcId="{9E6CA16D-DFEF-1949-9B62-2243D3D71310}" destId="{A4E9E5C2-5C79-6F46-B1D5-9F6AE42B541E}" srcOrd="2" destOrd="0" parTransId="{7136BBE5-20F1-E94A-A9DC-AB6C1A13A8C2}" sibTransId="{B2BF16D1-C77D-D14C-943F-AE21162A51E9}"/>
    <dgm:cxn modelId="{543CDC52-AF23-3645-94C1-E164D2DF46FF}" type="presOf" srcId="{F80B8AE0-0E42-8945-918A-DCAC76987178}" destId="{16D2FB9E-E355-C641-94C5-3444DC817E2D}" srcOrd="0" destOrd="0" presId="urn:microsoft.com/office/officeart/2005/8/layout/radial1"/>
    <dgm:cxn modelId="{FE447186-F306-9647-B1B9-48E404D7C32F}" type="presOf" srcId="{7136BBE5-20F1-E94A-A9DC-AB6C1A13A8C2}" destId="{ECFC2B45-8E17-0749-A9F9-AD0FDB4992DC}" srcOrd="0" destOrd="0" presId="urn:microsoft.com/office/officeart/2005/8/layout/radial1"/>
    <dgm:cxn modelId="{ACF99904-437C-7F4D-B907-E3DCE0EBE990}" srcId="{9E6CA16D-DFEF-1949-9B62-2243D3D71310}" destId="{71266888-7A39-E746-9B8D-3E7CB10D8967}" srcOrd="1" destOrd="0" parTransId="{F80B8AE0-0E42-8945-918A-DCAC76987178}" sibTransId="{7AF67E87-FEB7-4D46-91A7-63CC7C22A257}"/>
    <dgm:cxn modelId="{C279AB38-7A4D-C147-A896-6F49DB0406FF}" srcId="{77E499E7-7273-2243-A0F6-4AD06004BF94}" destId="{9E6CA16D-DFEF-1949-9B62-2243D3D71310}" srcOrd="0" destOrd="0" parTransId="{AF432CFA-B89C-D24F-952F-F1882C808BC6}" sibTransId="{8B1EF950-3771-784E-BDD8-6FCAF6106BEB}"/>
    <dgm:cxn modelId="{2FDE7E39-FFD0-334F-831A-7BE7227C25AA}" type="presOf" srcId="{9B66EE7F-0A8B-7F4A-A9A0-9DFCE4CC5934}" destId="{90FB38ED-6B71-F444-9DAF-0024774EDAC1}" srcOrd="0" destOrd="0" presId="urn:microsoft.com/office/officeart/2005/8/layout/radial1"/>
    <dgm:cxn modelId="{4C9C0263-C084-C343-976A-6C935B288CAB}" type="presParOf" srcId="{9445B019-5A0B-0D43-8345-273940A06F26}" destId="{5E0C108F-69CE-2E47-A621-44A53F7497B9}" srcOrd="0" destOrd="0" presId="urn:microsoft.com/office/officeart/2005/8/layout/radial1"/>
    <dgm:cxn modelId="{A7EEB358-A6A1-1144-A4AF-9C0346214E16}" type="presParOf" srcId="{9445B019-5A0B-0D43-8345-273940A06F26}" destId="{BD1DB505-7670-C44A-8B48-07DA37777CCA}" srcOrd="1" destOrd="0" presId="urn:microsoft.com/office/officeart/2005/8/layout/radial1"/>
    <dgm:cxn modelId="{12AC557C-2862-F043-883F-75867DD6D71A}" type="presParOf" srcId="{BD1DB505-7670-C44A-8B48-07DA37777CCA}" destId="{89E34883-B619-9544-9FB0-A62E5D380DAA}" srcOrd="0" destOrd="0" presId="urn:microsoft.com/office/officeart/2005/8/layout/radial1"/>
    <dgm:cxn modelId="{BAA0AA88-6545-8646-A60C-9A657FB1107B}" type="presParOf" srcId="{9445B019-5A0B-0D43-8345-273940A06F26}" destId="{2BD8DE32-C049-7145-A690-B98DB63A78C9}" srcOrd="2" destOrd="0" presId="urn:microsoft.com/office/officeart/2005/8/layout/radial1"/>
    <dgm:cxn modelId="{184A01D0-6490-EB4B-9CAA-F1204976B375}" type="presParOf" srcId="{9445B019-5A0B-0D43-8345-273940A06F26}" destId="{16D2FB9E-E355-C641-94C5-3444DC817E2D}" srcOrd="3" destOrd="0" presId="urn:microsoft.com/office/officeart/2005/8/layout/radial1"/>
    <dgm:cxn modelId="{16725E3A-AF9F-9F40-AA2B-79B313679317}" type="presParOf" srcId="{16D2FB9E-E355-C641-94C5-3444DC817E2D}" destId="{3376869B-8844-D04B-8DC2-855941DC2DA3}" srcOrd="0" destOrd="0" presId="urn:microsoft.com/office/officeart/2005/8/layout/radial1"/>
    <dgm:cxn modelId="{B2CB90B3-F93B-0148-A8F4-57E541188017}" type="presParOf" srcId="{9445B019-5A0B-0D43-8345-273940A06F26}" destId="{58333EE1-6D14-1A4A-A297-5D4002DD69D1}" srcOrd="4" destOrd="0" presId="urn:microsoft.com/office/officeart/2005/8/layout/radial1"/>
    <dgm:cxn modelId="{3F285C4B-29D3-604A-9870-445F7A288D04}" type="presParOf" srcId="{9445B019-5A0B-0D43-8345-273940A06F26}" destId="{ECFC2B45-8E17-0749-A9F9-AD0FDB4992DC}" srcOrd="5" destOrd="0" presId="urn:microsoft.com/office/officeart/2005/8/layout/radial1"/>
    <dgm:cxn modelId="{57157D6F-0722-CC4C-8F7B-0DE9624D7D0A}" type="presParOf" srcId="{ECFC2B45-8E17-0749-A9F9-AD0FDB4992DC}" destId="{C3F241B7-9E2F-3A44-938E-00B420385379}" srcOrd="0" destOrd="0" presId="urn:microsoft.com/office/officeart/2005/8/layout/radial1"/>
    <dgm:cxn modelId="{5DB65348-6D54-814D-AFEE-AD254C27E4E1}" type="presParOf" srcId="{9445B019-5A0B-0D43-8345-273940A06F26}" destId="{95C5DB1C-199D-2A44-A144-1DF65170C3A1}" srcOrd="6" destOrd="0" presId="urn:microsoft.com/office/officeart/2005/8/layout/radial1"/>
    <dgm:cxn modelId="{C087E1C3-0B7A-F447-9DA0-8D8302BEF980}" type="presParOf" srcId="{9445B019-5A0B-0D43-8345-273940A06F26}" destId="{90FB38ED-6B71-F444-9DAF-0024774EDAC1}" srcOrd="7" destOrd="0" presId="urn:microsoft.com/office/officeart/2005/8/layout/radial1"/>
    <dgm:cxn modelId="{18C719BB-D556-3848-AE44-6171B2E36881}" type="presParOf" srcId="{90FB38ED-6B71-F444-9DAF-0024774EDAC1}" destId="{1FB76B2D-FD26-6742-A527-54EE17A72142}" srcOrd="0" destOrd="0" presId="urn:microsoft.com/office/officeart/2005/8/layout/radial1"/>
    <dgm:cxn modelId="{05C81EBD-539F-D44A-8737-8E53554B48F0}" type="presParOf" srcId="{9445B019-5A0B-0D43-8345-273940A06F26}" destId="{A135DB3D-E198-564D-BD93-485F9B91DC93}" srcOrd="8" destOrd="0" presId="urn:microsoft.com/office/officeart/2005/8/layout/radial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70EBB2-9CF7-5647-A863-37209A209961}" type="doc">
      <dgm:prSet loTypeId="urn:microsoft.com/office/officeart/2005/8/layout/radial1" loCatId="relationship" qsTypeId="urn:microsoft.com/office/officeart/2005/8/quickstyle/simple4" qsCatId="simple" csTypeId="urn:microsoft.com/office/officeart/2005/8/colors/accent0_3" csCatId="mainScheme" phldr="1"/>
      <dgm:spPr/>
      <dgm:t>
        <a:bodyPr/>
        <a:lstStyle/>
        <a:p>
          <a:endParaRPr lang="da-DK"/>
        </a:p>
      </dgm:t>
    </dgm:pt>
    <dgm:pt modelId="{C2E29731-727A-3546-AE9C-E0033823366B}">
      <dgm:prSet phldrT="[Tekst]"/>
      <dgm:spPr>
        <a:solidFill>
          <a:schemeClr val="tx2">
            <a:lumMod val="40000"/>
            <a:lumOff val="60000"/>
          </a:schemeClr>
        </a:solidFill>
      </dgm:spPr>
      <dgm:t>
        <a:bodyPr/>
        <a:lstStyle/>
        <a:p>
          <a:r>
            <a:rPr lang="da-DK"/>
            <a:t>Food Waste</a:t>
          </a:r>
        </a:p>
      </dgm:t>
    </dgm:pt>
    <dgm:pt modelId="{E19162B8-2BAB-DD42-B916-DCC80098D44E}" type="parTrans" cxnId="{CD2804D0-61B4-C84D-B3CB-EADF50218D77}">
      <dgm:prSet/>
      <dgm:spPr/>
      <dgm:t>
        <a:bodyPr/>
        <a:lstStyle/>
        <a:p>
          <a:endParaRPr lang="da-DK"/>
        </a:p>
      </dgm:t>
    </dgm:pt>
    <dgm:pt modelId="{D2D19A82-DFD1-EB48-B9D8-1FA6F0F92A7B}" type="sibTrans" cxnId="{CD2804D0-61B4-C84D-B3CB-EADF50218D77}">
      <dgm:prSet/>
      <dgm:spPr/>
      <dgm:t>
        <a:bodyPr/>
        <a:lstStyle/>
        <a:p>
          <a:endParaRPr lang="da-DK"/>
        </a:p>
      </dgm:t>
    </dgm:pt>
    <dgm:pt modelId="{F73EFE8C-F7A6-444D-A46F-FB8C1BD9E8D3}">
      <dgm:prSet phldrT="[Tekst]" custT="1"/>
      <dgm:spPr>
        <a:solidFill>
          <a:schemeClr val="tx2">
            <a:lumMod val="60000"/>
            <a:lumOff val="40000"/>
          </a:schemeClr>
        </a:solidFill>
      </dgm:spPr>
      <dgm:t>
        <a:bodyPr/>
        <a:lstStyle/>
        <a:p>
          <a:r>
            <a:rPr lang="da-DK" sz="1000"/>
            <a:t>Food and the self:</a:t>
          </a:r>
        </a:p>
        <a:p>
          <a:r>
            <a:rPr lang="da-DK" sz="1000"/>
            <a:t>Symbolic connotations</a:t>
          </a:r>
        </a:p>
        <a:p>
          <a:r>
            <a:rPr lang="da-DK" sz="1000"/>
            <a:t>Food is components of culture</a:t>
          </a:r>
        </a:p>
        <a:p>
          <a:r>
            <a:rPr lang="da-DK" sz="1000"/>
            <a:t>Edible/nonedible</a:t>
          </a:r>
        </a:p>
      </dgm:t>
    </dgm:pt>
    <dgm:pt modelId="{69582373-753B-C746-837F-B15259D1D577}" type="parTrans" cxnId="{1DE232F8-851D-F54D-B689-EE0A3BC7BAD7}">
      <dgm:prSet/>
      <dgm:spPr/>
      <dgm:t>
        <a:bodyPr/>
        <a:lstStyle/>
        <a:p>
          <a:endParaRPr lang="da-DK"/>
        </a:p>
      </dgm:t>
    </dgm:pt>
    <dgm:pt modelId="{D61D495E-E521-A643-A296-9C570CAC78A8}" type="sibTrans" cxnId="{1DE232F8-851D-F54D-B689-EE0A3BC7BAD7}">
      <dgm:prSet/>
      <dgm:spPr/>
      <dgm:t>
        <a:bodyPr/>
        <a:lstStyle/>
        <a:p>
          <a:endParaRPr lang="da-DK"/>
        </a:p>
      </dgm:t>
    </dgm:pt>
    <dgm:pt modelId="{12B9F722-103F-B945-96E0-E3D1200B0E36}">
      <dgm:prSet phldrT="[Tekst]" custT="1"/>
      <dgm:spPr>
        <a:solidFill>
          <a:schemeClr val="tx2">
            <a:lumMod val="60000"/>
            <a:lumOff val="40000"/>
          </a:schemeClr>
        </a:solidFill>
      </dgm:spPr>
      <dgm:t>
        <a:bodyPr/>
        <a:lstStyle/>
        <a:p>
          <a:r>
            <a:rPr lang="da-DK" sz="1000"/>
            <a:t>Global consumption:</a:t>
          </a:r>
        </a:p>
        <a:p>
          <a:r>
            <a:rPr lang="da-DK" sz="1000"/>
            <a:t>Food and Globalization</a:t>
          </a:r>
        </a:p>
        <a:p>
          <a:r>
            <a:rPr lang="da-DK" sz="1000"/>
            <a:t>Disconnection from food</a:t>
          </a:r>
        </a:p>
      </dgm:t>
    </dgm:pt>
    <dgm:pt modelId="{144C6063-2619-D448-B5D6-306D51E3A389}" type="parTrans" cxnId="{332E6AF4-B222-1E44-8C10-343B77B0F955}">
      <dgm:prSet/>
      <dgm:spPr/>
      <dgm:t>
        <a:bodyPr/>
        <a:lstStyle/>
        <a:p>
          <a:endParaRPr lang="da-DK"/>
        </a:p>
      </dgm:t>
    </dgm:pt>
    <dgm:pt modelId="{A6B2A48E-1D38-7445-86E6-2A38C1BE8EBC}" type="sibTrans" cxnId="{332E6AF4-B222-1E44-8C10-343B77B0F955}">
      <dgm:prSet/>
      <dgm:spPr/>
      <dgm:t>
        <a:bodyPr/>
        <a:lstStyle/>
        <a:p>
          <a:endParaRPr lang="da-DK"/>
        </a:p>
      </dgm:t>
    </dgm:pt>
    <dgm:pt modelId="{4CFF1F54-6873-E040-964C-4144C7566F0F}">
      <dgm:prSet phldrT="[Tekst]" custT="1"/>
      <dgm:spPr>
        <a:solidFill>
          <a:schemeClr val="tx2">
            <a:lumMod val="60000"/>
            <a:lumOff val="40000"/>
          </a:schemeClr>
        </a:solidFill>
      </dgm:spPr>
      <dgm:t>
        <a:bodyPr/>
        <a:lstStyle/>
        <a:p>
          <a:r>
            <a:rPr lang="da-DK" sz="1000"/>
            <a:t>Green consumption:</a:t>
          </a:r>
        </a:p>
        <a:p>
          <a:r>
            <a:rPr lang="da-DK" sz="1000"/>
            <a:t>Green consumers</a:t>
          </a:r>
        </a:p>
        <a:p>
          <a:r>
            <a:rPr lang="da-DK" sz="1000"/>
            <a:t>A movement back to roots</a:t>
          </a:r>
        </a:p>
        <a:p>
          <a:r>
            <a:rPr lang="da-DK" sz="1000"/>
            <a:t>Anti waste</a:t>
          </a:r>
        </a:p>
      </dgm:t>
    </dgm:pt>
    <dgm:pt modelId="{0B4DED84-7DD7-E748-BB69-6C82ED5DD3B3}" type="parTrans" cxnId="{FA9AA977-DD7E-9D49-932C-24B99BCDB887}">
      <dgm:prSet/>
      <dgm:spPr/>
      <dgm:t>
        <a:bodyPr/>
        <a:lstStyle/>
        <a:p>
          <a:endParaRPr lang="da-DK"/>
        </a:p>
      </dgm:t>
    </dgm:pt>
    <dgm:pt modelId="{9FAE2300-D331-8747-8294-C9A367D67A56}" type="sibTrans" cxnId="{FA9AA977-DD7E-9D49-932C-24B99BCDB887}">
      <dgm:prSet/>
      <dgm:spPr/>
      <dgm:t>
        <a:bodyPr/>
        <a:lstStyle/>
        <a:p>
          <a:endParaRPr lang="da-DK"/>
        </a:p>
      </dgm:t>
    </dgm:pt>
    <dgm:pt modelId="{C67C3DA6-85BD-F04F-B132-CE2FFA0418D0}">
      <dgm:prSet phldrT="[Tekst]" custT="1"/>
      <dgm:spPr>
        <a:solidFill>
          <a:schemeClr val="tx2">
            <a:lumMod val="60000"/>
            <a:lumOff val="40000"/>
          </a:schemeClr>
        </a:solidFill>
      </dgm:spPr>
      <dgm:t>
        <a:bodyPr/>
        <a:lstStyle/>
        <a:p>
          <a:r>
            <a:rPr lang="da-DK" sz="1000"/>
            <a:t>Waste:</a:t>
          </a:r>
        </a:p>
        <a:p>
          <a:r>
            <a:rPr lang="da-DK" sz="1000"/>
            <a:t>Gaining pace in the Media</a:t>
          </a:r>
        </a:p>
        <a:p>
          <a:r>
            <a:rPr lang="da-DK" sz="1000"/>
            <a:t>Divestment is part of consumption process</a:t>
          </a:r>
        </a:p>
        <a:p>
          <a:r>
            <a:rPr lang="da-DK" sz="1000"/>
            <a:t> Dumpster Divers</a:t>
          </a:r>
        </a:p>
      </dgm:t>
    </dgm:pt>
    <dgm:pt modelId="{852E9883-339A-A141-A463-E74C511189AE}" type="parTrans" cxnId="{B7F2E41F-D187-3F4A-A8E3-59322FA669DF}">
      <dgm:prSet/>
      <dgm:spPr/>
      <dgm:t>
        <a:bodyPr/>
        <a:lstStyle/>
        <a:p>
          <a:endParaRPr lang="da-DK"/>
        </a:p>
      </dgm:t>
    </dgm:pt>
    <dgm:pt modelId="{2F7F2B97-6BD0-8B42-B7B7-2B044A13DDDD}" type="sibTrans" cxnId="{B7F2E41F-D187-3F4A-A8E3-59322FA669DF}">
      <dgm:prSet/>
      <dgm:spPr/>
      <dgm:t>
        <a:bodyPr/>
        <a:lstStyle/>
        <a:p>
          <a:endParaRPr lang="da-DK"/>
        </a:p>
      </dgm:t>
    </dgm:pt>
    <dgm:pt modelId="{BCF2EEE8-F68C-3F4A-83F4-4EAE187C84E9}" type="pres">
      <dgm:prSet presAssocID="{C170EBB2-9CF7-5647-A863-37209A209961}" presName="cycle" presStyleCnt="0">
        <dgm:presLayoutVars>
          <dgm:chMax val="1"/>
          <dgm:dir/>
          <dgm:animLvl val="ctr"/>
          <dgm:resizeHandles val="exact"/>
        </dgm:presLayoutVars>
      </dgm:prSet>
      <dgm:spPr/>
      <dgm:t>
        <a:bodyPr/>
        <a:lstStyle/>
        <a:p>
          <a:endParaRPr lang="da-DK"/>
        </a:p>
      </dgm:t>
    </dgm:pt>
    <dgm:pt modelId="{252ACAD4-F535-4D44-9D25-559D316F87DE}" type="pres">
      <dgm:prSet presAssocID="{C2E29731-727A-3546-AE9C-E0033823366B}" presName="centerShape" presStyleLbl="node0" presStyleIdx="0" presStyleCnt="1"/>
      <dgm:spPr/>
      <dgm:t>
        <a:bodyPr/>
        <a:lstStyle/>
        <a:p>
          <a:endParaRPr lang="da-DK"/>
        </a:p>
      </dgm:t>
    </dgm:pt>
    <dgm:pt modelId="{01B3269A-8B2D-A74A-8B73-9FD0C40D8E5A}" type="pres">
      <dgm:prSet presAssocID="{69582373-753B-C746-837F-B15259D1D577}" presName="Name9" presStyleLbl="parChTrans1D2" presStyleIdx="0" presStyleCnt="4"/>
      <dgm:spPr/>
      <dgm:t>
        <a:bodyPr/>
        <a:lstStyle/>
        <a:p>
          <a:endParaRPr lang="da-DK"/>
        </a:p>
      </dgm:t>
    </dgm:pt>
    <dgm:pt modelId="{CD1D4654-65B1-174A-96A3-A31030D7BC7F}" type="pres">
      <dgm:prSet presAssocID="{69582373-753B-C746-837F-B15259D1D577}" presName="connTx" presStyleLbl="parChTrans1D2" presStyleIdx="0" presStyleCnt="4"/>
      <dgm:spPr/>
      <dgm:t>
        <a:bodyPr/>
        <a:lstStyle/>
        <a:p>
          <a:endParaRPr lang="da-DK"/>
        </a:p>
      </dgm:t>
    </dgm:pt>
    <dgm:pt modelId="{7F0EC6EA-D2F3-F940-87B0-31957ED4A56D}" type="pres">
      <dgm:prSet presAssocID="{F73EFE8C-F7A6-444D-A46F-FB8C1BD9E8D3}" presName="node" presStyleLbl="node1" presStyleIdx="0" presStyleCnt="4">
        <dgm:presLayoutVars>
          <dgm:bulletEnabled val="1"/>
        </dgm:presLayoutVars>
      </dgm:prSet>
      <dgm:spPr/>
      <dgm:t>
        <a:bodyPr/>
        <a:lstStyle/>
        <a:p>
          <a:endParaRPr lang="da-DK"/>
        </a:p>
      </dgm:t>
    </dgm:pt>
    <dgm:pt modelId="{169E59A1-1FF0-9145-B77A-EE2869624E68}" type="pres">
      <dgm:prSet presAssocID="{144C6063-2619-D448-B5D6-306D51E3A389}" presName="Name9" presStyleLbl="parChTrans1D2" presStyleIdx="1" presStyleCnt="4"/>
      <dgm:spPr/>
      <dgm:t>
        <a:bodyPr/>
        <a:lstStyle/>
        <a:p>
          <a:endParaRPr lang="da-DK"/>
        </a:p>
      </dgm:t>
    </dgm:pt>
    <dgm:pt modelId="{8D4D704F-5016-5F46-9DB5-403ED95C4618}" type="pres">
      <dgm:prSet presAssocID="{144C6063-2619-D448-B5D6-306D51E3A389}" presName="connTx" presStyleLbl="parChTrans1D2" presStyleIdx="1" presStyleCnt="4"/>
      <dgm:spPr/>
      <dgm:t>
        <a:bodyPr/>
        <a:lstStyle/>
        <a:p>
          <a:endParaRPr lang="da-DK"/>
        </a:p>
      </dgm:t>
    </dgm:pt>
    <dgm:pt modelId="{FCE1791F-6099-4441-91FE-C5EDB299F5C2}" type="pres">
      <dgm:prSet presAssocID="{12B9F722-103F-B945-96E0-E3D1200B0E36}" presName="node" presStyleLbl="node1" presStyleIdx="1" presStyleCnt="4">
        <dgm:presLayoutVars>
          <dgm:bulletEnabled val="1"/>
        </dgm:presLayoutVars>
      </dgm:prSet>
      <dgm:spPr/>
      <dgm:t>
        <a:bodyPr/>
        <a:lstStyle/>
        <a:p>
          <a:endParaRPr lang="da-DK"/>
        </a:p>
      </dgm:t>
    </dgm:pt>
    <dgm:pt modelId="{4B238ECB-C2EC-AA4E-B5AD-E4DB8D28DAA1}" type="pres">
      <dgm:prSet presAssocID="{0B4DED84-7DD7-E748-BB69-6C82ED5DD3B3}" presName="Name9" presStyleLbl="parChTrans1D2" presStyleIdx="2" presStyleCnt="4"/>
      <dgm:spPr/>
      <dgm:t>
        <a:bodyPr/>
        <a:lstStyle/>
        <a:p>
          <a:endParaRPr lang="da-DK"/>
        </a:p>
      </dgm:t>
    </dgm:pt>
    <dgm:pt modelId="{19AA65FB-D834-534B-8040-881C8C683756}" type="pres">
      <dgm:prSet presAssocID="{0B4DED84-7DD7-E748-BB69-6C82ED5DD3B3}" presName="connTx" presStyleLbl="parChTrans1D2" presStyleIdx="2" presStyleCnt="4"/>
      <dgm:spPr/>
      <dgm:t>
        <a:bodyPr/>
        <a:lstStyle/>
        <a:p>
          <a:endParaRPr lang="da-DK"/>
        </a:p>
      </dgm:t>
    </dgm:pt>
    <dgm:pt modelId="{8812AE71-CD1C-1E4E-8D21-88046FA0289F}" type="pres">
      <dgm:prSet presAssocID="{4CFF1F54-6873-E040-964C-4144C7566F0F}" presName="node" presStyleLbl="node1" presStyleIdx="2" presStyleCnt="4">
        <dgm:presLayoutVars>
          <dgm:bulletEnabled val="1"/>
        </dgm:presLayoutVars>
      </dgm:prSet>
      <dgm:spPr/>
      <dgm:t>
        <a:bodyPr/>
        <a:lstStyle/>
        <a:p>
          <a:endParaRPr lang="da-DK"/>
        </a:p>
      </dgm:t>
    </dgm:pt>
    <dgm:pt modelId="{AFF71C42-9D93-B94C-8883-55106951CC90}" type="pres">
      <dgm:prSet presAssocID="{852E9883-339A-A141-A463-E74C511189AE}" presName="Name9" presStyleLbl="parChTrans1D2" presStyleIdx="3" presStyleCnt="4"/>
      <dgm:spPr/>
      <dgm:t>
        <a:bodyPr/>
        <a:lstStyle/>
        <a:p>
          <a:endParaRPr lang="da-DK"/>
        </a:p>
      </dgm:t>
    </dgm:pt>
    <dgm:pt modelId="{27EAE265-5DFD-6E48-94AE-A3EE139B5E0C}" type="pres">
      <dgm:prSet presAssocID="{852E9883-339A-A141-A463-E74C511189AE}" presName="connTx" presStyleLbl="parChTrans1D2" presStyleIdx="3" presStyleCnt="4"/>
      <dgm:spPr/>
      <dgm:t>
        <a:bodyPr/>
        <a:lstStyle/>
        <a:p>
          <a:endParaRPr lang="da-DK"/>
        </a:p>
      </dgm:t>
    </dgm:pt>
    <dgm:pt modelId="{9FF64FB7-2DC0-0F48-B368-79EA2C8F66AA}" type="pres">
      <dgm:prSet presAssocID="{C67C3DA6-85BD-F04F-B132-CE2FFA0418D0}" presName="node" presStyleLbl="node1" presStyleIdx="3" presStyleCnt="4">
        <dgm:presLayoutVars>
          <dgm:bulletEnabled val="1"/>
        </dgm:presLayoutVars>
      </dgm:prSet>
      <dgm:spPr/>
      <dgm:t>
        <a:bodyPr/>
        <a:lstStyle/>
        <a:p>
          <a:endParaRPr lang="da-DK"/>
        </a:p>
      </dgm:t>
    </dgm:pt>
  </dgm:ptLst>
  <dgm:cxnLst>
    <dgm:cxn modelId="{B7F2E41F-D187-3F4A-A8E3-59322FA669DF}" srcId="{C2E29731-727A-3546-AE9C-E0033823366B}" destId="{C67C3DA6-85BD-F04F-B132-CE2FFA0418D0}" srcOrd="3" destOrd="0" parTransId="{852E9883-339A-A141-A463-E74C511189AE}" sibTransId="{2F7F2B97-6BD0-8B42-B7B7-2B044A13DDDD}"/>
    <dgm:cxn modelId="{213B1FEC-0971-B940-A4AF-49300F823832}" type="presOf" srcId="{852E9883-339A-A141-A463-E74C511189AE}" destId="{AFF71C42-9D93-B94C-8883-55106951CC90}" srcOrd="0" destOrd="0" presId="urn:microsoft.com/office/officeart/2005/8/layout/radial1"/>
    <dgm:cxn modelId="{E5D01869-C240-294E-961C-C74F86C9EF06}" type="presOf" srcId="{0B4DED84-7DD7-E748-BB69-6C82ED5DD3B3}" destId="{19AA65FB-D834-534B-8040-881C8C683756}" srcOrd="1" destOrd="0" presId="urn:microsoft.com/office/officeart/2005/8/layout/radial1"/>
    <dgm:cxn modelId="{FE179F31-B75F-CE41-BE9D-2C7A6E4111D0}" type="presOf" srcId="{69582373-753B-C746-837F-B15259D1D577}" destId="{CD1D4654-65B1-174A-96A3-A31030D7BC7F}" srcOrd="1" destOrd="0" presId="urn:microsoft.com/office/officeart/2005/8/layout/radial1"/>
    <dgm:cxn modelId="{090DA47A-CC9E-224D-940A-A30C67B98E6B}" type="presOf" srcId="{12B9F722-103F-B945-96E0-E3D1200B0E36}" destId="{FCE1791F-6099-4441-91FE-C5EDB299F5C2}" srcOrd="0" destOrd="0" presId="urn:microsoft.com/office/officeart/2005/8/layout/radial1"/>
    <dgm:cxn modelId="{DF53B237-016F-814F-8516-755134A3988F}" type="presOf" srcId="{144C6063-2619-D448-B5D6-306D51E3A389}" destId="{169E59A1-1FF0-9145-B77A-EE2869624E68}" srcOrd="0" destOrd="0" presId="urn:microsoft.com/office/officeart/2005/8/layout/radial1"/>
    <dgm:cxn modelId="{5B5D6535-7F09-0C49-A812-C5EED8B8CC8C}" type="presOf" srcId="{69582373-753B-C746-837F-B15259D1D577}" destId="{01B3269A-8B2D-A74A-8B73-9FD0C40D8E5A}" srcOrd="0" destOrd="0" presId="urn:microsoft.com/office/officeart/2005/8/layout/radial1"/>
    <dgm:cxn modelId="{FA9AA977-DD7E-9D49-932C-24B99BCDB887}" srcId="{C2E29731-727A-3546-AE9C-E0033823366B}" destId="{4CFF1F54-6873-E040-964C-4144C7566F0F}" srcOrd="2" destOrd="0" parTransId="{0B4DED84-7DD7-E748-BB69-6C82ED5DD3B3}" sibTransId="{9FAE2300-D331-8747-8294-C9A367D67A56}"/>
    <dgm:cxn modelId="{216AC4AC-F204-6A4B-97D6-68DACFD28BBF}" type="presOf" srcId="{4CFF1F54-6873-E040-964C-4144C7566F0F}" destId="{8812AE71-CD1C-1E4E-8D21-88046FA0289F}" srcOrd="0" destOrd="0" presId="urn:microsoft.com/office/officeart/2005/8/layout/radial1"/>
    <dgm:cxn modelId="{A070CF60-1449-7E43-8388-37EE35B47094}" type="presOf" srcId="{C67C3DA6-85BD-F04F-B132-CE2FFA0418D0}" destId="{9FF64FB7-2DC0-0F48-B368-79EA2C8F66AA}" srcOrd="0" destOrd="0" presId="urn:microsoft.com/office/officeart/2005/8/layout/radial1"/>
    <dgm:cxn modelId="{9628C8BC-29B2-FC41-AB5E-5B9865744DD3}" type="presOf" srcId="{0B4DED84-7DD7-E748-BB69-6C82ED5DD3B3}" destId="{4B238ECB-C2EC-AA4E-B5AD-E4DB8D28DAA1}" srcOrd="0" destOrd="0" presId="urn:microsoft.com/office/officeart/2005/8/layout/radial1"/>
    <dgm:cxn modelId="{DFD15E4A-E52B-CF43-94D5-F9D349BA7DF4}" type="presOf" srcId="{852E9883-339A-A141-A463-E74C511189AE}" destId="{27EAE265-5DFD-6E48-94AE-A3EE139B5E0C}" srcOrd="1" destOrd="0" presId="urn:microsoft.com/office/officeart/2005/8/layout/radial1"/>
    <dgm:cxn modelId="{CD2804D0-61B4-C84D-B3CB-EADF50218D77}" srcId="{C170EBB2-9CF7-5647-A863-37209A209961}" destId="{C2E29731-727A-3546-AE9C-E0033823366B}" srcOrd="0" destOrd="0" parTransId="{E19162B8-2BAB-DD42-B916-DCC80098D44E}" sibTransId="{D2D19A82-DFD1-EB48-B9D8-1FA6F0F92A7B}"/>
    <dgm:cxn modelId="{1DE232F8-851D-F54D-B689-EE0A3BC7BAD7}" srcId="{C2E29731-727A-3546-AE9C-E0033823366B}" destId="{F73EFE8C-F7A6-444D-A46F-FB8C1BD9E8D3}" srcOrd="0" destOrd="0" parTransId="{69582373-753B-C746-837F-B15259D1D577}" sibTransId="{D61D495E-E521-A643-A296-9C570CAC78A8}"/>
    <dgm:cxn modelId="{0B88254A-96AD-C448-8B37-CCB95211BDCD}" type="presOf" srcId="{C2E29731-727A-3546-AE9C-E0033823366B}" destId="{252ACAD4-F535-4D44-9D25-559D316F87DE}" srcOrd="0" destOrd="0" presId="urn:microsoft.com/office/officeart/2005/8/layout/radial1"/>
    <dgm:cxn modelId="{5CA7C020-7580-1941-9855-BF6877F30DEA}" type="presOf" srcId="{F73EFE8C-F7A6-444D-A46F-FB8C1BD9E8D3}" destId="{7F0EC6EA-D2F3-F940-87B0-31957ED4A56D}" srcOrd="0" destOrd="0" presId="urn:microsoft.com/office/officeart/2005/8/layout/radial1"/>
    <dgm:cxn modelId="{BAD5B49E-B56B-FE45-B7C7-9B5E9FFA7A2D}" type="presOf" srcId="{144C6063-2619-D448-B5D6-306D51E3A389}" destId="{8D4D704F-5016-5F46-9DB5-403ED95C4618}" srcOrd="1" destOrd="0" presId="urn:microsoft.com/office/officeart/2005/8/layout/radial1"/>
    <dgm:cxn modelId="{D09FF7E7-1904-7040-9272-19869557F635}" type="presOf" srcId="{C170EBB2-9CF7-5647-A863-37209A209961}" destId="{BCF2EEE8-F68C-3F4A-83F4-4EAE187C84E9}" srcOrd="0" destOrd="0" presId="urn:microsoft.com/office/officeart/2005/8/layout/radial1"/>
    <dgm:cxn modelId="{332E6AF4-B222-1E44-8C10-343B77B0F955}" srcId="{C2E29731-727A-3546-AE9C-E0033823366B}" destId="{12B9F722-103F-B945-96E0-E3D1200B0E36}" srcOrd="1" destOrd="0" parTransId="{144C6063-2619-D448-B5D6-306D51E3A389}" sibTransId="{A6B2A48E-1D38-7445-86E6-2A38C1BE8EBC}"/>
    <dgm:cxn modelId="{CCBE3EE2-2EA9-EE43-BF57-6B13D2059DC8}" type="presParOf" srcId="{BCF2EEE8-F68C-3F4A-83F4-4EAE187C84E9}" destId="{252ACAD4-F535-4D44-9D25-559D316F87DE}" srcOrd="0" destOrd="0" presId="urn:microsoft.com/office/officeart/2005/8/layout/radial1"/>
    <dgm:cxn modelId="{756FF496-71EC-354B-B707-5764141ABA4C}" type="presParOf" srcId="{BCF2EEE8-F68C-3F4A-83F4-4EAE187C84E9}" destId="{01B3269A-8B2D-A74A-8B73-9FD0C40D8E5A}" srcOrd="1" destOrd="0" presId="urn:microsoft.com/office/officeart/2005/8/layout/radial1"/>
    <dgm:cxn modelId="{64FF375A-0D2A-8E45-96DB-C4D4C28247CC}" type="presParOf" srcId="{01B3269A-8B2D-A74A-8B73-9FD0C40D8E5A}" destId="{CD1D4654-65B1-174A-96A3-A31030D7BC7F}" srcOrd="0" destOrd="0" presId="urn:microsoft.com/office/officeart/2005/8/layout/radial1"/>
    <dgm:cxn modelId="{66A99D33-1BBA-1A4F-8486-210F6A8D7D13}" type="presParOf" srcId="{BCF2EEE8-F68C-3F4A-83F4-4EAE187C84E9}" destId="{7F0EC6EA-D2F3-F940-87B0-31957ED4A56D}" srcOrd="2" destOrd="0" presId="urn:microsoft.com/office/officeart/2005/8/layout/radial1"/>
    <dgm:cxn modelId="{52FD4B76-7A52-854C-960E-163AB51FCACE}" type="presParOf" srcId="{BCF2EEE8-F68C-3F4A-83F4-4EAE187C84E9}" destId="{169E59A1-1FF0-9145-B77A-EE2869624E68}" srcOrd="3" destOrd="0" presId="urn:microsoft.com/office/officeart/2005/8/layout/radial1"/>
    <dgm:cxn modelId="{4DD048AC-D59D-694F-8DDA-3EB9C0011143}" type="presParOf" srcId="{169E59A1-1FF0-9145-B77A-EE2869624E68}" destId="{8D4D704F-5016-5F46-9DB5-403ED95C4618}" srcOrd="0" destOrd="0" presId="urn:microsoft.com/office/officeart/2005/8/layout/radial1"/>
    <dgm:cxn modelId="{924FB807-9888-104B-B064-A57E2F670CF8}" type="presParOf" srcId="{BCF2EEE8-F68C-3F4A-83F4-4EAE187C84E9}" destId="{FCE1791F-6099-4441-91FE-C5EDB299F5C2}" srcOrd="4" destOrd="0" presId="urn:microsoft.com/office/officeart/2005/8/layout/radial1"/>
    <dgm:cxn modelId="{6321E32D-1198-DE43-AF84-D1FF8E0B3EF9}" type="presParOf" srcId="{BCF2EEE8-F68C-3F4A-83F4-4EAE187C84E9}" destId="{4B238ECB-C2EC-AA4E-B5AD-E4DB8D28DAA1}" srcOrd="5" destOrd="0" presId="urn:microsoft.com/office/officeart/2005/8/layout/radial1"/>
    <dgm:cxn modelId="{307B0A03-8420-D240-89C2-B5107082FE26}" type="presParOf" srcId="{4B238ECB-C2EC-AA4E-B5AD-E4DB8D28DAA1}" destId="{19AA65FB-D834-534B-8040-881C8C683756}" srcOrd="0" destOrd="0" presId="urn:microsoft.com/office/officeart/2005/8/layout/radial1"/>
    <dgm:cxn modelId="{D7C92714-55B2-C04F-81A7-5A310B29A4EB}" type="presParOf" srcId="{BCF2EEE8-F68C-3F4A-83F4-4EAE187C84E9}" destId="{8812AE71-CD1C-1E4E-8D21-88046FA0289F}" srcOrd="6" destOrd="0" presId="urn:microsoft.com/office/officeart/2005/8/layout/radial1"/>
    <dgm:cxn modelId="{321A20AE-8C65-AD45-B757-80D895BC49EF}" type="presParOf" srcId="{BCF2EEE8-F68C-3F4A-83F4-4EAE187C84E9}" destId="{AFF71C42-9D93-B94C-8883-55106951CC90}" srcOrd="7" destOrd="0" presId="urn:microsoft.com/office/officeart/2005/8/layout/radial1"/>
    <dgm:cxn modelId="{C10AA847-99E0-F94D-948D-BCA76283CB43}" type="presParOf" srcId="{AFF71C42-9D93-B94C-8883-55106951CC90}" destId="{27EAE265-5DFD-6E48-94AE-A3EE139B5E0C}" srcOrd="0" destOrd="0" presId="urn:microsoft.com/office/officeart/2005/8/layout/radial1"/>
    <dgm:cxn modelId="{0671CC28-B527-434B-BFD1-990607BFD28D}" type="presParOf" srcId="{BCF2EEE8-F68C-3F4A-83F4-4EAE187C84E9}" destId="{9FF64FB7-2DC0-0F48-B368-79EA2C8F66AA}" srcOrd="8" destOrd="0" presId="urn:microsoft.com/office/officeart/2005/8/layout/radial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68F4C8-3859-6647-986E-7199591D950C}" type="doc">
      <dgm:prSet loTypeId="urn:microsoft.com/office/officeart/2005/8/layout/radial6" loCatId="cycle" qsTypeId="urn:microsoft.com/office/officeart/2005/8/quickstyle/simple4" qsCatId="simple" csTypeId="urn:microsoft.com/office/officeart/2005/8/colors/accent0_3" csCatId="mainScheme" phldr="1"/>
      <dgm:spPr/>
      <dgm:t>
        <a:bodyPr/>
        <a:lstStyle/>
        <a:p>
          <a:endParaRPr lang="da-DK"/>
        </a:p>
      </dgm:t>
    </dgm:pt>
    <dgm:pt modelId="{BC2D8227-A9D3-9E43-AEC0-FCA98AB5A487}">
      <dgm:prSet phldrT="[Tekst]"/>
      <dgm:spPr/>
      <dgm:t>
        <a:bodyPr/>
        <a:lstStyle/>
        <a:p>
          <a:r>
            <a:rPr lang="da-DK"/>
            <a:t>Methodology process</a:t>
          </a:r>
        </a:p>
      </dgm:t>
    </dgm:pt>
    <dgm:pt modelId="{369CAD36-1DAC-BC42-B5CF-C22EC9045073}" type="parTrans" cxnId="{E818DBCA-B96E-C24F-A73F-A7656C83899D}">
      <dgm:prSet/>
      <dgm:spPr/>
      <dgm:t>
        <a:bodyPr/>
        <a:lstStyle/>
        <a:p>
          <a:endParaRPr lang="da-DK"/>
        </a:p>
      </dgm:t>
    </dgm:pt>
    <dgm:pt modelId="{4FFCA2F6-41C9-9146-BF29-54A56BB9B28F}" type="sibTrans" cxnId="{E818DBCA-B96E-C24F-A73F-A7656C83899D}">
      <dgm:prSet/>
      <dgm:spPr/>
      <dgm:t>
        <a:bodyPr/>
        <a:lstStyle/>
        <a:p>
          <a:endParaRPr lang="da-DK"/>
        </a:p>
      </dgm:t>
    </dgm:pt>
    <dgm:pt modelId="{36F98DC4-0B5B-D44C-AF53-0B1DF54DFD4C}">
      <dgm:prSet phldrT="[Tekst]" custT="1"/>
      <dgm:spPr/>
      <dgm:t>
        <a:bodyPr/>
        <a:lstStyle/>
        <a:p>
          <a:r>
            <a:rPr lang="da-DK" sz="800"/>
            <a:t>1: Fall interviews: 13</a:t>
          </a:r>
        </a:p>
      </dgm:t>
    </dgm:pt>
    <dgm:pt modelId="{E566857B-605A-114A-A303-AA13C97FF932}" type="parTrans" cxnId="{624D973E-ECED-8A4A-9671-8D4D8CA66870}">
      <dgm:prSet/>
      <dgm:spPr/>
      <dgm:t>
        <a:bodyPr/>
        <a:lstStyle/>
        <a:p>
          <a:endParaRPr lang="da-DK"/>
        </a:p>
      </dgm:t>
    </dgm:pt>
    <dgm:pt modelId="{CDBA1759-09D1-A542-94CC-EA94B857ABA6}" type="sibTrans" cxnId="{624D973E-ECED-8A4A-9671-8D4D8CA66870}">
      <dgm:prSet/>
      <dgm:spPr/>
      <dgm:t>
        <a:bodyPr/>
        <a:lstStyle/>
        <a:p>
          <a:endParaRPr lang="da-DK"/>
        </a:p>
      </dgm:t>
    </dgm:pt>
    <dgm:pt modelId="{29B735E5-71D6-074E-9D52-AD719AE6F5F2}">
      <dgm:prSet phldrT="[Tekst]" custT="1"/>
      <dgm:spPr/>
      <dgm:t>
        <a:bodyPr/>
        <a:lstStyle/>
        <a:p>
          <a:r>
            <a:rPr lang="da-DK" sz="800"/>
            <a:t>2: Exploratory interviews - DD's. Number of interviews: 4</a:t>
          </a:r>
        </a:p>
      </dgm:t>
    </dgm:pt>
    <dgm:pt modelId="{D1DE8F6D-29F2-BD4F-BCF6-2A1453E3B55B}" type="parTrans" cxnId="{416FF2F4-4B43-F541-BF81-65FDBC066395}">
      <dgm:prSet/>
      <dgm:spPr/>
      <dgm:t>
        <a:bodyPr/>
        <a:lstStyle/>
        <a:p>
          <a:endParaRPr lang="da-DK"/>
        </a:p>
      </dgm:t>
    </dgm:pt>
    <dgm:pt modelId="{D1966D0A-3184-654F-AB5D-63D7990A857B}" type="sibTrans" cxnId="{416FF2F4-4B43-F541-BF81-65FDBC066395}">
      <dgm:prSet/>
      <dgm:spPr/>
      <dgm:t>
        <a:bodyPr/>
        <a:lstStyle/>
        <a:p>
          <a:endParaRPr lang="da-DK"/>
        </a:p>
      </dgm:t>
    </dgm:pt>
    <dgm:pt modelId="{7DD06E00-2AF7-5B42-BE83-660507DE9AD4}">
      <dgm:prSet phldrT="[Tekst]" custT="1"/>
      <dgm:spPr/>
      <dgm:t>
        <a:bodyPr/>
        <a:lstStyle/>
        <a:p>
          <a:r>
            <a:rPr lang="da-DK" sz="800"/>
            <a:t>3: Preliminary interviews</a:t>
          </a:r>
        </a:p>
        <a:p>
          <a:r>
            <a:rPr lang="da-DK" sz="800"/>
            <a:t>record of discarded food. Number of interviews: 7</a:t>
          </a:r>
        </a:p>
      </dgm:t>
    </dgm:pt>
    <dgm:pt modelId="{B6286B02-75D0-AD47-ABD5-BD516108776B}" type="parTrans" cxnId="{A7D59BD7-F5BF-7F4C-BD15-1006B3EFCF48}">
      <dgm:prSet/>
      <dgm:spPr/>
      <dgm:t>
        <a:bodyPr/>
        <a:lstStyle/>
        <a:p>
          <a:endParaRPr lang="da-DK"/>
        </a:p>
      </dgm:t>
    </dgm:pt>
    <dgm:pt modelId="{C1ABD6E7-1D0B-2F45-88EF-A04A473B48F9}" type="sibTrans" cxnId="{A7D59BD7-F5BF-7F4C-BD15-1006B3EFCF48}">
      <dgm:prSet/>
      <dgm:spPr/>
      <dgm:t>
        <a:bodyPr/>
        <a:lstStyle/>
        <a:p>
          <a:endParaRPr lang="da-DK"/>
        </a:p>
      </dgm:t>
    </dgm:pt>
    <dgm:pt modelId="{D6AB33D6-55F5-2642-AE12-386315325880}">
      <dgm:prSet phldrT="[Tekst]" custT="1"/>
      <dgm:spPr/>
      <dgm:t>
        <a:bodyPr/>
        <a:lstStyle/>
        <a:p>
          <a:r>
            <a:rPr lang="da-DK" sz="800"/>
            <a:t>4: Focused interviews: 12</a:t>
          </a:r>
        </a:p>
      </dgm:t>
    </dgm:pt>
    <dgm:pt modelId="{0F346E05-8D53-DD4E-92FC-94AFFA088175}" type="parTrans" cxnId="{45DE9CBF-DBF6-7E4D-832F-F5C143AD8505}">
      <dgm:prSet/>
      <dgm:spPr/>
      <dgm:t>
        <a:bodyPr/>
        <a:lstStyle/>
        <a:p>
          <a:endParaRPr lang="da-DK"/>
        </a:p>
      </dgm:t>
    </dgm:pt>
    <dgm:pt modelId="{F44D64C0-68D3-864C-A5B3-D7266DC86B79}" type="sibTrans" cxnId="{45DE9CBF-DBF6-7E4D-832F-F5C143AD8505}">
      <dgm:prSet/>
      <dgm:spPr/>
      <dgm:t>
        <a:bodyPr/>
        <a:lstStyle/>
        <a:p>
          <a:endParaRPr lang="da-DK"/>
        </a:p>
      </dgm:t>
    </dgm:pt>
    <dgm:pt modelId="{DD39F155-E726-7544-BE9C-21BEB910A2FB}" type="pres">
      <dgm:prSet presAssocID="{0568F4C8-3859-6647-986E-7199591D950C}" presName="Name0" presStyleCnt="0">
        <dgm:presLayoutVars>
          <dgm:chMax val="1"/>
          <dgm:dir/>
          <dgm:animLvl val="ctr"/>
          <dgm:resizeHandles val="exact"/>
        </dgm:presLayoutVars>
      </dgm:prSet>
      <dgm:spPr/>
      <dgm:t>
        <a:bodyPr/>
        <a:lstStyle/>
        <a:p>
          <a:endParaRPr lang="da-DK"/>
        </a:p>
      </dgm:t>
    </dgm:pt>
    <dgm:pt modelId="{97A7F53F-E0E8-D74C-B4B3-38976CAD931C}" type="pres">
      <dgm:prSet presAssocID="{BC2D8227-A9D3-9E43-AEC0-FCA98AB5A487}" presName="centerShape" presStyleLbl="node0" presStyleIdx="0" presStyleCnt="1"/>
      <dgm:spPr/>
      <dgm:t>
        <a:bodyPr/>
        <a:lstStyle/>
        <a:p>
          <a:endParaRPr lang="da-DK"/>
        </a:p>
      </dgm:t>
    </dgm:pt>
    <dgm:pt modelId="{4C77AA37-FB07-D241-86FB-B06F08BF5AE4}" type="pres">
      <dgm:prSet presAssocID="{36F98DC4-0B5B-D44C-AF53-0B1DF54DFD4C}" presName="node" presStyleLbl="node1" presStyleIdx="0" presStyleCnt="4" custRadScaleRad="118870" custRadScaleInc="-8128">
        <dgm:presLayoutVars>
          <dgm:bulletEnabled val="1"/>
        </dgm:presLayoutVars>
      </dgm:prSet>
      <dgm:spPr/>
      <dgm:t>
        <a:bodyPr/>
        <a:lstStyle/>
        <a:p>
          <a:endParaRPr lang="da-DK"/>
        </a:p>
      </dgm:t>
    </dgm:pt>
    <dgm:pt modelId="{9BC1CD89-F627-AC41-8732-7BC9D345B08E}" type="pres">
      <dgm:prSet presAssocID="{36F98DC4-0B5B-D44C-AF53-0B1DF54DFD4C}" presName="dummy" presStyleCnt="0"/>
      <dgm:spPr/>
      <dgm:t>
        <a:bodyPr/>
        <a:lstStyle/>
        <a:p>
          <a:endParaRPr lang="da-DK"/>
        </a:p>
      </dgm:t>
    </dgm:pt>
    <dgm:pt modelId="{5681EDDD-C71D-AB44-8DFA-0AA02E9BA972}" type="pres">
      <dgm:prSet presAssocID="{CDBA1759-09D1-A542-94CC-EA94B857ABA6}" presName="sibTrans" presStyleLbl="sibTrans2D1" presStyleIdx="0" presStyleCnt="4"/>
      <dgm:spPr/>
      <dgm:t>
        <a:bodyPr/>
        <a:lstStyle/>
        <a:p>
          <a:endParaRPr lang="da-DK"/>
        </a:p>
      </dgm:t>
    </dgm:pt>
    <dgm:pt modelId="{A9D7D612-FE6D-0646-9200-F3621836DF68}" type="pres">
      <dgm:prSet presAssocID="{29B735E5-71D6-074E-9D52-AD719AE6F5F2}" presName="node" presStyleLbl="node1" presStyleIdx="1" presStyleCnt="4">
        <dgm:presLayoutVars>
          <dgm:bulletEnabled val="1"/>
        </dgm:presLayoutVars>
      </dgm:prSet>
      <dgm:spPr/>
      <dgm:t>
        <a:bodyPr/>
        <a:lstStyle/>
        <a:p>
          <a:endParaRPr lang="da-DK"/>
        </a:p>
      </dgm:t>
    </dgm:pt>
    <dgm:pt modelId="{ADC835F0-3B50-024F-878B-1AF87FCA2141}" type="pres">
      <dgm:prSet presAssocID="{29B735E5-71D6-074E-9D52-AD719AE6F5F2}" presName="dummy" presStyleCnt="0"/>
      <dgm:spPr/>
      <dgm:t>
        <a:bodyPr/>
        <a:lstStyle/>
        <a:p>
          <a:endParaRPr lang="da-DK"/>
        </a:p>
      </dgm:t>
    </dgm:pt>
    <dgm:pt modelId="{F07BB783-5220-E647-AD5C-561435B8BC86}" type="pres">
      <dgm:prSet presAssocID="{D1966D0A-3184-654F-AB5D-63D7990A857B}" presName="sibTrans" presStyleLbl="sibTrans2D1" presStyleIdx="1" presStyleCnt="4"/>
      <dgm:spPr/>
      <dgm:t>
        <a:bodyPr/>
        <a:lstStyle/>
        <a:p>
          <a:endParaRPr lang="da-DK"/>
        </a:p>
      </dgm:t>
    </dgm:pt>
    <dgm:pt modelId="{B7DDC62E-B61B-9C4D-BC51-3CF166D0FFCF}" type="pres">
      <dgm:prSet presAssocID="{7DD06E00-2AF7-5B42-BE83-660507DE9AD4}" presName="node" presStyleLbl="node1" presStyleIdx="2" presStyleCnt="4">
        <dgm:presLayoutVars>
          <dgm:bulletEnabled val="1"/>
        </dgm:presLayoutVars>
      </dgm:prSet>
      <dgm:spPr/>
      <dgm:t>
        <a:bodyPr/>
        <a:lstStyle/>
        <a:p>
          <a:endParaRPr lang="da-DK"/>
        </a:p>
      </dgm:t>
    </dgm:pt>
    <dgm:pt modelId="{A85C4BDE-C4A2-3B43-9BF1-FBCA8C46E888}" type="pres">
      <dgm:prSet presAssocID="{7DD06E00-2AF7-5B42-BE83-660507DE9AD4}" presName="dummy" presStyleCnt="0"/>
      <dgm:spPr/>
      <dgm:t>
        <a:bodyPr/>
        <a:lstStyle/>
        <a:p>
          <a:endParaRPr lang="da-DK"/>
        </a:p>
      </dgm:t>
    </dgm:pt>
    <dgm:pt modelId="{E43CC237-FFBE-3441-A1F1-4D64C753A134}" type="pres">
      <dgm:prSet presAssocID="{C1ABD6E7-1D0B-2F45-88EF-A04A473B48F9}" presName="sibTrans" presStyleLbl="sibTrans2D1" presStyleIdx="2" presStyleCnt="4"/>
      <dgm:spPr/>
      <dgm:t>
        <a:bodyPr/>
        <a:lstStyle/>
        <a:p>
          <a:endParaRPr lang="da-DK"/>
        </a:p>
      </dgm:t>
    </dgm:pt>
    <dgm:pt modelId="{9C1DF6AD-BF1B-AF49-9FDE-5F9B5DC2E781}" type="pres">
      <dgm:prSet presAssocID="{D6AB33D6-55F5-2642-AE12-386315325880}" presName="node" presStyleLbl="node1" presStyleIdx="3" presStyleCnt="4">
        <dgm:presLayoutVars>
          <dgm:bulletEnabled val="1"/>
        </dgm:presLayoutVars>
      </dgm:prSet>
      <dgm:spPr/>
      <dgm:t>
        <a:bodyPr/>
        <a:lstStyle/>
        <a:p>
          <a:endParaRPr lang="da-DK"/>
        </a:p>
      </dgm:t>
    </dgm:pt>
    <dgm:pt modelId="{47930C11-9110-6740-AED2-71FD4283EED1}" type="pres">
      <dgm:prSet presAssocID="{D6AB33D6-55F5-2642-AE12-386315325880}" presName="dummy" presStyleCnt="0"/>
      <dgm:spPr/>
      <dgm:t>
        <a:bodyPr/>
        <a:lstStyle/>
        <a:p>
          <a:endParaRPr lang="da-DK"/>
        </a:p>
      </dgm:t>
    </dgm:pt>
    <dgm:pt modelId="{9D49A5AC-3E01-5948-8581-37CB9D8697D4}" type="pres">
      <dgm:prSet presAssocID="{F44D64C0-68D3-864C-A5B3-D7266DC86B79}" presName="sibTrans" presStyleLbl="sibTrans2D1" presStyleIdx="3" presStyleCnt="4"/>
      <dgm:spPr/>
      <dgm:t>
        <a:bodyPr/>
        <a:lstStyle/>
        <a:p>
          <a:endParaRPr lang="da-DK"/>
        </a:p>
      </dgm:t>
    </dgm:pt>
  </dgm:ptLst>
  <dgm:cxnLst>
    <dgm:cxn modelId="{3869BFB7-B91D-FF4A-A494-434A61446EDC}" type="presOf" srcId="{36F98DC4-0B5B-D44C-AF53-0B1DF54DFD4C}" destId="{4C77AA37-FB07-D241-86FB-B06F08BF5AE4}" srcOrd="0" destOrd="0" presId="urn:microsoft.com/office/officeart/2005/8/layout/radial6"/>
    <dgm:cxn modelId="{416FF2F4-4B43-F541-BF81-65FDBC066395}" srcId="{BC2D8227-A9D3-9E43-AEC0-FCA98AB5A487}" destId="{29B735E5-71D6-074E-9D52-AD719AE6F5F2}" srcOrd="1" destOrd="0" parTransId="{D1DE8F6D-29F2-BD4F-BCF6-2A1453E3B55B}" sibTransId="{D1966D0A-3184-654F-AB5D-63D7990A857B}"/>
    <dgm:cxn modelId="{58D9DA0D-010F-A24E-90C7-E4CF77A259D0}" type="presOf" srcId="{D6AB33D6-55F5-2642-AE12-386315325880}" destId="{9C1DF6AD-BF1B-AF49-9FDE-5F9B5DC2E781}" srcOrd="0" destOrd="0" presId="urn:microsoft.com/office/officeart/2005/8/layout/radial6"/>
    <dgm:cxn modelId="{45DE9CBF-DBF6-7E4D-832F-F5C143AD8505}" srcId="{BC2D8227-A9D3-9E43-AEC0-FCA98AB5A487}" destId="{D6AB33D6-55F5-2642-AE12-386315325880}" srcOrd="3" destOrd="0" parTransId="{0F346E05-8D53-DD4E-92FC-94AFFA088175}" sibTransId="{F44D64C0-68D3-864C-A5B3-D7266DC86B79}"/>
    <dgm:cxn modelId="{6513CA31-8811-B74D-931C-1E0A463BB89C}" type="presOf" srcId="{F44D64C0-68D3-864C-A5B3-D7266DC86B79}" destId="{9D49A5AC-3E01-5948-8581-37CB9D8697D4}" srcOrd="0" destOrd="0" presId="urn:microsoft.com/office/officeart/2005/8/layout/radial6"/>
    <dgm:cxn modelId="{D6ED8CE4-18CC-DD48-8A34-B7A1A2D0ADD1}" type="presOf" srcId="{7DD06E00-2AF7-5B42-BE83-660507DE9AD4}" destId="{B7DDC62E-B61B-9C4D-BC51-3CF166D0FFCF}" srcOrd="0" destOrd="0" presId="urn:microsoft.com/office/officeart/2005/8/layout/radial6"/>
    <dgm:cxn modelId="{624D973E-ECED-8A4A-9671-8D4D8CA66870}" srcId="{BC2D8227-A9D3-9E43-AEC0-FCA98AB5A487}" destId="{36F98DC4-0B5B-D44C-AF53-0B1DF54DFD4C}" srcOrd="0" destOrd="0" parTransId="{E566857B-605A-114A-A303-AA13C97FF932}" sibTransId="{CDBA1759-09D1-A542-94CC-EA94B857ABA6}"/>
    <dgm:cxn modelId="{E818DBCA-B96E-C24F-A73F-A7656C83899D}" srcId="{0568F4C8-3859-6647-986E-7199591D950C}" destId="{BC2D8227-A9D3-9E43-AEC0-FCA98AB5A487}" srcOrd="0" destOrd="0" parTransId="{369CAD36-1DAC-BC42-B5CF-C22EC9045073}" sibTransId="{4FFCA2F6-41C9-9146-BF29-54A56BB9B28F}"/>
    <dgm:cxn modelId="{5293FA51-2A06-A942-BB65-B2A259A4C17A}" type="presOf" srcId="{BC2D8227-A9D3-9E43-AEC0-FCA98AB5A487}" destId="{97A7F53F-E0E8-D74C-B4B3-38976CAD931C}" srcOrd="0" destOrd="0" presId="urn:microsoft.com/office/officeart/2005/8/layout/radial6"/>
    <dgm:cxn modelId="{71385FEA-32A9-DA41-B4AC-85422180893C}" type="presOf" srcId="{CDBA1759-09D1-A542-94CC-EA94B857ABA6}" destId="{5681EDDD-C71D-AB44-8DFA-0AA02E9BA972}" srcOrd="0" destOrd="0" presId="urn:microsoft.com/office/officeart/2005/8/layout/radial6"/>
    <dgm:cxn modelId="{D513518D-FD77-0A48-9D84-BDDE23396567}" type="presOf" srcId="{29B735E5-71D6-074E-9D52-AD719AE6F5F2}" destId="{A9D7D612-FE6D-0646-9200-F3621836DF68}" srcOrd="0" destOrd="0" presId="urn:microsoft.com/office/officeart/2005/8/layout/radial6"/>
    <dgm:cxn modelId="{D513DA54-18BF-6944-A164-FFF6E965C74B}" type="presOf" srcId="{D1966D0A-3184-654F-AB5D-63D7990A857B}" destId="{F07BB783-5220-E647-AD5C-561435B8BC86}" srcOrd="0" destOrd="0" presId="urn:microsoft.com/office/officeart/2005/8/layout/radial6"/>
    <dgm:cxn modelId="{EA804777-AED6-E046-84C0-8644044BD87D}" type="presOf" srcId="{0568F4C8-3859-6647-986E-7199591D950C}" destId="{DD39F155-E726-7544-BE9C-21BEB910A2FB}" srcOrd="0" destOrd="0" presId="urn:microsoft.com/office/officeart/2005/8/layout/radial6"/>
    <dgm:cxn modelId="{A7D59BD7-F5BF-7F4C-BD15-1006B3EFCF48}" srcId="{BC2D8227-A9D3-9E43-AEC0-FCA98AB5A487}" destId="{7DD06E00-2AF7-5B42-BE83-660507DE9AD4}" srcOrd="2" destOrd="0" parTransId="{B6286B02-75D0-AD47-ABD5-BD516108776B}" sibTransId="{C1ABD6E7-1D0B-2F45-88EF-A04A473B48F9}"/>
    <dgm:cxn modelId="{F5481661-EE8F-F742-863C-D65B89BE72EE}" type="presOf" srcId="{C1ABD6E7-1D0B-2F45-88EF-A04A473B48F9}" destId="{E43CC237-FFBE-3441-A1F1-4D64C753A134}" srcOrd="0" destOrd="0" presId="urn:microsoft.com/office/officeart/2005/8/layout/radial6"/>
    <dgm:cxn modelId="{37F2EF4D-9725-4141-BA6C-E93D40A58819}" type="presParOf" srcId="{DD39F155-E726-7544-BE9C-21BEB910A2FB}" destId="{97A7F53F-E0E8-D74C-B4B3-38976CAD931C}" srcOrd="0" destOrd="0" presId="urn:microsoft.com/office/officeart/2005/8/layout/radial6"/>
    <dgm:cxn modelId="{7D5062D6-9F3F-204E-97FC-909B6CB0B2E1}" type="presParOf" srcId="{DD39F155-E726-7544-BE9C-21BEB910A2FB}" destId="{4C77AA37-FB07-D241-86FB-B06F08BF5AE4}" srcOrd="1" destOrd="0" presId="urn:microsoft.com/office/officeart/2005/8/layout/radial6"/>
    <dgm:cxn modelId="{121AA3D6-C6A0-4C4C-8EBC-199F5B92EBFC}" type="presParOf" srcId="{DD39F155-E726-7544-BE9C-21BEB910A2FB}" destId="{9BC1CD89-F627-AC41-8732-7BC9D345B08E}" srcOrd="2" destOrd="0" presId="urn:microsoft.com/office/officeart/2005/8/layout/radial6"/>
    <dgm:cxn modelId="{B04AABBD-14E0-534B-B8F9-9E9AB5116C2B}" type="presParOf" srcId="{DD39F155-E726-7544-BE9C-21BEB910A2FB}" destId="{5681EDDD-C71D-AB44-8DFA-0AA02E9BA972}" srcOrd="3" destOrd="0" presId="urn:microsoft.com/office/officeart/2005/8/layout/radial6"/>
    <dgm:cxn modelId="{04BC1DFF-A2F2-7241-838D-79CB7115D090}" type="presParOf" srcId="{DD39F155-E726-7544-BE9C-21BEB910A2FB}" destId="{A9D7D612-FE6D-0646-9200-F3621836DF68}" srcOrd="4" destOrd="0" presId="urn:microsoft.com/office/officeart/2005/8/layout/radial6"/>
    <dgm:cxn modelId="{76A6B5BE-75CE-E445-8360-4C7DFBEC72B1}" type="presParOf" srcId="{DD39F155-E726-7544-BE9C-21BEB910A2FB}" destId="{ADC835F0-3B50-024F-878B-1AF87FCA2141}" srcOrd="5" destOrd="0" presId="urn:microsoft.com/office/officeart/2005/8/layout/radial6"/>
    <dgm:cxn modelId="{2F9E505E-51FC-3042-9418-C81468BE44A8}" type="presParOf" srcId="{DD39F155-E726-7544-BE9C-21BEB910A2FB}" destId="{F07BB783-5220-E647-AD5C-561435B8BC86}" srcOrd="6" destOrd="0" presId="urn:microsoft.com/office/officeart/2005/8/layout/radial6"/>
    <dgm:cxn modelId="{065C9E33-C16F-7743-B136-609795C47C7F}" type="presParOf" srcId="{DD39F155-E726-7544-BE9C-21BEB910A2FB}" destId="{B7DDC62E-B61B-9C4D-BC51-3CF166D0FFCF}" srcOrd="7" destOrd="0" presId="urn:microsoft.com/office/officeart/2005/8/layout/radial6"/>
    <dgm:cxn modelId="{FCA7659E-F9F0-5D4E-A4F8-60C08B0D8EAD}" type="presParOf" srcId="{DD39F155-E726-7544-BE9C-21BEB910A2FB}" destId="{A85C4BDE-C4A2-3B43-9BF1-FBCA8C46E888}" srcOrd="8" destOrd="0" presId="urn:microsoft.com/office/officeart/2005/8/layout/radial6"/>
    <dgm:cxn modelId="{CFC2FAF1-9F0F-8549-85FF-D6C5251D9990}" type="presParOf" srcId="{DD39F155-E726-7544-BE9C-21BEB910A2FB}" destId="{E43CC237-FFBE-3441-A1F1-4D64C753A134}" srcOrd="9" destOrd="0" presId="urn:microsoft.com/office/officeart/2005/8/layout/radial6"/>
    <dgm:cxn modelId="{CBF8BB5A-C8E4-C941-B581-7E486D3D282D}" type="presParOf" srcId="{DD39F155-E726-7544-BE9C-21BEB910A2FB}" destId="{9C1DF6AD-BF1B-AF49-9FDE-5F9B5DC2E781}" srcOrd="10" destOrd="0" presId="urn:microsoft.com/office/officeart/2005/8/layout/radial6"/>
    <dgm:cxn modelId="{00DB4C11-1886-B142-8708-270DC9813E6A}" type="presParOf" srcId="{DD39F155-E726-7544-BE9C-21BEB910A2FB}" destId="{47930C11-9110-6740-AED2-71FD4283EED1}" srcOrd="11" destOrd="0" presId="urn:microsoft.com/office/officeart/2005/8/layout/radial6"/>
    <dgm:cxn modelId="{051BB8A3-C27F-7B44-9A12-337B78194489}" type="presParOf" srcId="{DD39F155-E726-7544-BE9C-21BEB910A2FB}" destId="{9D49A5AC-3E01-5948-8581-37CB9D8697D4}" srcOrd="12" destOrd="0" presId="urn:microsoft.com/office/officeart/2005/8/layout/radial6"/>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E65A0EC-68DA-8B4F-8985-1363681BA35B}"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da-DK"/>
        </a:p>
      </dgm:t>
    </dgm:pt>
    <dgm:pt modelId="{017871CD-F006-2246-89B7-B0FD79CFA9C9}">
      <dgm:prSet phldrT="[Tekst]" custT="1"/>
      <dgm:spPr>
        <a:solidFill>
          <a:schemeClr val="accent2">
            <a:lumMod val="75000"/>
            <a:alpha val="90000"/>
          </a:schemeClr>
        </a:solidFill>
      </dgm:spPr>
      <dgm:t>
        <a:bodyPr/>
        <a:lstStyle/>
        <a:p>
          <a:r>
            <a:rPr lang="da-DK" sz="1400"/>
            <a:t>Daily Chores</a:t>
          </a:r>
        </a:p>
      </dgm:t>
    </dgm:pt>
    <dgm:pt modelId="{3815BCE9-5692-5342-894F-52260E8D1694}" type="parTrans" cxnId="{7BB4C135-C03E-7949-94AF-A090FFD4DB96}">
      <dgm:prSet/>
      <dgm:spPr/>
      <dgm:t>
        <a:bodyPr/>
        <a:lstStyle/>
        <a:p>
          <a:endParaRPr lang="da-DK"/>
        </a:p>
      </dgm:t>
    </dgm:pt>
    <dgm:pt modelId="{43676E01-17C7-7944-93CC-D9C74826A1E0}" type="sibTrans" cxnId="{7BB4C135-C03E-7949-94AF-A090FFD4DB96}">
      <dgm:prSet/>
      <dgm:spPr/>
      <dgm:t>
        <a:bodyPr/>
        <a:lstStyle/>
        <a:p>
          <a:endParaRPr lang="da-DK"/>
        </a:p>
      </dgm:t>
    </dgm:pt>
    <dgm:pt modelId="{1C147201-A0BF-734E-85E8-02339D834109}">
      <dgm:prSet phldrT="[Tekst]" custT="1"/>
      <dgm:spPr>
        <a:solidFill>
          <a:schemeClr val="accent4">
            <a:lumMod val="75000"/>
            <a:alpha val="90000"/>
          </a:schemeClr>
        </a:solidFill>
      </dgm:spPr>
      <dgm:t>
        <a:bodyPr/>
        <a:lstStyle/>
        <a:p>
          <a:r>
            <a:rPr lang="da-DK" sz="1400"/>
            <a:t>Food planning</a:t>
          </a:r>
        </a:p>
      </dgm:t>
    </dgm:pt>
    <dgm:pt modelId="{CE5FCDDA-1A8C-234F-B816-7D2901EA08B8}" type="parTrans" cxnId="{8BA7F7F1-DC89-EC4C-A01A-CFF3A5A17249}">
      <dgm:prSet/>
      <dgm:spPr/>
      <dgm:t>
        <a:bodyPr/>
        <a:lstStyle/>
        <a:p>
          <a:endParaRPr lang="da-DK"/>
        </a:p>
      </dgm:t>
    </dgm:pt>
    <dgm:pt modelId="{52EEA834-C632-504B-BE60-C5373D408FC9}" type="sibTrans" cxnId="{8BA7F7F1-DC89-EC4C-A01A-CFF3A5A17249}">
      <dgm:prSet/>
      <dgm:spPr/>
      <dgm:t>
        <a:bodyPr/>
        <a:lstStyle/>
        <a:p>
          <a:endParaRPr lang="da-DK"/>
        </a:p>
      </dgm:t>
    </dgm:pt>
    <dgm:pt modelId="{59ECFF17-BC62-6D4D-8190-16A06E3F92B9}">
      <dgm:prSet phldrT="[Tekst]" custT="1"/>
      <dgm:spPr>
        <a:solidFill>
          <a:schemeClr val="accent2">
            <a:lumMod val="75000"/>
            <a:alpha val="90000"/>
          </a:schemeClr>
        </a:solidFill>
      </dgm:spPr>
      <dgm:t>
        <a:bodyPr/>
        <a:lstStyle/>
        <a:p>
          <a:r>
            <a:rPr lang="da-DK" sz="1400"/>
            <a:t>Fresh food variety</a:t>
          </a:r>
        </a:p>
      </dgm:t>
    </dgm:pt>
    <dgm:pt modelId="{13C31194-A09D-A44F-84F6-21EDCB290200}" type="parTrans" cxnId="{1796D5B6-B5FA-9947-AB29-1B2A4674DF8A}">
      <dgm:prSet/>
      <dgm:spPr/>
      <dgm:t>
        <a:bodyPr/>
        <a:lstStyle/>
        <a:p>
          <a:endParaRPr lang="da-DK"/>
        </a:p>
      </dgm:t>
    </dgm:pt>
    <dgm:pt modelId="{2D0EAD7F-C50C-FA4A-B491-186BAB6F62F0}" type="sibTrans" cxnId="{1796D5B6-B5FA-9947-AB29-1B2A4674DF8A}">
      <dgm:prSet/>
      <dgm:spPr/>
      <dgm:t>
        <a:bodyPr/>
        <a:lstStyle/>
        <a:p>
          <a:endParaRPr lang="da-DK"/>
        </a:p>
      </dgm:t>
    </dgm:pt>
    <dgm:pt modelId="{52F1373B-3D12-854C-94F7-7D061DFFDD65}">
      <dgm:prSet phldrT="[Tekst]" custT="1"/>
      <dgm:spPr>
        <a:solidFill>
          <a:schemeClr val="accent4">
            <a:lumMod val="75000"/>
            <a:alpha val="90000"/>
          </a:schemeClr>
        </a:solidFill>
      </dgm:spPr>
      <dgm:t>
        <a:bodyPr/>
        <a:lstStyle/>
        <a:p>
          <a:r>
            <a:rPr lang="da-DK" sz="1400"/>
            <a:t>Meat, Fish</a:t>
          </a:r>
        </a:p>
        <a:p>
          <a:r>
            <a:rPr lang="da-DK" sz="1400"/>
            <a:t>Expensive foods</a:t>
          </a:r>
        </a:p>
      </dgm:t>
    </dgm:pt>
    <dgm:pt modelId="{92B2E88D-8D2D-6D41-86C7-AEF2A3A29C06}" type="parTrans" cxnId="{79BDE292-EDE0-284F-8642-F543E6736C31}">
      <dgm:prSet/>
      <dgm:spPr/>
      <dgm:t>
        <a:bodyPr/>
        <a:lstStyle/>
        <a:p>
          <a:endParaRPr lang="da-DK"/>
        </a:p>
      </dgm:t>
    </dgm:pt>
    <dgm:pt modelId="{031BCDFB-6427-7D48-991F-8C5398638B8D}" type="sibTrans" cxnId="{79BDE292-EDE0-284F-8642-F543E6736C31}">
      <dgm:prSet/>
      <dgm:spPr/>
      <dgm:t>
        <a:bodyPr/>
        <a:lstStyle/>
        <a:p>
          <a:endParaRPr lang="da-DK"/>
        </a:p>
      </dgm:t>
    </dgm:pt>
    <dgm:pt modelId="{C38718CC-D857-354C-B811-7C19323AA0C9}">
      <dgm:prSet custT="1"/>
      <dgm:spPr>
        <a:solidFill>
          <a:schemeClr val="accent5">
            <a:lumMod val="75000"/>
            <a:alpha val="90000"/>
          </a:schemeClr>
        </a:solidFill>
      </dgm:spPr>
      <dgm:t>
        <a:bodyPr/>
        <a:lstStyle/>
        <a:p>
          <a:r>
            <a:rPr lang="da-DK" sz="1400"/>
            <a:t>Rice, Pasta</a:t>
          </a:r>
        </a:p>
        <a:p>
          <a:r>
            <a:rPr lang="da-DK" sz="1400"/>
            <a:t>Cheap foods</a:t>
          </a:r>
        </a:p>
      </dgm:t>
    </dgm:pt>
    <dgm:pt modelId="{B059D51C-5AA0-FB44-95AB-B49245FE2618}" type="parTrans" cxnId="{F5CBD5B9-C651-7F43-8239-282ACB0B03A2}">
      <dgm:prSet/>
      <dgm:spPr/>
      <dgm:t>
        <a:bodyPr/>
        <a:lstStyle/>
        <a:p>
          <a:endParaRPr lang="da-DK"/>
        </a:p>
      </dgm:t>
    </dgm:pt>
    <dgm:pt modelId="{E3FDB77C-5436-2B44-9C78-59131AAD02A9}" type="sibTrans" cxnId="{F5CBD5B9-C651-7F43-8239-282ACB0B03A2}">
      <dgm:prSet/>
      <dgm:spPr/>
      <dgm:t>
        <a:bodyPr/>
        <a:lstStyle/>
        <a:p>
          <a:endParaRPr lang="da-DK"/>
        </a:p>
      </dgm:t>
    </dgm:pt>
    <dgm:pt modelId="{D320DDEF-22AC-2A4C-8821-D75338BD6ABC}" type="pres">
      <dgm:prSet presAssocID="{7E65A0EC-68DA-8B4F-8985-1363681BA35B}" presName="hierChild1" presStyleCnt="0">
        <dgm:presLayoutVars>
          <dgm:chPref val="1"/>
          <dgm:dir/>
          <dgm:animOne val="branch"/>
          <dgm:animLvl val="lvl"/>
          <dgm:resizeHandles/>
        </dgm:presLayoutVars>
      </dgm:prSet>
      <dgm:spPr/>
      <dgm:t>
        <a:bodyPr/>
        <a:lstStyle/>
        <a:p>
          <a:endParaRPr lang="da-DK"/>
        </a:p>
      </dgm:t>
    </dgm:pt>
    <dgm:pt modelId="{1DCE4F11-E64B-E84C-9109-2438BD23FC90}" type="pres">
      <dgm:prSet presAssocID="{017871CD-F006-2246-89B7-B0FD79CFA9C9}" presName="hierRoot1" presStyleCnt="0"/>
      <dgm:spPr/>
    </dgm:pt>
    <dgm:pt modelId="{2C62468A-0A6D-3242-9455-D4C749F2DDAA}" type="pres">
      <dgm:prSet presAssocID="{017871CD-F006-2246-89B7-B0FD79CFA9C9}" presName="composite" presStyleCnt="0"/>
      <dgm:spPr/>
    </dgm:pt>
    <dgm:pt modelId="{9E8C619E-6EB3-4F49-8C0D-4E7D4B82DDFC}" type="pres">
      <dgm:prSet presAssocID="{017871CD-F006-2246-89B7-B0FD79CFA9C9}" presName="background" presStyleLbl="node0" presStyleIdx="0" presStyleCnt="1"/>
      <dgm:spPr>
        <a:solidFill>
          <a:schemeClr val="accent2">
            <a:lumMod val="20000"/>
            <a:lumOff val="80000"/>
          </a:schemeClr>
        </a:solidFill>
        <a:ln>
          <a:solidFill>
            <a:schemeClr val="accent2">
              <a:lumMod val="40000"/>
              <a:lumOff val="60000"/>
            </a:schemeClr>
          </a:solidFill>
        </a:ln>
      </dgm:spPr>
    </dgm:pt>
    <dgm:pt modelId="{8E2763F2-99E3-B74B-8CCE-BB8D9F226030}" type="pres">
      <dgm:prSet presAssocID="{017871CD-F006-2246-89B7-B0FD79CFA9C9}" presName="text" presStyleLbl="fgAcc0" presStyleIdx="0" presStyleCnt="1">
        <dgm:presLayoutVars>
          <dgm:chPref val="3"/>
        </dgm:presLayoutVars>
      </dgm:prSet>
      <dgm:spPr/>
      <dgm:t>
        <a:bodyPr/>
        <a:lstStyle/>
        <a:p>
          <a:endParaRPr lang="da-DK"/>
        </a:p>
      </dgm:t>
    </dgm:pt>
    <dgm:pt modelId="{0D637AE9-CF13-094D-9BD2-97F966865120}" type="pres">
      <dgm:prSet presAssocID="{017871CD-F006-2246-89B7-B0FD79CFA9C9}" presName="hierChild2" presStyleCnt="0"/>
      <dgm:spPr/>
    </dgm:pt>
    <dgm:pt modelId="{64F3AFD1-AD0D-C04C-8700-23C5BF36C8C9}" type="pres">
      <dgm:prSet presAssocID="{CE5FCDDA-1A8C-234F-B816-7D2901EA08B8}" presName="Name10" presStyleLbl="parChTrans1D2" presStyleIdx="0" presStyleCnt="1"/>
      <dgm:spPr/>
      <dgm:t>
        <a:bodyPr/>
        <a:lstStyle/>
        <a:p>
          <a:endParaRPr lang="da-DK"/>
        </a:p>
      </dgm:t>
    </dgm:pt>
    <dgm:pt modelId="{E2413308-053D-8749-8E08-D230E1D3FE9A}" type="pres">
      <dgm:prSet presAssocID="{1C147201-A0BF-734E-85E8-02339D834109}" presName="hierRoot2" presStyleCnt="0"/>
      <dgm:spPr/>
    </dgm:pt>
    <dgm:pt modelId="{CC126FB5-0633-C341-9E6F-FB63659B72D1}" type="pres">
      <dgm:prSet presAssocID="{1C147201-A0BF-734E-85E8-02339D834109}" presName="composite2" presStyleCnt="0"/>
      <dgm:spPr/>
    </dgm:pt>
    <dgm:pt modelId="{EE05137E-7979-7E45-925C-F3B262BCD65C}" type="pres">
      <dgm:prSet presAssocID="{1C147201-A0BF-734E-85E8-02339D834109}" presName="background2" presStyleLbl="node2" presStyleIdx="0" presStyleCnt="1"/>
      <dgm:spPr>
        <a:solidFill>
          <a:schemeClr val="accent4">
            <a:lumMod val="40000"/>
            <a:lumOff val="60000"/>
          </a:schemeClr>
        </a:solidFill>
      </dgm:spPr>
    </dgm:pt>
    <dgm:pt modelId="{300F09C3-28BD-BB46-A58A-78778AF5CF61}" type="pres">
      <dgm:prSet presAssocID="{1C147201-A0BF-734E-85E8-02339D834109}" presName="text2" presStyleLbl="fgAcc2" presStyleIdx="0" presStyleCnt="1">
        <dgm:presLayoutVars>
          <dgm:chPref val="3"/>
        </dgm:presLayoutVars>
      </dgm:prSet>
      <dgm:spPr/>
      <dgm:t>
        <a:bodyPr/>
        <a:lstStyle/>
        <a:p>
          <a:endParaRPr lang="da-DK"/>
        </a:p>
      </dgm:t>
    </dgm:pt>
    <dgm:pt modelId="{1A1594CC-1943-844F-AA20-3561FF9CCA4B}" type="pres">
      <dgm:prSet presAssocID="{1C147201-A0BF-734E-85E8-02339D834109}" presName="hierChild3" presStyleCnt="0"/>
      <dgm:spPr/>
    </dgm:pt>
    <dgm:pt modelId="{A67DC87B-4BAE-6D48-A661-D465A8626997}" type="pres">
      <dgm:prSet presAssocID="{13C31194-A09D-A44F-84F6-21EDCB290200}" presName="Name17" presStyleLbl="parChTrans1D3" presStyleIdx="0" presStyleCnt="3"/>
      <dgm:spPr/>
      <dgm:t>
        <a:bodyPr/>
        <a:lstStyle/>
        <a:p>
          <a:endParaRPr lang="da-DK"/>
        </a:p>
      </dgm:t>
    </dgm:pt>
    <dgm:pt modelId="{7DC476F9-3A9F-EE49-B720-3B98D0435FB3}" type="pres">
      <dgm:prSet presAssocID="{59ECFF17-BC62-6D4D-8190-16A06E3F92B9}" presName="hierRoot3" presStyleCnt="0"/>
      <dgm:spPr/>
    </dgm:pt>
    <dgm:pt modelId="{466EA5EB-1E96-5841-85AC-E6DA08418523}" type="pres">
      <dgm:prSet presAssocID="{59ECFF17-BC62-6D4D-8190-16A06E3F92B9}" presName="composite3" presStyleCnt="0"/>
      <dgm:spPr/>
    </dgm:pt>
    <dgm:pt modelId="{890ED95D-845E-CC4B-B629-8D953C858300}" type="pres">
      <dgm:prSet presAssocID="{59ECFF17-BC62-6D4D-8190-16A06E3F92B9}" presName="background3" presStyleLbl="node3" presStyleIdx="0" presStyleCnt="3"/>
      <dgm:spPr>
        <a:solidFill>
          <a:schemeClr val="accent2">
            <a:lumMod val="40000"/>
            <a:lumOff val="60000"/>
          </a:schemeClr>
        </a:solidFill>
      </dgm:spPr>
    </dgm:pt>
    <dgm:pt modelId="{DF204DC8-1B13-C446-AB74-CB0874145F3C}" type="pres">
      <dgm:prSet presAssocID="{59ECFF17-BC62-6D4D-8190-16A06E3F92B9}" presName="text3" presStyleLbl="fgAcc3" presStyleIdx="0" presStyleCnt="3">
        <dgm:presLayoutVars>
          <dgm:chPref val="3"/>
        </dgm:presLayoutVars>
      </dgm:prSet>
      <dgm:spPr/>
      <dgm:t>
        <a:bodyPr/>
        <a:lstStyle/>
        <a:p>
          <a:endParaRPr lang="da-DK"/>
        </a:p>
      </dgm:t>
    </dgm:pt>
    <dgm:pt modelId="{29CF1B2C-6638-4042-805B-3EAA05230872}" type="pres">
      <dgm:prSet presAssocID="{59ECFF17-BC62-6D4D-8190-16A06E3F92B9}" presName="hierChild4" presStyleCnt="0"/>
      <dgm:spPr/>
    </dgm:pt>
    <dgm:pt modelId="{E3A95588-C3FC-C14C-B524-8FC8BEC0D330}" type="pres">
      <dgm:prSet presAssocID="{92B2E88D-8D2D-6D41-86C7-AEF2A3A29C06}" presName="Name17" presStyleLbl="parChTrans1D3" presStyleIdx="1" presStyleCnt="3"/>
      <dgm:spPr/>
      <dgm:t>
        <a:bodyPr/>
        <a:lstStyle/>
        <a:p>
          <a:endParaRPr lang="da-DK"/>
        </a:p>
      </dgm:t>
    </dgm:pt>
    <dgm:pt modelId="{1CA4BFDD-7993-9F4C-905C-A9E2FF03ADA4}" type="pres">
      <dgm:prSet presAssocID="{52F1373B-3D12-854C-94F7-7D061DFFDD65}" presName="hierRoot3" presStyleCnt="0"/>
      <dgm:spPr/>
    </dgm:pt>
    <dgm:pt modelId="{7119ECB8-81F7-5943-93C1-A744CE61507D}" type="pres">
      <dgm:prSet presAssocID="{52F1373B-3D12-854C-94F7-7D061DFFDD65}" presName="composite3" presStyleCnt="0"/>
      <dgm:spPr/>
    </dgm:pt>
    <dgm:pt modelId="{E6834D3B-10F7-4A4E-B70D-B225D1F830FB}" type="pres">
      <dgm:prSet presAssocID="{52F1373B-3D12-854C-94F7-7D061DFFDD65}" presName="background3" presStyleLbl="node3" presStyleIdx="1" presStyleCnt="3"/>
      <dgm:spPr>
        <a:solidFill>
          <a:schemeClr val="accent4">
            <a:lumMod val="40000"/>
            <a:lumOff val="60000"/>
          </a:schemeClr>
        </a:solidFill>
      </dgm:spPr>
    </dgm:pt>
    <dgm:pt modelId="{1CA42DCB-353F-2C4A-9049-4269DC570D5E}" type="pres">
      <dgm:prSet presAssocID="{52F1373B-3D12-854C-94F7-7D061DFFDD65}" presName="text3" presStyleLbl="fgAcc3" presStyleIdx="1" presStyleCnt="3">
        <dgm:presLayoutVars>
          <dgm:chPref val="3"/>
        </dgm:presLayoutVars>
      </dgm:prSet>
      <dgm:spPr/>
      <dgm:t>
        <a:bodyPr/>
        <a:lstStyle/>
        <a:p>
          <a:endParaRPr lang="da-DK"/>
        </a:p>
      </dgm:t>
    </dgm:pt>
    <dgm:pt modelId="{EEFA6FC5-8FCA-654E-8731-3B95C0CD6476}" type="pres">
      <dgm:prSet presAssocID="{52F1373B-3D12-854C-94F7-7D061DFFDD65}" presName="hierChild4" presStyleCnt="0"/>
      <dgm:spPr/>
    </dgm:pt>
    <dgm:pt modelId="{23B4E417-EBC2-1D4E-8077-8590A2325EFA}" type="pres">
      <dgm:prSet presAssocID="{B059D51C-5AA0-FB44-95AB-B49245FE2618}" presName="Name17" presStyleLbl="parChTrans1D3" presStyleIdx="2" presStyleCnt="3"/>
      <dgm:spPr/>
      <dgm:t>
        <a:bodyPr/>
        <a:lstStyle/>
        <a:p>
          <a:endParaRPr lang="da-DK"/>
        </a:p>
      </dgm:t>
    </dgm:pt>
    <dgm:pt modelId="{B95FC4EE-16A1-7941-9457-5D97D479615B}" type="pres">
      <dgm:prSet presAssocID="{C38718CC-D857-354C-B811-7C19323AA0C9}" presName="hierRoot3" presStyleCnt="0"/>
      <dgm:spPr/>
    </dgm:pt>
    <dgm:pt modelId="{E2C9816E-2036-F546-923F-349422E144F1}" type="pres">
      <dgm:prSet presAssocID="{C38718CC-D857-354C-B811-7C19323AA0C9}" presName="composite3" presStyleCnt="0"/>
      <dgm:spPr/>
    </dgm:pt>
    <dgm:pt modelId="{A7AA96A2-BD63-3D47-A359-E3ED7B1A0C28}" type="pres">
      <dgm:prSet presAssocID="{C38718CC-D857-354C-B811-7C19323AA0C9}" presName="background3" presStyleLbl="node3" presStyleIdx="2" presStyleCnt="3"/>
      <dgm:spPr>
        <a:solidFill>
          <a:schemeClr val="accent5">
            <a:lumMod val="40000"/>
            <a:lumOff val="60000"/>
          </a:schemeClr>
        </a:solidFill>
      </dgm:spPr>
    </dgm:pt>
    <dgm:pt modelId="{83459F34-46F0-3B42-8C44-9565AE94D388}" type="pres">
      <dgm:prSet presAssocID="{C38718CC-D857-354C-B811-7C19323AA0C9}" presName="text3" presStyleLbl="fgAcc3" presStyleIdx="2" presStyleCnt="3">
        <dgm:presLayoutVars>
          <dgm:chPref val="3"/>
        </dgm:presLayoutVars>
      </dgm:prSet>
      <dgm:spPr/>
      <dgm:t>
        <a:bodyPr/>
        <a:lstStyle/>
        <a:p>
          <a:endParaRPr lang="da-DK"/>
        </a:p>
      </dgm:t>
    </dgm:pt>
    <dgm:pt modelId="{E2C94FD5-0D9A-AD47-8320-BAF9E1F81C31}" type="pres">
      <dgm:prSet presAssocID="{C38718CC-D857-354C-B811-7C19323AA0C9}" presName="hierChild4" presStyleCnt="0"/>
      <dgm:spPr/>
    </dgm:pt>
  </dgm:ptLst>
  <dgm:cxnLst>
    <dgm:cxn modelId="{608D7B1C-A722-6749-92E7-2F1D1F56D124}" type="presOf" srcId="{59ECFF17-BC62-6D4D-8190-16A06E3F92B9}" destId="{DF204DC8-1B13-C446-AB74-CB0874145F3C}" srcOrd="0" destOrd="0" presId="urn:microsoft.com/office/officeart/2005/8/layout/hierarchy1"/>
    <dgm:cxn modelId="{7F3770F9-2096-CA4D-A929-AEFAB090A9C4}" type="presOf" srcId="{52F1373B-3D12-854C-94F7-7D061DFFDD65}" destId="{1CA42DCB-353F-2C4A-9049-4269DC570D5E}" srcOrd="0" destOrd="0" presId="urn:microsoft.com/office/officeart/2005/8/layout/hierarchy1"/>
    <dgm:cxn modelId="{F5CBD5B9-C651-7F43-8239-282ACB0B03A2}" srcId="{1C147201-A0BF-734E-85E8-02339D834109}" destId="{C38718CC-D857-354C-B811-7C19323AA0C9}" srcOrd="2" destOrd="0" parTransId="{B059D51C-5AA0-FB44-95AB-B49245FE2618}" sibTransId="{E3FDB77C-5436-2B44-9C78-59131AAD02A9}"/>
    <dgm:cxn modelId="{1796D5B6-B5FA-9947-AB29-1B2A4674DF8A}" srcId="{1C147201-A0BF-734E-85E8-02339D834109}" destId="{59ECFF17-BC62-6D4D-8190-16A06E3F92B9}" srcOrd="0" destOrd="0" parTransId="{13C31194-A09D-A44F-84F6-21EDCB290200}" sibTransId="{2D0EAD7F-C50C-FA4A-B491-186BAB6F62F0}"/>
    <dgm:cxn modelId="{7BB4C135-C03E-7949-94AF-A090FFD4DB96}" srcId="{7E65A0EC-68DA-8B4F-8985-1363681BA35B}" destId="{017871CD-F006-2246-89B7-B0FD79CFA9C9}" srcOrd="0" destOrd="0" parTransId="{3815BCE9-5692-5342-894F-52260E8D1694}" sibTransId="{43676E01-17C7-7944-93CC-D9C74826A1E0}"/>
    <dgm:cxn modelId="{434F2941-C5D5-0D47-8F93-CC66F8DBE0E5}" type="presOf" srcId="{92B2E88D-8D2D-6D41-86C7-AEF2A3A29C06}" destId="{E3A95588-C3FC-C14C-B524-8FC8BEC0D330}" srcOrd="0" destOrd="0" presId="urn:microsoft.com/office/officeart/2005/8/layout/hierarchy1"/>
    <dgm:cxn modelId="{DD1B0906-0FA9-294D-AFF0-A280C98B2888}" type="presOf" srcId="{CE5FCDDA-1A8C-234F-B816-7D2901EA08B8}" destId="{64F3AFD1-AD0D-C04C-8700-23C5BF36C8C9}" srcOrd="0" destOrd="0" presId="urn:microsoft.com/office/officeart/2005/8/layout/hierarchy1"/>
    <dgm:cxn modelId="{AFDD8613-2002-6E48-9BB2-BDEC52F456BC}" type="presOf" srcId="{1C147201-A0BF-734E-85E8-02339D834109}" destId="{300F09C3-28BD-BB46-A58A-78778AF5CF61}" srcOrd="0" destOrd="0" presId="urn:microsoft.com/office/officeart/2005/8/layout/hierarchy1"/>
    <dgm:cxn modelId="{2724F335-029C-BF49-A068-A6B4DD54DE34}" type="presOf" srcId="{B059D51C-5AA0-FB44-95AB-B49245FE2618}" destId="{23B4E417-EBC2-1D4E-8077-8590A2325EFA}" srcOrd="0" destOrd="0" presId="urn:microsoft.com/office/officeart/2005/8/layout/hierarchy1"/>
    <dgm:cxn modelId="{46350120-92B1-9D44-9887-51F3F731C5E9}" type="presOf" srcId="{7E65A0EC-68DA-8B4F-8985-1363681BA35B}" destId="{D320DDEF-22AC-2A4C-8821-D75338BD6ABC}" srcOrd="0" destOrd="0" presId="urn:microsoft.com/office/officeart/2005/8/layout/hierarchy1"/>
    <dgm:cxn modelId="{8BA7F7F1-DC89-EC4C-A01A-CFF3A5A17249}" srcId="{017871CD-F006-2246-89B7-B0FD79CFA9C9}" destId="{1C147201-A0BF-734E-85E8-02339D834109}" srcOrd="0" destOrd="0" parTransId="{CE5FCDDA-1A8C-234F-B816-7D2901EA08B8}" sibTransId="{52EEA834-C632-504B-BE60-C5373D408FC9}"/>
    <dgm:cxn modelId="{C1485248-ECDB-364C-9578-0EBD58E83A4A}" type="presOf" srcId="{017871CD-F006-2246-89B7-B0FD79CFA9C9}" destId="{8E2763F2-99E3-B74B-8CCE-BB8D9F226030}" srcOrd="0" destOrd="0" presId="urn:microsoft.com/office/officeart/2005/8/layout/hierarchy1"/>
    <dgm:cxn modelId="{33E0EBAB-EF84-DD4F-B447-1D3D0C58BC51}" type="presOf" srcId="{C38718CC-D857-354C-B811-7C19323AA0C9}" destId="{83459F34-46F0-3B42-8C44-9565AE94D388}" srcOrd="0" destOrd="0" presId="urn:microsoft.com/office/officeart/2005/8/layout/hierarchy1"/>
    <dgm:cxn modelId="{FFAD43A5-BEBA-2244-B8F4-C4157A428344}" type="presOf" srcId="{13C31194-A09D-A44F-84F6-21EDCB290200}" destId="{A67DC87B-4BAE-6D48-A661-D465A8626997}" srcOrd="0" destOrd="0" presId="urn:microsoft.com/office/officeart/2005/8/layout/hierarchy1"/>
    <dgm:cxn modelId="{79BDE292-EDE0-284F-8642-F543E6736C31}" srcId="{1C147201-A0BF-734E-85E8-02339D834109}" destId="{52F1373B-3D12-854C-94F7-7D061DFFDD65}" srcOrd="1" destOrd="0" parTransId="{92B2E88D-8D2D-6D41-86C7-AEF2A3A29C06}" sibTransId="{031BCDFB-6427-7D48-991F-8C5398638B8D}"/>
    <dgm:cxn modelId="{421BA42F-6F4B-2842-9E4B-9A4E1BEC2CB2}" type="presParOf" srcId="{D320DDEF-22AC-2A4C-8821-D75338BD6ABC}" destId="{1DCE4F11-E64B-E84C-9109-2438BD23FC90}" srcOrd="0" destOrd="0" presId="urn:microsoft.com/office/officeart/2005/8/layout/hierarchy1"/>
    <dgm:cxn modelId="{E4C49AFC-2CCB-D64F-A928-845478ED6675}" type="presParOf" srcId="{1DCE4F11-E64B-E84C-9109-2438BD23FC90}" destId="{2C62468A-0A6D-3242-9455-D4C749F2DDAA}" srcOrd="0" destOrd="0" presId="urn:microsoft.com/office/officeart/2005/8/layout/hierarchy1"/>
    <dgm:cxn modelId="{2852FA78-B05E-C341-92C1-49B1394D15D8}" type="presParOf" srcId="{2C62468A-0A6D-3242-9455-D4C749F2DDAA}" destId="{9E8C619E-6EB3-4F49-8C0D-4E7D4B82DDFC}" srcOrd="0" destOrd="0" presId="urn:microsoft.com/office/officeart/2005/8/layout/hierarchy1"/>
    <dgm:cxn modelId="{21617F73-9606-194E-965A-FAD17C18BEBA}" type="presParOf" srcId="{2C62468A-0A6D-3242-9455-D4C749F2DDAA}" destId="{8E2763F2-99E3-B74B-8CCE-BB8D9F226030}" srcOrd="1" destOrd="0" presId="urn:microsoft.com/office/officeart/2005/8/layout/hierarchy1"/>
    <dgm:cxn modelId="{B7FAEEEA-B899-4F45-A47B-8BCFFC8143C2}" type="presParOf" srcId="{1DCE4F11-E64B-E84C-9109-2438BD23FC90}" destId="{0D637AE9-CF13-094D-9BD2-97F966865120}" srcOrd="1" destOrd="0" presId="urn:microsoft.com/office/officeart/2005/8/layout/hierarchy1"/>
    <dgm:cxn modelId="{12707992-A1AE-1F4C-946C-912A0E85DB02}" type="presParOf" srcId="{0D637AE9-CF13-094D-9BD2-97F966865120}" destId="{64F3AFD1-AD0D-C04C-8700-23C5BF36C8C9}" srcOrd="0" destOrd="0" presId="urn:microsoft.com/office/officeart/2005/8/layout/hierarchy1"/>
    <dgm:cxn modelId="{40351C95-3684-5940-A6DF-1D7F1E076E73}" type="presParOf" srcId="{0D637AE9-CF13-094D-9BD2-97F966865120}" destId="{E2413308-053D-8749-8E08-D230E1D3FE9A}" srcOrd="1" destOrd="0" presId="urn:microsoft.com/office/officeart/2005/8/layout/hierarchy1"/>
    <dgm:cxn modelId="{4E9B803F-0521-7F45-A757-FD638EBB68DF}" type="presParOf" srcId="{E2413308-053D-8749-8E08-D230E1D3FE9A}" destId="{CC126FB5-0633-C341-9E6F-FB63659B72D1}" srcOrd="0" destOrd="0" presId="urn:microsoft.com/office/officeart/2005/8/layout/hierarchy1"/>
    <dgm:cxn modelId="{080FF0C5-8CDA-FA44-8C1F-686DA4FBF44A}" type="presParOf" srcId="{CC126FB5-0633-C341-9E6F-FB63659B72D1}" destId="{EE05137E-7979-7E45-925C-F3B262BCD65C}" srcOrd="0" destOrd="0" presId="urn:microsoft.com/office/officeart/2005/8/layout/hierarchy1"/>
    <dgm:cxn modelId="{6EF4473B-9DF1-4448-A43C-0D22A7AA54AD}" type="presParOf" srcId="{CC126FB5-0633-C341-9E6F-FB63659B72D1}" destId="{300F09C3-28BD-BB46-A58A-78778AF5CF61}" srcOrd="1" destOrd="0" presId="urn:microsoft.com/office/officeart/2005/8/layout/hierarchy1"/>
    <dgm:cxn modelId="{E8A06C81-DA44-3A43-B1F0-92200634C6D9}" type="presParOf" srcId="{E2413308-053D-8749-8E08-D230E1D3FE9A}" destId="{1A1594CC-1943-844F-AA20-3561FF9CCA4B}" srcOrd="1" destOrd="0" presId="urn:microsoft.com/office/officeart/2005/8/layout/hierarchy1"/>
    <dgm:cxn modelId="{6C8A104E-3EF8-F345-9A1D-9558AA404A14}" type="presParOf" srcId="{1A1594CC-1943-844F-AA20-3561FF9CCA4B}" destId="{A67DC87B-4BAE-6D48-A661-D465A8626997}" srcOrd="0" destOrd="0" presId="urn:microsoft.com/office/officeart/2005/8/layout/hierarchy1"/>
    <dgm:cxn modelId="{65E0F9EC-F0DD-334E-89BA-3360AC613451}" type="presParOf" srcId="{1A1594CC-1943-844F-AA20-3561FF9CCA4B}" destId="{7DC476F9-3A9F-EE49-B720-3B98D0435FB3}" srcOrd="1" destOrd="0" presId="urn:microsoft.com/office/officeart/2005/8/layout/hierarchy1"/>
    <dgm:cxn modelId="{8C033F2B-FDA0-4348-953C-F8B76C391F6E}" type="presParOf" srcId="{7DC476F9-3A9F-EE49-B720-3B98D0435FB3}" destId="{466EA5EB-1E96-5841-85AC-E6DA08418523}" srcOrd="0" destOrd="0" presId="urn:microsoft.com/office/officeart/2005/8/layout/hierarchy1"/>
    <dgm:cxn modelId="{ABBC4D2F-949A-B747-9BD8-EB2B048F9897}" type="presParOf" srcId="{466EA5EB-1E96-5841-85AC-E6DA08418523}" destId="{890ED95D-845E-CC4B-B629-8D953C858300}" srcOrd="0" destOrd="0" presId="urn:microsoft.com/office/officeart/2005/8/layout/hierarchy1"/>
    <dgm:cxn modelId="{E829D048-34E2-804F-9E5D-8B6BC77B2A90}" type="presParOf" srcId="{466EA5EB-1E96-5841-85AC-E6DA08418523}" destId="{DF204DC8-1B13-C446-AB74-CB0874145F3C}" srcOrd="1" destOrd="0" presId="urn:microsoft.com/office/officeart/2005/8/layout/hierarchy1"/>
    <dgm:cxn modelId="{B7A6C0CA-E573-D541-8784-C5CA1CA6399D}" type="presParOf" srcId="{7DC476F9-3A9F-EE49-B720-3B98D0435FB3}" destId="{29CF1B2C-6638-4042-805B-3EAA05230872}" srcOrd="1" destOrd="0" presId="urn:microsoft.com/office/officeart/2005/8/layout/hierarchy1"/>
    <dgm:cxn modelId="{83122995-2BC8-8D4B-86A4-74F9F9B52698}" type="presParOf" srcId="{1A1594CC-1943-844F-AA20-3561FF9CCA4B}" destId="{E3A95588-C3FC-C14C-B524-8FC8BEC0D330}" srcOrd="2" destOrd="0" presId="urn:microsoft.com/office/officeart/2005/8/layout/hierarchy1"/>
    <dgm:cxn modelId="{8A292797-11C0-2C44-9507-5181B2151E99}" type="presParOf" srcId="{1A1594CC-1943-844F-AA20-3561FF9CCA4B}" destId="{1CA4BFDD-7993-9F4C-905C-A9E2FF03ADA4}" srcOrd="3" destOrd="0" presId="urn:microsoft.com/office/officeart/2005/8/layout/hierarchy1"/>
    <dgm:cxn modelId="{2F7D9BB6-9FDB-FD45-B8B7-3B7BEAFAF3D3}" type="presParOf" srcId="{1CA4BFDD-7993-9F4C-905C-A9E2FF03ADA4}" destId="{7119ECB8-81F7-5943-93C1-A744CE61507D}" srcOrd="0" destOrd="0" presId="urn:microsoft.com/office/officeart/2005/8/layout/hierarchy1"/>
    <dgm:cxn modelId="{40F49167-9FF9-1144-B404-DA51FFD4A97A}" type="presParOf" srcId="{7119ECB8-81F7-5943-93C1-A744CE61507D}" destId="{E6834D3B-10F7-4A4E-B70D-B225D1F830FB}" srcOrd="0" destOrd="0" presId="urn:microsoft.com/office/officeart/2005/8/layout/hierarchy1"/>
    <dgm:cxn modelId="{456243E3-FE56-4046-9907-ADA913C4A176}" type="presParOf" srcId="{7119ECB8-81F7-5943-93C1-A744CE61507D}" destId="{1CA42DCB-353F-2C4A-9049-4269DC570D5E}" srcOrd="1" destOrd="0" presId="urn:microsoft.com/office/officeart/2005/8/layout/hierarchy1"/>
    <dgm:cxn modelId="{C5D24D84-5E1F-E042-9E6F-9026A4D8D514}" type="presParOf" srcId="{1CA4BFDD-7993-9F4C-905C-A9E2FF03ADA4}" destId="{EEFA6FC5-8FCA-654E-8731-3B95C0CD6476}" srcOrd="1" destOrd="0" presId="urn:microsoft.com/office/officeart/2005/8/layout/hierarchy1"/>
    <dgm:cxn modelId="{D02B4F13-CA81-554A-BF4B-9953DC763CB0}" type="presParOf" srcId="{1A1594CC-1943-844F-AA20-3561FF9CCA4B}" destId="{23B4E417-EBC2-1D4E-8077-8590A2325EFA}" srcOrd="4" destOrd="0" presId="urn:microsoft.com/office/officeart/2005/8/layout/hierarchy1"/>
    <dgm:cxn modelId="{15932AB3-D066-B548-B4B1-94049602490F}" type="presParOf" srcId="{1A1594CC-1943-844F-AA20-3561FF9CCA4B}" destId="{B95FC4EE-16A1-7941-9457-5D97D479615B}" srcOrd="5" destOrd="0" presId="urn:microsoft.com/office/officeart/2005/8/layout/hierarchy1"/>
    <dgm:cxn modelId="{16DCDDA2-0D0E-8645-96BC-92E820CC213B}" type="presParOf" srcId="{B95FC4EE-16A1-7941-9457-5D97D479615B}" destId="{E2C9816E-2036-F546-923F-349422E144F1}" srcOrd="0" destOrd="0" presId="urn:microsoft.com/office/officeart/2005/8/layout/hierarchy1"/>
    <dgm:cxn modelId="{285EEC87-71D4-4D46-9251-A7D0A1150C81}" type="presParOf" srcId="{E2C9816E-2036-F546-923F-349422E144F1}" destId="{A7AA96A2-BD63-3D47-A359-E3ED7B1A0C28}" srcOrd="0" destOrd="0" presId="urn:microsoft.com/office/officeart/2005/8/layout/hierarchy1"/>
    <dgm:cxn modelId="{268AC412-649E-C242-9391-B2CA7C750A78}" type="presParOf" srcId="{E2C9816E-2036-F546-923F-349422E144F1}" destId="{83459F34-46F0-3B42-8C44-9565AE94D388}" srcOrd="1" destOrd="0" presId="urn:microsoft.com/office/officeart/2005/8/layout/hierarchy1"/>
    <dgm:cxn modelId="{EC9A1730-DFDA-9E4D-9B4C-8910D3F59AFB}" type="presParOf" srcId="{B95FC4EE-16A1-7941-9457-5D97D479615B}" destId="{E2C94FD5-0D9A-AD47-8320-BAF9E1F81C31}" srcOrd="1" destOrd="0" presId="urn:microsoft.com/office/officeart/2005/8/layout/hierarchy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C108F-69CE-2E47-A621-44A53F7497B9}">
      <dsp:nvSpPr>
        <dsp:cNvPr id="0" name=""/>
        <dsp:cNvSpPr/>
      </dsp:nvSpPr>
      <dsp:spPr>
        <a:xfrm>
          <a:off x="1958782" y="1262165"/>
          <a:ext cx="959234" cy="959234"/>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da-DK" sz="1900" kern="1200"/>
            <a:t>Food Waste</a:t>
          </a:r>
        </a:p>
      </dsp:txBody>
      <dsp:txXfrm>
        <a:off x="1958782" y="1262165"/>
        <a:ext cx="959234" cy="959234"/>
      </dsp:txXfrm>
    </dsp:sp>
    <dsp:sp modelId="{BD1DB505-7670-C44A-8B48-07DA37777CCA}">
      <dsp:nvSpPr>
        <dsp:cNvPr id="0" name=""/>
        <dsp:cNvSpPr/>
      </dsp:nvSpPr>
      <dsp:spPr>
        <a:xfrm rot="16200000">
          <a:off x="2293313" y="1099376"/>
          <a:ext cx="290172" cy="35404"/>
        </a:xfrm>
        <a:custGeom>
          <a:avLst/>
          <a:gdLst/>
          <a:ahLst/>
          <a:cxnLst/>
          <a:rect l="0" t="0" r="0" b="0"/>
          <a:pathLst>
            <a:path>
              <a:moveTo>
                <a:pt x="0" y="17702"/>
              </a:moveTo>
              <a:lnTo>
                <a:pt x="290172" y="1770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2431145" y="1109824"/>
        <a:ext cx="14508" cy="14508"/>
      </dsp:txXfrm>
    </dsp:sp>
    <dsp:sp modelId="{2BD8DE32-C049-7145-A690-B98DB63A78C9}">
      <dsp:nvSpPr>
        <dsp:cNvPr id="0" name=""/>
        <dsp:cNvSpPr/>
      </dsp:nvSpPr>
      <dsp:spPr>
        <a:xfrm>
          <a:off x="1958782" y="12757"/>
          <a:ext cx="959234" cy="959234"/>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t>Food and the </a:t>
          </a:r>
          <a:r>
            <a:rPr lang="da-DK" sz="1200" kern="1200">
              <a:solidFill>
                <a:schemeClr val="bg1"/>
              </a:solidFill>
            </a:rPr>
            <a:t>self</a:t>
          </a:r>
        </a:p>
      </dsp:txBody>
      <dsp:txXfrm>
        <a:off x="1958782" y="12757"/>
        <a:ext cx="959234" cy="959234"/>
      </dsp:txXfrm>
    </dsp:sp>
    <dsp:sp modelId="{16D2FB9E-E355-C641-94C5-3444DC817E2D}">
      <dsp:nvSpPr>
        <dsp:cNvPr id="0" name=""/>
        <dsp:cNvSpPr/>
      </dsp:nvSpPr>
      <dsp:spPr>
        <a:xfrm>
          <a:off x="2918017" y="1724080"/>
          <a:ext cx="290172" cy="35404"/>
        </a:xfrm>
        <a:custGeom>
          <a:avLst/>
          <a:gdLst/>
          <a:ahLst/>
          <a:cxnLst/>
          <a:rect l="0" t="0" r="0" b="0"/>
          <a:pathLst>
            <a:path>
              <a:moveTo>
                <a:pt x="0" y="17702"/>
              </a:moveTo>
              <a:lnTo>
                <a:pt x="290172" y="1770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3055849" y="1734528"/>
        <a:ext cx="14508" cy="14508"/>
      </dsp:txXfrm>
    </dsp:sp>
    <dsp:sp modelId="{58333EE1-6D14-1A4A-A297-5D4002DD69D1}">
      <dsp:nvSpPr>
        <dsp:cNvPr id="0" name=""/>
        <dsp:cNvSpPr/>
      </dsp:nvSpPr>
      <dsp:spPr>
        <a:xfrm>
          <a:off x="3208190" y="1262165"/>
          <a:ext cx="959234" cy="959234"/>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t>Global consumption</a:t>
          </a:r>
        </a:p>
      </dsp:txBody>
      <dsp:txXfrm>
        <a:off x="3208190" y="1262165"/>
        <a:ext cx="959234" cy="959234"/>
      </dsp:txXfrm>
    </dsp:sp>
    <dsp:sp modelId="{ECFC2B45-8E17-0749-A9F9-AD0FDB4992DC}">
      <dsp:nvSpPr>
        <dsp:cNvPr id="0" name=""/>
        <dsp:cNvSpPr/>
      </dsp:nvSpPr>
      <dsp:spPr>
        <a:xfrm rot="5400000">
          <a:off x="2293313" y="2348783"/>
          <a:ext cx="290172" cy="35404"/>
        </a:xfrm>
        <a:custGeom>
          <a:avLst/>
          <a:gdLst/>
          <a:ahLst/>
          <a:cxnLst/>
          <a:rect l="0" t="0" r="0" b="0"/>
          <a:pathLst>
            <a:path>
              <a:moveTo>
                <a:pt x="0" y="17702"/>
              </a:moveTo>
              <a:lnTo>
                <a:pt x="290172" y="1770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2431145" y="2359231"/>
        <a:ext cx="14508" cy="14508"/>
      </dsp:txXfrm>
    </dsp:sp>
    <dsp:sp modelId="{95C5DB1C-199D-2A44-A144-1DF65170C3A1}">
      <dsp:nvSpPr>
        <dsp:cNvPr id="0" name=""/>
        <dsp:cNvSpPr/>
      </dsp:nvSpPr>
      <dsp:spPr>
        <a:xfrm>
          <a:off x="1958782" y="2511572"/>
          <a:ext cx="959234" cy="959234"/>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t>Green consumption</a:t>
          </a:r>
        </a:p>
      </dsp:txBody>
      <dsp:txXfrm>
        <a:off x="1958782" y="2511572"/>
        <a:ext cx="959234" cy="959234"/>
      </dsp:txXfrm>
    </dsp:sp>
    <dsp:sp modelId="{90FB38ED-6B71-F444-9DAF-0024774EDAC1}">
      <dsp:nvSpPr>
        <dsp:cNvPr id="0" name=""/>
        <dsp:cNvSpPr/>
      </dsp:nvSpPr>
      <dsp:spPr>
        <a:xfrm rot="10800000">
          <a:off x="1668609" y="1724080"/>
          <a:ext cx="290172" cy="35404"/>
        </a:xfrm>
        <a:custGeom>
          <a:avLst/>
          <a:gdLst/>
          <a:ahLst/>
          <a:cxnLst/>
          <a:rect l="0" t="0" r="0" b="0"/>
          <a:pathLst>
            <a:path>
              <a:moveTo>
                <a:pt x="0" y="17702"/>
              </a:moveTo>
              <a:lnTo>
                <a:pt x="290172" y="17702"/>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1806442" y="1734528"/>
        <a:ext cx="14508" cy="14508"/>
      </dsp:txXfrm>
    </dsp:sp>
    <dsp:sp modelId="{A135DB3D-E198-564D-BD93-485F9B91DC93}">
      <dsp:nvSpPr>
        <dsp:cNvPr id="0" name=""/>
        <dsp:cNvSpPr/>
      </dsp:nvSpPr>
      <dsp:spPr>
        <a:xfrm>
          <a:off x="709375" y="1262165"/>
          <a:ext cx="959234" cy="959234"/>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t>Waste</a:t>
          </a:r>
        </a:p>
      </dsp:txBody>
      <dsp:txXfrm>
        <a:off x="709375" y="1262165"/>
        <a:ext cx="959234" cy="95923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C108F-69CE-2E47-A621-44A53F7497B9}">
      <dsp:nvSpPr>
        <dsp:cNvPr id="0" name=""/>
        <dsp:cNvSpPr/>
      </dsp:nvSpPr>
      <dsp:spPr>
        <a:xfrm>
          <a:off x="1071728" y="600998"/>
          <a:ext cx="456623" cy="456623"/>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t>Food Waste</a:t>
          </a:r>
        </a:p>
      </dsp:txBody>
      <dsp:txXfrm>
        <a:off x="1071728" y="600998"/>
        <a:ext cx="456623" cy="456623"/>
      </dsp:txXfrm>
    </dsp:sp>
    <dsp:sp modelId="{BD1DB505-7670-C44A-8B48-07DA37777CCA}">
      <dsp:nvSpPr>
        <dsp:cNvPr id="0" name=""/>
        <dsp:cNvSpPr/>
      </dsp:nvSpPr>
      <dsp:spPr>
        <a:xfrm rot="16200000">
          <a:off x="1231238" y="516390"/>
          <a:ext cx="137603" cy="31611"/>
        </a:xfrm>
        <a:custGeom>
          <a:avLst/>
          <a:gdLst/>
          <a:ahLst/>
          <a:cxnLst/>
          <a:rect l="0" t="0" r="0" b="0"/>
          <a:pathLst>
            <a:path>
              <a:moveTo>
                <a:pt x="0" y="15805"/>
              </a:moveTo>
              <a:lnTo>
                <a:pt x="137603" y="15805"/>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1296599" y="528756"/>
        <a:ext cx="6880" cy="6880"/>
      </dsp:txXfrm>
    </dsp:sp>
    <dsp:sp modelId="{2BD8DE32-C049-7145-A690-B98DB63A78C9}">
      <dsp:nvSpPr>
        <dsp:cNvPr id="0" name=""/>
        <dsp:cNvSpPr/>
      </dsp:nvSpPr>
      <dsp:spPr>
        <a:xfrm>
          <a:off x="1071728" y="6770"/>
          <a:ext cx="456623" cy="456623"/>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and the </a:t>
          </a:r>
          <a:r>
            <a:rPr lang="da-DK" sz="800" kern="1200">
              <a:solidFill>
                <a:schemeClr val="bg1"/>
              </a:solidFill>
            </a:rPr>
            <a:t>self</a:t>
          </a:r>
        </a:p>
      </dsp:txBody>
      <dsp:txXfrm>
        <a:off x="1071728" y="6770"/>
        <a:ext cx="456623" cy="456623"/>
      </dsp:txXfrm>
    </dsp:sp>
    <dsp:sp modelId="{16D2FB9E-E355-C641-94C5-3444DC817E2D}">
      <dsp:nvSpPr>
        <dsp:cNvPr id="0" name=""/>
        <dsp:cNvSpPr/>
      </dsp:nvSpPr>
      <dsp:spPr>
        <a:xfrm>
          <a:off x="1528351" y="813504"/>
          <a:ext cx="137603" cy="31611"/>
        </a:xfrm>
        <a:custGeom>
          <a:avLst/>
          <a:gdLst/>
          <a:ahLst/>
          <a:cxnLst/>
          <a:rect l="0" t="0" r="0" b="0"/>
          <a:pathLst>
            <a:path>
              <a:moveTo>
                <a:pt x="0" y="15805"/>
              </a:moveTo>
              <a:lnTo>
                <a:pt x="137603" y="15805"/>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593713" y="825869"/>
        <a:ext cx="6880" cy="6880"/>
      </dsp:txXfrm>
    </dsp:sp>
    <dsp:sp modelId="{58333EE1-6D14-1A4A-A297-5D4002DD69D1}">
      <dsp:nvSpPr>
        <dsp:cNvPr id="0" name=""/>
        <dsp:cNvSpPr/>
      </dsp:nvSpPr>
      <dsp:spPr>
        <a:xfrm>
          <a:off x="1665955" y="600998"/>
          <a:ext cx="456623" cy="456623"/>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Global consumption</a:t>
          </a:r>
        </a:p>
      </dsp:txBody>
      <dsp:txXfrm>
        <a:off x="1665955" y="600998"/>
        <a:ext cx="456623" cy="456623"/>
      </dsp:txXfrm>
    </dsp:sp>
    <dsp:sp modelId="{ECFC2B45-8E17-0749-A9F9-AD0FDB4992DC}">
      <dsp:nvSpPr>
        <dsp:cNvPr id="0" name=""/>
        <dsp:cNvSpPr/>
      </dsp:nvSpPr>
      <dsp:spPr>
        <a:xfrm rot="5400000">
          <a:off x="1231238" y="1110618"/>
          <a:ext cx="137603" cy="31611"/>
        </a:xfrm>
        <a:custGeom>
          <a:avLst/>
          <a:gdLst/>
          <a:ahLst/>
          <a:cxnLst/>
          <a:rect l="0" t="0" r="0" b="0"/>
          <a:pathLst>
            <a:path>
              <a:moveTo>
                <a:pt x="0" y="15805"/>
              </a:moveTo>
              <a:lnTo>
                <a:pt x="137603" y="15805"/>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1296599" y="1122983"/>
        <a:ext cx="6880" cy="6880"/>
      </dsp:txXfrm>
    </dsp:sp>
    <dsp:sp modelId="{95C5DB1C-199D-2A44-A144-1DF65170C3A1}">
      <dsp:nvSpPr>
        <dsp:cNvPr id="0" name=""/>
        <dsp:cNvSpPr/>
      </dsp:nvSpPr>
      <dsp:spPr>
        <a:xfrm>
          <a:off x="1071728" y="1195225"/>
          <a:ext cx="456623" cy="456623"/>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Green consumption</a:t>
          </a:r>
        </a:p>
      </dsp:txBody>
      <dsp:txXfrm>
        <a:off x="1071728" y="1195225"/>
        <a:ext cx="456623" cy="456623"/>
      </dsp:txXfrm>
    </dsp:sp>
    <dsp:sp modelId="{90FB38ED-6B71-F444-9DAF-0024774EDAC1}">
      <dsp:nvSpPr>
        <dsp:cNvPr id="0" name=""/>
        <dsp:cNvSpPr/>
      </dsp:nvSpPr>
      <dsp:spPr>
        <a:xfrm rot="10800000">
          <a:off x="934124" y="813504"/>
          <a:ext cx="137603" cy="31611"/>
        </a:xfrm>
        <a:custGeom>
          <a:avLst/>
          <a:gdLst/>
          <a:ahLst/>
          <a:cxnLst/>
          <a:rect l="0" t="0" r="0" b="0"/>
          <a:pathLst>
            <a:path>
              <a:moveTo>
                <a:pt x="0" y="15805"/>
              </a:moveTo>
              <a:lnTo>
                <a:pt x="137603" y="15805"/>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999486" y="825869"/>
        <a:ext cx="6880" cy="6880"/>
      </dsp:txXfrm>
    </dsp:sp>
    <dsp:sp modelId="{A135DB3D-E198-564D-BD93-485F9B91DC93}">
      <dsp:nvSpPr>
        <dsp:cNvPr id="0" name=""/>
        <dsp:cNvSpPr/>
      </dsp:nvSpPr>
      <dsp:spPr>
        <a:xfrm>
          <a:off x="477500" y="600998"/>
          <a:ext cx="456623" cy="456623"/>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Waste</a:t>
          </a:r>
        </a:p>
      </dsp:txBody>
      <dsp:txXfrm>
        <a:off x="477500" y="600998"/>
        <a:ext cx="456623" cy="45662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C108F-69CE-2E47-A621-44A53F7497B9}">
      <dsp:nvSpPr>
        <dsp:cNvPr id="0" name=""/>
        <dsp:cNvSpPr/>
      </dsp:nvSpPr>
      <dsp:spPr>
        <a:xfrm>
          <a:off x="1072141" y="600974"/>
          <a:ext cx="456035" cy="456035"/>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t>Food Waste</a:t>
          </a:r>
        </a:p>
      </dsp:txBody>
      <dsp:txXfrm>
        <a:off x="1072141" y="600974"/>
        <a:ext cx="456035" cy="456035"/>
      </dsp:txXfrm>
    </dsp:sp>
    <dsp:sp modelId="{BD1DB505-7670-C44A-8B48-07DA37777CCA}">
      <dsp:nvSpPr>
        <dsp:cNvPr id="0" name=""/>
        <dsp:cNvSpPr/>
      </dsp:nvSpPr>
      <dsp:spPr>
        <a:xfrm rot="16200000">
          <a:off x="1231186" y="51621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1296710" y="528553"/>
        <a:ext cx="6897" cy="6897"/>
      </dsp:txXfrm>
    </dsp:sp>
    <dsp:sp modelId="{2BD8DE32-C049-7145-A690-B98DB63A78C9}">
      <dsp:nvSpPr>
        <dsp:cNvPr id="0" name=""/>
        <dsp:cNvSpPr/>
      </dsp:nvSpPr>
      <dsp:spPr>
        <a:xfrm>
          <a:off x="1072141" y="6993"/>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and the </a:t>
          </a:r>
          <a:r>
            <a:rPr lang="da-DK" sz="800" kern="1200">
              <a:solidFill>
                <a:schemeClr val="bg1"/>
              </a:solidFill>
            </a:rPr>
            <a:t>self</a:t>
          </a:r>
        </a:p>
      </dsp:txBody>
      <dsp:txXfrm>
        <a:off x="1072141" y="6993"/>
        <a:ext cx="456035" cy="456035"/>
      </dsp:txXfrm>
    </dsp:sp>
    <dsp:sp modelId="{16D2FB9E-E355-C641-94C5-3444DC817E2D}">
      <dsp:nvSpPr>
        <dsp:cNvPr id="0" name=""/>
        <dsp:cNvSpPr/>
      </dsp:nvSpPr>
      <dsp:spPr>
        <a:xfrm>
          <a:off x="1528176"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593700" y="825543"/>
        <a:ext cx="6897" cy="6897"/>
      </dsp:txXfrm>
    </dsp:sp>
    <dsp:sp modelId="{58333EE1-6D14-1A4A-A297-5D4002DD69D1}">
      <dsp:nvSpPr>
        <dsp:cNvPr id="0" name=""/>
        <dsp:cNvSpPr/>
      </dsp:nvSpPr>
      <dsp:spPr>
        <a:xfrm>
          <a:off x="1666122" y="600974"/>
          <a:ext cx="456035" cy="456035"/>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Global consumption</a:t>
          </a:r>
        </a:p>
      </dsp:txBody>
      <dsp:txXfrm>
        <a:off x="1666122" y="600974"/>
        <a:ext cx="456035" cy="456035"/>
      </dsp:txXfrm>
    </dsp:sp>
    <dsp:sp modelId="{ECFC2B45-8E17-0749-A9F9-AD0FDB4992DC}">
      <dsp:nvSpPr>
        <dsp:cNvPr id="0" name=""/>
        <dsp:cNvSpPr/>
      </dsp:nvSpPr>
      <dsp:spPr>
        <a:xfrm rot="5400000">
          <a:off x="1231186" y="1110199"/>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1296710" y="1122534"/>
        <a:ext cx="6897" cy="6897"/>
      </dsp:txXfrm>
    </dsp:sp>
    <dsp:sp modelId="{95C5DB1C-199D-2A44-A144-1DF65170C3A1}">
      <dsp:nvSpPr>
        <dsp:cNvPr id="0" name=""/>
        <dsp:cNvSpPr/>
      </dsp:nvSpPr>
      <dsp:spPr>
        <a:xfrm>
          <a:off x="1072141" y="1194955"/>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Green consumption</a:t>
          </a:r>
        </a:p>
      </dsp:txBody>
      <dsp:txXfrm>
        <a:off x="1072141" y="1194955"/>
        <a:ext cx="456035" cy="456035"/>
      </dsp:txXfrm>
    </dsp:sp>
    <dsp:sp modelId="{90FB38ED-6B71-F444-9DAF-0024774EDAC1}">
      <dsp:nvSpPr>
        <dsp:cNvPr id="0" name=""/>
        <dsp:cNvSpPr/>
      </dsp:nvSpPr>
      <dsp:spPr>
        <a:xfrm rot="10800000">
          <a:off x="934195"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999719" y="825543"/>
        <a:ext cx="6897" cy="6897"/>
      </dsp:txXfrm>
    </dsp:sp>
    <dsp:sp modelId="{A135DB3D-E198-564D-BD93-485F9B91DC93}">
      <dsp:nvSpPr>
        <dsp:cNvPr id="0" name=""/>
        <dsp:cNvSpPr/>
      </dsp:nvSpPr>
      <dsp:spPr>
        <a:xfrm>
          <a:off x="478160" y="600974"/>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Waste</a:t>
          </a:r>
        </a:p>
      </dsp:txBody>
      <dsp:txXfrm>
        <a:off x="478160" y="600974"/>
        <a:ext cx="456035" cy="45603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C108F-69CE-2E47-A621-44A53F7497B9}">
      <dsp:nvSpPr>
        <dsp:cNvPr id="0" name=""/>
        <dsp:cNvSpPr/>
      </dsp:nvSpPr>
      <dsp:spPr>
        <a:xfrm>
          <a:off x="1072141" y="600974"/>
          <a:ext cx="456035" cy="456035"/>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t>Food Waste</a:t>
          </a:r>
        </a:p>
      </dsp:txBody>
      <dsp:txXfrm>
        <a:off x="1072141" y="600974"/>
        <a:ext cx="456035" cy="456035"/>
      </dsp:txXfrm>
    </dsp:sp>
    <dsp:sp modelId="{BD1DB505-7670-C44A-8B48-07DA37777CCA}">
      <dsp:nvSpPr>
        <dsp:cNvPr id="0" name=""/>
        <dsp:cNvSpPr/>
      </dsp:nvSpPr>
      <dsp:spPr>
        <a:xfrm rot="16200000">
          <a:off x="1231186" y="51621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1296710" y="528553"/>
        <a:ext cx="6897" cy="6897"/>
      </dsp:txXfrm>
    </dsp:sp>
    <dsp:sp modelId="{2BD8DE32-C049-7145-A690-B98DB63A78C9}">
      <dsp:nvSpPr>
        <dsp:cNvPr id="0" name=""/>
        <dsp:cNvSpPr/>
      </dsp:nvSpPr>
      <dsp:spPr>
        <a:xfrm>
          <a:off x="1072141" y="6993"/>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and the </a:t>
          </a:r>
          <a:r>
            <a:rPr lang="da-DK" sz="800" kern="1200">
              <a:solidFill>
                <a:schemeClr val="bg1"/>
              </a:solidFill>
            </a:rPr>
            <a:t>self</a:t>
          </a:r>
        </a:p>
      </dsp:txBody>
      <dsp:txXfrm>
        <a:off x="1072141" y="6993"/>
        <a:ext cx="456035" cy="456035"/>
      </dsp:txXfrm>
    </dsp:sp>
    <dsp:sp modelId="{16D2FB9E-E355-C641-94C5-3444DC817E2D}">
      <dsp:nvSpPr>
        <dsp:cNvPr id="0" name=""/>
        <dsp:cNvSpPr/>
      </dsp:nvSpPr>
      <dsp:spPr>
        <a:xfrm>
          <a:off x="1528176"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593700" y="825543"/>
        <a:ext cx="6897" cy="6897"/>
      </dsp:txXfrm>
    </dsp:sp>
    <dsp:sp modelId="{58333EE1-6D14-1A4A-A297-5D4002DD69D1}">
      <dsp:nvSpPr>
        <dsp:cNvPr id="0" name=""/>
        <dsp:cNvSpPr/>
      </dsp:nvSpPr>
      <dsp:spPr>
        <a:xfrm>
          <a:off x="1666122" y="600974"/>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consumption</a:t>
          </a:r>
        </a:p>
      </dsp:txBody>
      <dsp:txXfrm>
        <a:off x="1666122" y="600974"/>
        <a:ext cx="456035" cy="456035"/>
      </dsp:txXfrm>
    </dsp:sp>
    <dsp:sp modelId="{ECFC2B45-8E17-0749-A9F9-AD0FDB4992DC}">
      <dsp:nvSpPr>
        <dsp:cNvPr id="0" name=""/>
        <dsp:cNvSpPr/>
      </dsp:nvSpPr>
      <dsp:spPr>
        <a:xfrm rot="5400000">
          <a:off x="1231186" y="1110199"/>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1296710" y="1122534"/>
        <a:ext cx="6897" cy="6897"/>
      </dsp:txXfrm>
    </dsp:sp>
    <dsp:sp modelId="{95C5DB1C-199D-2A44-A144-1DF65170C3A1}">
      <dsp:nvSpPr>
        <dsp:cNvPr id="0" name=""/>
        <dsp:cNvSpPr/>
      </dsp:nvSpPr>
      <dsp:spPr>
        <a:xfrm>
          <a:off x="1072141" y="1194955"/>
          <a:ext cx="456035" cy="456035"/>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Green consumption</a:t>
          </a:r>
        </a:p>
      </dsp:txBody>
      <dsp:txXfrm>
        <a:off x="1072141" y="1194955"/>
        <a:ext cx="456035" cy="456035"/>
      </dsp:txXfrm>
    </dsp:sp>
    <dsp:sp modelId="{90FB38ED-6B71-F444-9DAF-0024774EDAC1}">
      <dsp:nvSpPr>
        <dsp:cNvPr id="0" name=""/>
        <dsp:cNvSpPr/>
      </dsp:nvSpPr>
      <dsp:spPr>
        <a:xfrm rot="10800000">
          <a:off x="934195"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999719" y="825543"/>
        <a:ext cx="6897" cy="6897"/>
      </dsp:txXfrm>
    </dsp:sp>
    <dsp:sp modelId="{A135DB3D-E198-564D-BD93-485F9B91DC93}">
      <dsp:nvSpPr>
        <dsp:cNvPr id="0" name=""/>
        <dsp:cNvSpPr/>
      </dsp:nvSpPr>
      <dsp:spPr>
        <a:xfrm>
          <a:off x="478160" y="600974"/>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Waste</a:t>
          </a:r>
        </a:p>
      </dsp:txBody>
      <dsp:txXfrm>
        <a:off x="478160" y="600974"/>
        <a:ext cx="456035" cy="45603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C108F-69CE-2E47-A621-44A53F7497B9}">
      <dsp:nvSpPr>
        <dsp:cNvPr id="0" name=""/>
        <dsp:cNvSpPr/>
      </dsp:nvSpPr>
      <dsp:spPr>
        <a:xfrm>
          <a:off x="1072141" y="600974"/>
          <a:ext cx="456035" cy="456035"/>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t>Food Waste</a:t>
          </a:r>
        </a:p>
      </dsp:txBody>
      <dsp:txXfrm>
        <a:off x="1072141" y="600974"/>
        <a:ext cx="456035" cy="456035"/>
      </dsp:txXfrm>
    </dsp:sp>
    <dsp:sp modelId="{BD1DB505-7670-C44A-8B48-07DA37777CCA}">
      <dsp:nvSpPr>
        <dsp:cNvPr id="0" name=""/>
        <dsp:cNvSpPr/>
      </dsp:nvSpPr>
      <dsp:spPr>
        <a:xfrm rot="16200000">
          <a:off x="1231186" y="51621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1296710" y="528553"/>
        <a:ext cx="6897" cy="6897"/>
      </dsp:txXfrm>
    </dsp:sp>
    <dsp:sp modelId="{2BD8DE32-C049-7145-A690-B98DB63A78C9}">
      <dsp:nvSpPr>
        <dsp:cNvPr id="0" name=""/>
        <dsp:cNvSpPr/>
      </dsp:nvSpPr>
      <dsp:spPr>
        <a:xfrm>
          <a:off x="1072141" y="6993"/>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and the </a:t>
          </a:r>
          <a:r>
            <a:rPr lang="da-DK" sz="800" kern="1200">
              <a:solidFill>
                <a:schemeClr val="bg1"/>
              </a:solidFill>
            </a:rPr>
            <a:t>self</a:t>
          </a:r>
        </a:p>
      </dsp:txBody>
      <dsp:txXfrm>
        <a:off x="1072141" y="6993"/>
        <a:ext cx="456035" cy="456035"/>
      </dsp:txXfrm>
    </dsp:sp>
    <dsp:sp modelId="{16D2FB9E-E355-C641-94C5-3444DC817E2D}">
      <dsp:nvSpPr>
        <dsp:cNvPr id="0" name=""/>
        <dsp:cNvSpPr/>
      </dsp:nvSpPr>
      <dsp:spPr>
        <a:xfrm>
          <a:off x="1528176"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1593700" y="825543"/>
        <a:ext cx="6897" cy="6897"/>
      </dsp:txXfrm>
    </dsp:sp>
    <dsp:sp modelId="{58333EE1-6D14-1A4A-A297-5D4002DD69D1}">
      <dsp:nvSpPr>
        <dsp:cNvPr id="0" name=""/>
        <dsp:cNvSpPr/>
      </dsp:nvSpPr>
      <dsp:spPr>
        <a:xfrm>
          <a:off x="1666122" y="600974"/>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Food consumption</a:t>
          </a:r>
        </a:p>
      </dsp:txBody>
      <dsp:txXfrm>
        <a:off x="1666122" y="600974"/>
        <a:ext cx="456035" cy="456035"/>
      </dsp:txXfrm>
    </dsp:sp>
    <dsp:sp modelId="{ECFC2B45-8E17-0749-A9F9-AD0FDB4992DC}">
      <dsp:nvSpPr>
        <dsp:cNvPr id="0" name=""/>
        <dsp:cNvSpPr/>
      </dsp:nvSpPr>
      <dsp:spPr>
        <a:xfrm rot="5400000">
          <a:off x="1231186" y="1110199"/>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1296710" y="1122534"/>
        <a:ext cx="6897" cy="6897"/>
      </dsp:txXfrm>
    </dsp:sp>
    <dsp:sp modelId="{95C5DB1C-199D-2A44-A144-1DF65170C3A1}">
      <dsp:nvSpPr>
        <dsp:cNvPr id="0" name=""/>
        <dsp:cNvSpPr/>
      </dsp:nvSpPr>
      <dsp:spPr>
        <a:xfrm>
          <a:off x="1072141" y="1194955"/>
          <a:ext cx="456035" cy="4560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Green consumption</a:t>
          </a:r>
        </a:p>
      </dsp:txBody>
      <dsp:txXfrm>
        <a:off x="1072141" y="1194955"/>
        <a:ext cx="456035" cy="456035"/>
      </dsp:txXfrm>
    </dsp:sp>
    <dsp:sp modelId="{90FB38ED-6B71-F444-9DAF-0024774EDAC1}">
      <dsp:nvSpPr>
        <dsp:cNvPr id="0" name=""/>
        <dsp:cNvSpPr/>
      </dsp:nvSpPr>
      <dsp:spPr>
        <a:xfrm rot="10800000">
          <a:off x="934195" y="813208"/>
          <a:ext cx="137945" cy="31567"/>
        </a:xfrm>
        <a:custGeom>
          <a:avLst/>
          <a:gdLst/>
          <a:ahLst/>
          <a:cxnLst/>
          <a:rect l="0" t="0" r="0" b="0"/>
          <a:pathLst>
            <a:path>
              <a:moveTo>
                <a:pt x="0" y="15783"/>
              </a:moveTo>
              <a:lnTo>
                <a:pt x="137945" y="1578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999719" y="825543"/>
        <a:ext cx="6897" cy="6897"/>
      </dsp:txXfrm>
    </dsp:sp>
    <dsp:sp modelId="{A135DB3D-E198-564D-BD93-485F9B91DC93}">
      <dsp:nvSpPr>
        <dsp:cNvPr id="0" name=""/>
        <dsp:cNvSpPr/>
      </dsp:nvSpPr>
      <dsp:spPr>
        <a:xfrm>
          <a:off x="478160" y="600974"/>
          <a:ext cx="456035" cy="456035"/>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Waste</a:t>
          </a:r>
        </a:p>
      </dsp:txBody>
      <dsp:txXfrm>
        <a:off x="478160" y="600974"/>
        <a:ext cx="456035" cy="45603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2ACAD4-F535-4D44-9D25-559D316F87DE}">
      <dsp:nvSpPr>
        <dsp:cNvPr id="0" name=""/>
        <dsp:cNvSpPr/>
      </dsp:nvSpPr>
      <dsp:spPr>
        <a:xfrm>
          <a:off x="2027932" y="1865372"/>
          <a:ext cx="1430535" cy="1430535"/>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da-DK" sz="2900" kern="1200"/>
            <a:t>Food Waste</a:t>
          </a:r>
        </a:p>
      </dsp:txBody>
      <dsp:txXfrm>
        <a:off x="2027932" y="1865372"/>
        <a:ext cx="1430535" cy="1430535"/>
      </dsp:txXfrm>
    </dsp:sp>
    <dsp:sp modelId="{01B3269A-8B2D-A74A-8B73-9FD0C40D8E5A}">
      <dsp:nvSpPr>
        <dsp:cNvPr id="0" name=""/>
        <dsp:cNvSpPr/>
      </dsp:nvSpPr>
      <dsp:spPr>
        <a:xfrm rot="16200000">
          <a:off x="2527789" y="1626494"/>
          <a:ext cx="430821" cy="46933"/>
        </a:xfrm>
        <a:custGeom>
          <a:avLst/>
          <a:gdLst/>
          <a:ahLst/>
          <a:cxnLst/>
          <a:rect l="0" t="0" r="0" b="0"/>
          <a:pathLst>
            <a:path>
              <a:moveTo>
                <a:pt x="0" y="23466"/>
              </a:moveTo>
              <a:lnTo>
                <a:pt x="430821" y="2346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6200000">
        <a:off x="2732429" y="1639190"/>
        <a:ext cx="21541" cy="21541"/>
      </dsp:txXfrm>
    </dsp:sp>
    <dsp:sp modelId="{7F0EC6EA-D2F3-F940-87B0-31957ED4A56D}">
      <dsp:nvSpPr>
        <dsp:cNvPr id="0" name=""/>
        <dsp:cNvSpPr/>
      </dsp:nvSpPr>
      <dsp:spPr>
        <a:xfrm>
          <a:off x="2027932" y="4014"/>
          <a:ext cx="1430535" cy="14305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t>Food and the self:</a:t>
          </a:r>
        </a:p>
        <a:p>
          <a:pPr lvl="0" algn="ctr" defTabSz="444500">
            <a:lnSpc>
              <a:spcPct val="90000"/>
            </a:lnSpc>
            <a:spcBef>
              <a:spcPct val="0"/>
            </a:spcBef>
            <a:spcAft>
              <a:spcPct val="35000"/>
            </a:spcAft>
          </a:pPr>
          <a:r>
            <a:rPr lang="da-DK" sz="1000" kern="1200"/>
            <a:t>Symbolic connotations</a:t>
          </a:r>
        </a:p>
        <a:p>
          <a:pPr lvl="0" algn="ctr" defTabSz="444500">
            <a:lnSpc>
              <a:spcPct val="90000"/>
            </a:lnSpc>
            <a:spcBef>
              <a:spcPct val="0"/>
            </a:spcBef>
            <a:spcAft>
              <a:spcPct val="35000"/>
            </a:spcAft>
          </a:pPr>
          <a:r>
            <a:rPr lang="da-DK" sz="1000" kern="1200"/>
            <a:t>Food is components of culture</a:t>
          </a:r>
        </a:p>
        <a:p>
          <a:pPr lvl="0" algn="ctr" defTabSz="444500">
            <a:lnSpc>
              <a:spcPct val="90000"/>
            </a:lnSpc>
            <a:spcBef>
              <a:spcPct val="0"/>
            </a:spcBef>
            <a:spcAft>
              <a:spcPct val="35000"/>
            </a:spcAft>
          </a:pPr>
          <a:r>
            <a:rPr lang="da-DK" sz="1000" kern="1200"/>
            <a:t>Edible/nonedible</a:t>
          </a:r>
        </a:p>
      </dsp:txBody>
      <dsp:txXfrm>
        <a:off x="2027932" y="4014"/>
        <a:ext cx="1430535" cy="1430535"/>
      </dsp:txXfrm>
    </dsp:sp>
    <dsp:sp modelId="{169E59A1-1FF0-9145-B77A-EE2869624E68}">
      <dsp:nvSpPr>
        <dsp:cNvPr id="0" name=""/>
        <dsp:cNvSpPr/>
      </dsp:nvSpPr>
      <dsp:spPr>
        <a:xfrm>
          <a:off x="3458467" y="2557173"/>
          <a:ext cx="430821" cy="46933"/>
        </a:xfrm>
        <a:custGeom>
          <a:avLst/>
          <a:gdLst/>
          <a:ahLst/>
          <a:cxnLst/>
          <a:rect l="0" t="0" r="0" b="0"/>
          <a:pathLst>
            <a:path>
              <a:moveTo>
                <a:pt x="0" y="23466"/>
              </a:moveTo>
              <a:lnTo>
                <a:pt x="430821" y="2346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a:off x="3663108" y="2569869"/>
        <a:ext cx="21541" cy="21541"/>
      </dsp:txXfrm>
    </dsp:sp>
    <dsp:sp modelId="{FCE1791F-6099-4441-91FE-C5EDB299F5C2}">
      <dsp:nvSpPr>
        <dsp:cNvPr id="0" name=""/>
        <dsp:cNvSpPr/>
      </dsp:nvSpPr>
      <dsp:spPr>
        <a:xfrm>
          <a:off x="3889289" y="1865372"/>
          <a:ext cx="1430535" cy="14305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t>Global consumption:</a:t>
          </a:r>
        </a:p>
        <a:p>
          <a:pPr lvl="0" algn="ctr" defTabSz="444500">
            <a:lnSpc>
              <a:spcPct val="90000"/>
            </a:lnSpc>
            <a:spcBef>
              <a:spcPct val="0"/>
            </a:spcBef>
            <a:spcAft>
              <a:spcPct val="35000"/>
            </a:spcAft>
          </a:pPr>
          <a:r>
            <a:rPr lang="da-DK" sz="1000" kern="1200"/>
            <a:t>Food and Globalization</a:t>
          </a:r>
        </a:p>
        <a:p>
          <a:pPr lvl="0" algn="ctr" defTabSz="444500">
            <a:lnSpc>
              <a:spcPct val="90000"/>
            </a:lnSpc>
            <a:spcBef>
              <a:spcPct val="0"/>
            </a:spcBef>
            <a:spcAft>
              <a:spcPct val="35000"/>
            </a:spcAft>
          </a:pPr>
          <a:r>
            <a:rPr lang="da-DK" sz="1000" kern="1200"/>
            <a:t>Disconnection from food</a:t>
          </a:r>
        </a:p>
      </dsp:txBody>
      <dsp:txXfrm>
        <a:off x="3889289" y="1865372"/>
        <a:ext cx="1430535" cy="1430535"/>
      </dsp:txXfrm>
    </dsp:sp>
    <dsp:sp modelId="{4B238ECB-C2EC-AA4E-B5AD-E4DB8D28DAA1}">
      <dsp:nvSpPr>
        <dsp:cNvPr id="0" name=""/>
        <dsp:cNvSpPr/>
      </dsp:nvSpPr>
      <dsp:spPr>
        <a:xfrm rot="5400000">
          <a:off x="2527789" y="3487851"/>
          <a:ext cx="430821" cy="46933"/>
        </a:xfrm>
        <a:custGeom>
          <a:avLst/>
          <a:gdLst/>
          <a:ahLst/>
          <a:cxnLst/>
          <a:rect l="0" t="0" r="0" b="0"/>
          <a:pathLst>
            <a:path>
              <a:moveTo>
                <a:pt x="0" y="23466"/>
              </a:moveTo>
              <a:lnTo>
                <a:pt x="430821" y="2346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5400000">
        <a:off x="2732429" y="3500548"/>
        <a:ext cx="21541" cy="21541"/>
      </dsp:txXfrm>
    </dsp:sp>
    <dsp:sp modelId="{8812AE71-CD1C-1E4E-8D21-88046FA0289F}">
      <dsp:nvSpPr>
        <dsp:cNvPr id="0" name=""/>
        <dsp:cNvSpPr/>
      </dsp:nvSpPr>
      <dsp:spPr>
        <a:xfrm>
          <a:off x="2027932" y="3726729"/>
          <a:ext cx="1430535" cy="14305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t>Green consumption:</a:t>
          </a:r>
        </a:p>
        <a:p>
          <a:pPr lvl="0" algn="ctr" defTabSz="444500">
            <a:lnSpc>
              <a:spcPct val="90000"/>
            </a:lnSpc>
            <a:spcBef>
              <a:spcPct val="0"/>
            </a:spcBef>
            <a:spcAft>
              <a:spcPct val="35000"/>
            </a:spcAft>
          </a:pPr>
          <a:r>
            <a:rPr lang="da-DK" sz="1000" kern="1200"/>
            <a:t>Green consumers</a:t>
          </a:r>
        </a:p>
        <a:p>
          <a:pPr lvl="0" algn="ctr" defTabSz="444500">
            <a:lnSpc>
              <a:spcPct val="90000"/>
            </a:lnSpc>
            <a:spcBef>
              <a:spcPct val="0"/>
            </a:spcBef>
            <a:spcAft>
              <a:spcPct val="35000"/>
            </a:spcAft>
          </a:pPr>
          <a:r>
            <a:rPr lang="da-DK" sz="1000" kern="1200"/>
            <a:t>A movement back to roots</a:t>
          </a:r>
        </a:p>
        <a:p>
          <a:pPr lvl="0" algn="ctr" defTabSz="444500">
            <a:lnSpc>
              <a:spcPct val="90000"/>
            </a:lnSpc>
            <a:spcBef>
              <a:spcPct val="0"/>
            </a:spcBef>
            <a:spcAft>
              <a:spcPct val="35000"/>
            </a:spcAft>
          </a:pPr>
          <a:r>
            <a:rPr lang="da-DK" sz="1000" kern="1200"/>
            <a:t>Anti waste</a:t>
          </a:r>
        </a:p>
      </dsp:txBody>
      <dsp:txXfrm>
        <a:off x="2027932" y="3726729"/>
        <a:ext cx="1430535" cy="1430535"/>
      </dsp:txXfrm>
    </dsp:sp>
    <dsp:sp modelId="{AFF71C42-9D93-B94C-8883-55106951CC90}">
      <dsp:nvSpPr>
        <dsp:cNvPr id="0" name=""/>
        <dsp:cNvSpPr/>
      </dsp:nvSpPr>
      <dsp:spPr>
        <a:xfrm rot="10800000">
          <a:off x="1597110" y="2557173"/>
          <a:ext cx="430821" cy="46933"/>
        </a:xfrm>
        <a:custGeom>
          <a:avLst/>
          <a:gdLst/>
          <a:ahLst/>
          <a:cxnLst/>
          <a:rect l="0" t="0" r="0" b="0"/>
          <a:pathLst>
            <a:path>
              <a:moveTo>
                <a:pt x="0" y="23466"/>
              </a:moveTo>
              <a:lnTo>
                <a:pt x="430821" y="2346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a-DK" sz="500" kern="1200"/>
        </a:p>
      </dsp:txBody>
      <dsp:txXfrm rot="10800000">
        <a:off x="1801750" y="2569869"/>
        <a:ext cx="21541" cy="21541"/>
      </dsp:txXfrm>
    </dsp:sp>
    <dsp:sp modelId="{9FF64FB7-2DC0-0F48-B368-79EA2C8F66AA}">
      <dsp:nvSpPr>
        <dsp:cNvPr id="0" name=""/>
        <dsp:cNvSpPr/>
      </dsp:nvSpPr>
      <dsp:spPr>
        <a:xfrm>
          <a:off x="166574" y="1865372"/>
          <a:ext cx="1430535" cy="1430535"/>
        </a:xfrm>
        <a:prstGeom prst="ellipse">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t>Waste:</a:t>
          </a:r>
        </a:p>
        <a:p>
          <a:pPr lvl="0" algn="ctr" defTabSz="444500">
            <a:lnSpc>
              <a:spcPct val="90000"/>
            </a:lnSpc>
            <a:spcBef>
              <a:spcPct val="0"/>
            </a:spcBef>
            <a:spcAft>
              <a:spcPct val="35000"/>
            </a:spcAft>
          </a:pPr>
          <a:r>
            <a:rPr lang="da-DK" sz="1000" kern="1200"/>
            <a:t>Gaining pace in the Media</a:t>
          </a:r>
        </a:p>
        <a:p>
          <a:pPr lvl="0" algn="ctr" defTabSz="444500">
            <a:lnSpc>
              <a:spcPct val="90000"/>
            </a:lnSpc>
            <a:spcBef>
              <a:spcPct val="0"/>
            </a:spcBef>
            <a:spcAft>
              <a:spcPct val="35000"/>
            </a:spcAft>
          </a:pPr>
          <a:r>
            <a:rPr lang="da-DK" sz="1000" kern="1200"/>
            <a:t>Divestment is part of consumption process</a:t>
          </a:r>
        </a:p>
        <a:p>
          <a:pPr lvl="0" algn="ctr" defTabSz="444500">
            <a:lnSpc>
              <a:spcPct val="90000"/>
            </a:lnSpc>
            <a:spcBef>
              <a:spcPct val="0"/>
            </a:spcBef>
            <a:spcAft>
              <a:spcPct val="35000"/>
            </a:spcAft>
          </a:pPr>
          <a:r>
            <a:rPr lang="da-DK" sz="1000" kern="1200"/>
            <a:t> Dumpster Divers</a:t>
          </a:r>
        </a:p>
      </dsp:txBody>
      <dsp:txXfrm>
        <a:off x="166574" y="1865372"/>
        <a:ext cx="1430535" cy="143053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49A5AC-3E01-5948-8581-37CB9D8697D4}">
      <dsp:nvSpPr>
        <dsp:cNvPr id="0" name=""/>
        <dsp:cNvSpPr/>
      </dsp:nvSpPr>
      <dsp:spPr>
        <a:xfrm>
          <a:off x="1357162" y="446675"/>
          <a:ext cx="2999400" cy="2999400"/>
        </a:xfrm>
        <a:prstGeom prst="blockArc">
          <a:avLst>
            <a:gd name="adj1" fmla="val 10794276"/>
            <a:gd name="adj2" fmla="val 16026072"/>
            <a:gd name="adj3" fmla="val 4641"/>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3CC237-FFBE-3441-A1F1-4D64C753A134}">
      <dsp:nvSpPr>
        <dsp:cNvPr id="0" name=""/>
        <dsp:cNvSpPr/>
      </dsp:nvSpPr>
      <dsp:spPr>
        <a:xfrm>
          <a:off x="1357164" y="449114"/>
          <a:ext cx="2999400" cy="2999400"/>
        </a:xfrm>
        <a:prstGeom prst="blockArc">
          <a:avLst>
            <a:gd name="adj1" fmla="val 5400000"/>
            <a:gd name="adj2" fmla="val 10800000"/>
            <a:gd name="adj3" fmla="val 4641"/>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7BB783-5220-E647-AD5C-561435B8BC86}">
      <dsp:nvSpPr>
        <dsp:cNvPr id="0" name=""/>
        <dsp:cNvSpPr/>
      </dsp:nvSpPr>
      <dsp:spPr>
        <a:xfrm>
          <a:off x="1357164" y="449114"/>
          <a:ext cx="2999400" cy="2999400"/>
        </a:xfrm>
        <a:prstGeom prst="blockArc">
          <a:avLst>
            <a:gd name="adj1" fmla="val 0"/>
            <a:gd name="adj2" fmla="val 5400000"/>
            <a:gd name="adj3" fmla="val 4641"/>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681EDDD-C71D-AB44-8DFA-0AA02E9BA972}">
      <dsp:nvSpPr>
        <dsp:cNvPr id="0" name=""/>
        <dsp:cNvSpPr/>
      </dsp:nvSpPr>
      <dsp:spPr>
        <a:xfrm>
          <a:off x="1357166" y="446675"/>
          <a:ext cx="2999400" cy="2999400"/>
        </a:xfrm>
        <a:prstGeom prst="blockArc">
          <a:avLst>
            <a:gd name="adj1" fmla="val 16026062"/>
            <a:gd name="adj2" fmla="val 5724"/>
            <a:gd name="adj3" fmla="val 4641"/>
          </a:avLst>
        </a:prstGeom>
        <a:gradFill rotWithShape="0">
          <a:gsLst>
            <a:gs pos="0">
              <a:schemeClr val="dk2">
                <a:tint val="60000"/>
                <a:hueOff val="0"/>
                <a:satOff val="0"/>
                <a:lumOff val="0"/>
                <a:alphaOff val="0"/>
                <a:tint val="100000"/>
                <a:shade val="100000"/>
                <a:satMod val="130000"/>
              </a:schemeClr>
            </a:gs>
            <a:gs pos="100000">
              <a:schemeClr val="dk2">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7A7F53F-E0E8-D74C-B4B3-38976CAD931C}">
      <dsp:nvSpPr>
        <dsp:cNvPr id="0" name=""/>
        <dsp:cNvSpPr/>
      </dsp:nvSpPr>
      <dsp:spPr>
        <a:xfrm>
          <a:off x="2166362" y="1258312"/>
          <a:ext cx="1381004" cy="1381004"/>
        </a:xfrm>
        <a:prstGeom prst="ellipse">
          <a:avLst/>
        </a:prstGeom>
        <a:gradFill rotWithShape="0">
          <a:gsLst>
            <a:gs pos="0">
              <a:schemeClr val="dk2">
                <a:hueOff val="0"/>
                <a:satOff val="0"/>
                <a:lumOff val="0"/>
                <a:alphaOff val="0"/>
                <a:tint val="100000"/>
                <a:shade val="100000"/>
                <a:satMod val="130000"/>
              </a:schemeClr>
            </a:gs>
            <a:gs pos="100000">
              <a:schemeClr val="dk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a-DK" sz="1300" kern="1200"/>
            <a:t>Methodology process</a:t>
          </a:r>
        </a:p>
      </dsp:txBody>
      <dsp:txXfrm>
        <a:off x="2166362" y="1258312"/>
        <a:ext cx="1381004" cy="1381004"/>
      </dsp:txXfrm>
    </dsp:sp>
    <dsp:sp modelId="{4C77AA37-FB07-D241-86FB-B06F08BF5AE4}">
      <dsp:nvSpPr>
        <dsp:cNvPr id="0" name=""/>
        <dsp:cNvSpPr/>
      </dsp:nvSpPr>
      <dsp:spPr>
        <a:xfrm>
          <a:off x="2299428" y="0"/>
          <a:ext cx="966702" cy="966702"/>
        </a:xfrm>
        <a:prstGeom prst="ellipse">
          <a:avLst/>
        </a:prstGeom>
        <a:gradFill rotWithShape="0">
          <a:gsLst>
            <a:gs pos="0">
              <a:schemeClr val="dk2">
                <a:hueOff val="0"/>
                <a:satOff val="0"/>
                <a:lumOff val="0"/>
                <a:alphaOff val="0"/>
                <a:tint val="100000"/>
                <a:shade val="100000"/>
                <a:satMod val="130000"/>
              </a:schemeClr>
            </a:gs>
            <a:gs pos="100000">
              <a:schemeClr val="dk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1: Fall interviews: 13</a:t>
          </a:r>
        </a:p>
      </dsp:txBody>
      <dsp:txXfrm>
        <a:off x="2299428" y="0"/>
        <a:ext cx="966702" cy="966702"/>
      </dsp:txXfrm>
    </dsp:sp>
    <dsp:sp modelId="{A9D7D612-FE6D-0646-9200-F3621836DF68}">
      <dsp:nvSpPr>
        <dsp:cNvPr id="0" name=""/>
        <dsp:cNvSpPr/>
      </dsp:nvSpPr>
      <dsp:spPr>
        <a:xfrm>
          <a:off x="3838412" y="1465463"/>
          <a:ext cx="966702" cy="966702"/>
        </a:xfrm>
        <a:prstGeom prst="ellipse">
          <a:avLst/>
        </a:prstGeom>
        <a:gradFill rotWithShape="0">
          <a:gsLst>
            <a:gs pos="0">
              <a:schemeClr val="dk2">
                <a:hueOff val="0"/>
                <a:satOff val="0"/>
                <a:lumOff val="0"/>
                <a:alphaOff val="0"/>
                <a:tint val="100000"/>
                <a:shade val="100000"/>
                <a:satMod val="130000"/>
              </a:schemeClr>
            </a:gs>
            <a:gs pos="100000">
              <a:schemeClr val="dk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2: Exploratory interviews - DD's. Number of interviews: 4</a:t>
          </a:r>
        </a:p>
      </dsp:txBody>
      <dsp:txXfrm>
        <a:off x="3838412" y="1465463"/>
        <a:ext cx="966702" cy="966702"/>
      </dsp:txXfrm>
    </dsp:sp>
    <dsp:sp modelId="{B7DDC62E-B61B-9C4D-BC51-3CF166D0FFCF}">
      <dsp:nvSpPr>
        <dsp:cNvPr id="0" name=""/>
        <dsp:cNvSpPr/>
      </dsp:nvSpPr>
      <dsp:spPr>
        <a:xfrm>
          <a:off x="2373513" y="2930362"/>
          <a:ext cx="966702" cy="966702"/>
        </a:xfrm>
        <a:prstGeom prst="ellipse">
          <a:avLst/>
        </a:prstGeom>
        <a:gradFill rotWithShape="0">
          <a:gsLst>
            <a:gs pos="0">
              <a:schemeClr val="dk2">
                <a:hueOff val="0"/>
                <a:satOff val="0"/>
                <a:lumOff val="0"/>
                <a:alphaOff val="0"/>
                <a:tint val="100000"/>
                <a:shade val="100000"/>
                <a:satMod val="130000"/>
              </a:schemeClr>
            </a:gs>
            <a:gs pos="100000">
              <a:schemeClr val="dk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3: Preliminary interviews</a:t>
          </a:r>
        </a:p>
        <a:p>
          <a:pPr lvl="0" algn="ctr" defTabSz="355600">
            <a:lnSpc>
              <a:spcPct val="90000"/>
            </a:lnSpc>
            <a:spcBef>
              <a:spcPct val="0"/>
            </a:spcBef>
            <a:spcAft>
              <a:spcPct val="35000"/>
            </a:spcAft>
          </a:pPr>
          <a:r>
            <a:rPr lang="da-DK" sz="800" kern="1200"/>
            <a:t>record of discarded food. Number of interviews: 7</a:t>
          </a:r>
        </a:p>
      </dsp:txBody>
      <dsp:txXfrm>
        <a:off x="2373513" y="2930362"/>
        <a:ext cx="966702" cy="966702"/>
      </dsp:txXfrm>
    </dsp:sp>
    <dsp:sp modelId="{9C1DF6AD-BF1B-AF49-9FDE-5F9B5DC2E781}">
      <dsp:nvSpPr>
        <dsp:cNvPr id="0" name=""/>
        <dsp:cNvSpPr/>
      </dsp:nvSpPr>
      <dsp:spPr>
        <a:xfrm>
          <a:off x="908614" y="1465463"/>
          <a:ext cx="966702" cy="966702"/>
        </a:xfrm>
        <a:prstGeom prst="ellipse">
          <a:avLst/>
        </a:prstGeom>
        <a:gradFill rotWithShape="0">
          <a:gsLst>
            <a:gs pos="0">
              <a:schemeClr val="dk2">
                <a:hueOff val="0"/>
                <a:satOff val="0"/>
                <a:lumOff val="0"/>
                <a:alphaOff val="0"/>
                <a:tint val="100000"/>
                <a:shade val="100000"/>
                <a:satMod val="130000"/>
              </a:schemeClr>
            </a:gs>
            <a:gs pos="100000">
              <a:schemeClr val="dk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4: Focused interviews: 12</a:t>
          </a:r>
        </a:p>
      </dsp:txBody>
      <dsp:txXfrm>
        <a:off x="908614" y="1465463"/>
        <a:ext cx="966702" cy="96670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B4E417-EBC2-1D4E-8077-8590A2325EFA}">
      <dsp:nvSpPr>
        <dsp:cNvPr id="0" name=""/>
        <dsp:cNvSpPr/>
      </dsp:nvSpPr>
      <dsp:spPr>
        <a:xfrm>
          <a:off x="2344653" y="1545783"/>
          <a:ext cx="1210260" cy="287987"/>
        </a:xfrm>
        <a:custGeom>
          <a:avLst/>
          <a:gdLst/>
          <a:ahLst/>
          <a:cxnLst/>
          <a:rect l="0" t="0" r="0" b="0"/>
          <a:pathLst>
            <a:path>
              <a:moveTo>
                <a:pt x="0" y="0"/>
              </a:moveTo>
              <a:lnTo>
                <a:pt x="0" y="196254"/>
              </a:lnTo>
              <a:lnTo>
                <a:pt x="1210260" y="196254"/>
              </a:lnTo>
              <a:lnTo>
                <a:pt x="1210260" y="28798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A95588-C3FC-C14C-B524-8FC8BEC0D330}">
      <dsp:nvSpPr>
        <dsp:cNvPr id="0" name=""/>
        <dsp:cNvSpPr/>
      </dsp:nvSpPr>
      <dsp:spPr>
        <a:xfrm>
          <a:off x="2298933" y="1545783"/>
          <a:ext cx="91440" cy="287987"/>
        </a:xfrm>
        <a:custGeom>
          <a:avLst/>
          <a:gdLst/>
          <a:ahLst/>
          <a:cxnLst/>
          <a:rect l="0" t="0" r="0" b="0"/>
          <a:pathLst>
            <a:path>
              <a:moveTo>
                <a:pt x="45720" y="0"/>
              </a:moveTo>
              <a:lnTo>
                <a:pt x="45720" y="28798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7DC87B-4BAE-6D48-A661-D465A8626997}">
      <dsp:nvSpPr>
        <dsp:cNvPr id="0" name=""/>
        <dsp:cNvSpPr/>
      </dsp:nvSpPr>
      <dsp:spPr>
        <a:xfrm>
          <a:off x="1134392" y="1545783"/>
          <a:ext cx="1210260" cy="287987"/>
        </a:xfrm>
        <a:custGeom>
          <a:avLst/>
          <a:gdLst/>
          <a:ahLst/>
          <a:cxnLst/>
          <a:rect l="0" t="0" r="0" b="0"/>
          <a:pathLst>
            <a:path>
              <a:moveTo>
                <a:pt x="1210260" y="0"/>
              </a:moveTo>
              <a:lnTo>
                <a:pt x="1210260" y="196254"/>
              </a:lnTo>
              <a:lnTo>
                <a:pt x="0" y="196254"/>
              </a:lnTo>
              <a:lnTo>
                <a:pt x="0" y="28798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4F3AFD1-AD0D-C04C-8700-23C5BF36C8C9}">
      <dsp:nvSpPr>
        <dsp:cNvPr id="0" name=""/>
        <dsp:cNvSpPr/>
      </dsp:nvSpPr>
      <dsp:spPr>
        <a:xfrm>
          <a:off x="2298933" y="629011"/>
          <a:ext cx="91440" cy="287987"/>
        </a:xfrm>
        <a:custGeom>
          <a:avLst/>
          <a:gdLst/>
          <a:ahLst/>
          <a:cxnLst/>
          <a:rect l="0" t="0" r="0" b="0"/>
          <a:pathLst>
            <a:path>
              <a:moveTo>
                <a:pt x="45720" y="0"/>
              </a:moveTo>
              <a:lnTo>
                <a:pt x="45720" y="2879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8C619E-6EB3-4F49-8C0D-4E7D4B82DDFC}">
      <dsp:nvSpPr>
        <dsp:cNvPr id="0" name=""/>
        <dsp:cNvSpPr/>
      </dsp:nvSpPr>
      <dsp:spPr>
        <a:xfrm>
          <a:off x="1849546" y="226"/>
          <a:ext cx="990213" cy="628785"/>
        </a:xfrm>
        <a:prstGeom prst="roundRect">
          <a:avLst>
            <a:gd name="adj" fmla="val 10000"/>
          </a:avLst>
        </a:prstGeom>
        <a:solidFill>
          <a:schemeClr val="accent2">
            <a:lumMod val="20000"/>
            <a:lumOff val="80000"/>
          </a:schemeClr>
        </a:solidFill>
        <a:ln>
          <a:solidFill>
            <a:schemeClr val="accent2">
              <a:lumMod val="40000"/>
              <a:lumOff val="6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E2763F2-99E3-B74B-8CCE-BB8D9F226030}">
      <dsp:nvSpPr>
        <dsp:cNvPr id="0" name=""/>
        <dsp:cNvSpPr/>
      </dsp:nvSpPr>
      <dsp:spPr>
        <a:xfrm>
          <a:off x="1959570" y="104748"/>
          <a:ext cx="990213" cy="628785"/>
        </a:xfrm>
        <a:prstGeom prst="roundRect">
          <a:avLst>
            <a:gd name="adj" fmla="val 10000"/>
          </a:avLst>
        </a:prstGeom>
        <a:solidFill>
          <a:schemeClr val="accent2">
            <a:lumMod val="7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a:t>Daily Chores</a:t>
          </a:r>
        </a:p>
      </dsp:txBody>
      <dsp:txXfrm>
        <a:off x="1959570" y="104748"/>
        <a:ext cx="990213" cy="628785"/>
      </dsp:txXfrm>
    </dsp:sp>
    <dsp:sp modelId="{EE05137E-7979-7E45-925C-F3B262BCD65C}">
      <dsp:nvSpPr>
        <dsp:cNvPr id="0" name=""/>
        <dsp:cNvSpPr/>
      </dsp:nvSpPr>
      <dsp:spPr>
        <a:xfrm>
          <a:off x="1849546" y="916998"/>
          <a:ext cx="990213" cy="628785"/>
        </a:xfrm>
        <a:prstGeom prst="roundRect">
          <a:avLst>
            <a:gd name="adj" fmla="val 10000"/>
          </a:avLst>
        </a:prstGeom>
        <a:solidFill>
          <a:schemeClr val="accent4">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0F09C3-28BD-BB46-A58A-78778AF5CF61}">
      <dsp:nvSpPr>
        <dsp:cNvPr id="0" name=""/>
        <dsp:cNvSpPr/>
      </dsp:nvSpPr>
      <dsp:spPr>
        <a:xfrm>
          <a:off x="1959570" y="1021521"/>
          <a:ext cx="990213" cy="628785"/>
        </a:xfrm>
        <a:prstGeom prst="roundRect">
          <a:avLst>
            <a:gd name="adj" fmla="val 10000"/>
          </a:avLst>
        </a:prstGeom>
        <a:solidFill>
          <a:schemeClr val="accent4">
            <a:lumMod val="7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a:t>Food planning</a:t>
          </a:r>
        </a:p>
      </dsp:txBody>
      <dsp:txXfrm>
        <a:off x="1959570" y="1021521"/>
        <a:ext cx="990213" cy="628785"/>
      </dsp:txXfrm>
    </dsp:sp>
    <dsp:sp modelId="{890ED95D-845E-CC4B-B629-8D953C858300}">
      <dsp:nvSpPr>
        <dsp:cNvPr id="0" name=""/>
        <dsp:cNvSpPr/>
      </dsp:nvSpPr>
      <dsp:spPr>
        <a:xfrm>
          <a:off x="639285" y="1833771"/>
          <a:ext cx="990213" cy="628785"/>
        </a:xfrm>
        <a:prstGeom prst="roundRect">
          <a:avLst>
            <a:gd name="adj" fmla="val 10000"/>
          </a:avLst>
        </a:prstGeom>
        <a:solidFill>
          <a:schemeClr val="accent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F204DC8-1B13-C446-AB74-CB0874145F3C}">
      <dsp:nvSpPr>
        <dsp:cNvPr id="0" name=""/>
        <dsp:cNvSpPr/>
      </dsp:nvSpPr>
      <dsp:spPr>
        <a:xfrm>
          <a:off x="749309" y="1938293"/>
          <a:ext cx="990213" cy="628785"/>
        </a:xfrm>
        <a:prstGeom prst="roundRect">
          <a:avLst>
            <a:gd name="adj" fmla="val 10000"/>
          </a:avLst>
        </a:prstGeom>
        <a:solidFill>
          <a:schemeClr val="accent2">
            <a:lumMod val="7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a:t>Fresh food variety</a:t>
          </a:r>
        </a:p>
      </dsp:txBody>
      <dsp:txXfrm>
        <a:off x="749309" y="1938293"/>
        <a:ext cx="990213" cy="628785"/>
      </dsp:txXfrm>
    </dsp:sp>
    <dsp:sp modelId="{E6834D3B-10F7-4A4E-B70D-B225D1F830FB}">
      <dsp:nvSpPr>
        <dsp:cNvPr id="0" name=""/>
        <dsp:cNvSpPr/>
      </dsp:nvSpPr>
      <dsp:spPr>
        <a:xfrm>
          <a:off x="1849546" y="1833771"/>
          <a:ext cx="990213" cy="628785"/>
        </a:xfrm>
        <a:prstGeom prst="roundRect">
          <a:avLst>
            <a:gd name="adj" fmla="val 10000"/>
          </a:avLst>
        </a:prstGeom>
        <a:solidFill>
          <a:schemeClr val="accent4">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CA42DCB-353F-2C4A-9049-4269DC570D5E}">
      <dsp:nvSpPr>
        <dsp:cNvPr id="0" name=""/>
        <dsp:cNvSpPr/>
      </dsp:nvSpPr>
      <dsp:spPr>
        <a:xfrm>
          <a:off x="1959570" y="1938293"/>
          <a:ext cx="990213" cy="628785"/>
        </a:xfrm>
        <a:prstGeom prst="roundRect">
          <a:avLst>
            <a:gd name="adj" fmla="val 10000"/>
          </a:avLst>
        </a:prstGeom>
        <a:solidFill>
          <a:schemeClr val="accent4">
            <a:lumMod val="7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a:t>Meat, Fish</a:t>
          </a:r>
        </a:p>
        <a:p>
          <a:pPr lvl="0" algn="ctr" defTabSz="622300">
            <a:lnSpc>
              <a:spcPct val="90000"/>
            </a:lnSpc>
            <a:spcBef>
              <a:spcPct val="0"/>
            </a:spcBef>
            <a:spcAft>
              <a:spcPct val="35000"/>
            </a:spcAft>
          </a:pPr>
          <a:r>
            <a:rPr lang="da-DK" sz="1400" kern="1200"/>
            <a:t>Expensive foods</a:t>
          </a:r>
        </a:p>
      </dsp:txBody>
      <dsp:txXfrm>
        <a:off x="1959570" y="1938293"/>
        <a:ext cx="990213" cy="628785"/>
      </dsp:txXfrm>
    </dsp:sp>
    <dsp:sp modelId="{A7AA96A2-BD63-3D47-A359-E3ED7B1A0C28}">
      <dsp:nvSpPr>
        <dsp:cNvPr id="0" name=""/>
        <dsp:cNvSpPr/>
      </dsp:nvSpPr>
      <dsp:spPr>
        <a:xfrm>
          <a:off x="3059807" y="1833771"/>
          <a:ext cx="990213" cy="628785"/>
        </a:xfrm>
        <a:prstGeom prst="roundRect">
          <a:avLst>
            <a:gd name="adj" fmla="val 10000"/>
          </a:avLst>
        </a:prstGeom>
        <a:solidFill>
          <a:schemeClr val="accent5">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3459F34-46F0-3B42-8C44-9565AE94D388}">
      <dsp:nvSpPr>
        <dsp:cNvPr id="0" name=""/>
        <dsp:cNvSpPr/>
      </dsp:nvSpPr>
      <dsp:spPr>
        <a:xfrm>
          <a:off x="3169830" y="1938293"/>
          <a:ext cx="990213" cy="628785"/>
        </a:xfrm>
        <a:prstGeom prst="roundRect">
          <a:avLst>
            <a:gd name="adj" fmla="val 10000"/>
          </a:avLst>
        </a:prstGeom>
        <a:solidFill>
          <a:schemeClr val="accent5">
            <a:lumMod val="7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a:t>Rice, Pasta</a:t>
          </a:r>
        </a:p>
        <a:p>
          <a:pPr lvl="0" algn="ctr" defTabSz="622300">
            <a:lnSpc>
              <a:spcPct val="90000"/>
            </a:lnSpc>
            <a:spcBef>
              <a:spcPct val="0"/>
            </a:spcBef>
            <a:spcAft>
              <a:spcPct val="35000"/>
            </a:spcAft>
          </a:pPr>
          <a:r>
            <a:rPr lang="da-DK" sz="1400" kern="1200"/>
            <a:t>Cheap foods</a:t>
          </a:r>
        </a:p>
      </dsp:txBody>
      <dsp:txXfrm>
        <a:off x="3169830" y="1938293"/>
        <a:ext cx="990213" cy="6287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1222</TotalTime>
  <Pages>117</Pages>
  <Words>36180</Words>
  <Characters>206231</Characters>
  <Application>Microsoft Macintosh Word</Application>
  <DocSecurity>0</DocSecurity>
  <Lines>1718</Lines>
  <Paragraphs>412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Introduction</vt:lpstr>
      <vt:lpstr>    Elaboration</vt:lpstr>
      <vt:lpstr>        Food and food waste</vt:lpstr>
      <vt:lpstr>        Consumers and green consumers</vt:lpstr>
      <vt:lpstr>    Delimitation</vt:lpstr>
      <vt:lpstr>Structure</vt:lpstr>
      <vt:lpstr>Theoretical framework</vt:lpstr>
      <vt:lpstr>    </vt:lpstr>
      <vt:lpstr>    </vt:lpstr>
      <vt:lpstr>    Food and the self                                                       /</vt:lpstr>
      <vt:lpstr>    Global consumption                                                  /</vt:lpstr>
      <vt:lpstr>    Green consumption                                                   /</vt:lpstr>
      <vt:lpstr>        </vt:lpstr>
      <vt:lpstr>        Environmental attitude formation</vt:lpstr>
      <vt:lpstr>    </vt:lpstr>
      <vt:lpstr>    Recapitulation: Food waste</vt:lpstr>
      <vt:lpstr>Methodology</vt:lpstr>
      <vt:lpstr>    Epistemology and ontology</vt:lpstr>
      <vt:lpstr>    Social constructionism</vt:lpstr>
      <vt:lpstr>    Research design</vt:lpstr>
      <vt:lpstr>    A whole new world of food waste</vt:lpstr>
      <vt:lpstr>    Qualitative interviews</vt:lpstr>
      <vt:lpstr>    Getting from A to B</vt:lpstr>
      <vt:lpstr/>
      <vt:lpstr>Analysis</vt:lpstr>
    </vt:vector>
  </TitlesOfParts>
  <LinksUpToDate>false</LinksUpToDate>
  <CharactersWithSpaces>253266</CharactersWithSpaces>
  <SharedDoc>false</SharedDoc>
  <HLinks>
    <vt:vector size="18" baseType="variant">
      <vt:variant>
        <vt:i4>7340080</vt:i4>
      </vt:variant>
      <vt:variant>
        <vt:i4>126</vt:i4>
      </vt:variant>
      <vt:variant>
        <vt:i4>0</vt:i4>
      </vt:variant>
      <vt:variant>
        <vt:i4>5</vt:i4>
      </vt:variant>
      <vt:variant>
        <vt:lpwstr>http://www.rema1000.dk</vt:lpwstr>
      </vt:variant>
      <vt:variant>
        <vt:lpwstr/>
      </vt:variant>
      <vt:variant>
        <vt:i4>4456547</vt:i4>
      </vt:variant>
      <vt:variant>
        <vt:i4>123</vt:i4>
      </vt:variant>
      <vt:variant>
        <vt:i4>0</vt:i4>
      </vt:variant>
      <vt:variant>
        <vt:i4>5</vt:i4>
      </vt:variant>
      <vt:variant>
        <vt:lpwstr>http://www.fvm.dk</vt:lpwstr>
      </vt:variant>
      <vt:variant>
        <vt:lpwstr/>
      </vt:variant>
      <vt:variant>
        <vt:i4>8061013</vt:i4>
      </vt:variant>
      <vt:variant>
        <vt:i4>0</vt:i4>
      </vt:variant>
      <vt:variant>
        <vt:i4>0</vt:i4>
      </vt:variant>
      <vt:variant>
        <vt:i4>5</vt:i4>
      </vt:variant>
      <vt:variant>
        <vt:lpwstr>http://plagiat.aau.dk/GetAsset.action?contentId=4117331&amp;assetId=4117338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Mikkelsen</dc:creator>
  <cp:keywords/>
  <cp:lastModifiedBy>Marie Mikkelsen</cp:lastModifiedBy>
  <cp:revision>249</cp:revision>
  <dcterms:created xsi:type="dcterms:W3CDTF">2012-07-02T16:28:00Z</dcterms:created>
  <dcterms:modified xsi:type="dcterms:W3CDTF">2012-07-06T12:48:00Z</dcterms:modified>
</cp:coreProperties>
</file>