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7" w:rightFromText="187" w:bottomFromText="720" w:vertAnchor="page" w:horzAnchor="margin" w:tblpXSpec="center" w:tblpY="9907"/>
        <w:tblW w:w="5664" w:type="pct"/>
        <w:tblLook w:val="04A0" w:firstRow="1" w:lastRow="0" w:firstColumn="1" w:lastColumn="0" w:noHBand="0" w:noVBand="1"/>
      </w:tblPr>
      <w:tblGrid>
        <w:gridCol w:w="2707"/>
        <w:gridCol w:w="6703"/>
        <w:gridCol w:w="1947"/>
      </w:tblGrid>
      <w:tr w:rsidR="00F652EF" w:rsidTr="00160417">
        <w:trPr>
          <w:trHeight w:val="1796"/>
        </w:trPr>
        <w:tc>
          <w:tcPr>
            <w:tcW w:w="11357" w:type="dxa"/>
            <w:gridSpan w:val="3"/>
          </w:tcPr>
          <w:p w:rsidR="00F652EF" w:rsidRPr="00F652EF" w:rsidRDefault="000D7E72" w:rsidP="00160417">
            <w:pPr>
              <w:pStyle w:val="Titel"/>
              <w:jc w:val="center"/>
              <w:rPr>
                <w:rStyle w:val="Bogenstitel"/>
                <w:color w:val="FFFFFF" w:themeColor="background1"/>
                <w:sz w:val="48"/>
                <w:szCs w:val="48"/>
              </w:rPr>
            </w:pPr>
            <w:sdt>
              <w:sdtPr>
                <w:rPr>
                  <w:rStyle w:val="Bogenstitel"/>
                  <w:color w:val="FFFFFF" w:themeColor="background1"/>
                  <w:sz w:val="48"/>
                  <w:szCs w:val="48"/>
                </w:rPr>
                <w:alias w:val="Titel"/>
                <w:id w:val="1274589637"/>
                <w:placeholder>
                  <w:docPart w:val="A030A56FDE85449988D4544F56F2DFEB"/>
                </w:placeholder>
                <w:dataBinding w:prefixMappings="xmlns:ns0='http://schemas.openxmlformats.org/package/2006/metadata/core-properties' xmlns:ns1='http://purl.org/dc/elements/1.1/'" w:xpath="/ns0:coreProperties[1]/ns1:title[1]" w:storeItemID="{6C3C8BC8-F283-45AE-878A-BAB7291924A1}"/>
                <w:text/>
              </w:sdtPr>
              <w:sdtEndPr>
                <w:rPr>
                  <w:rStyle w:val="Bogenstitel"/>
                </w:rPr>
              </w:sdtEndPr>
              <w:sdtContent>
                <w:r w:rsidR="00F652EF" w:rsidRPr="00F652EF">
                  <w:rPr>
                    <w:rStyle w:val="Bogenstitel"/>
                    <w:color w:val="FFFFFF" w:themeColor="background1"/>
                    <w:sz w:val="48"/>
                    <w:szCs w:val="48"/>
                  </w:rPr>
                  <w:t xml:space="preserve">Modeling of sediment transport and self-cleansing of sea outfalls </w:t>
                </w:r>
              </w:sdtContent>
            </w:sdt>
          </w:p>
        </w:tc>
      </w:tr>
      <w:tr w:rsidR="00F652EF" w:rsidRPr="00F652EF" w:rsidTr="00160417">
        <w:trPr>
          <w:gridBefore w:val="1"/>
          <w:gridAfter w:val="1"/>
          <w:wBefore w:w="1545" w:type="dxa"/>
          <w:wAfter w:w="1111" w:type="dxa"/>
        </w:trPr>
        <w:tc>
          <w:tcPr>
            <w:tcW w:w="0" w:type="auto"/>
            <w:vAlign w:val="bottom"/>
          </w:tcPr>
          <w:p w:rsidR="00F652EF" w:rsidRPr="006C69D6" w:rsidRDefault="000D7E72" w:rsidP="00160417">
            <w:pPr>
              <w:pStyle w:val="Undertitel"/>
              <w:jc w:val="center"/>
              <w:rPr>
                <w:b/>
                <w:sz w:val="32"/>
                <w:szCs w:val="32"/>
                <w:lang w:val="da-DK"/>
              </w:rPr>
            </w:pPr>
            <w:sdt>
              <w:sdtPr>
                <w:rPr>
                  <w:rFonts w:ascii="Harrington" w:hAnsi="Harrington"/>
                  <w:b/>
                  <w:color w:val="FFFFFF" w:themeColor="background1"/>
                  <w:sz w:val="32"/>
                  <w:szCs w:val="32"/>
                  <w:lang w:val="da-DK"/>
                </w:rPr>
                <w:alias w:val="Undertitel"/>
                <w:id w:val="1194108113"/>
                <w:placeholder>
                  <w:docPart w:val="7DAA3AA57BAF466CA26845A595AAA3E0"/>
                </w:placeholder>
                <w:dataBinding w:prefixMappings="xmlns:ns0='http://schemas.openxmlformats.org/package/2006/metadata/core-properties' xmlns:ns1='http://purl.org/dc/elements/1.1/'" w:xpath="/ns0:coreProperties[1]/ns1:subject[1]" w:storeItemID="{6C3C8BC8-F283-45AE-878A-BAB7291924A1}"/>
                <w:text/>
              </w:sdtPr>
              <w:sdtEndPr/>
              <w:sdtContent>
                <w:r w:rsidR="00F652EF" w:rsidRPr="006C69D6">
                  <w:rPr>
                    <w:rFonts w:ascii="Harrington" w:hAnsi="Harrington"/>
                    <w:b/>
                    <w:color w:val="FFFFFF" w:themeColor="background1"/>
                    <w:sz w:val="32"/>
                    <w:szCs w:val="32"/>
                    <w:lang w:val="da-DK"/>
                  </w:rPr>
                  <w:t>by Ina Ibro</w:t>
                </w:r>
              </w:sdtContent>
            </w:sdt>
          </w:p>
        </w:tc>
      </w:tr>
      <w:tr w:rsidR="00F652EF" w:rsidRPr="009412F8" w:rsidTr="00160417">
        <w:trPr>
          <w:gridBefore w:val="1"/>
          <w:gridAfter w:val="1"/>
          <w:wBefore w:w="1545" w:type="dxa"/>
          <w:wAfter w:w="1111" w:type="dxa"/>
          <w:trHeight w:val="804"/>
        </w:trPr>
        <w:tc>
          <w:tcPr>
            <w:tcW w:w="0" w:type="auto"/>
            <w:vAlign w:val="bottom"/>
          </w:tcPr>
          <w:p w:rsidR="00F652EF" w:rsidRPr="009412F8" w:rsidRDefault="00F652EF" w:rsidP="00160417">
            <w:pPr>
              <w:rPr>
                <w:color w:val="FFFFFF" w:themeColor="background1"/>
                <w:lang w:val="da-DK"/>
              </w:rPr>
            </w:pPr>
          </w:p>
        </w:tc>
      </w:tr>
      <w:tr w:rsidR="00F652EF" w:rsidRPr="00111BE1" w:rsidTr="00160417">
        <w:trPr>
          <w:gridBefore w:val="1"/>
          <w:gridAfter w:val="1"/>
          <w:wBefore w:w="1545" w:type="dxa"/>
          <w:wAfter w:w="1111" w:type="dxa"/>
          <w:trHeight w:val="432"/>
        </w:trPr>
        <w:tc>
          <w:tcPr>
            <w:tcW w:w="0" w:type="auto"/>
            <w:vAlign w:val="bottom"/>
          </w:tcPr>
          <w:p w:rsidR="00F652EF" w:rsidRPr="00160417" w:rsidRDefault="00111BE1" w:rsidP="00160417">
            <w:pPr>
              <w:spacing w:after="0" w:line="240" w:lineRule="auto"/>
              <w:jc w:val="center"/>
              <w:rPr>
                <w:i/>
                <w:color w:val="FFFFFF" w:themeColor="background1"/>
                <w:sz w:val="28"/>
                <w:szCs w:val="28"/>
              </w:rPr>
            </w:pPr>
            <w:r w:rsidRPr="00160417">
              <w:rPr>
                <w:i/>
                <w:color w:val="FFFFFF" w:themeColor="background1"/>
                <w:sz w:val="28"/>
                <w:szCs w:val="28"/>
              </w:rPr>
              <w:t>Water and Environment</w:t>
            </w:r>
          </w:p>
          <w:p w:rsidR="00111BE1" w:rsidRPr="00160417" w:rsidRDefault="00111BE1" w:rsidP="00160417">
            <w:pPr>
              <w:spacing w:after="0" w:line="240" w:lineRule="auto"/>
              <w:jc w:val="center"/>
              <w:rPr>
                <w:i/>
                <w:color w:val="FFFFFF" w:themeColor="background1"/>
                <w:sz w:val="28"/>
                <w:szCs w:val="28"/>
              </w:rPr>
            </w:pPr>
            <w:r w:rsidRPr="00160417">
              <w:rPr>
                <w:i/>
                <w:color w:val="FFFFFF" w:themeColor="background1"/>
                <w:sz w:val="28"/>
                <w:szCs w:val="28"/>
              </w:rPr>
              <w:t>Department of Civil Engineering</w:t>
            </w:r>
          </w:p>
          <w:p w:rsidR="00111BE1" w:rsidRPr="00160417" w:rsidRDefault="00111BE1" w:rsidP="00160417">
            <w:pPr>
              <w:spacing w:after="0" w:line="240" w:lineRule="auto"/>
              <w:jc w:val="center"/>
              <w:rPr>
                <w:i/>
                <w:color w:val="FFFFFF" w:themeColor="background1"/>
                <w:sz w:val="28"/>
                <w:szCs w:val="28"/>
              </w:rPr>
            </w:pPr>
            <w:r w:rsidRPr="00160417">
              <w:rPr>
                <w:i/>
                <w:color w:val="FFFFFF" w:themeColor="background1"/>
                <w:sz w:val="28"/>
                <w:szCs w:val="28"/>
              </w:rPr>
              <w:t>Aalborg University</w:t>
            </w:r>
          </w:p>
          <w:p w:rsidR="00111BE1" w:rsidRPr="00111BE1" w:rsidRDefault="00111BE1" w:rsidP="00160417">
            <w:pPr>
              <w:spacing w:after="0" w:line="240" w:lineRule="auto"/>
              <w:jc w:val="center"/>
              <w:rPr>
                <w:color w:val="1F497D" w:themeColor="text2"/>
              </w:rPr>
            </w:pPr>
            <w:r w:rsidRPr="00160417">
              <w:rPr>
                <w:i/>
                <w:color w:val="FFFFFF" w:themeColor="background1"/>
                <w:sz w:val="28"/>
                <w:szCs w:val="28"/>
              </w:rPr>
              <w:t>2011</w:t>
            </w:r>
          </w:p>
        </w:tc>
      </w:tr>
    </w:tbl>
    <w:p w:rsidR="00E7647D" w:rsidRPr="009412F8" w:rsidRDefault="00160417" w:rsidP="00E7647D">
      <w:pPr>
        <w:rPr>
          <w:rFonts w:asciiTheme="majorHAnsi" w:eastAsiaTheme="majorEastAsia" w:hAnsiTheme="majorHAnsi" w:cstheme="majorBidi"/>
          <w:bCs/>
          <w:color w:val="365F91" w:themeColor="accent1" w:themeShade="BF"/>
          <w:sz w:val="28"/>
          <w:szCs w:val="28"/>
        </w:rPr>
      </w:pPr>
      <w:r>
        <w:rPr>
          <w:noProof/>
        </w:rPr>
        <w:drawing>
          <wp:anchor distT="0" distB="0" distL="114300" distR="114300" simplePos="0" relativeHeight="251807744" behindDoc="0" locked="0" layoutInCell="1" allowOverlap="1" wp14:anchorId="6CF991AF" wp14:editId="3D56D984">
            <wp:simplePos x="0" y="0"/>
            <wp:positionH relativeFrom="margin">
              <wp:posOffset>3989705</wp:posOffset>
            </wp:positionH>
            <wp:positionV relativeFrom="margin">
              <wp:posOffset>-331470</wp:posOffset>
            </wp:positionV>
            <wp:extent cx="2569845" cy="425450"/>
            <wp:effectExtent l="0" t="0" r="1905" b="0"/>
            <wp:wrapSquare wrapText="bothSides"/>
            <wp:docPr id="474" name="Billede 474" descr="C:\Users\Ina\Desktop\aa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Ina\Desktop\aau.gif"/>
                    <pic:cNvPicPr>
                      <a:picLocks noChangeAspect="1" noChangeArrowheads="1"/>
                    </pic:cNvPicPr>
                  </pic:nvPicPr>
                  <pic:blipFill>
                    <a:blip r:embed="rId9" cstate="print">
                      <a:clrChange>
                        <a:clrFrom>
                          <a:srgbClr val="FFFFFF"/>
                        </a:clrFrom>
                        <a:clrTo>
                          <a:srgbClr val="FFFFFF">
                            <a:alpha val="0"/>
                          </a:srgbClr>
                        </a:clrTo>
                      </a:clrChange>
                      <a:extLst>
                        <a:ext uri="{BEBA8EAE-BF5A-486C-A8C5-ECC9F3942E4B}">
                          <a14:imgProps xmlns:a14="http://schemas.microsoft.com/office/drawing/2010/main">
                            <a14:imgLayer r:embed="rId10">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569845" cy="4254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7215" behindDoc="0" locked="0" layoutInCell="1" allowOverlap="1" wp14:anchorId="1DE84FBC" wp14:editId="7447AC2C">
            <wp:simplePos x="0" y="0"/>
            <wp:positionH relativeFrom="margin">
              <wp:posOffset>787400</wp:posOffset>
            </wp:positionH>
            <wp:positionV relativeFrom="margin">
              <wp:posOffset>2250440</wp:posOffset>
            </wp:positionV>
            <wp:extent cx="4382770" cy="3093085"/>
            <wp:effectExtent l="0" t="0" r="0" b="0"/>
            <wp:wrapSquare wrapText="bothSides"/>
            <wp:docPr id="473" name="Billed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82770" cy="309308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406D19">
        <w:rPr>
          <w:noProof/>
        </w:rPr>
        <w:drawing>
          <wp:anchor distT="0" distB="0" distL="114300" distR="114300" simplePos="0" relativeHeight="251806720" behindDoc="0" locked="0" layoutInCell="1" allowOverlap="1" wp14:anchorId="7CA4FBC2" wp14:editId="605B3158">
            <wp:simplePos x="0" y="0"/>
            <wp:positionH relativeFrom="margin">
              <wp:posOffset>-536575</wp:posOffset>
            </wp:positionH>
            <wp:positionV relativeFrom="margin">
              <wp:posOffset>157480</wp:posOffset>
            </wp:positionV>
            <wp:extent cx="4095115" cy="2916555"/>
            <wp:effectExtent l="0" t="133350" r="0" b="245745"/>
            <wp:wrapSquare wrapText="bothSides"/>
            <wp:docPr id="471" name="Billede 471" descr="D:\Ina\ina foto\Mobil Camera pic\IMAG0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na\ina foto\Mobil Camera pic\IMAG0132.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11705" b="8955"/>
                    <a:stretch/>
                  </pic:blipFill>
                  <pic:spPr bwMode="auto">
                    <a:xfrm>
                      <a:off x="0" y="0"/>
                      <a:ext cx="4095115" cy="2916555"/>
                    </a:xfrm>
                    <a:prstGeom prst="rect">
                      <a:avLst/>
                    </a:prstGeom>
                    <a:ln>
                      <a:noFill/>
                    </a:ln>
                    <a:effectLst>
                      <a:outerShdw blurRad="50800" dist="38100" dir="13500000" algn="br" rotWithShape="0">
                        <a:prstClr val="black">
                          <a:alpha val="40000"/>
                        </a:prstClr>
                      </a:outerShdw>
                      <a:softEdge rad="127000"/>
                    </a:effectLst>
                    <a:scene3d>
                      <a:camera prst="perspectiveContrastingLeftFacing">
                        <a:rot lat="300000" lon="19800000" rev="0"/>
                      </a:camera>
                      <a:lightRig rig="threePt" dir="t">
                        <a:rot lat="0" lon="0" rev="2700000"/>
                      </a:lightRig>
                    </a:scene3d>
                    <a:sp3d>
                      <a:bevelT w="63500" h="50800"/>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06D19">
        <w:rPr>
          <w:noProof/>
        </w:rPr>
        <w:drawing>
          <wp:anchor distT="0" distB="0" distL="114300" distR="114300" simplePos="0" relativeHeight="251808768" behindDoc="0" locked="0" layoutInCell="1" allowOverlap="1" wp14:anchorId="2580DE27" wp14:editId="5BD74832">
            <wp:simplePos x="0" y="0"/>
            <wp:positionH relativeFrom="margin">
              <wp:posOffset>3298825</wp:posOffset>
            </wp:positionH>
            <wp:positionV relativeFrom="margin">
              <wp:posOffset>755650</wp:posOffset>
            </wp:positionV>
            <wp:extent cx="3436620" cy="2587625"/>
            <wp:effectExtent l="0" t="0" r="0" b="3175"/>
            <wp:wrapSquare wrapText="bothSides"/>
            <wp:docPr id="61" name="Billede 61" descr="D:\Ina\ina foto\Mobil Camera pic\IMAG01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Ina\ina foto\Mobil Camera pic\IMAG0139.jpg"/>
                    <pic:cNvPicPr>
                      <a:picLocks noChangeAspect="1" noChangeArrowheads="1"/>
                    </pic:cNvPicPr>
                  </pic:nvPicPr>
                  <pic:blipFill>
                    <a:blip r:embed="rId13" cstate="print">
                      <a:extLst>
                        <a:ext uri="{BEBA8EAE-BF5A-486C-A8C5-ECC9F3942E4B}">
                          <a14:imgProps xmlns:a14="http://schemas.microsoft.com/office/drawing/2010/main">
                            <a14:imgLayer r:embed="rId14">
                              <a14:imgEffect>
                                <a14:artisticPaintBrush/>
                              </a14:imgEffect>
                            </a14:imgLayer>
                          </a14:imgProps>
                        </a:ext>
                        <a:ext uri="{28A0092B-C50C-407E-A947-70E740481C1C}">
                          <a14:useLocalDpi xmlns:a14="http://schemas.microsoft.com/office/drawing/2010/main" val="0"/>
                        </a:ext>
                      </a:extLst>
                    </a:blip>
                    <a:srcRect/>
                    <a:stretch>
                      <a:fillRect/>
                    </a:stretch>
                  </pic:blipFill>
                  <pic:spPr bwMode="auto">
                    <a:xfrm>
                      <a:off x="0" y="0"/>
                      <a:ext cx="3436620" cy="258762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9412F8">
        <w:rPr>
          <w:noProof/>
        </w:rPr>
        <mc:AlternateContent>
          <mc:Choice Requires="wps">
            <w:drawing>
              <wp:anchor distT="0" distB="0" distL="114300" distR="114300" simplePos="0" relativeHeight="251799552" behindDoc="1" locked="0" layoutInCell="1" allowOverlap="1" wp14:anchorId="58F2A16F" wp14:editId="6F28169C">
                <wp:simplePos x="0" y="0"/>
                <wp:positionH relativeFrom="page">
                  <wp:align>center</wp:align>
                </wp:positionH>
                <wp:positionV relativeFrom="page">
                  <wp:align>center</wp:align>
                </wp:positionV>
                <wp:extent cx="7772400" cy="10058400"/>
                <wp:effectExtent l="0" t="0" r="19050" b="19050"/>
                <wp:wrapNone/>
                <wp:docPr id="245" name="Rektangel 245"/>
                <wp:cNvGraphicFramePr/>
                <a:graphic xmlns:a="http://schemas.openxmlformats.org/drawingml/2006/main">
                  <a:graphicData uri="http://schemas.microsoft.com/office/word/2010/wordprocessingShape">
                    <wps:wsp>
                      <wps:cNvSpPr/>
                      <wps:spPr>
                        <a:xfrm>
                          <a:off x="0" y="0"/>
                          <a:ext cx="7772400" cy="10058400"/>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rsidR="00F30E4E" w:rsidRDefault="00F30E4E" w:rsidP="00406D1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100000</wp14:pctWidth>
                </wp14:sizeRelH>
                <wp14:sizeRelV relativeFrom="page">
                  <wp14:pctHeight>100000</wp14:pctHeight>
                </wp14:sizeRelV>
              </wp:anchor>
            </w:drawing>
          </mc:Choice>
          <mc:Fallback>
            <w:pict>
              <v:rect id="Rektangel 245" o:spid="_x0000_s1026" style="position:absolute;margin-left:0;margin-top:0;width:612pt;height:11in;z-index:-251516928;visibility:visible;mso-wrap-style:square;mso-width-percent:1000;mso-height-percent:1000;mso-wrap-distance-left:9pt;mso-wrap-distance-top:0;mso-wrap-distance-right:9pt;mso-wrap-distance-bottom:0;mso-position-horizontal:center;mso-position-horizontal-relative:page;mso-position-vertical:center;mso-position-vertical-relative:page;mso-width-percent:1000;mso-height-percent:100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" fillcolor="#4f81bd [3204]" strokecolor="#243f60 [1604]" strokeweight="2pt">
                <v:textbox>
                  <w:txbxContent>
                    <w:p w:rsidR="00F652EF" w:rsidRDefault="00F652EF" w:rsidP="00406D19"/>
                  </w:txbxContent>
                </v:textbox>
                <w10:wrap anchorx="page" anchory="page"/>
              </v:rect>
            </w:pict>
          </mc:Fallback>
        </mc:AlternateContent>
      </w:r>
      <w:r w:rsidR="00E7647D">
        <w:br w:type="page"/>
      </w:r>
    </w:p>
    <w:p w:rsidR="00DC1F16" w:rsidRDefault="00DC1F16">
      <w:pPr>
        <w:rPr>
          <w:rStyle w:val="Bogenstitel"/>
          <w:rFonts w:asciiTheme="majorHAnsi" w:eastAsiaTheme="majorEastAsia" w:hAnsiTheme="majorHAnsi" w:cstheme="majorBidi"/>
          <w:bCs w:val="0"/>
          <w:color w:val="365F91" w:themeColor="accent1" w:themeShade="BF"/>
          <w:sz w:val="28"/>
          <w:szCs w:val="28"/>
        </w:rPr>
      </w:pPr>
      <w:bookmarkStart w:id="0" w:name="_Toc295944410"/>
      <w:r>
        <w:rPr>
          <w:rStyle w:val="Bogenstitel"/>
          <w:b w:val="0"/>
        </w:rPr>
        <w:lastRenderedPageBreak/>
        <w:br w:type="page"/>
      </w:r>
    </w:p>
    <w:p w:rsidR="007F2BB4" w:rsidRPr="004C6789" w:rsidRDefault="00D62B6C" w:rsidP="004C6789">
      <w:pPr>
        <w:pStyle w:val="Overskrift1"/>
        <w:rPr>
          <w:rStyle w:val="Bogenstitel"/>
          <w:b/>
        </w:rPr>
      </w:pPr>
      <w:r w:rsidRPr="004C6789">
        <w:rPr>
          <w:rStyle w:val="Bogenstitel"/>
          <w:b/>
        </w:rPr>
        <w:lastRenderedPageBreak/>
        <w:t>Abstract</w:t>
      </w:r>
      <w:bookmarkEnd w:id="0"/>
    </w:p>
    <w:p w:rsidR="00157CCE" w:rsidRPr="00157CCE" w:rsidRDefault="00157CCE" w:rsidP="00157CCE"/>
    <w:p w:rsidR="00D62B6C" w:rsidRPr="00E025AB" w:rsidRDefault="00D62B6C" w:rsidP="00D62B6C">
      <w:pPr>
        <w:jc w:val="both"/>
        <w:rPr>
          <w:rFonts w:cstheme="minorHAnsi"/>
        </w:rPr>
      </w:pPr>
      <w:r w:rsidRPr="00E025AB">
        <w:rPr>
          <w:rFonts w:cstheme="minorHAnsi"/>
        </w:rPr>
        <w:t>The presen</w:t>
      </w:r>
      <w:r w:rsidR="00B50978" w:rsidRPr="00E025AB">
        <w:rPr>
          <w:rFonts w:cstheme="minorHAnsi"/>
        </w:rPr>
        <w:t xml:space="preserve">t thesis describes the transport phenomena of non-cohesive sediment </w:t>
      </w:r>
      <w:r w:rsidR="00FA3C4D" w:rsidRPr="00E025AB">
        <w:rPr>
          <w:rFonts w:cstheme="minorHAnsi"/>
        </w:rPr>
        <w:t xml:space="preserve">in sea outfalls </w:t>
      </w:r>
      <w:r w:rsidR="00B50978" w:rsidRPr="00E025AB">
        <w:rPr>
          <w:rFonts w:cstheme="minorHAnsi"/>
        </w:rPr>
        <w:t xml:space="preserve">from an experimental and numerical point of view. The non-cohesive sediment used during the course of the whole study was fine </w:t>
      </w:r>
      <w:r w:rsidR="00FA3C4D" w:rsidRPr="00E025AB">
        <w:rPr>
          <w:rFonts w:cstheme="minorHAnsi"/>
        </w:rPr>
        <w:t xml:space="preserve">and artificial </w:t>
      </w:r>
      <w:r w:rsidR="00B50978" w:rsidRPr="00E025AB">
        <w:rPr>
          <w:rFonts w:cstheme="minorHAnsi"/>
        </w:rPr>
        <w:t>sand from</w:t>
      </w:r>
      <w:r w:rsidR="00FA3C4D" w:rsidRPr="00E025AB">
        <w:rPr>
          <w:rFonts w:cstheme="minorHAnsi"/>
        </w:rPr>
        <w:t xml:space="preserve"> a gravel pit near Horsens in Denmark denoted as</w:t>
      </w:r>
      <w:r w:rsidR="00B50978" w:rsidRPr="00E025AB">
        <w:rPr>
          <w:rFonts w:cstheme="minorHAnsi"/>
        </w:rPr>
        <w:t xml:space="preserve"> Sand N0. 0000.</w:t>
      </w:r>
    </w:p>
    <w:p w:rsidR="00E050DB" w:rsidRPr="00E025AB" w:rsidRDefault="00E050DB" w:rsidP="00E050DB">
      <w:pPr>
        <w:jc w:val="both"/>
        <w:rPr>
          <w:rFonts w:cstheme="minorHAnsi"/>
        </w:rPr>
      </w:pPr>
      <w:r w:rsidRPr="00E025AB">
        <w:rPr>
          <w:rFonts w:cstheme="minorHAnsi"/>
        </w:rPr>
        <w:t xml:space="preserve">Outfalls as well as sewers have been designed on the concept of the self-cleansing criteria, where sediments are expected to move continuously without deposition. Nevertheless, due to erratic nature of flow deposition of solids </w:t>
      </w:r>
      <w:r w:rsidR="007508F0" w:rsidRPr="00E025AB">
        <w:rPr>
          <w:rFonts w:cstheme="minorHAnsi"/>
        </w:rPr>
        <w:t xml:space="preserve">in these systems occurs, particularly at low flows periods. </w:t>
      </w:r>
    </w:p>
    <w:p w:rsidR="00E050DB" w:rsidRPr="00E025AB" w:rsidRDefault="00E050DB" w:rsidP="00E050DB">
      <w:pPr>
        <w:jc w:val="both"/>
        <w:rPr>
          <w:rFonts w:cstheme="minorHAnsi"/>
        </w:rPr>
      </w:pPr>
      <w:r w:rsidRPr="00E025AB">
        <w:rPr>
          <w:rFonts w:cstheme="minorHAnsi"/>
        </w:rPr>
        <w:t xml:space="preserve">The two central elements of the project is the development of the numerical model and a matching physical model in the laboratory. The numerical model covers both sediment transport over bed accumulations as well as transport over clean bottom. The physical modeling emphasizes on measurement of the non-steady removal and transport of well-defined and limited accumulations along the pipe. </w:t>
      </w:r>
    </w:p>
    <w:p w:rsidR="00943492" w:rsidRPr="00E025AB" w:rsidRDefault="007508F0" w:rsidP="00E050DB">
      <w:pPr>
        <w:jc w:val="both"/>
        <w:rPr>
          <w:rFonts w:cstheme="minorHAnsi"/>
        </w:rPr>
      </w:pPr>
      <w:r w:rsidRPr="00E025AB">
        <w:rPr>
          <w:rFonts w:cstheme="minorHAnsi"/>
        </w:rPr>
        <w:t xml:space="preserve">Experiments on sediment transport (especially bed load) of non-cohesive sediments following “without deposition” </w:t>
      </w:r>
      <w:r w:rsidR="00BD5A5B" w:rsidRPr="00E025AB">
        <w:rPr>
          <w:rFonts w:cstheme="minorHAnsi"/>
        </w:rPr>
        <w:t>criteria</w:t>
      </w:r>
      <w:r w:rsidRPr="00E025AB">
        <w:rPr>
          <w:rFonts w:cstheme="minorHAnsi"/>
        </w:rPr>
        <w:t xml:space="preserve"> were carried out in </w:t>
      </w:r>
      <w:r w:rsidR="00BD5A5B" w:rsidRPr="00E025AB">
        <w:rPr>
          <w:rFonts w:cstheme="minorHAnsi"/>
        </w:rPr>
        <w:t xml:space="preserve">both a pipe of 240 mm dia. and a rectangular flume of 300 mm in width and </w:t>
      </w:r>
      <w:r w:rsidR="00915A89" w:rsidRPr="00E025AB">
        <w:rPr>
          <w:rFonts w:cstheme="minorHAnsi"/>
        </w:rPr>
        <w:t>300 mm in depth</w:t>
      </w:r>
      <w:r w:rsidR="00CE666B" w:rsidRPr="00E025AB">
        <w:rPr>
          <w:rFonts w:cstheme="minorHAnsi"/>
        </w:rPr>
        <w:t>,</w:t>
      </w:r>
      <w:r w:rsidR="00EE6120" w:rsidRPr="00E025AB">
        <w:rPr>
          <w:rFonts w:cstheme="minorHAnsi"/>
        </w:rPr>
        <w:t xml:space="preserve"> </w:t>
      </w:r>
      <w:r w:rsidR="00CE666B" w:rsidRPr="00E025AB">
        <w:rPr>
          <w:rFonts w:cstheme="minorHAnsi"/>
        </w:rPr>
        <w:t>both</w:t>
      </w:r>
      <w:r w:rsidR="00915A89" w:rsidRPr="00E025AB">
        <w:rPr>
          <w:rFonts w:cstheme="minorHAnsi"/>
        </w:rPr>
        <w:t xml:space="preserve"> running full.</w:t>
      </w:r>
    </w:p>
    <w:p w:rsidR="007508F0" w:rsidRPr="00E025AB" w:rsidRDefault="00BD5A5B" w:rsidP="00E050DB">
      <w:pPr>
        <w:jc w:val="both"/>
        <w:rPr>
          <w:rFonts w:cstheme="minorHAnsi"/>
        </w:rPr>
      </w:pPr>
      <w:r w:rsidRPr="00E025AB">
        <w:rPr>
          <w:rFonts w:cstheme="minorHAnsi"/>
        </w:rPr>
        <w:t xml:space="preserve">A one dimensional numerical model was developed describing </w:t>
      </w:r>
      <w:r w:rsidR="0094034B" w:rsidRPr="00E025AB">
        <w:rPr>
          <w:rFonts w:cstheme="minorHAnsi"/>
        </w:rPr>
        <w:t xml:space="preserve">the sediment distribution along the pipe as well as </w:t>
      </w:r>
      <w:r w:rsidR="00915A89" w:rsidRPr="00E025AB">
        <w:rPr>
          <w:rFonts w:cstheme="minorHAnsi"/>
        </w:rPr>
        <w:t>predicting</w:t>
      </w:r>
      <w:r w:rsidR="0094034B" w:rsidRPr="00E025AB">
        <w:rPr>
          <w:rFonts w:cstheme="minorHAnsi"/>
        </w:rPr>
        <w:t xml:space="preserve"> the </w:t>
      </w:r>
      <w:r w:rsidR="00915A89" w:rsidRPr="00E025AB">
        <w:rPr>
          <w:rFonts w:cstheme="minorHAnsi"/>
        </w:rPr>
        <w:t xml:space="preserve">transport </w:t>
      </w:r>
      <w:r w:rsidR="0094034B" w:rsidRPr="00E025AB">
        <w:rPr>
          <w:rFonts w:cstheme="minorHAnsi"/>
        </w:rPr>
        <w:t xml:space="preserve">time and velocity needed to erode and clean the pipe. Hence, numerical modeling </w:t>
      </w:r>
      <w:r w:rsidR="002A126F" w:rsidRPr="00E025AB">
        <w:rPr>
          <w:rFonts w:cstheme="minorHAnsi"/>
        </w:rPr>
        <w:t xml:space="preserve">was developed with the purpose to find an approach to formulate the self-cleansing criteria with a formula that included in the model, will give relatively similar results as experimental data. </w:t>
      </w:r>
      <w:r w:rsidR="00943492" w:rsidRPr="00E025AB">
        <w:rPr>
          <w:rFonts w:cstheme="minorHAnsi"/>
        </w:rPr>
        <w:t xml:space="preserve">The transport of non-cohesive sediment is modeled by solution of the continuity equation for bed sediments. </w:t>
      </w:r>
      <w:proofErr w:type="spellStart"/>
      <w:r w:rsidR="00943492" w:rsidRPr="00E025AB">
        <w:rPr>
          <w:rFonts w:cstheme="minorHAnsi"/>
        </w:rPr>
        <w:t>Ackers</w:t>
      </w:r>
      <w:proofErr w:type="spellEnd"/>
      <w:r w:rsidR="00943492" w:rsidRPr="00E025AB">
        <w:rPr>
          <w:rFonts w:cstheme="minorHAnsi"/>
        </w:rPr>
        <w:t xml:space="preserve"> – White sediment transport theory was implemented in the description of the non-cohesive sediment transport. </w:t>
      </w:r>
      <w:r w:rsidR="002A126F" w:rsidRPr="00E025AB">
        <w:rPr>
          <w:rFonts w:cstheme="minorHAnsi"/>
        </w:rPr>
        <w:t>The model was calibrated using the laboratory experiments.</w:t>
      </w:r>
    </w:p>
    <w:p w:rsidR="006F2F13" w:rsidRPr="00E025AB" w:rsidRDefault="006F2F13" w:rsidP="00D62B6C">
      <w:pPr>
        <w:jc w:val="both"/>
        <w:rPr>
          <w:rFonts w:cstheme="minorHAnsi"/>
        </w:rPr>
      </w:pPr>
      <w:r w:rsidRPr="00E025AB">
        <w:rPr>
          <w:rFonts w:cstheme="minorHAnsi"/>
        </w:rPr>
        <w:t xml:space="preserve">As part of the project, a paper </w:t>
      </w:r>
      <w:r w:rsidR="00DB3C29" w:rsidRPr="00E025AB">
        <w:rPr>
          <w:rFonts w:cstheme="minorHAnsi"/>
        </w:rPr>
        <w:t>was written in describing modeling of sediment transport in outfalls, with focus on the self-cleansing problem occurring due to the daily flow variation seen in these water structures.</w:t>
      </w:r>
      <w:r w:rsidR="00E050DB" w:rsidRPr="00E025AB">
        <w:rPr>
          <w:rFonts w:cstheme="minorHAnsi"/>
        </w:rPr>
        <w:t xml:space="preserve"> The paper contains results from both the physical and the numerical modeling.</w:t>
      </w:r>
    </w:p>
    <w:p w:rsidR="00F95D0A" w:rsidRDefault="00F95D0A">
      <w:r>
        <w:br w:type="page"/>
      </w:r>
    </w:p>
    <w:p w:rsidR="000871FD" w:rsidRPr="00545E72" w:rsidRDefault="000871FD" w:rsidP="004C6789">
      <w:pPr>
        <w:pStyle w:val="Overskrift1"/>
        <w:rPr>
          <w:rStyle w:val="Bogenstitel"/>
          <w:b/>
          <w:lang w:val="da-DK"/>
        </w:rPr>
      </w:pPr>
      <w:bookmarkStart w:id="1" w:name="_Toc295944411"/>
      <w:r w:rsidRPr="00545E72">
        <w:rPr>
          <w:rStyle w:val="Bogenstitel"/>
          <w:b/>
          <w:lang w:val="da-DK"/>
        </w:rPr>
        <w:lastRenderedPageBreak/>
        <w:t xml:space="preserve">Dansk </w:t>
      </w:r>
      <w:proofErr w:type="spellStart"/>
      <w:r w:rsidR="006039FB" w:rsidRPr="00545E72">
        <w:rPr>
          <w:rStyle w:val="Bogenstitel"/>
          <w:b/>
          <w:lang w:val="da-DK"/>
        </w:rPr>
        <w:t>Résumé</w:t>
      </w:r>
      <w:bookmarkEnd w:id="1"/>
      <w:proofErr w:type="spellEnd"/>
      <w:r w:rsidRPr="00545E72">
        <w:rPr>
          <w:rStyle w:val="Bogenstitel"/>
          <w:b/>
          <w:lang w:val="da-DK"/>
        </w:rPr>
        <w:t xml:space="preserve"> </w:t>
      </w:r>
    </w:p>
    <w:p w:rsidR="002F7D64" w:rsidRPr="00545E72" w:rsidRDefault="002F7D64" w:rsidP="002F7D64">
      <w:pPr>
        <w:rPr>
          <w:lang w:val="da-DK"/>
        </w:rPr>
      </w:pPr>
    </w:p>
    <w:p w:rsidR="002F7D64" w:rsidRPr="00E025AB" w:rsidRDefault="002F7D64" w:rsidP="002F7D64">
      <w:pPr>
        <w:jc w:val="both"/>
        <w:rPr>
          <w:rFonts w:cstheme="minorHAnsi"/>
          <w:lang w:val="da-DK"/>
        </w:rPr>
      </w:pPr>
      <w:r w:rsidRPr="00E025AB">
        <w:rPr>
          <w:rFonts w:cstheme="minorHAnsi"/>
          <w:lang w:val="da-DK"/>
        </w:rPr>
        <w:t>I dette afgangsprojekt beskrives transportfænomenet for ikke-</w:t>
      </w:r>
      <w:proofErr w:type="spellStart"/>
      <w:r w:rsidRPr="00E025AB">
        <w:rPr>
          <w:rFonts w:cstheme="minorHAnsi"/>
          <w:lang w:val="da-DK"/>
        </w:rPr>
        <w:t>kohæsivt</w:t>
      </w:r>
      <w:proofErr w:type="spellEnd"/>
      <w:r w:rsidRPr="00E025AB">
        <w:rPr>
          <w:rFonts w:cstheme="minorHAnsi"/>
          <w:lang w:val="da-DK"/>
        </w:rPr>
        <w:t xml:space="preserve"> sediment i marine udløbsledninger set fra e</w:t>
      </w:r>
      <w:r w:rsidR="00545E72" w:rsidRPr="00E025AB">
        <w:rPr>
          <w:rFonts w:cstheme="minorHAnsi"/>
          <w:lang w:val="da-DK"/>
        </w:rPr>
        <w:t>n</w:t>
      </w:r>
      <w:r w:rsidRPr="00E025AB">
        <w:rPr>
          <w:rFonts w:cstheme="minorHAnsi"/>
          <w:lang w:val="da-DK"/>
        </w:rPr>
        <w:t xml:space="preserve"> eksperimentel og numerisk synsvinkel. Det ikke-</w:t>
      </w:r>
      <w:proofErr w:type="spellStart"/>
      <w:r w:rsidRPr="00E025AB">
        <w:rPr>
          <w:rFonts w:cstheme="minorHAnsi"/>
          <w:lang w:val="da-DK"/>
        </w:rPr>
        <w:t>kohæsive</w:t>
      </w:r>
      <w:proofErr w:type="spellEnd"/>
      <w:r w:rsidRPr="00E025AB">
        <w:rPr>
          <w:rFonts w:cstheme="minorHAnsi"/>
          <w:lang w:val="da-DK"/>
        </w:rPr>
        <w:t xml:space="preserve"> sediment anvendt i dette studie var fint sand (Sand No. 0000) fra en grusgrav nær Horsens i Danmark. </w:t>
      </w:r>
    </w:p>
    <w:p w:rsidR="002F7D64" w:rsidRPr="00E025AB" w:rsidRDefault="002F7D64" w:rsidP="002F7D64">
      <w:pPr>
        <w:jc w:val="both"/>
        <w:rPr>
          <w:rFonts w:cstheme="minorHAnsi"/>
          <w:lang w:val="da-DK"/>
        </w:rPr>
      </w:pPr>
      <w:r w:rsidRPr="00E025AB">
        <w:rPr>
          <w:rFonts w:cstheme="minorHAnsi"/>
          <w:lang w:val="da-DK"/>
        </w:rPr>
        <w:t xml:space="preserve">Såvel udløbsledninger som kloakker har traditionelt været designet efter konceptet om selvrensning, hvor sedimenter forventes at flytte sig kontinuert uden </w:t>
      </w:r>
      <w:proofErr w:type="spellStart"/>
      <w:r w:rsidRPr="00E025AB">
        <w:rPr>
          <w:rFonts w:cstheme="minorHAnsi"/>
          <w:lang w:val="da-DK"/>
        </w:rPr>
        <w:t>deposition</w:t>
      </w:r>
      <w:proofErr w:type="spellEnd"/>
      <w:r w:rsidRPr="00E025AB">
        <w:rPr>
          <w:rFonts w:cstheme="minorHAnsi"/>
          <w:lang w:val="da-DK"/>
        </w:rPr>
        <w:t xml:space="preserve">. Ikke </w:t>
      </w:r>
      <w:proofErr w:type="spellStart"/>
      <w:r w:rsidRPr="00E025AB">
        <w:rPr>
          <w:rFonts w:cstheme="minorHAnsi"/>
          <w:lang w:val="da-DK"/>
        </w:rPr>
        <w:t>destromindre</w:t>
      </w:r>
      <w:proofErr w:type="spellEnd"/>
      <w:r w:rsidRPr="00E025AB">
        <w:rPr>
          <w:rFonts w:cstheme="minorHAnsi"/>
          <w:lang w:val="da-DK"/>
        </w:rPr>
        <w:t xml:space="preserve"> opstår der </w:t>
      </w:r>
      <w:proofErr w:type="spellStart"/>
      <w:r w:rsidRPr="00E025AB">
        <w:rPr>
          <w:rFonts w:cstheme="minorHAnsi"/>
          <w:lang w:val="da-DK"/>
        </w:rPr>
        <w:t>deposition</w:t>
      </w:r>
      <w:proofErr w:type="spellEnd"/>
      <w:r w:rsidRPr="00E025AB">
        <w:rPr>
          <w:rFonts w:cstheme="minorHAnsi"/>
          <w:lang w:val="da-DK"/>
        </w:rPr>
        <w:t xml:space="preserve"> af materiale i disse systemer, specielt under perioder med lav vandføring. </w:t>
      </w:r>
    </w:p>
    <w:p w:rsidR="002F7D64" w:rsidRPr="00E025AB" w:rsidRDefault="002F7D64" w:rsidP="002F7D64">
      <w:pPr>
        <w:jc w:val="both"/>
        <w:rPr>
          <w:rFonts w:cstheme="minorHAnsi"/>
          <w:lang w:val="da-DK"/>
        </w:rPr>
      </w:pPr>
      <w:r w:rsidRPr="00E025AB">
        <w:rPr>
          <w:rFonts w:cstheme="minorHAnsi"/>
          <w:lang w:val="da-DK"/>
        </w:rPr>
        <w:t xml:space="preserve">De to centrale elementer i projektet er udviklingen af en numerisk model og en tilsvarende fysisk model i laboratoriet. Den numeriske model dækker sedimenttransport over såvel akkumuleret sediment som sedimenttransport over </w:t>
      </w:r>
      <w:proofErr w:type="spellStart"/>
      <w:r w:rsidRPr="00E025AB">
        <w:rPr>
          <w:rFonts w:cstheme="minorHAnsi"/>
          <w:lang w:val="da-DK"/>
        </w:rPr>
        <w:t>sidementfri</w:t>
      </w:r>
      <w:proofErr w:type="spellEnd"/>
      <w:r w:rsidRPr="00E025AB">
        <w:rPr>
          <w:rFonts w:cstheme="minorHAnsi"/>
          <w:lang w:val="da-DK"/>
        </w:rPr>
        <w:t xml:space="preserve"> bund.  </w:t>
      </w:r>
    </w:p>
    <w:p w:rsidR="002F7D64" w:rsidRPr="00E025AB" w:rsidRDefault="002F7D64" w:rsidP="002F7D64">
      <w:pPr>
        <w:jc w:val="both"/>
        <w:rPr>
          <w:rFonts w:cstheme="minorHAnsi"/>
          <w:lang w:val="da-DK"/>
        </w:rPr>
      </w:pPr>
      <w:r w:rsidRPr="00E025AB">
        <w:rPr>
          <w:rFonts w:cstheme="minorHAnsi"/>
          <w:lang w:val="da-DK"/>
        </w:rPr>
        <w:t>Eksperimenter med sedimenttransport (specielt bundtransport) af ikke-</w:t>
      </w:r>
      <w:proofErr w:type="spellStart"/>
      <w:r w:rsidRPr="00E025AB">
        <w:rPr>
          <w:rFonts w:cstheme="minorHAnsi"/>
          <w:lang w:val="da-DK"/>
        </w:rPr>
        <w:t>kohæsivt</w:t>
      </w:r>
      <w:proofErr w:type="spellEnd"/>
      <w:r w:rsidRPr="00E025AB">
        <w:rPr>
          <w:rFonts w:cstheme="minorHAnsi"/>
          <w:lang w:val="da-DK"/>
        </w:rPr>
        <w:t xml:space="preserve"> sediment der følger kriteriet for selvrensning blev udført i såvel et 240mm </w:t>
      </w:r>
      <w:proofErr w:type="spellStart"/>
      <w:r w:rsidRPr="00E025AB">
        <w:rPr>
          <w:rFonts w:cstheme="minorHAnsi"/>
          <w:lang w:val="da-DK"/>
        </w:rPr>
        <w:t>fuldtløbende</w:t>
      </w:r>
      <w:proofErr w:type="spellEnd"/>
      <w:r w:rsidRPr="00E025AB">
        <w:rPr>
          <w:rFonts w:cstheme="minorHAnsi"/>
          <w:lang w:val="da-DK"/>
        </w:rPr>
        <w:t xml:space="preserve"> rør som i en 300mm bred og 300mm dyb </w:t>
      </w:r>
      <w:proofErr w:type="spellStart"/>
      <w:r w:rsidRPr="00E025AB">
        <w:rPr>
          <w:rFonts w:cstheme="minorHAnsi"/>
          <w:lang w:val="da-DK"/>
        </w:rPr>
        <w:t>strømrende</w:t>
      </w:r>
      <w:proofErr w:type="spellEnd"/>
      <w:r w:rsidRPr="00E025AB">
        <w:rPr>
          <w:rFonts w:cstheme="minorHAnsi"/>
          <w:lang w:val="da-DK"/>
        </w:rPr>
        <w:t>.</w:t>
      </w:r>
    </w:p>
    <w:p w:rsidR="002F7D64" w:rsidRPr="00E025AB" w:rsidRDefault="002F7D64" w:rsidP="002F7D64">
      <w:pPr>
        <w:jc w:val="both"/>
        <w:rPr>
          <w:rFonts w:cstheme="minorHAnsi"/>
          <w:lang w:val="da-DK"/>
        </w:rPr>
      </w:pPr>
      <w:r w:rsidRPr="00E025AB">
        <w:rPr>
          <w:rFonts w:cstheme="minorHAnsi"/>
          <w:lang w:val="da-DK"/>
        </w:rPr>
        <w:t xml:space="preserve">En éndimensionel numerisk model blev udviklet til beskrivelse af sedimentfordelingen røret såvel som forudsigelse af transporttiden og hastigheden der skulle til for at borterodere allerede opbygget sidement og holde rører rent. Således blev den numeriske model udviklet med det formål at beskrive et </w:t>
      </w:r>
      <w:proofErr w:type="spellStart"/>
      <w:r w:rsidRPr="00E025AB">
        <w:rPr>
          <w:rFonts w:cstheme="minorHAnsi"/>
          <w:lang w:val="da-DK"/>
        </w:rPr>
        <w:t>selvrensningskriterie</w:t>
      </w:r>
      <w:proofErr w:type="spellEnd"/>
      <w:r w:rsidRPr="00E025AB">
        <w:rPr>
          <w:rFonts w:cstheme="minorHAnsi"/>
          <w:lang w:val="da-DK"/>
        </w:rPr>
        <w:t xml:space="preserve"> der stemmer overens med resultaterne af den fysiske model. Transporten af ikke-</w:t>
      </w:r>
      <w:proofErr w:type="spellStart"/>
      <w:r w:rsidRPr="00E025AB">
        <w:rPr>
          <w:rFonts w:cstheme="minorHAnsi"/>
          <w:lang w:val="da-DK"/>
        </w:rPr>
        <w:t>kohæsivt</w:t>
      </w:r>
      <w:proofErr w:type="spellEnd"/>
      <w:r w:rsidRPr="00E025AB">
        <w:rPr>
          <w:rFonts w:cstheme="minorHAnsi"/>
          <w:lang w:val="da-DK"/>
        </w:rPr>
        <w:t xml:space="preserve"> sediment blev modelleret ved løsning af kontinuitetsligningen for bundsediment. </w:t>
      </w:r>
      <w:proofErr w:type="spellStart"/>
      <w:r w:rsidRPr="00E025AB">
        <w:rPr>
          <w:rFonts w:cstheme="minorHAnsi"/>
          <w:lang w:val="da-DK"/>
        </w:rPr>
        <w:t>Ackers</w:t>
      </w:r>
      <w:proofErr w:type="spellEnd"/>
      <w:r w:rsidRPr="00E025AB">
        <w:rPr>
          <w:rFonts w:cstheme="minorHAnsi"/>
          <w:lang w:val="da-DK"/>
        </w:rPr>
        <w:t>-White sedimenttransportteori blev anvendt i beskrivelsen af den ikke-</w:t>
      </w:r>
      <w:proofErr w:type="spellStart"/>
      <w:r w:rsidRPr="00E025AB">
        <w:rPr>
          <w:rFonts w:cstheme="minorHAnsi"/>
          <w:lang w:val="da-DK"/>
        </w:rPr>
        <w:t>kohæsive</w:t>
      </w:r>
      <w:proofErr w:type="spellEnd"/>
      <w:r w:rsidRPr="00E025AB">
        <w:rPr>
          <w:rFonts w:cstheme="minorHAnsi"/>
          <w:lang w:val="da-DK"/>
        </w:rPr>
        <w:t xml:space="preserve"> sedimenttransport. Modelen blev kalibreret med data far den fysiske model. </w:t>
      </w:r>
    </w:p>
    <w:p w:rsidR="002F7D64" w:rsidRPr="00E025AB" w:rsidRDefault="002F7D64" w:rsidP="002F7D64">
      <w:pPr>
        <w:jc w:val="both"/>
        <w:rPr>
          <w:rFonts w:cstheme="minorHAnsi"/>
          <w:lang w:val="da-DK"/>
        </w:rPr>
      </w:pPr>
      <w:r w:rsidRPr="00E025AB">
        <w:rPr>
          <w:rFonts w:cstheme="minorHAnsi"/>
          <w:lang w:val="da-DK"/>
        </w:rPr>
        <w:t xml:space="preserve">Som en del af projektet blev der udført en artikel omhandlende modellering af sedimenttransport i udløbsledninger med fokus på selvrensningsproblematikken på grund af de daglige vandføringsvariationer der ses i disse systemer. Artiklen indeholder resultater fra både den fysiske og den numeriske model. </w:t>
      </w:r>
    </w:p>
    <w:p w:rsidR="002F7D64" w:rsidRPr="00E025AB" w:rsidRDefault="002F7D64" w:rsidP="002F7D64">
      <w:pPr>
        <w:rPr>
          <w:rFonts w:cstheme="minorHAnsi"/>
          <w:lang w:val="da-DK"/>
        </w:rPr>
      </w:pPr>
    </w:p>
    <w:p w:rsidR="00157CCE" w:rsidRPr="002F7D64" w:rsidRDefault="00157CCE">
      <w:pPr>
        <w:rPr>
          <w:lang w:val="da-DK"/>
        </w:rPr>
      </w:pPr>
      <w:r w:rsidRPr="002F7D64">
        <w:rPr>
          <w:lang w:val="da-DK"/>
        </w:rPr>
        <w:br w:type="page"/>
      </w:r>
    </w:p>
    <w:p w:rsidR="001C44D1" w:rsidRPr="002F7D64" w:rsidRDefault="001C44D1" w:rsidP="004C6789">
      <w:pPr>
        <w:pStyle w:val="Overskrift1"/>
        <w:rPr>
          <w:rStyle w:val="Bogenstitel"/>
          <w:b/>
        </w:rPr>
      </w:pPr>
      <w:bookmarkStart w:id="2" w:name="_Toc295944412"/>
      <w:r w:rsidRPr="002F7D64">
        <w:rPr>
          <w:rStyle w:val="Bogenstitel"/>
          <w:b/>
        </w:rPr>
        <w:lastRenderedPageBreak/>
        <w:t>Preface and Acknowledgments</w:t>
      </w:r>
      <w:bookmarkEnd w:id="2"/>
      <w:r w:rsidRPr="002F7D64">
        <w:rPr>
          <w:rStyle w:val="Bogenstitel"/>
          <w:b/>
        </w:rPr>
        <w:t xml:space="preserve"> </w:t>
      </w:r>
    </w:p>
    <w:p w:rsidR="001C44D1" w:rsidRDefault="001C44D1" w:rsidP="001C44D1"/>
    <w:p w:rsidR="001C44D1" w:rsidRPr="00E025AB" w:rsidRDefault="001C44D1" w:rsidP="001C44D1">
      <w:pPr>
        <w:jc w:val="both"/>
        <w:rPr>
          <w:rFonts w:cstheme="minorHAnsi"/>
        </w:rPr>
      </w:pPr>
      <w:r w:rsidRPr="00E025AB">
        <w:rPr>
          <w:rFonts w:cstheme="minorHAnsi"/>
        </w:rPr>
        <w:t>The present thesis is submitted to Aalborg University, Denmark as a final report in fulfilling the requirements for the Danish degree of Master’s in Science (MSc). The project “</w:t>
      </w:r>
      <w:r w:rsidRPr="00E025AB">
        <w:rPr>
          <w:rFonts w:cstheme="minorHAnsi"/>
          <w:i/>
        </w:rPr>
        <w:t>Modeling of sediment transport and self-cleansing of sea outfalls</w:t>
      </w:r>
      <w:r w:rsidRPr="00E025AB">
        <w:rPr>
          <w:rFonts w:cstheme="minorHAnsi"/>
        </w:rPr>
        <w:t xml:space="preserve">” is written by Ina </w:t>
      </w:r>
      <w:proofErr w:type="spellStart"/>
      <w:r w:rsidRPr="00E025AB">
        <w:rPr>
          <w:rFonts w:cstheme="minorHAnsi"/>
        </w:rPr>
        <w:t>Ibro</w:t>
      </w:r>
      <w:proofErr w:type="spellEnd"/>
      <w:r w:rsidRPr="00E025AB">
        <w:rPr>
          <w:rFonts w:cstheme="minorHAnsi"/>
        </w:rPr>
        <w:t>, Water and Environment student, Department of Civil Engineering at Aalborg University during the period of autumn 2010 till spring 2011.</w:t>
      </w:r>
    </w:p>
    <w:p w:rsidR="001C44D1" w:rsidRPr="00E025AB" w:rsidRDefault="001C44D1" w:rsidP="001C44D1">
      <w:pPr>
        <w:jc w:val="both"/>
        <w:rPr>
          <w:rFonts w:cstheme="minorHAnsi"/>
        </w:rPr>
      </w:pPr>
      <w:r w:rsidRPr="00E025AB">
        <w:rPr>
          <w:rFonts w:cstheme="minorHAnsi"/>
        </w:rPr>
        <w:t xml:space="preserve">As an outcome of the MSc study is the present MSc thesis and a scientific paper in modeling of sediment transport in unsteady conditions in outfall systems. The paper was written in collaboration with Professor </w:t>
      </w:r>
      <w:proofErr w:type="spellStart"/>
      <w:r w:rsidRPr="00E025AB">
        <w:rPr>
          <w:rFonts w:cstheme="minorHAnsi"/>
        </w:rPr>
        <w:t>Torben</w:t>
      </w:r>
      <w:proofErr w:type="spellEnd"/>
      <w:r w:rsidRPr="00E025AB">
        <w:rPr>
          <w:rFonts w:cstheme="minorHAnsi"/>
        </w:rPr>
        <w:t xml:space="preserve"> Larsen, which supervised also the present study, and was presented at </w:t>
      </w:r>
      <w:r w:rsidRPr="00E025AB">
        <w:rPr>
          <w:rFonts w:cstheme="minorHAnsi"/>
          <w:i/>
        </w:rPr>
        <w:t xml:space="preserve">International Symposium on Outfall Systems </w:t>
      </w:r>
      <w:r w:rsidRPr="00E025AB">
        <w:rPr>
          <w:rFonts w:cstheme="minorHAnsi"/>
        </w:rPr>
        <w:t xml:space="preserve">held in May in Mar Del Plata, Argentina. The report itself contains two main parts as well as background information on outfalls structures. The first half part describes the </w:t>
      </w:r>
      <w:r w:rsidR="0005033D" w:rsidRPr="00E025AB">
        <w:rPr>
          <w:rFonts w:cstheme="minorHAnsi"/>
        </w:rPr>
        <w:t>experimental work conducted at</w:t>
      </w:r>
      <w:r w:rsidRPr="00E025AB">
        <w:rPr>
          <w:rFonts w:cstheme="minorHAnsi"/>
        </w:rPr>
        <w:t xml:space="preserve"> Aalborg University laboratory and the second half describes the set-up of the numerical model. Three different scenarios are assumed in both experimental and model work. Results and conclusions are shown in the end.</w:t>
      </w:r>
    </w:p>
    <w:p w:rsidR="001C44D1" w:rsidRPr="00E025AB" w:rsidRDefault="001C44D1" w:rsidP="001C44D1">
      <w:pPr>
        <w:jc w:val="both"/>
        <w:rPr>
          <w:rFonts w:cstheme="minorHAnsi"/>
        </w:rPr>
      </w:pPr>
      <w:r w:rsidRPr="00E025AB">
        <w:rPr>
          <w:rFonts w:cstheme="minorHAnsi"/>
        </w:rPr>
        <w:t xml:space="preserve">The author takes the opportunity to thank her supervisor, </w:t>
      </w:r>
      <w:proofErr w:type="spellStart"/>
      <w:r w:rsidRPr="00E025AB">
        <w:rPr>
          <w:rFonts w:cstheme="minorHAnsi"/>
        </w:rPr>
        <w:t>Torben</w:t>
      </w:r>
      <w:proofErr w:type="spellEnd"/>
      <w:r w:rsidRPr="00E025AB">
        <w:rPr>
          <w:rFonts w:cstheme="minorHAnsi"/>
        </w:rPr>
        <w:t xml:space="preserve"> Larsen for his scientific guidance throughout the whole process of study and </w:t>
      </w:r>
      <w:r w:rsidR="0022079E" w:rsidRPr="00E025AB">
        <w:rPr>
          <w:rFonts w:cstheme="minorHAnsi"/>
        </w:rPr>
        <w:t>Ole Munch Johansen</w:t>
      </w:r>
      <w:r w:rsidRPr="00E025AB">
        <w:rPr>
          <w:rFonts w:cstheme="minorHAnsi"/>
        </w:rPr>
        <w:t xml:space="preserve"> for the time dedicated in helping to set up the numerical model and inspiration in critical time period. </w:t>
      </w:r>
    </w:p>
    <w:p w:rsidR="001C44D1" w:rsidRPr="00E025AB" w:rsidRDefault="001C44D1" w:rsidP="001C44D1">
      <w:pPr>
        <w:jc w:val="both"/>
        <w:rPr>
          <w:rFonts w:cstheme="minorHAnsi"/>
        </w:rPr>
      </w:pPr>
      <w:r w:rsidRPr="00E025AB">
        <w:rPr>
          <w:rFonts w:cstheme="minorHAnsi"/>
        </w:rPr>
        <w:t xml:space="preserve">I also express my gratitude to Emil Dietz </w:t>
      </w:r>
      <w:proofErr w:type="spellStart"/>
      <w:r w:rsidRPr="00E025AB">
        <w:rPr>
          <w:rFonts w:cstheme="minorHAnsi"/>
        </w:rPr>
        <w:t>Fuglsang</w:t>
      </w:r>
      <w:proofErr w:type="spellEnd"/>
      <w:r w:rsidRPr="00E025AB">
        <w:rPr>
          <w:rFonts w:cstheme="minorHAnsi"/>
        </w:rPr>
        <w:t xml:space="preserve"> for his help during experimental work, his inspirational ideas for this project and proofreading. </w:t>
      </w:r>
      <w:proofErr w:type="spellStart"/>
      <w:r w:rsidRPr="00E025AB">
        <w:rPr>
          <w:rFonts w:cstheme="minorHAnsi"/>
        </w:rPr>
        <w:t>Denitza</w:t>
      </w:r>
      <w:proofErr w:type="spellEnd"/>
      <w:r w:rsidRPr="00E025AB">
        <w:rPr>
          <w:rFonts w:cstheme="minorHAnsi"/>
        </w:rPr>
        <w:t xml:space="preserve"> </w:t>
      </w:r>
      <w:proofErr w:type="spellStart"/>
      <w:r w:rsidRPr="00E025AB">
        <w:rPr>
          <w:rFonts w:cstheme="minorHAnsi"/>
        </w:rPr>
        <w:t>Voutchkova</w:t>
      </w:r>
      <w:proofErr w:type="spellEnd"/>
      <w:r w:rsidRPr="00E025AB">
        <w:rPr>
          <w:rFonts w:cstheme="minorHAnsi"/>
        </w:rPr>
        <w:t xml:space="preserve"> and </w:t>
      </w:r>
      <w:proofErr w:type="spellStart"/>
      <w:r w:rsidRPr="00E025AB">
        <w:rPr>
          <w:rFonts w:cstheme="minorHAnsi"/>
        </w:rPr>
        <w:t>Niels</w:t>
      </w:r>
      <w:proofErr w:type="spellEnd"/>
      <w:r w:rsidRPr="00E025AB">
        <w:rPr>
          <w:rFonts w:cstheme="minorHAnsi"/>
        </w:rPr>
        <w:t xml:space="preserve"> </w:t>
      </w:r>
      <w:proofErr w:type="spellStart"/>
      <w:r w:rsidRPr="00E025AB">
        <w:rPr>
          <w:rFonts w:cstheme="minorHAnsi"/>
        </w:rPr>
        <w:t>Claes</w:t>
      </w:r>
      <w:proofErr w:type="spellEnd"/>
      <w:r w:rsidRPr="00E025AB">
        <w:rPr>
          <w:rFonts w:cstheme="minorHAnsi"/>
        </w:rPr>
        <w:t xml:space="preserve">, with whom I have shared the office, are acknowledged for their support and friendship. </w:t>
      </w:r>
      <w:proofErr w:type="gramStart"/>
      <w:r w:rsidRPr="00E025AB">
        <w:rPr>
          <w:rFonts w:cstheme="minorHAnsi"/>
        </w:rPr>
        <w:t>A very</w:t>
      </w:r>
      <w:proofErr w:type="gramEnd"/>
      <w:r w:rsidRPr="00E025AB">
        <w:rPr>
          <w:rFonts w:cstheme="minorHAnsi"/>
        </w:rPr>
        <w:t xml:space="preserve"> special thanks goes to our laboratory technician, </w:t>
      </w:r>
      <w:proofErr w:type="spellStart"/>
      <w:r w:rsidRPr="00E025AB">
        <w:rPr>
          <w:rFonts w:cstheme="minorHAnsi"/>
        </w:rPr>
        <w:t>Niels</w:t>
      </w:r>
      <w:proofErr w:type="spellEnd"/>
      <w:r w:rsidRPr="00E025AB">
        <w:rPr>
          <w:rFonts w:cstheme="minorHAnsi"/>
        </w:rPr>
        <w:t xml:space="preserve"> </w:t>
      </w:r>
      <w:proofErr w:type="spellStart"/>
      <w:r w:rsidRPr="00E025AB">
        <w:rPr>
          <w:rFonts w:cstheme="minorHAnsi"/>
        </w:rPr>
        <w:t>Drustrup</w:t>
      </w:r>
      <w:proofErr w:type="spellEnd"/>
      <w:r w:rsidRPr="00E025AB">
        <w:rPr>
          <w:rFonts w:cstheme="minorHAnsi"/>
        </w:rPr>
        <w:t xml:space="preserve"> for his kind assistance in establishing the various experimental set-ups.</w:t>
      </w:r>
    </w:p>
    <w:p w:rsidR="001C44D1" w:rsidRPr="00E025AB" w:rsidRDefault="001C44D1" w:rsidP="001C44D1">
      <w:pPr>
        <w:jc w:val="both"/>
        <w:rPr>
          <w:rFonts w:cstheme="minorHAnsi"/>
        </w:rPr>
      </w:pPr>
      <w:r w:rsidRPr="00E025AB">
        <w:rPr>
          <w:rFonts w:cstheme="minorHAnsi"/>
        </w:rPr>
        <w:t xml:space="preserve">I am deeply in gratitude to my family for providing encouragement, moral and sometimes financial support during the course of study. Finally, I sincerely thank my boyfriend, </w:t>
      </w:r>
      <w:proofErr w:type="spellStart"/>
      <w:r w:rsidRPr="00E025AB">
        <w:rPr>
          <w:rFonts w:cstheme="minorHAnsi"/>
        </w:rPr>
        <w:t>Lasse</w:t>
      </w:r>
      <w:proofErr w:type="spellEnd"/>
      <w:r w:rsidRPr="00E025AB">
        <w:rPr>
          <w:rFonts w:cstheme="minorHAnsi"/>
        </w:rPr>
        <w:t xml:space="preserve"> </w:t>
      </w:r>
      <w:proofErr w:type="spellStart"/>
      <w:r w:rsidRPr="00E025AB">
        <w:rPr>
          <w:rFonts w:cstheme="minorHAnsi"/>
        </w:rPr>
        <w:t>Lehm</w:t>
      </w:r>
      <w:proofErr w:type="spellEnd"/>
      <w:r w:rsidRPr="00E025AB">
        <w:rPr>
          <w:rFonts w:cstheme="minorHAnsi"/>
        </w:rPr>
        <w:t xml:space="preserve"> – without his tremendous patience, tolerance and help in written language this thesis would not have been readable and completed.</w:t>
      </w:r>
    </w:p>
    <w:p w:rsidR="001C44D1" w:rsidRPr="00E025AB" w:rsidRDefault="001C44D1" w:rsidP="001C44D1">
      <w:pPr>
        <w:jc w:val="both"/>
        <w:rPr>
          <w:rFonts w:cstheme="minorHAnsi"/>
        </w:rPr>
      </w:pPr>
    </w:p>
    <w:p w:rsidR="001C44D1" w:rsidRDefault="001C44D1" w:rsidP="001C44D1">
      <w:pPr>
        <w:jc w:val="both"/>
      </w:pPr>
    </w:p>
    <w:p w:rsidR="001C44D1" w:rsidRDefault="001C44D1" w:rsidP="001C44D1">
      <w:pPr>
        <w:jc w:val="right"/>
      </w:pPr>
      <w:r>
        <w:t>Aalborg, June, 2011</w:t>
      </w:r>
    </w:p>
    <w:p w:rsidR="001C44D1" w:rsidRDefault="001C44D1" w:rsidP="001C44D1">
      <w:pPr>
        <w:jc w:val="right"/>
      </w:pPr>
    </w:p>
    <w:p w:rsidR="001C44D1" w:rsidRDefault="001C44D1" w:rsidP="001C44D1">
      <w:pPr>
        <w:jc w:val="right"/>
        <w:rPr>
          <w:u w:val="single"/>
        </w:rPr>
      </w:pPr>
      <w:r>
        <w:rPr>
          <w:u w:val="single"/>
        </w:rPr>
        <w:tab/>
      </w:r>
      <w:r>
        <w:rPr>
          <w:u w:val="single"/>
        </w:rPr>
        <w:tab/>
      </w:r>
      <w:r>
        <w:rPr>
          <w:u w:val="single"/>
        </w:rPr>
        <w:tab/>
      </w:r>
    </w:p>
    <w:p w:rsidR="001C44D1" w:rsidRDefault="001C44D1" w:rsidP="001C44D1">
      <w:pPr>
        <w:jc w:val="right"/>
        <w:rPr>
          <w:rFonts w:ascii="Vivaldi" w:hAnsi="Vivaldi"/>
          <w:b/>
          <w:sz w:val="32"/>
          <w:szCs w:val="32"/>
        </w:rPr>
      </w:pPr>
      <w:r w:rsidRPr="005255CC">
        <w:rPr>
          <w:rFonts w:ascii="Vivaldi" w:hAnsi="Vivaldi"/>
          <w:b/>
          <w:sz w:val="32"/>
          <w:szCs w:val="32"/>
        </w:rPr>
        <w:t xml:space="preserve">Ina </w:t>
      </w:r>
      <w:proofErr w:type="spellStart"/>
      <w:r w:rsidRPr="005255CC">
        <w:rPr>
          <w:rFonts w:ascii="Vivaldi" w:hAnsi="Vivaldi"/>
          <w:b/>
          <w:sz w:val="32"/>
          <w:szCs w:val="32"/>
        </w:rPr>
        <w:t>Ibro</w:t>
      </w:r>
      <w:proofErr w:type="spellEnd"/>
    </w:p>
    <w:p w:rsidR="001C44D1" w:rsidRDefault="001C44D1" w:rsidP="001C44D1">
      <w:r>
        <w:br w:type="page"/>
      </w:r>
    </w:p>
    <w:bookmarkStart w:id="3" w:name="_Toc295944413" w:displacedByCustomXml="next"/>
    <w:sdt>
      <w:sdtPr>
        <w:rPr>
          <w:rStyle w:val="Bogenstitel"/>
          <w:rFonts w:asciiTheme="minorHAnsi" w:eastAsiaTheme="minorHAnsi" w:hAnsiTheme="minorHAnsi" w:cstheme="minorBidi"/>
          <w:b/>
          <w:bCs/>
          <w:color w:val="auto"/>
          <w:sz w:val="22"/>
          <w:szCs w:val="22"/>
        </w:rPr>
        <w:id w:val="-1812705564"/>
        <w:docPartObj>
          <w:docPartGallery w:val="Table of Contents"/>
          <w:docPartUnique/>
        </w:docPartObj>
      </w:sdtPr>
      <w:sdtEndPr>
        <w:rPr>
          <w:rStyle w:val="Standardskrifttypeiafsnit"/>
          <w:bCs w:val="0"/>
          <w:smallCaps w:val="0"/>
          <w:spacing w:val="0"/>
          <w:lang w:val="da-DK"/>
        </w:rPr>
      </w:sdtEndPr>
      <w:sdtContent>
        <w:p w:rsidR="00A65004" w:rsidRPr="004C6789" w:rsidRDefault="00A65004" w:rsidP="004C6789">
          <w:pPr>
            <w:pStyle w:val="Overskrift1"/>
            <w:rPr>
              <w:rStyle w:val="Bogenstitel"/>
              <w:b/>
            </w:rPr>
          </w:pPr>
          <w:r w:rsidRPr="004C6789">
            <w:rPr>
              <w:rStyle w:val="Bogenstitel"/>
              <w:b/>
            </w:rPr>
            <w:t>Contents</w:t>
          </w:r>
          <w:bookmarkEnd w:id="3"/>
        </w:p>
        <w:p w:rsidR="00E025AB" w:rsidRDefault="00A65004">
          <w:pPr>
            <w:pStyle w:val="Indholdsfortegnelse1"/>
            <w:tabs>
              <w:tab w:val="right" w:leader="dot" w:pos="9800"/>
            </w:tabs>
            <w:rPr>
              <w:noProof/>
            </w:rPr>
          </w:pPr>
          <w:r>
            <w:fldChar w:fldCharType="begin"/>
          </w:r>
          <w:r>
            <w:instrText xml:space="preserve"> TOC \o "1-3" \h \z \u </w:instrText>
          </w:r>
          <w:r>
            <w:fldChar w:fldCharType="separate"/>
          </w:r>
          <w:hyperlink w:anchor="_Toc295944410" w:history="1">
            <w:r w:rsidR="00E025AB" w:rsidRPr="009D4CE5">
              <w:rPr>
                <w:rStyle w:val="Hyperlink"/>
                <w:smallCaps/>
                <w:noProof/>
                <w:spacing w:val="5"/>
              </w:rPr>
              <w:t>Abstract</w:t>
            </w:r>
            <w:r w:rsidR="00E025AB">
              <w:rPr>
                <w:noProof/>
                <w:webHidden/>
              </w:rPr>
              <w:tab/>
            </w:r>
            <w:r w:rsidR="00E025AB">
              <w:rPr>
                <w:noProof/>
                <w:webHidden/>
              </w:rPr>
              <w:fldChar w:fldCharType="begin"/>
            </w:r>
            <w:r w:rsidR="00E025AB">
              <w:rPr>
                <w:noProof/>
                <w:webHidden/>
              </w:rPr>
              <w:instrText xml:space="preserve"> PAGEREF _Toc295944410 \h </w:instrText>
            </w:r>
            <w:r w:rsidR="00E025AB">
              <w:rPr>
                <w:noProof/>
                <w:webHidden/>
              </w:rPr>
            </w:r>
            <w:r w:rsidR="00E025AB">
              <w:rPr>
                <w:noProof/>
                <w:webHidden/>
              </w:rPr>
              <w:fldChar w:fldCharType="separate"/>
            </w:r>
            <w:r w:rsidR="000739F9">
              <w:rPr>
                <w:noProof/>
                <w:webHidden/>
              </w:rPr>
              <w:t>2</w:t>
            </w:r>
            <w:r w:rsidR="00E025AB">
              <w:rPr>
                <w:noProof/>
                <w:webHidden/>
              </w:rPr>
              <w:fldChar w:fldCharType="end"/>
            </w:r>
          </w:hyperlink>
        </w:p>
        <w:p w:rsidR="00E025AB" w:rsidRDefault="000D7E72">
          <w:pPr>
            <w:pStyle w:val="Indholdsfortegnelse1"/>
            <w:tabs>
              <w:tab w:val="right" w:leader="dot" w:pos="9800"/>
            </w:tabs>
            <w:rPr>
              <w:noProof/>
            </w:rPr>
          </w:pPr>
          <w:hyperlink w:anchor="_Toc295944411" w:history="1">
            <w:r w:rsidR="00E025AB" w:rsidRPr="009D4CE5">
              <w:rPr>
                <w:rStyle w:val="Hyperlink"/>
                <w:smallCaps/>
                <w:noProof/>
                <w:spacing w:val="5"/>
                <w:lang w:val="da-DK"/>
              </w:rPr>
              <w:t>Dansk Résumé</w:t>
            </w:r>
            <w:r w:rsidR="00E025AB">
              <w:rPr>
                <w:noProof/>
                <w:webHidden/>
              </w:rPr>
              <w:tab/>
            </w:r>
            <w:r w:rsidR="00E025AB">
              <w:rPr>
                <w:noProof/>
                <w:webHidden/>
              </w:rPr>
              <w:fldChar w:fldCharType="begin"/>
            </w:r>
            <w:r w:rsidR="00E025AB">
              <w:rPr>
                <w:noProof/>
                <w:webHidden/>
              </w:rPr>
              <w:instrText xml:space="preserve"> PAGEREF _Toc295944411 \h </w:instrText>
            </w:r>
            <w:r w:rsidR="00E025AB">
              <w:rPr>
                <w:noProof/>
                <w:webHidden/>
              </w:rPr>
            </w:r>
            <w:r w:rsidR="00E025AB">
              <w:rPr>
                <w:noProof/>
                <w:webHidden/>
              </w:rPr>
              <w:fldChar w:fldCharType="separate"/>
            </w:r>
            <w:r w:rsidR="000739F9">
              <w:rPr>
                <w:noProof/>
                <w:webHidden/>
              </w:rPr>
              <w:t>3</w:t>
            </w:r>
            <w:r w:rsidR="00E025AB">
              <w:rPr>
                <w:noProof/>
                <w:webHidden/>
              </w:rPr>
              <w:fldChar w:fldCharType="end"/>
            </w:r>
          </w:hyperlink>
        </w:p>
        <w:p w:rsidR="00E025AB" w:rsidRDefault="000D7E72">
          <w:pPr>
            <w:pStyle w:val="Indholdsfortegnelse1"/>
            <w:tabs>
              <w:tab w:val="right" w:leader="dot" w:pos="9800"/>
            </w:tabs>
            <w:rPr>
              <w:noProof/>
            </w:rPr>
          </w:pPr>
          <w:hyperlink w:anchor="_Toc295944412" w:history="1">
            <w:r w:rsidR="00E025AB" w:rsidRPr="009D4CE5">
              <w:rPr>
                <w:rStyle w:val="Hyperlink"/>
                <w:smallCaps/>
                <w:noProof/>
                <w:spacing w:val="5"/>
              </w:rPr>
              <w:t>Preface and Acknowledgments</w:t>
            </w:r>
            <w:r w:rsidR="00E025AB">
              <w:rPr>
                <w:noProof/>
                <w:webHidden/>
              </w:rPr>
              <w:tab/>
            </w:r>
            <w:r w:rsidR="00E025AB">
              <w:rPr>
                <w:noProof/>
                <w:webHidden/>
              </w:rPr>
              <w:fldChar w:fldCharType="begin"/>
            </w:r>
            <w:r w:rsidR="00E025AB">
              <w:rPr>
                <w:noProof/>
                <w:webHidden/>
              </w:rPr>
              <w:instrText xml:space="preserve"> PAGEREF _Toc295944412 \h </w:instrText>
            </w:r>
            <w:r w:rsidR="00E025AB">
              <w:rPr>
                <w:noProof/>
                <w:webHidden/>
              </w:rPr>
            </w:r>
            <w:r w:rsidR="00E025AB">
              <w:rPr>
                <w:noProof/>
                <w:webHidden/>
              </w:rPr>
              <w:fldChar w:fldCharType="separate"/>
            </w:r>
            <w:r w:rsidR="000739F9">
              <w:rPr>
                <w:noProof/>
                <w:webHidden/>
              </w:rPr>
              <w:t>4</w:t>
            </w:r>
            <w:r w:rsidR="00E025AB">
              <w:rPr>
                <w:noProof/>
                <w:webHidden/>
              </w:rPr>
              <w:fldChar w:fldCharType="end"/>
            </w:r>
          </w:hyperlink>
        </w:p>
        <w:p w:rsidR="00E025AB" w:rsidRDefault="000D7E72">
          <w:pPr>
            <w:pStyle w:val="Indholdsfortegnelse1"/>
            <w:tabs>
              <w:tab w:val="right" w:leader="dot" w:pos="9800"/>
            </w:tabs>
            <w:rPr>
              <w:noProof/>
            </w:rPr>
          </w:pPr>
          <w:hyperlink w:anchor="_Toc295944413" w:history="1">
            <w:r w:rsidR="00E025AB" w:rsidRPr="009D4CE5">
              <w:rPr>
                <w:rStyle w:val="Hyperlink"/>
                <w:smallCaps/>
                <w:noProof/>
                <w:spacing w:val="5"/>
              </w:rPr>
              <w:t>Contents</w:t>
            </w:r>
            <w:r w:rsidR="00E025AB">
              <w:rPr>
                <w:noProof/>
                <w:webHidden/>
              </w:rPr>
              <w:tab/>
            </w:r>
            <w:r w:rsidR="00E025AB">
              <w:rPr>
                <w:noProof/>
                <w:webHidden/>
              </w:rPr>
              <w:fldChar w:fldCharType="begin"/>
            </w:r>
            <w:r w:rsidR="00E025AB">
              <w:rPr>
                <w:noProof/>
                <w:webHidden/>
              </w:rPr>
              <w:instrText xml:space="preserve"> PAGEREF _Toc295944413 \h </w:instrText>
            </w:r>
            <w:r w:rsidR="00E025AB">
              <w:rPr>
                <w:noProof/>
                <w:webHidden/>
              </w:rPr>
            </w:r>
            <w:r w:rsidR="00E025AB">
              <w:rPr>
                <w:noProof/>
                <w:webHidden/>
              </w:rPr>
              <w:fldChar w:fldCharType="separate"/>
            </w:r>
            <w:r w:rsidR="000739F9">
              <w:rPr>
                <w:noProof/>
                <w:webHidden/>
              </w:rPr>
              <w:t>5</w:t>
            </w:r>
            <w:r w:rsidR="00E025AB">
              <w:rPr>
                <w:noProof/>
                <w:webHidden/>
              </w:rPr>
              <w:fldChar w:fldCharType="end"/>
            </w:r>
          </w:hyperlink>
        </w:p>
        <w:p w:rsidR="00E025AB" w:rsidRDefault="000D7E72">
          <w:pPr>
            <w:pStyle w:val="Indholdsfortegnelse1"/>
            <w:tabs>
              <w:tab w:val="left" w:pos="440"/>
              <w:tab w:val="right" w:leader="dot" w:pos="9800"/>
            </w:tabs>
            <w:rPr>
              <w:noProof/>
            </w:rPr>
          </w:pPr>
          <w:hyperlink w:anchor="_Toc295944414" w:history="1">
            <w:r w:rsidR="00E025AB" w:rsidRPr="009D4CE5">
              <w:rPr>
                <w:rStyle w:val="Hyperlink"/>
                <w:smallCaps/>
                <w:noProof/>
                <w:spacing w:val="5"/>
              </w:rPr>
              <w:t>1.</w:t>
            </w:r>
            <w:r w:rsidR="00E025AB">
              <w:rPr>
                <w:noProof/>
              </w:rPr>
              <w:tab/>
            </w:r>
            <w:r w:rsidR="00E025AB" w:rsidRPr="009D4CE5">
              <w:rPr>
                <w:rStyle w:val="Hyperlink"/>
                <w:smallCaps/>
                <w:noProof/>
                <w:spacing w:val="5"/>
              </w:rPr>
              <w:t>Introduction</w:t>
            </w:r>
            <w:r w:rsidR="00E025AB">
              <w:rPr>
                <w:noProof/>
                <w:webHidden/>
              </w:rPr>
              <w:tab/>
            </w:r>
            <w:r w:rsidR="00E025AB">
              <w:rPr>
                <w:noProof/>
                <w:webHidden/>
              </w:rPr>
              <w:fldChar w:fldCharType="begin"/>
            </w:r>
            <w:r w:rsidR="00E025AB">
              <w:rPr>
                <w:noProof/>
                <w:webHidden/>
              </w:rPr>
              <w:instrText xml:space="preserve"> PAGEREF _Toc295944414 \h </w:instrText>
            </w:r>
            <w:r w:rsidR="00E025AB">
              <w:rPr>
                <w:noProof/>
                <w:webHidden/>
              </w:rPr>
            </w:r>
            <w:r w:rsidR="00E025AB">
              <w:rPr>
                <w:noProof/>
                <w:webHidden/>
              </w:rPr>
              <w:fldChar w:fldCharType="separate"/>
            </w:r>
            <w:r w:rsidR="000739F9">
              <w:rPr>
                <w:noProof/>
                <w:webHidden/>
              </w:rPr>
              <w:t>7</w:t>
            </w:r>
            <w:r w:rsidR="00E025AB">
              <w:rPr>
                <w:noProof/>
                <w:webHidden/>
              </w:rPr>
              <w:fldChar w:fldCharType="end"/>
            </w:r>
          </w:hyperlink>
        </w:p>
        <w:p w:rsidR="00E025AB" w:rsidRDefault="000D7E72">
          <w:pPr>
            <w:pStyle w:val="Indholdsfortegnelse2"/>
            <w:rPr>
              <w:noProof/>
            </w:rPr>
          </w:pPr>
          <w:hyperlink w:anchor="_Toc295944415" w:history="1">
            <w:r w:rsidR="00E025AB" w:rsidRPr="009D4CE5">
              <w:rPr>
                <w:rStyle w:val="Hyperlink"/>
                <w:smallCaps/>
                <w:noProof/>
                <w:spacing w:val="5"/>
              </w:rPr>
              <w:t>1.1.</w:t>
            </w:r>
            <w:r w:rsidR="00E025AB">
              <w:rPr>
                <w:noProof/>
              </w:rPr>
              <w:tab/>
            </w:r>
            <w:r w:rsidR="00E025AB" w:rsidRPr="009D4CE5">
              <w:rPr>
                <w:rStyle w:val="Hyperlink"/>
                <w:smallCaps/>
                <w:noProof/>
                <w:spacing w:val="5"/>
              </w:rPr>
              <w:t>Brief history and design of marine outfalls</w:t>
            </w:r>
            <w:r w:rsidR="00E025AB">
              <w:rPr>
                <w:noProof/>
                <w:webHidden/>
              </w:rPr>
              <w:tab/>
            </w:r>
            <w:r w:rsidR="00E025AB">
              <w:rPr>
                <w:noProof/>
                <w:webHidden/>
              </w:rPr>
              <w:fldChar w:fldCharType="begin"/>
            </w:r>
            <w:r w:rsidR="00E025AB">
              <w:rPr>
                <w:noProof/>
                <w:webHidden/>
              </w:rPr>
              <w:instrText xml:space="preserve"> PAGEREF _Toc295944415 \h </w:instrText>
            </w:r>
            <w:r w:rsidR="00E025AB">
              <w:rPr>
                <w:noProof/>
                <w:webHidden/>
              </w:rPr>
            </w:r>
            <w:r w:rsidR="00E025AB">
              <w:rPr>
                <w:noProof/>
                <w:webHidden/>
              </w:rPr>
              <w:fldChar w:fldCharType="separate"/>
            </w:r>
            <w:r w:rsidR="000739F9">
              <w:rPr>
                <w:noProof/>
                <w:webHidden/>
              </w:rPr>
              <w:t>8</w:t>
            </w:r>
            <w:r w:rsidR="00E025AB">
              <w:rPr>
                <w:noProof/>
                <w:webHidden/>
              </w:rPr>
              <w:fldChar w:fldCharType="end"/>
            </w:r>
          </w:hyperlink>
        </w:p>
        <w:p w:rsidR="00E025AB" w:rsidRDefault="000D7E72">
          <w:pPr>
            <w:pStyle w:val="Indholdsfortegnelse1"/>
            <w:tabs>
              <w:tab w:val="left" w:pos="440"/>
              <w:tab w:val="right" w:leader="dot" w:pos="9800"/>
            </w:tabs>
            <w:rPr>
              <w:noProof/>
            </w:rPr>
          </w:pPr>
          <w:hyperlink w:anchor="_Toc295944416" w:history="1">
            <w:r w:rsidR="00E025AB" w:rsidRPr="009D4CE5">
              <w:rPr>
                <w:rStyle w:val="Hyperlink"/>
                <w:smallCaps/>
                <w:noProof/>
                <w:spacing w:val="5"/>
              </w:rPr>
              <w:t>2.</w:t>
            </w:r>
            <w:r w:rsidR="00E025AB">
              <w:rPr>
                <w:noProof/>
              </w:rPr>
              <w:tab/>
            </w:r>
            <w:r w:rsidR="00E025AB" w:rsidRPr="009D4CE5">
              <w:rPr>
                <w:rStyle w:val="Hyperlink"/>
                <w:smallCaps/>
                <w:noProof/>
                <w:spacing w:val="5"/>
              </w:rPr>
              <w:t>Scope of present study</w:t>
            </w:r>
            <w:r w:rsidR="00E025AB">
              <w:rPr>
                <w:noProof/>
                <w:webHidden/>
              </w:rPr>
              <w:tab/>
            </w:r>
            <w:r w:rsidR="00E025AB">
              <w:rPr>
                <w:noProof/>
                <w:webHidden/>
              </w:rPr>
              <w:fldChar w:fldCharType="begin"/>
            </w:r>
            <w:r w:rsidR="00E025AB">
              <w:rPr>
                <w:noProof/>
                <w:webHidden/>
              </w:rPr>
              <w:instrText xml:space="preserve"> PAGEREF _Toc295944416 \h </w:instrText>
            </w:r>
            <w:r w:rsidR="00E025AB">
              <w:rPr>
                <w:noProof/>
                <w:webHidden/>
              </w:rPr>
            </w:r>
            <w:r w:rsidR="00E025AB">
              <w:rPr>
                <w:noProof/>
                <w:webHidden/>
              </w:rPr>
              <w:fldChar w:fldCharType="separate"/>
            </w:r>
            <w:r w:rsidR="000739F9">
              <w:rPr>
                <w:noProof/>
                <w:webHidden/>
              </w:rPr>
              <w:t>10</w:t>
            </w:r>
            <w:r w:rsidR="00E025AB">
              <w:rPr>
                <w:noProof/>
                <w:webHidden/>
              </w:rPr>
              <w:fldChar w:fldCharType="end"/>
            </w:r>
          </w:hyperlink>
        </w:p>
        <w:p w:rsidR="00E025AB" w:rsidRDefault="000D7E72">
          <w:pPr>
            <w:pStyle w:val="Indholdsfortegnelse2"/>
            <w:rPr>
              <w:noProof/>
            </w:rPr>
          </w:pPr>
          <w:hyperlink w:anchor="_Toc295944417" w:history="1">
            <w:r w:rsidR="00E025AB" w:rsidRPr="009D4CE5">
              <w:rPr>
                <w:rStyle w:val="Hyperlink"/>
                <w:smallCaps/>
                <w:noProof/>
                <w:spacing w:val="5"/>
              </w:rPr>
              <w:t>2.1.</w:t>
            </w:r>
            <w:r w:rsidR="00E025AB">
              <w:rPr>
                <w:noProof/>
              </w:rPr>
              <w:tab/>
            </w:r>
            <w:r w:rsidR="00E025AB" w:rsidRPr="009D4CE5">
              <w:rPr>
                <w:rStyle w:val="Hyperlink"/>
                <w:smallCaps/>
                <w:noProof/>
                <w:spacing w:val="5"/>
              </w:rPr>
              <w:t>Diurnal and Seasonal variations in flow</w:t>
            </w:r>
            <w:r w:rsidR="00E025AB">
              <w:rPr>
                <w:noProof/>
                <w:webHidden/>
              </w:rPr>
              <w:tab/>
            </w:r>
            <w:r w:rsidR="00E025AB">
              <w:rPr>
                <w:noProof/>
                <w:webHidden/>
              </w:rPr>
              <w:fldChar w:fldCharType="begin"/>
            </w:r>
            <w:r w:rsidR="00E025AB">
              <w:rPr>
                <w:noProof/>
                <w:webHidden/>
              </w:rPr>
              <w:instrText xml:space="preserve"> PAGEREF _Toc295944417 \h </w:instrText>
            </w:r>
            <w:r w:rsidR="00E025AB">
              <w:rPr>
                <w:noProof/>
                <w:webHidden/>
              </w:rPr>
            </w:r>
            <w:r w:rsidR="00E025AB">
              <w:rPr>
                <w:noProof/>
                <w:webHidden/>
              </w:rPr>
              <w:fldChar w:fldCharType="separate"/>
            </w:r>
            <w:r w:rsidR="000739F9">
              <w:rPr>
                <w:noProof/>
                <w:webHidden/>
              </w:rPr>
              <w:t>10</w:t>
            </w:r>
            <w:r w:rsidR="00E025AB">
              <w:rPr>
                <w:noProof/>
                <w:webHidden/>
              </w:rPr>
              <w:fldChar w:fldCharType="end"/>
            </w:r>
          </w:hyperlink>
        </w:p>
        <w:p w:rsidR="00E025AB" w:rsidRDefault="000D7E72">
          <w:pPr>
            <w:pStyle w:val="Indholdsfortegnelse1"/>
            <w:tabs>
              <w:tab w:val="left" w:pos="440"/>
              <w:tab w:val="right" w:leader="dot" w:pos="9800"/>
            </w:tabs>
            <w:rPr>
              <w:noProof/>
            </w:rPr>
          </w:pPr>
          <w:hyperlink w:anchor="_Toc295944418" w:history="1">
            <w:r w:rsidR="00E025AB" w:rsidRPr="009D4CE5">
              <w:rPr>
                <w:rStyle w:val="Hyperlink"/>
                <w:smallCaps/>
                <w:noProof/>
                <w:spacing w:val="5"/>
              </w:rPr>
              <w:t>3.</w:t>
            </w:r>
            <w:r w:rsidR="00E025AB">
              <w:rPr>
                <w:noProof/>
              </w:rPr>
              <w:tab/>
            </w:r>
            <w:r w:rsidR="00E025AB" w:rsidRPr="009D4CE5">
              <w:rPr>
                <w:rStyle w:val="Hyperlink"/>
                <w:smallCaps/>
                <w:noProof/>
                <w:spacing w:val="5"/>
              </w:rPr>
              <w:t>Sediment transport</w:t>
            </w:r>
            <w:r w:rsidR="00E025AB">
              <w:rPr>
                <w:noProof/>
                <w:webHidden/>
              </w:rPr>
              <w:tab/>
            </w:r>
            <w:r w:rsidR="00E025AB">
              <w:rPr>
                <w:noProof/>
                <w:webHidden/>
              </w:rPr>
              <w:fldChar w:fldCharType="begin"/>
            </w:r>
            <w:r w:rsidR="00E025AB">
              <w:rPr>
                <w:noProof/>
                <w:webHidden/>
              </w:rPr>
              <w:instrText xml:space="preserve"> PAGEREF _Toc295944418 \h </w:instrText>
            </w:r>
            <w:r w:rsidR="00E025AB">
              <w:rPr>
                <w:noProof/>
                <w:webHidden/>
              </w:rPr>
            </w:r>
            <w:r w:rsidR="00E025AB">
              <w:rPr>
                <w:noProof/>
                <w:webHidden/>
              </w:rPr>
              <w:fldChar w:fldCharType="separate"/>
            </w:r>
            <w:r w:rsidR="000739F9">
              <w:rPr>
                <w:noProof/>
                <w:webHidden/>
              </w:rPr>
              <w:t>12</w:t>
            </w:r>
            <w:r w:rsidR="00E025AB">
              <w:rPr>
                <w:noProof/>
                <w:webHidden/>
              </w:rPr>
              <w:fldChar w:fldCharType="end"/>
            </w:r>
          </w:hyperlink>
        </w:p>
        <w:p w:rsidR="00E025AB" w:rsidRDefault="000D7E72">
          <w:pPr>
            <w:pStyle w:val="Indholdsfortegnelse2"/>
            <w:rPr>
              <w:noProof/>
            </w:rPr>
          </w:pPr>
          <w:hyperlink w:anchor="_Toc295944419" w:history="1">
            <w:r w:rsidR="00E025AB" w:rsidRPr="009D4CE5">
              <w:rPr>
                <w:rStyle w:val="Hyperlink"/>
                <w:smallCaps/>
                <w:noProof/>
                <w:spacing w:val="5"/>
              </w:rPr>
              <w:t>3.1.</w:t>
            </w:r>
            <w:r w:rsidR="00E025AB">
              <w:rPr>
                <w:noProof/>
              </w:rPr>
              <w:tab/>
            </w:r>
            <w:r w:rsidR="00E025AB" w:rsidRPr="009D4CE5">
              <w:rPr>
                <w:rStyle w:val="Hyperlink"/>
                <w:smallCaps/>
                <w:noProof/>
                <w:spacing w:val="5"/>
              </w:rPr>
              <w:t>Properties of sediment in pipes</w:t>
            </w:r>
            <w:r w:rsidR="00E025AB">
              <w:rPr>
                <w:noProof/>
                <w:webHidden/>
              </w:rPr>
              <w:tab/>
            </w:r>
            <w:r w:rsidR="00E025AB">
              <w:rPr>
                <w:noProof/>
                <w:webHidden/>
              </w:rPr>
              <w:fldChar w:fldCharType="begin"/>
            </w:r>
            <w:r w:rsidR="00E025AB">
              <w:rPr>
                <w:noProof/>
                <w:webHidden/>
              </w:rPr>
              <w:instrText xml:space="preserve"> PAGEREF _Toc295944419 \h </w:instrText>
            </w:r>
            <w:r w:rsidR="00E025AB">
              <w:rPr>
                <w:noProof/>
                <w:webHidden/>
              </w:rPr>
            </w:r>
            <w:r w:rsidR="00E025AB">
              <w:rPr>
                <w:noProof/>
                <w:webHidden/>
              </w:rPr>
              <w:fldChar w:fldCharType="separate"/>
            </w:r>
            <w:r w:rsidR="000739F9">
              <w:rPr>
                <w:noProof/>
                <w:webHidden/>
              </w:rPr>
              <w:t>12</w:t>
            </w:r>
            <w:r w:rsidR="00E025AB">
              <w:rPr>
                <w:noProof/>
                <w:webHidden/>
              </w:rPr>
              <w:fldChar w:fldCharType="end"/>
            </w:r>
          </w:hyperlink>
        </w:p>
        <w:p w:rsidR="00E025AB" w:rsidRDefault="000D7E72">
          <w:pPr>
            <w:pStyle w:val="Indholdsfortegnelse2"/>
            <w:rPr>
              <w:noProof/>
            </w:rPr>
          </w:pPr>
          <w:hyperlink w:anchor="_Toc295944420" w:history="1">
            <w:r w:rsidR="00E025AB" w:rsidRPr="009D4CE5">
              <w:rPr>
                <w:rStyle w:val="Hyperlink"/>
                <w:smallCaps/>
                <w:noProof/>
                <w:spacing w:val="5"/>
              </w:rPr>
              <w:t>3.2.</w:t>
            </w:r>
            <w:r w:rsidR="00E025AB">
              <w:rPr>
                <w:noProof/>
              </w:rPr>
              <w:tab/>
            </w:r>
            <w:r w:rsidR="00E025AB" w:rsidRPr="009D4CE5">
              <w:rPr>
                <w:rStyle w:val="Hyperlink"/>
                <w:smallCaps/>
                <w:noProof/>
                <w:spacing w:val="5"/>
              </w:rPr>
              <w:t>Modes of sediment transport</w:t>
            </w:r>
            <w:r w:rsidR="00E025AB">
              <w:rPr>
                <w:noProof/>
                <w:webHidden/>
              </w:rPr>
              <w:tab/>
            </w:r>
            <w:r w:rsidR="00E025AB">
              <w:rPr>
                <w:noProof/>
                <w:webHidden/>
              </w:rPr>
              <w:fldChar w:fldCharType="begin"/>
            </w:r>
            <w:r w:rsidR="00E025AB">
              <w:rPr>
                <w:noProof/>
                <w:webHidden/>
              </w:rPr>
              <w:instrText xml:space="preserve"> PAGEREF _Toc295944420 \h </w:instrText>
            </w:r>
            <w:r w:rsidR="00E025AB">
              <w:rPr>
                <w:noProof/>
                <w:webHidden/>
              </w:rPr>
            </w:r>
            <w:r w:rsidR="00E025AB">
              <w:rPr>
                <w:noProof/>
                <w:webHidden/>
              </w:rPr>
              <w:fldChar w:fldCharType="separate"/>
            </w:r>
            <w:r w:rsidR="000739F9">
              <w:rPr>
                <w:noProof/>
                <w:webHidden/>
              </w:rPr>
              <w:t>12</w:t>
            </w:r>
            <w:r w:rsidR="00E025AB">
              <w:rPr>
                <w:noProof/>
                <w:webHidden/>
              </w:rPr>
              <w:fldChar w:fldCharType="end"/>
            </w:r>
          </w:hyperlink>
        </w:p>
        <w:p w:rsidR="00E025AB" w:rsidRDefault="000D7E72">
          <w:pPr>
            <w:pStyle w:val="Indholdsfortegnelse2"/>
            <w:rPr>
              <w:noProof/>
            </w:rPr>
          </w:pPr>
          <w:hyperlink w:anchor="_Toc295944421" w:history="1">
            <w:r w:rsidR="00E025AB" w:rsidRPr="009D4CE5">
              <w:rPr>
                <w:rStyle w:val="Hyperlink"/>
                <w:smallCaps/>
                <w:noProof/>
                <w:spacing w:val="5"/>
              </w:rPr>
              <w:t>3.3.</w:t>
            </w:r>
            <w:r w:rsidR="00E025AB">
              <w:rPr>
                <w:noProof/>
              </w:rPr>
              <w:tab/>
            </w:r>
            <w:r w:rsidR="00E025AB" w:rsidRPr="009D4CE5">
              <w:rPr>
                <w:rStyle w:val="Hyperlink"/>
                <w:smallCaps/>
                <w:noProof/>
                <w:spacing w:val="5"/>
              </w:rPr>
              <w:t>Incipient Motion</w:t>
            </w:r>
            <w:r w:rsidR="00E025AB">
              <w:rPr>
                <w:noProof/>
                <w:webHidden/>
              </w:rPr>
              <w:tab/>
            </w:r>
            <w:r w:rsidR="00E025AB">
              <w:rPr>
                <w:noProof/>
                <w:webHidden/>
              </w:rPr>
              <w:fldChar w:fldCharType="begin"/>
            </w:r>
            <w:r w:rsidR="00E025AB">
              <w:rPr>
                <w:noProof/>
                <w:webHidden/>
              </w:rPr>
              <w:instrText xml:space="preserve"> PAGEREF _Toc295944421 \h </w:instrText>
            </w:r>
            <w:r w:rsidR="00E025AB">
              <w:rPr>
                <w:noProof/>
                <w:webHidden/>
              </w:rPr>
            </w:r>
            <w:r w:rsidR="00E025AB">
              <w:rPr>
                <w:noProof/>
                <w:webHidden/>
              </w:rPr>
              <w:fldChar w:fldCharType="separate"/>
            </w:r>
            <w:r w:rsidR="000739F9">
              <w:rPr>
                <w:noProof/>
                <w:webHidden/>
              </w:rPr>
              <w:t>13</w:t>
            </w:r>
            <w:r w:rsidR="00E025AB">
              <w:rPr>
                <w:noProof/>
                <w:webHidden/>
              </w:rPr>
              <w:fldChar w:fldCharType="end"/>
            </w:r>
          </w:hyperlink>
        </w:p>
        <w:p w:rsidR="00E025AB" w:rsidRDefault="000D7E72">
          <w:pPr>
            <w:pStyle w:val="Indholdsfortegnelse3"/>
            <w:tabs>
              <w:tab w:val="left" w:pos="1320"/>
              <w:tab w:val="right" w:leader="dot" w:pos="9800"/>
            </w:tabs>
            <w:rPr>
              <w:noProof/>
            </w:rPr>
          </w:pPr>
          <w:hyperlink w:anchor="_Toc295944422" w:history="1">
            <w:r w:rsidR="00E025AB" w:rsidRPr="009D4CE5">
              <w:rPr>
                <w:rStyle w:val="Hyperlink"/>
                <w:smallCaps/>
                <w:noProof/>
                <w:spacing w:val="5"/>
              </w:rPr>
              <w:t>3.3.1.</w:t>
            </w:r>
            <w:r w:rsidR="00E025AB">
              <w:rPr>
                <w:noProof/>
              </w:rPr>
              <w:tab/>
            </w:r>
            <w:r w:rsidR="00E025AB" w:rsidRPr="009D4CE5">
              <w:rPr>
                <w:rStyle w:val="Hyperlink"/>
                <w:smallCaps/>
                <w:noProof/>
                <w:spacing w:val="5"/>
              </w:rPr>
              <w:t>Deposition process</w:t>
            </w:r>
            <w:r w:rsidR="00E025AB">
              <w:rPr>
                <w:noProof/>
                <w:webHidden/>
              </w:rPr>
              <w:tab/>
            </w:r>
            <w:r w:rsidR="00E025AB">
              <w:rPr>
                <w:noProof/>
                <w:webHidden/>
              </w:rPr>
              <w:fldChar w:fldCharType="begin"/>
            </w:r>
            <w:r w:rsidR="00E025AB">
              <w:rPr>
                <w:noProof/>
                <w:webHidden/>
              </w:rPr>
              <w:instrText xml:space="preserve"> PAGEREF _Toc295944422 \h </w:instrText>
            </w:r>
            <w:r w:rsidR="00E025AB">
              <w:rPr>
                <w:noProof/>
                <w:webHidden/>
              </w:rPr>
            </w:r>
            <w:r w:rsidR="00E025AB">
              <w:rPr>
                <w:noProof/>
                <w:webHidden/>
              </w:rPr>
              <w:fldChar w:fldCharType="separate"/>
            </w:r>
            <w:r w:rsidR="000739F9">
              <w:rPr>
                <w:noProof/>
                <w:webHidden/>
              </w:rPr>
              <w:t>19</w:t>
            </w:r>
            <w:r w:rsidR="00E025AB">
              <w:rPr>
                <w:noProof/>
                <w:webHidden/>
              </w:rPr>
              <w:fldChar w:fldCharType="end"/>
            </w:r>
          </w:hyperlink>
        </w:p>
        <w:p w:rsidR="00E025AB" w:rsidRDefault="000D7E72">
          <w:pPr>
            <w:pStyle w:val="Indholdsfortegnelse3"/>
            <w:tabs>
              <w:tab w:val="left" w:pos="1320"/>
              <w:tab w:val="right" w:leader="dot" w:pos="9800"/>
            </w:tabs>
            <w:rPr>
              <w:noProof/>
            </w:rPr>
          </w:pPr>
          <w:hyperlink w:anchor="_Toc295944423" w:history="1">
            <w:r w:rsidR="00E025AB" w:rsidRPr="009D4CE5">
              <w:rPr>
                <w:rStyle w:val="Hyperlink"/>
                <w:smallCaps/>
                <w:noProof/>
                <w:spacing w:val="5"/>
              </w:rPr>
              <w:t>3.3.2.</w:t>
            </w:r>
            <w:r w:rsidR="00E025AB">
              <w:rPr>
                <w:noProof/>
              </w:rPr>
              <w:tab/>
            </w:r>
            <w:r w:rsidR="00E025AB" w:rsidRPr="009D4CE5">
              <w:rPr>
                <w:rStyle w:val="Hyperlink"/>
                <w:smallCaps/>
                <w:noProof/>
                <w:spacing w:val="5"/>
              </w:rPr>
              <w:t>Side wall elimination</w:t>
            </w:r>
            <w:r w:rsidR="00E025AB">
              <w:rPr>
                <w:noProof/>
                <w:webHidden/>
              </w:rPr>
              <w:tab/>
            </w:r>
            <w:r w:rsidR="00E025AB">
              <w:rPr>
                <w:noProof/>
                <w:webHidden/>
              </w:rPr>
              <w:fldChar w:fldCharType="begin"/>
            </w:r>
            <w:r w:rsidR="00E025AB">
              <w:rPr>
                <w:noProof/>
                <w:webHidden/>
              </w:rPr>
              <w:instrText xml:space="preserve"> PAGEREF _Toc295944423 \h </w:instrText>
            </w:r>
            <w:r w:rsidR="00E025AB">
              <w:rPr>
                <w:noProof/>
                <w:webHidden/>
              </w:rPr>
            </w:r>
            <w:r w:rsidR="00E025AB">
              <w:rPr>
                <w:noProof/>
                <w:webHidden/>
              </w:rPr>
              <w:fldChar w:fldCharType="separate"/>
            </w:r>
            <w:r w:rsidR="000739F9">
              <w:rPr>
                <w:noProof/>
                <w:webHidden/>
              </w:rPr>
              <w:t>20</w:t>
            </w:r>
            <w:r w:rsidR="00E025AB">
              <w:rPr>
                <w:noProof/>
                <w:webHidden/>
              </w:rPr>
              <w:fldChar w:fldCharType="end"/>
            </w:r>
          </w:hyperlink>
        </w:p>
        <w:p w:rsidR="00E025AB" w:rsidRDefault="000D7E72">
          <w:pPr>
            <w:pStyle w:val="Indholdsfortegnelse2"/>
            <w:rPr>
              <w:noProof/>
            </w:rPr>
          </w:pPr>
          <w:hyperlink w:anchor="_Toc295944424" w:history="1">
            <w:r w:rsidR="00E025AB" w:rsidRPr="009D4CE5">
              <w:rPr>
                <w:rStyle w:val="Hyperlink"/>
                <w:smallCaps/>
                <w:noProof/>
                <w:spacing w:val="5"/>
              </w:rPr>
              <w:t>3.4.</w:t>
            </w:r>
            <w:r w:rsidR="00E025AB">
              <w:rPr>
                <w:noProof/>
              </w:rPr>
              <w:tab/>
            </w:r>
            <w:r w:rsidR="00E025AB" w:rsidRPr="009D4CE5">
              <w:rPr>
                <w:rStyle w:val="Hyperlink"/>
                <w:smallCaps/>
                <w:noProof/>
                <w:spacing w:val="5"/>
              </w:rPr>
              <w:t>Flow resistance</w:t>
            </w:r>
            <w:r w:rsidR="00E025AB">
              <w:rPr>
                <w:noProof/>
                <w:webHidden/>
              </w:rPr>
              <w:tab/>
            </w:r>
            <w:r w:rsidR="00E025AB">
              <w:rPr>
                <w:noProof/>
                <w:webHidden/>
              </w:rPr>
              <w:fldChar w:fldCharType="begin"/>
            </w:r>
            <w:r w:rsidR="00E025AB">
              <w:rPr>
                <w:noProof/>
                <w:webHidden/>
              </w:rPr>
              <w:instrText xml:space="preserve"> PAGEREF _Toc295944424 \h </w:instrText>
            </w:r>
            <w:r w:rsidR="00E025AB">
              <w:rPr>
                <w:noProof/>
                <w:webHidden/>
              </w:rPr>
            </w:r>
            <w:r w:rsidR="00E025AB">
              <w:rPr>
                <w:noProof/>
                <w:webHidden/>
              </w:rPr>
              <w:fldChar w:fldCharType="separate"/>
            </w:r>
            <w:r w:rsidR="000739F9">
              <w:rPr>
                <w:noProof/>
                <w:webHidden/>
              </w:rPr>
              <w:t>22</w:t>
            </w:r>
            <w:r w:rsidR="00E025AB">
              <w:rPr>
                <w:noProof/>
                <w:webHidden/>
              </w:rPr>
              <w:fldChar w:fldCharType="end"/>
            </w:r>
          </w:hyperlink>
        </w:p>
        <w:p w:rsidR="00E025AB" w:rsidRDefault="000D7E72">
          <w:pPr>
            <w:pStyle w:val="Indholdsfortegnelse2"/>
            <w:rPr>
              <w:noProof/>
            </w:rPr>
          </w:pPr>
          <w:hyperlink w:anchor="_Toc295944425" w:history="1">
            <w:r w:rsidR="00E025AB" w:rsidRPr="009D4CE5">
              <w:rPr>
                <w:rStyle w:val="Hyperlink"/>
                <w:smallCaps/>
                <w:noProof/>
                <w:spacing w:val="5"/>
              </w:rPr>
              <w:t>3.5.</w:t>
            </w:r>
            <w:r w:rsidR="00E025AB">
              <w:rPr>
                <w:noProof/>
              </w:rPr>
              <w:tab/>
            </w:r>
            <w:r w:rsidR="00E025AB" w:rsidRPr="009D4CE5">
              <w:rPr>
                <w:rStyle w:val="Hyperlink"/>
                <w:smallCaps/>
                <w:noProof/>
                <w:spacing w:val="5"/>
              </w:rPr>
              <w:t>Sediment transport formula</w:t>
            </w:r>
            <w:r w:rsidR="00E025AB">
              <w:rPr>
                <w:noProof/>
                <w:webHidden/>
              </w:rPr>
              <w:tab/>
            </w:r>
            <w:r w:rsidR="00E025AB">
              <w:rPr>
                <w:noProof/>
                <w:webHidden/>
              </w:rPr>
              <w:fldChar w:fldCharType="begin"/>
            </w:r>
            <w:r w:rsidR="00E025AB">
              <w:rPr>
                <w:noProof/>
                <w:webHidden/>
              </w:rPr>
              <w:instrText xml:space="preserve"> PAGEREF _Toc295944425 \h </w:instrText>
            </w:r>
            <w:r w:rsidR="00E025AB">
              <w:rPr>
                <w:noProof/>
                <w:webHidden/>
              </w:rPr>
            </w:r>
            <w:r w:rsidR="00E025AB">
              <w:rPr>
                <w:noProof/>
                <w:webHidden/>
              </w:rPr>
              <w:fldChar w:fldCharType="separate"/>
            </w:r>
            <w:r w:rsidR="000739F9">
              <w:rPr>
                <w:noProof/>
                <w:webHidden/>
              </w:rPr>
              <w:t>23</w:t>
            </w:r>
            <w:r w:rsidR="00E025AB">
              <w:rPr>
                <w:noProof/>
                <w:webHidden/>
              </w:rPr>
              <w:fldChar w:fldCharType="end"/>
            </w:r>
          </w:hyperlink>
        </w:p>
        <w:p w:rsidR="00E025AB" w:rsidRDefault="000D7E72">
          <w:pPr>
            <w:pStyle w:val="Indholdsfortegnelse3"/>
            <w:tabs>
              <w:tab w:val="left" w:pos="1320"/>
              <w:tab w:val="right" w:leader="dot" w:pos="9800"/>
            </w:tabs>
            <w:rPr>
              <w:noProof/>
            </w:rPr>
          </w:pPr>
          <w:hyperlink w:anchor="_Toc295944426" w:history="1">
            <w:r w:rsidR="00E025AB" w:rsidRPr="009D4CE5">
              <w:rPr>
                <w:rStyle w:val="Hyperlink"/>
                <w:smallCaps/>
                <w:noProof/>
                <w:spacing w:val="5"/>
              </w:rPr>
              <w:t>3.5.1.</w:t>
            </w:r>
            <w:r w:rsidR="00E025AB">
              <w:rPr>
                <w:noProof/>
              </w:rPr>
              <w:tab/>
            </w:r>
            <w:r w:rsidR="00E025AB" w:rsidRPr="009D4CE5">
              <w:rPr>
                <w:rStyle w:val="Hyperlink"/>
                <w:smallCaps/>
                <w:noProof/>
                <w:spacing w:val="5"/>
              </w:rPr>
              <w:t>Characteristics of sediment transport formula</w:t>
            </w:r>
            <w:r w:rsidR="00E025AB">
              <w:rPr>
                <w:noProof/>
                <w:webHidden/>
              </w:rPr>
              <w:tab/>
            </w:r>
            <w:r w:rsidR="00E025AB">
              <w:rPr>
                <w:noProof/>
                <w:webHidden/>
              </w:rPr>
              <w:fldChar w:fldCharType="begin"/>
            </w:r>
            <w:r w:rsidR="00E025AB">
              <w:rPr>
                <w:noProof/>
                <w:webHidden/>
              </w:rPr>
              <w:instrText xml:space="preserve"> PAGEREF _Toc295944426 \h </w:instrText>
            </w:r>
            <w:r w:rsidR="00E025AB">
              <w:rPr>
                <w:noProof/>
                <w:webHidden/>
              </w:rPr>
            </w:r>
            <w:r w:rsidR="00E025AB">
              <w:rPr>
                <w:noProof/>
                <w:webHidden/>
              </w:rPr>
              <w:fldChar w:fldCharType="separate"/>
            </w:r>
            <w:r w:rsidR="000739F9">
              <w:rPr>
                <w:noProof/>
                <w:webHidden/>
              </w:rPr>
              <w:t>23</w:t>
            </w:r>
            <w:r w:rsidR="00E025AB">
              <w:rPr>
                <w:noProof/>
                <w:webHidden/>
              </w:rPr>
              <w:fldChar w:fldCharType="end"/>
            </w:r>
          </w:hyperlink>
        </w:p>
        <w:p w:rsidR="00E025AB" w:rsidRDefault="000D7E72">
          <w:pPr>
            <w:pStyle w:val="Indholdsfortegnelse3"/>
            <w:tabs>
              <w:tab w:val="left" w:pos="1320"/>
              <w:tab w:val="right" w:leader="dot" w:pos="9800"/>
            </w:tabs>
            <w:rPr>
              <w:noProof/>
            </w:rPr>
          </w:pPr>
          <w:hyperlink w:anchor="_Toc295944427" w:history="1">
            <w:r w:rsidR="00E025AB" w:rsidRPr="009D4CE5">
              <w:rPr>
                <w:rStyle w:val="Hyperlink"/>
                <w:smallCaps/>
                <w:noProof/>
                <w:spacing w:val="5"/>
              </w:rPr>
              <w:t>3.5.2.</w:t>
            </w:r>
            <w:r w:rsidR="00E025AB">
              <w:rPr>
                <w:noProof/>
              </w:rPr>
              <w:tab/>
            </w:r>
            <w:r w:rsidR="00E025AB" w:rsidRPr="009D4CE5">
              <w:rPr>
                <w:rStyle w:val="Hyperlink"/>
                <w:smallCaps/>
                <w:noProof/>
                <w:spacing w:val="5"/>
              </w:rPr>
              <w:t>Ackers &amp; White sediment transport model</w:t>
            </w:r>
            <w:r w:rsidR="00E025AB">
              <w:rPr>
                <w:noProof/>
                <w:webHidden/>
              </w:rPr>
              <w:tab/>
            </w:r>
            <w:r w:rsidR="00E025AB">
              <w:rPr>
                <w:noProof/>
                <w:webHidden/>
              </w:rPr>
              <w:fldChar w:fldCharType="begin"/>
            </w:r>
            <w:r w:rsidR="00E025AB">
              <w:rPr>
                <w:noProof/>
                <w:webHidden/>
              </w:rPr>
              <w:instrText xml:space="preserve"> PAGEREF _Toc295944427 \h </w:instrText>
            </w:r>
            <w:r w:rsidR="00E025AB">
              <w:rPr>
                <w:noProof/>
                <w:webHidden/>
              </w:rPr>
            </w:r>
            <w:r w:rsidR="00E025AB">
              <w:rPr>
                <w:noProof/>
                <w:webHidden/>
              </w:rPr>
              <w:fldChar w:fldCharType="separate"/>
            </w:r>
            <w:r w:rsidR="000739F9">
              <w:rPr>
                <w:noProof/>
                <w:webHidden/>
              </w:rPr>
              <w:t>24</w:t>
            </w:r>
            <w:r w:rsidR="00E025AB">
              <w:rPr>
                <w:noProof/>
                <w:webHidden/>
              </w:rPr>
              <w:fldChar w:fldCharType="end"/>
            </w:r>
          </w:hyperlink>
        </w:p>
        <w:p w:rsidR="00E025AB" w:rsidRDefault="000D7E72">
          <w:pPr>
            <w:pStyle w:val="Indholdsfortegnelse1"/>
            <w:tabs>
              <w:tab w:val="left" w:pos="440"/>
              <w:tab w:val="right" w:leader="dot" w:pos="9800"/>
            </w:tabs>
            <w:rPr>
              <w:noProof/>
            </w:rPr>
          </w:pPr>
          <w:hyperlink w:anchor="_Toc295944428" w:history="1">
            <w:r w:rsidR="00E025AB" w:rsidRPr="009D4CE5">
              <w:rPr>
                <w:rStyle w:val="Hyperlink"/>
                <w:smallCaps/>
                <w:noProof/>
                <w:spacing w:val="5"/>
              </w:rPr>
              <w:t>4.</w:t>
            </w:r>
            <w:r w:rsidR="00E025AB">
              <w:rPr>
                <w:noProof/>
              </w:rPr>
              <w:tab/>
            </w:r>
            <w:r w:rsidR="00E025AB" w:rsidRPr="009D4CE5">
              <w:rPr>
                <w:rStyle w:val="Hyperlink"/>
                <w:smallCaps/>
                <w:noProof/>
                <w:spacing w:val="5"/>
              </w:rPr>
              <w:t>Laboratory Experiments</w:t>
            </w:r>
            <w:r w:rsidR="00E025AB">
              <w:rPr>
                <w:noProof/>
                <w:webHidden/>
              </w:rPr>
              <w:tab/>
            </w:r>
            <w:r w:rsidR="00E025AB">
              <w:rPr>
                <w:noProof/>
                <w:webHidden/>
              </w:rPr>
              <w:fldChar w:fldCharType="begin"/>
            </w:r>
            <w:r w:rsidR="00E025AB">
              <w:rPr>
                <w:noProof/>
                <w:webHidden/>
              </w:rPr>
              <w:instrText xml:space="preserve"> PAGEREF _Toc295944428 \h </w:instrText>
            </w:r>
            <w:r w:rsidR="00E025AB">
              <w:rPr>
                <w:noProof/>
                <w:webHidden/>
              </w:rPr>
            </w:r>
            <w:r w:rsidR="00E025AB">
              <w:rPr>
                <w:noProof/>
                <w:webHidden/>
              </w:rPr>
              <w:fldChar w:fldCharType="separate"/>
            </w:r>
            <w:r w:rsidR="000739F9">
              <w:rPr>
                <w:noProof/>
                <w:webHidden/>
              </w:rPr>
              <w:t>27</w:t>
            </w:r>
            <w:r w:rsidR="00E025AB">
              <w:rPr>
                <w:noProof/>
                <w:webHidden/>
              </w:rPr>
              <w:fldChar w:fldCharType="end"/>
            </w:r>
          </w:hyperlink>
        </w:p>
        <w:p w:rsidR="00E025AB" w:rsidRDefault="000D7E72">
          <w:pPr>
            <w:pStyle w:val="Indholdsfortegnelse2"/>
            <w:rPr>
              <w:noProof/>
            </w:rPr>
          </w:pPr>
          <w:hyperlink w:anchor="_Toc295944429" w:history="1">
            <w:r w:rsidR="00E025AB" w:rsidRPr="009D4CE5">
              <w:rPr>
                <w:rStyle w:val="Hyperlink"/>
                <w:smallCaps/>
                <w:noProof/>
                <w:spacing w:val="5"/>
              </w:rPr>
              <w:t>4.1.</w:t>
            </w:r>
            <w:r w:rsidR="00E025AB">
              <w:rPr>
                <w:noProof/>
              </w:rPr>
              <w:tab/>
            </w:r>
            <w:r w:rsidR="00E025AB" w:rsidRPr="009D4CE5">
              <w:rPr>
                <w:rStyle w:val="Hyperlink"/>
                <w:smallCaps/>
                <w:noProof/>
                <w:spacing w:val="5"/>
              </w:rPr>
              <w:t>Experimental Set Up</w:t>
            </w:r>
            <w:r w:rsidR="00E025AB">
              <w:rPr>
                <w:noProof/>
                <w:webHidden/>
              </w:rPr>
              <w:tab/>
            </w:r>
            <w:r w:rsidR="00E025AB">
              <w:rPr>
                <w:noProof/>
                <w:webHidden/>
              </w:rPr>
              <w:fldChar w:fldCharType="begin"/>
            </w:r>
            <w:r w:rsidR="00E025AB">
              <w:rPr>
                <w:noProof/>
                <w:webHidden/>
              </w:rPr>
              <w:instrText xml:space="preserve"> PAGEREF _Toc295944429 \h </w:instrText>
            </w:r>
            <w:r w:rsidR="00E025AB">
              <w:rPr>
                <w:noProof/>
                <w:webHidden/>
              </w:rPr>
            </w:r>
            <w:r w:rsidR="00E025AB">
              <w:rPr>
                <w:noProof/>
                <w:webHidden/>
              </w:rPr>
              <w:fldChar w:fldCharType="separate"/>
            </w:r>
            <w:r w:rsidR="000739F9">
              <w:rPr>
                <w:noProof/>
                <w:webHidden/>
              </w:rPr>
              <w:t>27</w:t>
            </w:r>
            <w:r w:rsidR="00E025AB">
              <w:rPr>
                <w:noProof/>
                <w:webHidden/>
              </w:rPr>
              <w:fldChar w:fldCharType="end"/>
            </w:r>
          </w:hyperlink>
        </w:p>
        <w:p w:rsidR="00E025AB" w:rsidRDefault="000D7E72">
          <w:pPr>
            <w:pStyle w:val="Indholdsfortegnelse3"/>
            <w:tabs>
              <w:tab w:val="left" w:pos="1320"/>
              <w:tab w:val="right" w:leader="dot" w:pos="9800"/>
            </w:tabs>
            <w:rPr>
              <w:noProof/>
            </w:rPr>
          </w:pPr>
          <w:hyperlink w:anchor="_Toc295944430" w:history="1">
            <w:r w:rsidR="00E025AB" w:rsidRPr="009D4CE5">
              <w:rPr>
                <w:rStyle w:val="Hyperlink"/>
                <w:smallCaps/>
                <w:noProof/>
                <w:spacing w:val="5"/>
              </w:rPr>
              <w:t>4.1.1.</w:t>
            </w:r>
            <w:r w:rsidR="00E025AB">
              <w:rPr>
                <w:noProof/>
              </w:rPr>
              <w:tab/>
            </w:r>
            <w:r w:rsidR="00E025AB" w:rsidRPr="009D4CE5">
              <w:rPr>
                <w:rStyle w:val="Hyperlink"/>
                <w:smallCaps/>
                <w:noProof/>
                <w:spacing w:val="5"/>
              </w:rPr>
              <w:t>Rectangular channel Set Up</w:t>
            </w:r>
            <w:r w:rsidR="00E025AB">
              <w:rPr>
                <w:noProof/>
                <w:webHidden/>
              </w:rPr>
              <w:tab/>
            </w:r>
            <w:r w:rsidR="00E025AB">
              <w:rPr>
                <w:noProof/>
                <w:webHidden/>
              </w:rPr>
              <w:fldChar w:fldCharType="begin"/>
            </w:r>
            <w:r w:rsidR="00E025AB">
              <w:rPr>
                <w:noProof/>
                <w:webHidden/>
              </w:rPr>
              <w:instrText xml:space="preserve"> PAGEREF _Toc295944430 \h </w:instrText>
            </w:r>
            <w:r w:rsidR="00E025AB">
              <w:rPr>
                <w:noProof/>
                <w:webHidden/>
              </w:rPr>
            </w:r>
            <w:r w:rsidR="00E025AB">
              <w:rPr>
                <w:noProof/>
                <w:webHidden/>
              </w:rPr>
              <w:fldChar w:fldCharType="separate"/>
            </w:r>
            <w:r w:rsidR="000739F9">
              <w:rPr>
                <w:noProof/>
                <w:webHidden/>
              </w:rPr>
              <w:t>27</w:t>
            </w:r>
            <w:r w:rsidR="00E025AB">
              <w:rPr>
                <w:noProof/>
                <w:webHidden/>
              </w:rPr>
              <w:fldChar w:fldCharType="end"/>
            </w:r>
          </w:hyperlink>
        </w:p>
        <w:p w:rsidR="00E025AB" w:rsidRDefault="000D7E72">
          <w:pPr>
            <w:pStyle w:val="Indholdsfortegnelse3"/>
            <w:tabs>
              <w:tab w:val="left" w:pos="1320"/>
              <w:tab w:val="right" w:leader="dot" w:pos="9800"/>
            </w:tabs>
            <w:rPr>
              <w:noProof/>
            </w:rPr>
          </w:pPr>
          <w:hyperlink w:anchor="_Toc295944431" w:history="1">
            <w:r w:rsidR="00E025AB" w:rsidRPr="009D4CE5">
              <w:rPr>
                <w:rStyle w:val="Hyperlink"/>
                <w:smallCaps/>
                <w:noProof/>
                <w:spacing w:val="5"/>
              </w:rPr>
              <w:t>4.1.2.</w:t>
            </w:r>
            <w:r w:rsidR="00E025AB">
              <w:rPr>
                <w:noProof/>
              </w:rPr>
              <w:tab/>
            </w:r>
            <w:r w:rsidR="00E025AB" w:rsidRPr="009D4CE5">
              <w:rPr>
                <w:rStyle w:val="Hyperlink"/>
                <w:smallCaps/>
                <w:noProof/>
                <w:spacing w:val="5"/>
              </w:rPr>
              <w:t>Circular pipe Set Up</w:t>
            </w:r>
            <w:r w:rsidR="00E025AB">
              <w:rPr>
                <w:noProof/>
                <w:webHidden/>
              </w:rPr>
              <w:tab/>
            </w:r>
            <w:r w:rsidR="00E025AB">
              <w:rPr>
                <w:noProof/>
                <w:webHidden/>
              </w:rPr>
              <w:fldChar w:fldCharType="begin"/>
            </w:r>
            <w:r w:rsidR="00E025AB">
              <w:rPr>
                <w:noProof/>
                <w:webHidden/>
              </w:rPr>
              <w:instrText xml:space="preserve"> PAGEREF _Toc295944431 \h </w:instrText>
            </w:r>
            <w:r w:rsidR="00E025AB">
              <w:rPr>
                <w:noProof/>
                <w:webHidden/>
              </w:rPr>
            </w:r>
            <w:r w:rsidR="00E025AB">
              <w:rPr>
                <w:noProof/>
                <w:webHidden/>
              </w:rPr>
              <w:fldChar w:fldCharType="separate"/>
            </w:r>
            <w:r w:rsidR="000739F9">
              <w:rPr>
                <w:noProof/>
                <w:webHidden/>
              </w:rPr>
              <w:t>28</w:t>
            </w:r>
            <w:r w:rsidR="00E025AB">
              <w:rPr>
                <w:noProof/>
                <w:webHidden/>
              </w:rPr>
              <w:fldChar w:fldCharType="end"/>
            </w:r>
          </w:hyperlink>
        </w:p>
        <w:p w:rsidR="00E025AB" w:rsidRDefault="000D7E72">
          <w:pPr>
            <w:pStyle w:val="Indholdsfortegnelse3"/>
            <w:tabs>
              <w:tab w:val="left" w:pos="1320"/>
              <w:tab w:val="right" w:leader="dot" w:pos="9800"/>
            </w:tabs>
            <w:rPr>
              <w:noProof/>
            </w:rPr>
          </w:pPr>
          <w:hyperlink w:anchor="_Toc295944432" w:history="1">
            <w:r w:rsidR="00E025AB" w:rsidRPr="009D4CE5">
              <w:rPr>
                <w:rStyle w:val="Hyperlink"/>
                <w:smallCaps/>
                <w:noProof/>
                <w:spacing w:val="5"/>
              </w:rPr>
              <w:t>4.1.3.</w:t>
            </w:r>
            <w:r w:rsidR="00E025AB">
              <w:rPr>
                <w:noProof/>
              </w:rPr>
              <w:tab/>
            </w:r>
            <w:r w:rsidR="00E025AB" w:rsidRPr="009D4CE5">
              <w:rPr>
                <w:rStyle w:val="Hyperlink"/>
                <w:smallCaps/>
                <w:noProof/>
                <w:spacing w:val="5"/>
              </w:rPr>
              <w:t>Experimental procedure</w:t>
            </w:r>
            <w:r w:rsidR="00E025AB">
              <w:rPr>
                <w:noProof/>
                <w:webHidden/>
              </w:rPr>
              <w:tab/>
            </w:r>
            <w:r w:rsidR="00E025AB">
              <w:rPr>
                <w:noProof/>
                <w:webHidden/>
              </w:rPr>
              <w:fldChar w:fldCharType="begin"/>
            </w:r>
            <w:r w:rsidR="00E025AB">
              <w:rPr>
                <w:noProof/>
                <w:webHidden/>
              </w:rPr>
              <w:instrText xml:space="preserve"> PAGEREF _Toc295944432 \h </w:instrText>
            </w:r>
            <w:r w:rsidR="00E025AB">
              <w:rPr>
                <w:noProof/>
                <w:webHidden/>
              </w:rPr>
            </w:r>
            <w:r w:rsidR="00E025AB">
              <w:rPr>
                <w:noProof/>
                <w:webHidden/>
              </w:rPr>
              <w:fldChar w:fldCharType="separate"/>
            </w:r>
            <w:r w:rsidR="000739F9">
              <w:rPr>
                <w:noProof/>
                <w:webHidden/>
              </w:rPr>
              <w:t>29</w:t>
            </w:r>
            <w:r w:rsidR="00E025AB">
              <w:rPr>
                <w:noProof/>
                <w:webHidden/>
              </w:rPr>
              <w:fldChar w:fldCharType="end"/>
            </w:r>
          </w:hyperlink>
        </w:p>
        <w:p w:rsidR="00E025AB" w:rsidRDefault="000D7E72">
          <w:pPr>
            <w:pStyle w:val="Indholdsfortegnelse2"/>
            <w:rPr>
              <w:noProof/>
            </w:rPr>
          </w:pPr>
          <w:hyperlink w:anchor="_Toc295944433" w:history="1">
            <w:r w:rsidR="00E025AB" w:rsidRPr="009D4CE5">
              <w:rPr>
                <w:rStyle w:val="Hyperlink"/>
                <w:smallCaps/>
                <w:noProof/>
                <w:spacing w:val="5"/>
              </w:rPr>
              <w:t>4.2.</w:t>
            </w:r>
            <w:r w:rsidR="00E025AB">
              <w:rPr>
                <w:noProof/>
              </w:rPr>
              <w:tab/>
            </w:r>
            <w:r w:rsidR="00E025AB" w:rsidRPr="009D4CE5">
              <w:rPr>
                <w:rStyle w:val="Hyperlink"/>
                <w:smallCaps/>
                <w:noProof/>
                <w:spacing w:val="5"/>
              </w:rPr>
              <w:t>Sediment properties</w:t>
            </w:r>
            <w:r w:rsidR="00E025AB">
              <w:rPr>
                <w:noProof/>
                <w:webHidden/>
              </w:rPr>
              <w:tab/>
            </w:r>
            <w:r w:rsidR="00E025AB">
              <w:rPr>
                <w:noProof/>
                <w:webHidden/>
              </w:rPr>
              <w:fldChar w:fldCharType="begin"/>
            </w:r>
            <w:r w:rsidR="00E025AB">
              <w:rPr>
                <w:noProof/>
                <w:webHidden/>
              </w:rPr>
              <w:instrText xml:space="preserve"> PAGEREF _Toc295944433 \h </w:instrText>
            </w:r>
            <w:r w:rsidR="00E025AB">
              <w:rPr>
                <w:noProof/>
                <w:webHidden/>
              </w:rPr>
            </w:r>
            <w:r w:rsidR="00E025AB">
              <w:rPr>
                <w:noProof/>
                <w:webHidden/>
              </w:rPr>
              <w:fldChar w:fldCharType="separate"/>
            </w:r>
            <w:r w:rsidR="000739F9">
              <w:rPr>
                <w:noProof/>
                <w:webHidden/>
              </w:rPr>
              <w:t>32</w:t>
            </w:r>
            <w:r w:rsidR="00E025AB">
              <w:rPr>
                <w:noProof/>
                <w:webHidden/>
              </w:rPr>
              <w:fldChar w:fldCharType="end"/>
            </w:r>
          </w:hyperlink>
        </w:p>
        <w:p w:rsidR="00E025AB" w:rsidRDefault="000D7E72">
          <w:pPr>
            <w:pStyle w:val="Indholdsfortegnelse1"/>
            <w:tabs>
              <w:tab w:val="left" w:pos="440"/>
              <w:tab w:val="right" w:leader="dot" w:pos="9800"/>
            </w:tabs>
            <w:rPr>
              <w:noProof/>
            </w:rPr>
          </w:pPr>
          <w:hyperlink w:anchor="_Toc295944434" w:history="1">
            <w:r w:rsidR="00E025AB" w:rsidRPr="009D4CE5">
              <w:rPr>
                <w:rStyle w:val="Hyperlink"/>
                <w:smallCaps/>
                <w:noProof/>
                <w:spacing w:val="5"/>
              </w:rPr>
              <w:t>5.</w:t>
            </w:r>
            <w:r w:rsidR="00E025AB">
              <w:rPr>
                <w:noProof/>
              </w:rPr>
              <w:tab/>
            </w:r>
            <w:r w:rsidR="00E025AB" w:rsidRPr="009D4CE5">
              <w:rPr>
                <w:rStyle w:val="Hyperlink"/>
                <w:smallCaps/>
                <w:noProof/>
                <w:spacing w:val="5"/>
              </w:rPr>
              <w:t>Numerical Model</w:t>
            </w:r>
            <w:r w:rsidR="00E025AB">
              <w:rPr>
                <w:noProof/>
                <w:webHidden/>
              </w:rPr>
              <w:tab/>
            </w:r>
            <w:r w:rsidR="00E025AB">
              <w:rPr>
                <w:noProof/>
                <w:webHidden/>
              </w:rPr>
              <w:fldChar w:fldCharType="begin"/>
            </w:r>
            <w:r w:rsidR="00E025AB">
              <w:rPr>
                <w:noProof/>
                <w:webHidden/>
              </w:rPr>
              <w:instrText xml:space="preserve"> PAGEREF _Toc295944434 \h </w:instrText>
            </w:r>
            <w:r w:rsidR="00E025AB">
              <w:rPr>
                <w:noProof/>
                <w:webHidden/>
              </w:rPr>
            </w:r>
            <w:r w:rsidR="00E025AB">
              <w:rPr>
                <w:noProof/>
                <w:webHidden/>
              </w:rPr>
              <w:fldChar w:fldCharType="separate"/>
            </w:r>
            <w:r w:rsidR="000739F9">
              <w:rPr>
                <w:noProof/>
                <w:webHidden/>
              </w:rPr>
              <w:t>34</w:t>
            </w:r>
            <w:r w:rsidR="00E025AB">
              <w:rPr>
                <w:noProof/>
                <w:webHidden/>
              </w:rPr>
              <w:fldChar w:fldCharType="end"/>
            </w:r>
          </w:hyperlink>
        </w:p>
        <w:p w:rsidR="00E025AB" w:rsidRDefault="000D7E72">
          <w:pPr>
            <w:pStyle w:val="Indholdsfortegnelse2"/>
            <w:rPr>
              <w:noProof/>
            </w:rPr>
          </w:pPr>
          <w:hyperlink w:anchor="_Toc295944435" w:history="1">
            <w:r w:rsidR="00E025AB" w:rsidRPr="009D4CE5">
              <w:rPr>
                <w:rStyle w:val="Hyperlink"/>
                <w:smallCaps/>
                <w:noProof/>
                <w:spacing w:val="5"/>
              </w:rPr>
              <w:t>5.1.</w:t>
            </w:r>
            <w:r w:rsidR="00E025AB">
              <w:rPr>
                <w:noProof/>
              </w:rPr>
              <w:tab/>
            </w:r>
            <w:r w:rsidR="00E025AB" w:rsidRPr="009D4CE5">
              <w:rPr>
                <w:rStyle w:val="Hyperlink"/>
                <w:smallCaps/>
                <w:noProof/>
                <w:spacing w:val="5"/>
              </w:rPr>
              <w:t>Numerical model solution</w:t>
            </w:r>
            <w:r w:rsidR="00E025AB">
              <w:rPr>
                <w:noProof/>
                <w:webHidden/>
              </w:rPr>
              <w:tab/>
            </w:r>
            <w:r w:rsidR="00E025AB">
              <w:rPr>
                <w:noProof/>
                <w:webHidden/>
              </w:rPr>
              <w:fldChar w:fldCharType="begin"/>
            </w:r>
            <w:r w:rsidR="00E025AB">
              <w:rPr>
                <w:noProof/>
                <w:webHidden/>
              </w:rPr>
              <w:instrText xml:space="preserve"> PAGEREF _Toc295944435 \h </w:instrText>
            </w:r>
            <w:r w:rsidR="00E025AB">
              <w:rPr>
                <w:noProof/>
                <w:webHidden/>
              </w:rPr>
            </w:r>
            <w:r w:rsidR="00E025AB">
              <w:rPr>
                <w:noProof/>
                <w:webHidden/>
              </w:rPr>
              <w:fldChar w:fldCharType="separate"/>
            </w:r>
            <w:r w:rsidR="000739F9">
              <w:rPr>
                <w:noProof/>
                <w:webHidden/>
              </w:rPr>
              <w:t>34</w:t>
            </w:r>
            <w:r w:rsidR="00E025AB">
              <w:rPr>
                <w:noProof/>
                <w:webHidden/>
              </w:rPr>
              <w:fldChar w:fldCharType="end"/>
            </w:r>
          </w:hyperlink>
        </w:p>
        <w:p w:rsidR="00E025AB" w:rsidRDefault="000D7E72">
          <w:pPr>
            <w:pStyle w:val="Indholdsfortegnelse2"/>
            <w:rPr>
              <w:noProof/>
            </w:rPr>
          </w:pPr>
          <w:hyperlink w:anchor="_Toc295944436" w:history="1">
            <w:r w:rsidR="00E025AB" w:rsidRPr="009D4CE5">
              <w:rPr>
                <w:rStyle w:val="Hyperlink"/>
                <w:smallCaps/>
                <w:noProof/>
                <w:spacing w:val="5"/>
              </w:rPr>
              <w:t>5.2.</w:t>
            </w:r>
            <w:r w:rsidR="00E025AB">
              <w:rPr>
                <w:noProof/>
              </w:rPr>
              <w:tab/>
            </w:r>
            <w:r w:rsidR="00E025AB" w:rsidRPr="009D4CE5">
              <w:rPr>
                <w:rStyle w:val="Hyperlink"/>
                <w:smallCaps/>
                <w:noProof/>
                <w:spacing w:val="5"/>
              </w:rPr>
              <w:t>Boundary and Initial conditions</w:t>
            </w:r>
            <w:r w:rsidR="00E025AB">
              <w:rPr>
                <w:noProof/>
                <w:webHidden/>
              </w:rPr>
              <w:tab/>
            </w:r>
            <w:r w:rsidR="00E025AB">
              <w:rPr>
                <w:noProof/>
                <w:webHidden/>
              </w:rPr>
              <w:fldChar w:fldCharType="begin"/>
            </w:r>
            <w:r w:rsidR="00E025AB">
              <w:rPr>
                <w:noProof/>
                <w:webHidden/>
              </w:rPr>
              <w:instrText xml:space="preserve"> PAGEREF _Toc295944436 \h </w:instrText>
            </w:r>
            <w:r w:rsidR="00E025AB">
              <w:rPr>
                <w:noProof/>
                <w:webHidden/>
              </w:rPr>
            </w:r>
            <w:r w:rsidR="00E025AB">
              <w:rPr>
                <w:noProof/>
                <w:webHidden/>
              </w:rPr>
              <w:fldChar w:fldCharType="separate"/>
            </w:r>
            <w:r w:rsidR="000739F9">
              <w:rPr>
                <w:noProof/>
                <w:webHidden/>
              </w:rPr>
              <w:t>36</w:t>
            </w:r>
            <w:r w:rsidR="00E025AB">
              <w:rPr>
                <w:noProof/>
                <w:webHidden/>
              </w:rPr>
              <w:fldChar w:fldCharType="end"/>
            </w:r>
          </w:hyperlink>
        </w:p>
        <w:p w:rsidR="00E025AB" w:rsidRDefault="000D7E72">
          <w:pPr>
            <w:pStyle w:val="Indholdsfortegnelse2"/>
            <w:rPr>
              <w:noProof/>
            </w:rPr>
          </w:pPr>
          <w:hyperlink w:anchor="_Toc295944437" w:history="1">
            <w:r w:rsidR="00E025AB" w:rsidRPr="009D4CE5">
              <w:rPr>
                <w:rStyle w:val="Hyperlink"/>
                <w:smallCaps/>
                <w:noProof/>
                <w:spacing w:val="5"/>
              </w:rPr>
              <w:t>5.3.</w:t>
            </w:r>
            <w:r w:rsidR="00E025AB">
              <w:rPr>
                <w:noProof/>
              </w:rPr>
              <w:tab/>
            </w:r>
            <w:r w:rsidR="00E025AB" w:rsidRPr="009D4CE5">
              <w:rPr>
                <w:rStyle w:val="Hyperlink"/>
                <w:smallCaps/>
                <w:noProof/>
                <w:spacing w:val="5"/>
              </w:rPr>
              <w:t>Calibration</w:t>
            </w:r>
            <w:r w:rsidR="00E025AB">
              <w:rPr>
                <w:noProof/>
                <w:webHidden/>
              </w:rPr>
              <w:tab/>
            </w:r>
            <w:r w:rsidR="00E025AB">
              <w:rPr>
                <w:noProof/>
                <w:webHidden/>
              </w:rPr>
              <w:fldChar w:fldCharType="begin"/>
            </w:r>
            <w:r w:rsidR="00E025AB">
              <w:rPr>
                <w:noProof/>
                <w:webHidden/>
              </w:rPr>
              <w:instrText xml:space="preserve"> PAGEREF _Toc295944437 \h </w:instrText>
            </w:r>
            <w:r w:rsidR="00E025AB">
              <w:rPr>
                <w:noProof/>
                <w:webHidden/>
              </w:rPr>
            </w:r>
            <w:r w:rsidR="00E025AB">
              <w:rPr>
                <w:noProof/>
                <w:webHidden/>
              </w:rPr>
              <w:fldChar w:fldCharType="separate"/>
            </w:r>
            <w:r w:rsidR="000739F9">
              <w:rPr>
                <w:noProof/>
                <w:webHidden/>
              </w:rPr>
              <w:t>37</w:t>
            </w:r>
            <w:r w:rsidR="00E025AB">
              <w:rPr>
                <w:noProof/>
                <w:webHidden/>
              </w:rPr>
              <w:fldChar w:fldCharType="end"/>
            </w:r>
          </w:hyperlink>
        </w:p>
        <w:p w:rsidR="00E025AB" w:rsidRDefault="000D7E72">
          <w:pPr>
            <w:pStyle w:val="Indholdsfortegnelse1"/>
            <w:tabs>
              <w:tab w:val="left" w:pos="440"/>
              <w:tab w:val="right" w:leader="dot" w:pos="9800"/>
            </w:tabs>
            <w:rPr>
              <w:noProof/>
            </w:rPr>
          </w:pPr>
          <w:hyperlink w:anchor="_Toc295944438" w:history="1">
            <w:r w:rsidR="00E025AB" w:rsidRPr="009D4CE5">
              <w:rPr>
                <w:rStyle w:val="Hyperlink"/>
                <w:smallCaps/>
                <w:noProof/>
                <w:spacing w:val="5"/>
              </w:rPr>
              <w:t>6.</w:t>
            </w:r>
            <w:r w:rsidR="00E025AB">
              <w:rPr>
                <w:noProof/>
              </w:rPr>
              <w:tab/>
            </w:r>
            <w:r w:rsidR="00E025AB" w:rsidRPr="009D4CE5">
              <w:rPr>
                <w:rStyle w:val="Hyperlink"/>
                <w:smallCaps/>
                <w:noProof/>
                <w:spacing w:val="5"/>
              </w:rPr>
              <w:t>Results and Conclusions</w:t>
            </w:r>
            <w:r w:rsidR="00E025AB">
              <w:rPr>
                <w:noProof/>
                <w:webHidden/>
              </w:rPr>
              <w:tab/>
            </w:r>
            <w:r w:rsidR="00E025AB">
              <w:rPr>
                <w:noProof/>
                <w:webHidden/>
              </w:rPr>
              <w:fldChar w:fldCharType="begin"/>
            </w:r>
            <w:r w:rsidR="00E025AB">
              <w:rPr>
                <w:noProof/>
                <w:webHidden/>
              </w:rPr>
              <w:instrText xml:space="preserve"> PAGEREF _Toc295944438 \h </w:instrText>
            </w:r>
            <w:r w:rsidR="00E025AB">
              <w:rPr>
                <w:noProof/>
                <w:webHidden/>
              </w:rPr>
            </w:r>
            <w:r w:rsidR="00E025AB">
              <w:rPr>
                <w:noProof/>
                <w:webHidden/>
              </w:rPr>
              <w:fldChar w:fldCharType="separate"/>
            </w:r>
            <w:r w:rsidR="000739F9">
              <w:rPr>
                <w:noProof/>
                <w:webHidden/>
              </w:rPr>
              <w:t>40</w:t>
            </w:r>
            <w:r w:rsidR="00E025AB">
              <w:rPr>
                <w:noProof/>
                <w:webHidden/>
              </w:rPr>
              <w:fldChar w:fldCharType="end"/>
            </w:r>
          </w:hyperlink>
        </w:p>
        <w:p w:rsidR="00E025AB" w:rsidRDefault="000D7E72">
          <w:pPr>
            <w:pStyle w:val="Indholdsfortegnelse2"/>
            <w:rPr>
              <w:noProof/>
            </w:rPr>
          </w:pPr>
          <w:hyperlink w:anchor="_Toc295944439" w:history="1">
            <w:r w:rsidR="00E025AB" w:rsidRPr="009D4CE5">
              <w:rPr>
                <w:rStyle w:val="Hyperlink"/>
                <w:smallCaps/>
                <w:noProof/>
                <w:spacing w:val="5"/>
              </w:rPr>
              <w:t>6.1.</w:t>
            </w:r>
            <w:r w:rsidR="00E025AB">
              <w:rPr>
                <w:noProof/>
              </w:rPr>
              <w:tab/>
            </w:r>
            <w:r w:rsidR="00E025AB" w:rsidRPr="009D4CE5">
              <w:rPr>
                <w:rStyle w:val="Hyperlink"/>
                <w:smallCaps/>
                <w:noProof/>
                <w:spacing w:val="5"/>
              </w:rPr>
              <w:t>Experimental results</w:t>
            </w:r>
            <w:r w:rsidR="00E025AB">
              <w:rPr>
                <w:noProof/>
                <w:webHidden/>
              </w:rPr>
              <w:tab/>
            </w:r>
            <w:r w:rsidR="00E025AB">
              <w:rPr>
                <w:noProof/>
                <w:webHidden/>
              </w:rPr>
              <w:fldChar w:fldCharType="begin"/>
            </w:r>
            <w:r w:rsidR="00E025AB">
              <w:rPr>
                <w:noProof/>
                <w:webHidden/>
              </w:rPr>
              <w:instrText xml:space="preserve"> PAGEREF _Toc295944439 \h </w:instrText>
            </w:r>
            <w:r w:rsidR="00E025AB">
              <w:rPr>
                <w:noProof/>
                <w:webHidden/>
              </w:rPr>
            </w:r>
            <w:r w:rsidR="00E025AB">
              <w:rPr>
                <w:noProof/>
                <w:webHidden/>
              </w:rPr>
              <w:fldChar w:fldCharType="separate"/>
            </w:r>
            <w:r w:rsidR="000739F9">
              <w:rPr>
                <w:noProof/>
                <w:webHidden/>
              </w:rPr>
              <w:t>40</w:t>
            </w:r>
            <w:r w:rsidR="00E025AB">
              <w:rPr>
                <w:noProof/>
                <w:webHidden/>
              </w:rPr>
              <w:fldChar w:fldCharType="end"/>
            </w:r>
          </w:hyperlink>
        </w:p>
        <w:p w:rsidR="00E025AB" w:rsidRDefault="000D7E72">
          <w:pPr>
            <w:pStyle w:val="Indholdsfortegnelse2"/>
            <w:rPr>
              <w:noProof/>
            </w:rPr>
          </w:pPr>
          <w:hyperlink w:anchor="_Toc295944440" w:history="1">
            <w:r w:rsidR="00E025AB" w:rsidRPr="009D4CE5">
              <w:rPr>
                <w:rStyle w:val="Hyperlink"/>
                <w:smallCaps/>
                <w:noProof/>
                <w:spacing w:val="5"/>
              </w:rPr>
              <w:t>6.2.</w:t>
            </w:r>
            <w:r w:rsidR="00E025AB">
              <w:rPr>
                <w:noProof/>
              </w:rPr>
              <w:tab/>
            </w:r>
            <w:r w:rsidR="00E025AB" w:rsidRPr="009D4CE5">
              <w:rPr>
                <w:rStyle w:val="Hyperlink"/>
                <w:smallCaps/>
                <w:noProof/>
                <w:spacing w:val="5"/>
              </w:rPr>
              <w:t>Modeling results</w:t>
            </w:r>
            <w:r w:rsidR="00E025AB">
              <w:rPr>
                <w:noProof/>
                <w:webHidden/>
              </w:rPr>
              <w:tab/>
            </w:r>
            <w:r w:rsidR="00E025AB">
              <w:rPr>
                <w:noProof/>
                <w:webHidden/>
              </w:rPr>
              <w:fldChar w:fldCharType="begin"/>
            </w:r>
            <w:r w:rsidR="00E025AB">
              <w:rPr>
                <w:noProof/>
                <w:webHidden/>
              </w:rPr>
              <w:instrText xml:space="preserve"> PAGEREF _Toc295944440 \h </w:instrText>
            </w:r>
            <w:r w:rsidR="00E025AB">
              <w:rPr>
                <w:noProof/>
                <w:webHidden/>
              </w:rPr>
            </w:r>
            <w:r w:rsidR="00E025AB">
              <w:rPr>
                <w:noProof/>
                <w:webHidden/>
              </w:rPr>
              <w:fldChar w:fldCharType="separate"/>
            </w:r>
            <w:r w:rsidR="000739F9">
              <w:rPr>
                <w:noProof/>
                <w:webHidden/>
              </w:rPr>
              <w:t>43</w:t>
            </w:r>
            <w:r w:rsidR="00E025AB">
              <w:rPr>
                <w:noProof/>
                <w:webHidden/>
              </w:rPr>
              <w:fldChar w:fldCharType="end"/>
            </w:r>
          </w:hyperlink>
        </w:p>
        <w:p w:rsidR="00E025AB" w:rsidRDefault="000D7E72">
          <w:pPr>
            <w:pStyle w:val="Indholdsfortegnelse1"/>
            <w:tabs>
              <w:tab w:val="left" w:pos="440"/>
              <w:tab w:val="right" w:leader="dot" w:pos="9800"/>
            </w:tabs>
            <w:rPr>
              <w:noProof/>
            </w:rPr>
          </w:pPr>
          <w:hyperlink w:anchor="_Toc295944441" w:history="1">
            <w:r w:rsidR="00E025AB" w:rsidRPr="009D4CE5">
              <w:rPr>
                <w:rStyle w:val="Hyperlink"/>
                <w:smallCaps/>
                <w:noProof/>
                <w:spacing w:val="5"/>
              </w:rPr>
              <w:t>7.</w:t>
            </w:r>
            <w:r w:rsidR="00E025AB">
              <w:rPr>
                <w:noProof/>
              </w:rPr>
              <w:tab/>
            </w:r>
            <w:r w:rsidR="00E025AB" w:rsidRPr="009D4CE5">
              <w:rPr>
                <w:rStyle w:val="Hyperlink"/>
                <w:smallCaps/>
                <w:noProof/>
                <w:spacing w:val="5"/>
              </w:rPr>
              <w:t>Recommendations for further investigation</w:t>
            </w:r>
            <w:r w:rsidR="00E025AB">
              <w:rPr>
                <w:noProof/>
                <w:webHidden/>
              </w:rPr>
              <w:tab/>
            </w:r>
            <w:r w:rsidR="00E025AB">
              <w:rPr>
                <w:noProof/>
                <w:webHidden/>
              </w:rPr>
              <w:fldChar w:fldCharType="begin"/>
            </w:r>
            <w:r w:rsidR="00E025AB">
              <w:rPr>
                <w:noProof/>
                <w:webHidden/>
              </w:rPr>
              <w:instrText xml:space="preserve"> PAGEREF _Toc295944441 \h </w:instrText>
            </w:r>
            <w:r w:rsidR="00E025AB">
              <w:rPr>
                <w:noProof/>
                <w:webHidden/>
              </w:rPr>
            </w:r>
            <w:r w:rsidR="00E025AB">
              <w:rPr>
                <w:noProof/>
                <w:webHidden/>
              </w:rPr>
              <w:fldChar w:fldCharType="separate"/>
            </w:r>
            <w:r w:rsidR="000739F9">
              <w:rPr>
                <w:noProof/>
                <w:webHidden/>
              </w:rPr>
              <w:t>45</w:t>
            </w:r>
            <w:r w:rsidR="00E025AB">
              <w:rPr>
                <w:noProof/>
                <w:webHidden/>
              </w:rPr>
              <w:fldChar w:fldCharType="end"/>
            </w:r>
          </w:hyperlink>
        </w:p>
        <w:p w:rsidR="00E025AB" w:rsidRDefault="000D7E72">
          <w:pPr>
            <w:pStyle w:val="Indholdsfortegnelse1"/>
            <w:tabs>
              <w:tab w:val="left" w:pos="440"/>
              <w:tab w:val="right" w:leader="dot" w:pos="9800"/>
            </w:tabs>
            <w:rPr>
              <w:noProof/>
            </w:rPr>
          </w:pPr>
          <w:hyperlink w:anchor="_Toc295944442" w:history="1">
            <w:r w:rsidR="00E025AB" w:rsidRPr="009D4CE5">
              <w:rPr>
                <w:rStyle w:val="Hyperlink"/>
                <w:smallCaps/>
                <w:noProof/>
                <w:spacing w:val="5"/>
              </w:rPr>
              <w:t>8.</w:t>
            </w:r>
            <w:r w:rsidR="00E025AB">
              <w:rPr>
                <w:noProof/>
              </w:rPr>
              <w:tab/>
            </w:r>
            <w:r w:rsidR="00E025AB" w:rsidRPr="009D4CE5">
              <w:rPr>
                <w:rStyle w:val="Hyperlink"/>
                <w:smallCaps/>
                <w:noProof/>
                <w:spacing w:val="5"/>
              </w:rPr>
              <w:t>References</w:t>
            </w:r>
            <w:r w:rsidR="00E025AB">
              <w:rPr>
                <w:noProof/>
                <w:webHidden/>
              </w:rPr>
              <w:tab/>
            </w:r>
            <w:r w:rsidR="00E025AB">
              <w:rPr>
                <w:noProof/>
                <w:webHidden/>
              </w:rPr>
              <w:fldChar w:fldCharType="begin"/>
            </w:r>
            <w:r w:rsidR="00E025AB">
              <w:rPr>
                <w:noProof/>
                <w:webHidden/>
              </w:rPr>
              <w:instrText xml:space="preserve"> PAGEREF _Toc295944442 \h </w:instrText>
            </w:r>
            <w:r w:rsidR="00E025AB">
              <w:rPr>
                <w:noProof/>
                <w:webHidden/>
              </w:rPr>
            </w:r>
            <w:r w:rsidR="00E025AB">
              <w:rPr>
                <w:noProof/>
                <w:webHidden/>
              </w:rPr>
              <w:fldChar w:fldCharType="separate"/>
            </w:r>
            <w:r w:rsidR="000739F9">
              <w:rPr>
                <w:noProof/>
                <w:webHidden/>
              </w:rPr>
              <w:t>46</w:t>
            </w:r>
            <w:r w:rsidR="00E025AB">
              <w:rPr>
                <w:noProof/>
                <w:webHidden/>
              </w:rPr>
              <w:fldChar w:fldCharType="end"/>
            </w:r>
          </w:hyperlink>
        </w:p>
        <w:p w:rsidR="00E025AB" w:rsidRDefault="000D7E72">
          <w:pPr>
            <w:pStyle w:val="Indholdsfortegnelse1"/>
            <w:tabs>
              <w:tab w:val="left" w:pos="440"/>
              <w:tab w:val="right" w:leader="dot" w:pos="9800"/>
            </w:tabs>
            <w:rPr>
              <w:noProof/>
            </w:rPr>
          </w:pPr>
          <w:hyperlink w:anchor="_Toc295944443" w:history="1">
            <w:r w:rsidR="00E025AB" w:rsidRPr="009D4CE5">
              <w:rPr>
                <w:rStyle w:val="Hyperlink"/>
                <w:smallCaps/>
                <w:noProof/>
                <w:spacing w:val="5"/>
              </w:rPr>
              <w:t>9.</w:t>
            </w:r>
            <w:r w:rsidR="00E025AB">
              <w:rPr>
                <w:noProof/>
              </w:rPr>
              <w:tab/>
            </w:r>
            <w:r w:rsidR="00E025AB" w:rsidRPr="009D4CE5">
              <w:rPr>
                <w:rStyle w:val="Hyperlink"/>
                <w:smallCaps/>
                <w:noProof/>
                <w:spacing w:val="5"/>
              </w:rPr>
              <w:t>Appendixes</w:t>
            </w:r>
            <w:r w:rsidR="00E025AB">
              <w:rPr>
                <w:noProof/>
                <w:webHidden/>
              </w:rPr>
              <w:tab/>
            </w:r>
            <w:r w:rsidR="00E025AB">
              <w:rPr>
                <w:noProof/>
                <w:webHidden/>
              </w:rPr>
              <w:fldChar w:fldCharType="begin"/>
            </w:r>
            <w:r w:rsidR="00E025AB">
              <w:rPr>
                <w:noProof/>
                <w:webHidden/>
              </w:rPr>
              <w:instrText xml:space="preserve"> PAGEREF _Toc295944443 \h </w:instrText>
            </w:r>
            <w:r w:rsidR="00E025AB">
              <w:rPr>
                <w:noProof/>
                <w:webHidden/>
              </w:rPr>
            </w:r>
            <w:r w:rsidR="00E025AB">
              <w:rPr>
                <w:noProof/>
                <w:webHidden/>
              </w:rPr>
              <w:fldChar w:fldCharType="separate"/>
            </w:r>
            <w:r w:rsidR="000739F9">
              <w:rPr>
                <w:noProof/>
                <w:webHidden/>
              </w:rPr>
              <w:t>47</w:t>
            </w:r>
            <w:r w:rsidR="00E025AB">
              <w:rPr>
                <w:noProof/>
                <w:webHidden/>
              </w:rPr>
              <w:fldChar w:fldCharType="end"/>
            </w:r>
          </w:hyperlink>
        </w:p>
        <w:p w:rsidR="00E025AB" w:rsidRDefault="000D7E72">
          <w:pPr>
            <w:pStyle w:val="Indholdsfortegnelse2"/>
            <w:rPr>
              <w:noProof/>
            </w:rPr>
          </w:pPr>
          <w:hyperlink w:anchor="_Toc295944444" w:history="1">
            <w:r w:rsidR="00E025AB" w:rsidRPr="009D4CE5">
              <w:rPr>
                <w:rStyle w:val="Hyperlink"/>
                <w:noProof/>
              </w:rPr>
              <w:t>Appendix A</w:t>
            </w:r>
            <w:r w:rsidR="00E025AB">
              <w:rPr>
                <w:noProof/>
              </w:rPr>
              <w:tab/>
            </w:r>
            <w:r w:rsidR="00E025AB" w:rsidRPr="009D4CE5">
              <w:rPr>
                <w:rStyle w:val="Hyperlink"/>
                <w:noProof/>
              </w:rPr>
              <w:t xml:space="preserve">           </w:t>
            </w:r>
            <w:r w:rsidR="00E025AB" w:rsidRPr="009D4CE5">
              <w:rPr>
                <w:rStyle w:val="Hyperlink"/>
                <w:i/>
                <w:smallCaps/>
                <w:noProof/>
                <w:spacing w:val="5"/>
              </w:rPr>
              <w:t>Paper for in International Symposium on Outfall Systems</w:t>
            </w:r>
            <w:r w:rsidR="00E025AB">
              <w:rPr>
                <w:noProof/>
                <w:webHidden/>
              </w:rPr>
              <w:tab/>
            </w:r>
            <w:r w:rsidR="00E025AB">
              <w:rPr>
                <w:noProof/>
                <w:webHidden/>
              </w:rPr>
              <w:fldChar w:fldCharType="begin"/>
            </w:r>
            <w:r w:rsidR="00E025AB">
              <w:rPr>
                <w:noProof/>
                <w:webHidden/>
              </w:rPr>
              <w:instrText xml:space="preserve"> PAGEREF _Toc295944444 \h </w:instrText>
            </w:r>
            <w:r w:rsidR="00E025AB">
              <w:rPr>
                <w:noProof/>
                <w:webHidden/>
              </w:rPr>
            </w:r>
            <w:r w:rsidR="00E025AB">
              <w:rPr>
                <w:noProof/>
                <w:webHidden/>
              </w:rPr>
              <w:fldChar w:fldCharType="separate"/>
            </w:r>
            <w:r w:rsidR="000739F9">
              <w:rPr>
                <w:noProof/>
                <w:webHidden/>
              </w:rPr>
              <w:t>47</w:t>
            </w:r>
            <w:r w:rsidR="00E025AB">
              <w:rPr>
                <w:noProof/>
                <w:webHidden/>
              </w:rPr>
              <w:fldChar w:fldCharType="end"/>
            </w:r>
          </w:hyperlink>
        </w:p>
        <w:p w:rsidR="00E025AB" w:rsidRDefault="000D7E72">
          <w:pPr>
            <w:pStyle w:val="Indholdsfortegnelse2"/>
            <w:rPr>
              <w:noProof/>
            </w:rPr>
          </w:pPr>
          <w:hyperlink w:anchor="_Toc295944445" w:history="1">
            <w:r w:rsidR="00E025AB" w:rsidRPr="009D4CE5">
              <w:rPr>
                <w:rStyle w:val="Hyperlink"/>
                <w:noProof/>
              </w:rPr>
              <w:t>Appendix B</w:t>
            </w:r>
            <w:r w:rsidR="00E025AB">
              <w:rPr>
                <w:noProof/>
              </w:rPr>
              <w:tab/>
            </w:r>
            <w:r w:rsidR="00E025AB" w:rsidRPr="009D4CE5">
              <w:rPr>
                <w:rStyle w:val="Hyperlink"/>
                <w:noProof/>
              </w:rPr>
              <w:t xml:space="preserve">          </w:t>
            </w:r>
            <w:r w:rsidR="00E025AB" w:rsidRPr="009D4CE5">
              <w:rPr>
                <w:rStyle w:val="Hyperlink"/>
                <w:i/>
                <w:smallCaps/>
                <w:noProof/>
                <w:spacing w:val="5"/>
              </w:rPr>
              <w:t>Calculations during experimental work</w:t>
            </w:r>
            <w:r w:rsidR="00E025AB">
              <w:rPr>
                <w:noProof/>
                <w:webHidden/>
              </w:rPr>
              <w:tab/>
            </w:r>
            <w:r w:rsidR="00E025AB">
              <w:rPr>
                <w:noProof/>
                <w:webHidden/>
              </w:rPr>
              <w:fldChar w:fldCharType="begin"/>
            </w:r>
            <w:r w:rsidR="00E025AB">
              <w:rPr>
                <w:noProof/>
                <w:webHidden/>
              </w:rPr>
              <w:instrText xml:space="preserve"> PAGEREF _Toc295944445 \h </w:instrText>
            </w:r>
            <w:r w:rsidR="00E025AB">
              <w:rPr>
                <w:noProof/>
                <w:webHidden/>
              </w:rPr>
            </w:r>
            <w:r w:rsidR="00E025AB">
              <w:rPr>
                <w:noProof/>
                <w:webHidden/>
              </w:rPr>
              <w:fldChar w:fldCharType="separate"/>
            </w:r>
            <w:r w:rsidR="000739F9">
              <w:rPr>
                <w:noProof/>
                <w:webHidden/>
              </w:rPr>
              <w:t>48</w:t>
            </w:r>
            <w:r w:rsidR="00E025AB">
              <w:rPr>
                <w:noProof/>
                <w:webHidden/>
              </w:rPr>
              <w:fldChar w:fldCharType="end"/>
            </w:r>
          </w:hyperlink>
        </w:p>
        <w:p w:rsidR="00A65004" w:rsidRDefault="00A65004" w:rsidP="00A65004">
          <w:r>
            <w:rPr>
              <w:b/>
              <w:bCs/>
              <w:lang w:val="da-DK"/>
            </w:rPr>
            <w:fldChar w:fldCharType="end"/>
          </w:r>
        </w:p>
      </w:sdtContent>
    </w:sdt>
    <w:p w:rsidR="00A65004" w:rsidRPr="001D6D08" w:rsidRDefault="00A65004" w:rsidP="00A65004"/>
    <w:p w:rsidR="00A65004" w:rsidRDefault="00A65004" w:rsidP="00A65004">
      <w:pPr>
        <w:jc w:val="both"/>
        <w:rPr>
          <w:rFonts w:cstheme="minorHAnsi"/>
        </w:rPr>
      </w:pPr>
    </w:p>
    <w:p w:rsidR="00A65004" w:rsidRDefault="00A65004" w:rsidP="00A65004">
      <w:pPr>
        <w:jc w:val="both"/>
        <w:rPr>
          <w:rFonts w:cstheme="minorHAnsi"/>
        </w:rPr>
      </w:pPr>
    </w:p>
    <w:p w:rsidR="009E4045" w:rsidRDefault="009E4045">
      <w:pPr>
        <w:rPr>
          <w:rFonts w:cstheme="minorHAnsi"/>
        </w:rPr>
      </w:pPr>
      <w:r>
        <w:rPr>
          <w:rFonts w:cstheme="minorHAnsi"/>
        </w:rPr>
        <w:br w:type="page"/>
      </w:r>
    </w:p>
    <w:p w:rsidR="005255CC" w:rsidRPr="004C6789" w:rsidRDefault="004B5BA8" w:rsidP="004C6789">
      <w:pPr>
        <w:pStyle w:val="Overskrift1"/>
        <w:numPr>
          <w:ilvl w:val="0"/>
          <w:numId w:val="22"/>
        </w:numPr>
        <w:rPr>
          <w:rStyle w:val="Bogenstitel"/>
          <w:b/>
        </w:rPr>
      </w:pPr>
      <w:bookmarkStart w:id="4" w:name="_Ref294617775"/>
      <w:bookmarkStart w:id="5" w:name="_Toc295944414"/>
      <w:r w:rsidRPr="004C6789">
        <w:rPr>
          <w:rStyle w:val="Bogenstitel"/>
          <w:b/>
        </w:rPr>
        <w:lastRenderedPageBreak/>
        <w:t>Introduction</w:t>
      </w:r>
      <w:bookmarkEnd w:id="4"/>
      <w:bookmarkEnd w:id="5"/>
    </w:p>
    <w:p w:rsidR="004B5BA8" w:rsidRDefault="004B5BA8" w:rsidP="004B5BA8">
      <w:pPr>
        <w:jc w:val="both"/>
        <w:rPr>
          <w:rFonts w:cstheme="minorHAnsi"/>
        </w:rPr>
      </w:pPr>
    </w:p>
    <w:p w:rsidR="009E001D" w:rsidRDefault="009E001D" w:rsidP="004B5BA8">
      <w:pPr>
        <w:jc w:val="both"/>
        <w:rPr>
          <w:rFonts w:cstheme="minorHAnsi"/>
        </w:rPr>
      </w:pPr>
      <w:r>
        <w:rPr>
          <w:rFonts w:cstheme="minorHAnsi"/>
        </w:rPr>
        <w:t xml:space="preserve">The movement of sediment, mainly in sewers, has been the subject of studies in the latest years due to the fear of pollution in ditches. </w:t>
      </w:r>
      <w:r w:rsidR="00AF39DC">
        <w:rPr>
          <w:rFonts w:cstheme="minorHAnsi"/>
        </w:rPr>
        <w:t>In recent years, attention has focused on studying complex sewer systems that cities have developed. The problems in such systems are mostly similar to those present in rivers or open channels, however, the only difference is that sewer systems are made from the man kind and the main problem is to design the systems in that way that both water and sediment presented can be transported satisfactory</w:t>
      </w:r>
      <w:sdt>
        <w:sdtPr>
          <w:rPr>
            <w:rFonts w:cstheme="minorHAnsi"/>
          </w:rPr>
          <w:id w:val="-67583156"/>
          <w:citation/>
        </w:sdtPr>
        <w:sdtEndPr/>
        <w:sdtContent>
          <w:r w:rsidR="00AF39DC">
            <w:rPr>
              <w:rFonts w:cstheme="minorHAnsi"/>
            </w:rPr>
            <w:fldChar w:fldCharType="begin"/>
          </w:r>
          <w:r w:rsidR="00AF39DC">
            <w:rPr>
              <w:rFonts w:cstheme="minorHAnsi"/>
            </w:rPr>
            <w:instrText xml:space="preserve"> CITATION Gus91 \l 1033 </w:instrText>
          </w:r>
          <w:r w:rsidR="00AF39DC">
            <w:rPr>
              <w:rFonts w:cstheme="minorHAnsi"/>
            </w:rPr>
            <w:fldChar w:fldCharType="separate"/>
          </w:r>
          <w:r w:rsidR="0097436B">
            <w:rPr>
              <w:rFonts w:cstheme="minorHAnsi"/>
              <w:noProof/>
            </w:rPr>
            <w:t xml:space="preserve"> </w:t>
          </w:r>
          <w:r w:rsidR="0097436B" w:rsidRPr="0097436B">
            <w:rPr>
              <w:rFonts w:cstheme="minorHAnsi"/>
              <w:noProof/>
            </w:rPr>
            <w:t>(Gonzales, 1991)</w:t>
          </w:r>
          <w:r w:rsidR="00AF39DC">
            <w:rPr>
              <w:rFonts w:cstheme="minorHAnsi"/>
            </w:rPr>
            <w:fldChar w:fldCharType="end"/>
          </w:r>
        </w:sdtContent>
      </w:sdt>
      <w:r w:rsidR="00AF39DC">
        <w:rPr>
          <w:rFonts w:cstheme="minorHAnsi"/>
        </w:rPr>
        <w:t xml:space="preserve">. </w:t>
      </w:r>
      <w:r>
        <w:rPr>
          <w:rFonts w:cstheme="minorHAnsi"/>
        </w:rPr>
        <w:t xml:space="preserve">Even though the majority of the experimental studies on sediment transport are mostly conducted in sewers the hydraulic principles </w:t>
      </w:r>
      <w:r w:rsidR="00E71538">
        <w:rPr>
          <w:rFonts w:cstheme="minorHAnsi"/>
        </w:rPr>
        <w:t xml:space="preserve">upon which they are based can still be applied to outfall systems. </w:t>
      </w:r>
      <w:r w:rsidR="006809FA">
        <w:t xml:space="preserve">In the 90-ties sewer sediment transport was included in the commercial computer packages for example in </w:t>
      </w:r>
      <w:r w:rsidR="006809FA" w:rsidRPr="00D93127">
        <w:t>MOUSE (DHI software, Denmark) and Hydro Works / Info Works CS (Wallingford Software, United Kingdom).</w:t>
      </w:r>
      <w:r w:rsidR="006809FA">
        <w:t xml:space="preserve"> It seems well-</w:t>
      </w:r>
      <w:proofErr w:type="spellStart"/>
      <w:r w:rsidR="006809FA">
        <w:t>argumented</w:t>
      </w:r>
      <w:proofErr w:type="spellEnd"/>
      <w:r w:rsidR="006809FA">
        <w:t xml:space="preserve"> that these models can cover sea outfalls also.</w:t>
      </w:r>
    </w:p>
    <w:p w:rsidR="00F2112A" w:rsidRDefault="00F2112A" w:rsidP="004B5BA8">
      <w:pPr>
        <w:jc w:val="both"/>
        <w:rPr>
          <w:rFonts w:cstheme="minorHAnsi"/>
        </w:rPr>
      </w:pPr>
      <w:r>
        <w:rPr>
          <w:rFonts w:cstheme="minorHAnsi"/>
        </w:rPr>
        <w:t>Furthermore, any sewerage, storm drainage or sea outfall system should be depen</w:t>
      </w:r>
      <w:r w:rsidR="005E5DB4">
        <w:rPr>
          <w:rFonts w:cstheme="minorHAnsi"/>
        </w:rPr>
        <w:t>dent on the requirement that</w:t>
      </w:r>
      <w:r>
        <w:rPr>
          <w:rFonts w:cstheme="minorHAnsi"/>
        </w:rPr>
        <w:t xml:space="preserve"> all pipes should be self-cleansing. </w:t>
      </w:r>
      <w:r w:rsidR="006809FA">
        <w:rPr>
          <w:rFonts w:cstheme="minorHAnsi"/>
        </w:rPr>
        <w:t>This means</w:t>
      </w:r>
      <w:r>
        <w:rPr>
          <w:rFonts w:cstheme="minorHAnsi"/>
        </w:rPr>
        <w:t xml:space="preserve"> that the</w:t>
      </w:r>
      <w:r w:rsidR="006809FA">
        <w:rPr>
          <w:rFonts w:cstheme="minorHAnsi"/>
        </w:rPr>
        <w:t>re</w:t>
      </w:r>
      <w:r>
        <w:rPr>
          <w:rFonts w:cstheme="minorHAnsi"/>
        </w:rPr>
        <w:t xml:space="preserve"> will not be </w:t>
      </w:r>
      <w:r w:rsidR="00F42A3A">
        <w:rPr>
          <w:rFonts w:cstheme="minorHAnsi"/>
        </w:rPr>
        <w:t xml:space="preserve">any progressive build-up of sediment deposition along the pipe. Hence, many sewerage systems have been traditionally build in the way so they can run by gravity. Nevertheless, most of the systems suffer from the problems of considerable variation in flow velocity. In this way, the necessary condition for all the sediments entering the system to be transported </w:t>
      </w:r>
      <w:proofErr w:type="gramStart"/>
      <w:r w:rsidR="00F42A3A">
        <w:rPr>
          <w:rFonts w:cstheme="minorHAnsi"/>
        </w:rPr>
        <w:t>through,</w:t>
      </w:r>
      <w:proofErr w:type="gramEnd"/>
      <w:r w:rsidR="00F42A3A">
        <w:rPr>
          <w:rFonts w:cstheme="minorHAnsi"/>
        </w:rPr>
        <w:t xml:space="preserve"> becomes a crucial element of hydraulic design </w:t>
      </w:r>
      <w:sdt>
        <w:sdtPr>
          <w:rPr>
            <w:rFonts w:cstheme="minorHAnsi"/>
          </w:rPr>
          <w:id w:val="1767346804"/>
          <w:citation/>
        </w:sdtPr>
        <w:sdtEndPr/>
        <w:sdtContent>
          <w:r w:rsidR="00F42A3A">
            <w:rPr>
              <w:rFonts w:cstheme="minorHAnsi"/>
            </w:rPr>
            <w:fldChar w:fldCharType="begin"/>
          </w:r>
          <w:r w:rsidR="00F42A3A">
            <w:rPr>
              <w:rFonts w:cstheme="minorHAnsi"/>
            </w:rPr>
            <w:instrText xml:space="preserve"> CITATION Pet91 \l 1033 </w:instrText>
          </w:r>
          <w:r w:rsidR="00F42A3A">
            <w:rPr>
              <w:rFonts w:cstheme="minorHAnsi"/>
            </w:rPr>
            <w:fldChar w:fldCharType="separate"/>
          </w:r>
          <w:r w:rsidR="0097436B" w:rsidRPr="0097436B">
            <w:rPr>
              <w:rFonts w:cstheme="minorHAnsi"/>
              <w:noProof/>
            </w:rPr>
            <w:t>(Ackers, 1991)</w:t>
          </w:r>
          <w:r w:rsidR="00F42A3A">
            <w:rPr>
              <w:rFonts w:cstheme="minorHAnsi"/>
            </w:rPr>
            <w:fldChar w:fldCharType="end"/>
          </w:r>
        </w:sdtContent>
      </w:sdt>
      <w:r w:rsidR="00A265BF">
        <w:rPr>
          <w:rFonts w:cstheme="minorHAnsi"/>
        </w:rPr>
        <w:t>.</w:t>
      </w:r>
    </w:p>
    <w:p w:rsidR="006809FA" w:rsidRDefault="006809FA" w:rsidP="006809FA">
      <w:pPr>
        <w:jc w:val="both"/>
      </w:pPr>
      <w:r>
        <w:t>On the other hand the design practice regarding self-cleansing is not based fully on rational causal considerations. As mentioned, because of the daily variations in the flow, it is difficult to satisfy a minimum standard for velocity or shear stress all 24 hours of the day. Most often the criterion is formulated as a minimum which has to be fulfilled at least 1 – 2 hours of the day. This implies that an accumulation of sediments can</w:t>
      </w:r>
      <w:r w:rsidR="00A265BF">
        <w:t xml:space="preserve"> built up during the night and then be</w:t>
      </w:r>
      <w:r>
        <w:t xml:space="preserve"> flushed out during the day. In order to sustain self-cleansing in a long-term perspective it is necessary that all sediments are removed every day in the high-flow hours.</w:t>
      </w:r>
    </w:p>
    <w:p w:rsidR="00534886" w:rsidRPr="00D93127" w:rsidRDefault="00041947" w:rsidP="00534886">
      <w:pPr>
        <w:jc w:val="both"/>
      </w:pPr>
      <w:r>
        <w:rPr>
          <w:rFonts w:cstheme="minorHAnsi"/>
        </w:rPr>
        <w:t xml:space="preserve">Most of the sewers have been designed mainly on a single critical criterion which could be either velocity or shear stress, with the aim of keeping the sewers free of any sediment </w:t>
      </w:r>
      <w:r w:rsidR="00534886">
        <w:rPr>
          <w:rFonts w:cstheme="minorHAnsi"/>
        </w:rPr>
        <w:t>deposition</w:t>
      </w:r>
      <w:r>
        <w:rPr>
          <w:rFonts w:cstheme="minorHAnsi"/>
        </w:rPr>
        <w:t>.</w:t>
      </w:r>
      <w:r w:rsidR="00DF2042">
        <w:rPr>
          <w:rFonts w:cstheme="minorHAnsi"/>
        </w:rPr>
        <w:t xml:space="preserve"> Given the fact that not many researches are made concerning sediment transport in outfall systems, one </w:t>
      </w:r>
      <w:r w:rsidR="00534886">
        <w:rPr>
          <w:rFonts w:cstheme="minorHAnsi"/>
        </w:rPr>
        <w:t>should bear in mind that</w:t>
      </w:r>
      <w:r w:rsidR="00DF2042">
        <w:rPr>
          <w:rFonts w:cstheme="minorHAnsi"/>
        </w:rPr>
        <w:t>,</w:t>
      </w:r>
      <w:r w:rsidR="00534886">
        <w:rPr>
          <w:rFonts w:cstheme="minorHAnsi"/>
        </w:rPr>
        <w:t xml:space="preserve"> there is a big difference between sewer systems and sea outfalls which</w:t>
      </w:r>
      <w:r w:rsidR="007C7763">
        <w:rPr>
          <w:rFonts w:cstheme="minorHAnsi"/>
        </w:rPr>
        <w:t xml:space="preserve"> consist </w:t>
      </w:r>
      <w:r w:rsidR="00DF2042">
        <w:rPr>
          <w:rFonts w:cstheme="minorHAnsi"/>
        </w:rPr>
        <w:t xml:space="preserve">on the </w:t>
      </w:r>
      <w:r w:rsidR="007C7763">
        <w:rPr>
          <w:rFonts w:cstheme="minorHAnsi"/>
        </w:rPr>
        <w:t>run</w:t>
      </w:r>
      <w:r w:rsidR="00DF2042">
        <w:rPr>
          <w:rFonts w:cstheme="minorHAnsi"/>
        </w:rPr>
        <w:t>ning conditions</w:t>
      </w:r>
      <w:r w:rsidR="00534886">
        <w:rPr>
          <w:rFonts w:cstheme="minorHAnsi"/>
        </w:rPr>
        <w:t>. Sewer systems run mainly half full</w:t>
      </w:r>
      <w:r w:rsidR="00DF2042">
        <w:rPr>
          <w:rFonts w:cstheme="minorHAnsi"/>
        </w:rPr>
        <w:t xml:space="preserve"> and under steady conditions,</w:t>
      </w:r>
      <w:r w:rsidR="00534886">
        <w:rPr>
          <w:rFonts w:cstheme="minorHAnsi"/>
        </w:rPr>
        <w:t xml:space="preserve"> while outfall systems run always full bore</w:t>
      </w:r>
      <w:r w:rsidR="00DF2042">
        <w:rPr>
          <w:rFonts w:cstheme="minorHAnsi"/>
        </w:rPr>
        <w:t xml:space="preserve"> and unsteady and non-uniform conditions</w:t>
      </w:r>
      <w:r w:rsidR="00534886">
        <w:rPr>
          <w:rFonts w:cstheme="minorHAnsi"/>
        </w:rPr>
        <w:t xml:space="preserve">. </w:t>
      </w:r>
      <w:r w:rsidR="00534886">
        <w:t xml:space="preserve">The figures 1 and 2 below show the differences in flow velocity and wall shear stress between ordinary part-full running sewers and full-running sea outfalls in respect to variations in the flow. </w:t>
      </w:r>
    </w:p>
    <w:tbl>
      <w:tblPr>
        <w:tblW w:w="0" w:type="auto"/>
        <w:tblLook w:val="04A0" w:firstRow="1" w:lastRow="0" w:firstColumn="1" w:lastColumn="0" w:noHBand="0" w:noVBand="1"/>
      </w:tblPr>
      <w:tblGrid>
        <w:gridCol w:w="4889"/>
        <w:gridCol w:w="4889"/>
      </w:tblGrid>
      <w:tr w:rsidR="00534886" w:rsidTr="004F6E09">
        <w:tc>
          <w:tcPr>
            <w:tcW w:w="4889" w:type="dxa"/>
          </w:tcPr>
          <w:p w:rsidR="00534886" w:rsidRPr="00941B49" w:rsidRDefault="00534886" w:rsidP="004F6E09">
            <w:r>
              <w:rPr>
                <w:noProof/>
              </w:rPr>
              <w:lastRenderedPageBreak/>
              <w:drawing>
                <wp:inline distT="0" distB="0" distL="0" distR="0" wp14:anchorId="2345CE95" wp14:editId="4813016C">
                  <wp:extent cx="2781300" cy="1924050"/>
                  <wp:effectExtent l="0" t="0" r="0" b="0"/>
                  <wp:docPr id="13" name="Billed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agram 3"/>
                          <pic:cNvPicPr>
                            <a:picLocks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81300" cy="1924050"/>
                          </a:xfrm>
                          <a:prstGeom prst="rect">
                            <a:avLst/>
                          </a:prstGeom>
                          <a:noFill/>
                          <a:ln>
                            <a:noFill/>
                          </a:ln>
                        </pic:spPr>
                      </pic:pic>
                    </a:graphicData>
                  </a:graphic>
                </wp:inline>
              </w:drawing>
            </w:r>
          </w:p>
        </w:tc>
        <w:tc>
          <w:tcPr>
            <w:tcW w:w="4889" w:type="dxa"/>
          </w:tcPr>
          <w:p w:rsidR="00534886" w:rsidRPr="00941B49" w:rsidRDefault="00534886" w:rsidP="004F6E09">
            <w:r>
              <w:rPr>
                <w:noProof/>
              </w:rPr>
              <w:drawing>
                <wp:inline distT="0" distB="0" distL="0" distR="0" wp14:anchorId="1C2A572A" wp14:editId="1F5EB250">
                  <wp:extent cx="2876550" cy="1924050"/>
                  <wp:effectExtent l="0" t="0" r="0" b="0"/>
                  <wp:docPr id="12" name="Billed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agram 4"/>
                          <pic:cNvPicPr>
                            <a:picLocks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76550" cy="1924050"/>
                          </a:xfrm>
                          <a:prstGeom prst="rect">
                            <a:avLst/>
                          </a:prstGeom>
                          <a:noFill/>
                          <a:ln>
                            <a:noFill/>
                          </a:ln>
                        </pic:spPr>
                      </pic:pic>
                    </a:graphicData>
                  </a:graphic>
                </wp:inline>
              </w:drawing>
            </w:r>
          </w:p>
        </w:tc>
      </w:tr>
      <w:tr w:rsidR="00534886" w:rsidRPr="00637F00" w:rsidTr="004F6E09">
        <w:tc>
          <w:tcPr>
            <w:tcW w:w="4889" w:type="dxa"/>
          </w:tcPr>
          <w:p w:rsidR="00534886" w:rsidRPr="00E025AB" w:rsidRDefault="00534886" w:rsidP="004F6E09">
            <w:pPr>
              <w:jc w:val="both"/>
              <w:rPr>
                <w:rFonts w:ascii="Times New Roman" w:hAnsi="Times New Roman" w:cs="Times New Roman"/>
                <w:i/>
                <w:sz w:val="20"/>
                <w:szCs w:val="20"/>
              </w:rPr>
            </w:pPr>
            <w:r w:rsidRPr="00E025AB">
              <w:rPr>
                <w:rFonts w:ascii="Times New Roman" w:hAnsi="Times New Roman" w:cs="Times New Roman"/>
                <w:i/>
                <w:sz w:val="20"/>
                <w:szCs w:val="20"/>
              </w:rPr>
              <w:t xml:space="preserve">Figure </w:t>
            </w:r>
            <w:r w:rsidRPr="00E025AB">
              <w:rPr>
                <w:rFonts w:ascii="Times New Roman" w:hAnsi="Times New Roman" w:cs="Times New Roman"/>
                <w:i/>
                <w:sz w:val="20"/>
                <w:szCs w:val="20"/>
              </w:rPr>
              <w:fldChar w:fldCharType="begin"/>
            </w:r>
            <w:r w:rsidRPr="00E025AB">
              <w:rPr>
                <w:rFonts w:ascii="Times New Roman" w:hAnsi="Times New Roman" w:cs="Times New Roman"/>
                <w:i/>
                <w:sz w:val="20"/>
                <w:szCs w:val="20"/>
              </w:rPr>
              <w:instrText xml:space="preserve"> SEQ Figure \* ARABIC </w:instrText>
            </w:r>
            <w:r w:rsidRPr="00E025AB">
              <w:rPr>
                <w:rFonts w:ascii="Times New Roman" w:hAnsi="Times New Roman" w:cs="Times New Roman"/>
                <w:i/>
                <w:sz w:val="20"/>
                <w:szCs w:val="20"/>
              </w:rPr>
              <w:fldChar w:fldCharType="separate"/>
            </w:r>
            <w:r w:rsidR="000739F9">
              <w:rPr>
                <w:rFonts w:ascii="Times New Roman" w:hAnsi="Times New Roman" w:cs="Times New Roman"/>
                <w:i/>
                <w:noProof/>
                <w:sz w:val="20"/>
                <w:szCs w:val="20"/>
              </w:rPr>
              <w:t>1</w:t>
            </w:r>
            <w:r w:rsidRPr="00E025AB">
              <w:rPr>
                <w:rFonts w:ascii="Times New Roman" w:hAnsi="Times New Roman" w:cs="Times New Roman"/>
                <w:i/>
                <w:sz w:val="20"/>
                <w:szCs w:val="20"/>
              </w:rPr>
              <w:fldChar w:fldCharType="end"/>
            </w:r>
            <w:r w:rsidRPr="00E025AB">
              <w:rPr>
                <w:rFonts w:ascii="Times New Roman" w:hAnsi="Times New Roman" w:cs="Times New Roman"/>
                <w:i/>
                <w:sz w:val="20"/>
                <w:szCs w:val="20"/>
              </w:rPr>
              <w:t>, Relative flow velocity (V/</w:t>
            </w:r>
            <w:proofErr w:type="spellStart"/>
            <w:r w:rsidRPr="00E025AB">
              <w:rPr>
                <w:rFonts w:ascii="Times New Roman" w:hAnsi="Times New Roman" w:cs="Times New Roman"/>
                <w:i/>
                <w:sz w:val="20"/>
                <w:szCs w:val="20"/>
              </w:rPr>
              <w:t>Vmax</w:t>
            </w:r>
            <w:proofErr w:type="spellEnd"/>
            <w:r w:rsidRPr="00E025AB">
              <w:rPr>
                <w:rFonts w:ascii="Times New Roman" w:hAnsi="Times New Roman" w:cs="Times New Roman"/>
                <w:i/>
                <w:sz w:val="20"/>
                <w:szCs w:val="20"/>
              </w:rPr>
              <w:t>) in circular pipeline as function of relative flow (Q/</w:t>
            </w:r>
            <w:proofErr w:type="spellStart"/>
            <w:r w:rsidRPr="00E025AB">
              <w:rPr>
                <w:rFonts w:ascii="Times New Roman" w:hAnsi="Times New Roman" w:cs="Times New Roman"/>
                <w:i/>
                <w:sz w:val="20"/>
                <w:szCs w:val="20"/>
              </w:rPr>
              <w:t>Qmax</w:t>
            </w:r>
            <w:proofErr w:type="spellEnd"/>
            <w:r w:rsidRPr="00E025AB">
              <w:rPr>
                <w:rFonts w:ascii="Times New Roman" w:hAnsi="Times New Roman" w:cs="Times New Roman"/>
                <w:i/>
                <w:sz w:val="20"/>
                <w:szCs w:val="20"/>
              </w:rPr>
              <w:t xml:space="preserve">.). The blue </w:t>
            </w:r>
            <w:proofErr w:type="spellStart"/>
            <w:r w:rsidRPr="00E025AB">
              <w:rPr>
                <w:rFonts w:ascii="Times New Roman" w:hAnsi="Times New Roman" w:cs="Times New Roman"/>
                <w:i/>
                <w:sz w:val="20"/>
                <w:szCs w:val="20"/>
              </w:rPr>
              <w:t>trendline</w:t>
            </w:r>
            <w:proofErr w:type="spellEnd"/>
            <w:r w:rsidRPr="00E025AB">
              <w:rPr>
                <w:rFonts w:ascii="Times New Roman" w:hAnsi="Times New Roman" w:cs="Times New Roman"/>
                <w:i/>
                <w:sz w:val="20"/>
                <w:szCs w:val="20"/>
              </w:rPr>
              <w:t xml:space="preserve"> corresponds to part full pipe where </w:t>
            </w:r>
            <w:proofErr w:type="spellStart"/>
            <w:r w:rsidRPr="00E025AB">
              <w:rPr>
                <w:rFonts w:ascii="Times New Roman" w:hAnsi="Times New Roman" w:cs="Times New Roman"/>
                <w:i/>
                <w:sz w:val="20"/>
                <w:szCs w:val="20"/>
              </w:rPr>
              <w:t>Qmax</w:t>
            </w:r>
            <w:proofErr w:type="spellEnd"/>
            <w:r w:rsidRPr="00E025AB">
              <w:rPr>
                <w:rFonts w:ascii="Times New Roman" w:hAnsi="Times New Roman" w:cs="Times New Roman"/>
                <w:i/>
                <w:sz w:val="20"/>
                <w:szCs w:val="20"/>
              </w:rPr>
              <w:t xml:space="preserve"> occurs when pipe is running half full. The red </w:t>
            </w:r>
            <w:proofErr w:type="spellStart"/>
            <w:r w:rsidRPr="00E025AB">
              <w:rPr>
                <w:rFonts w:ascii="Times New Roman" w:hAnsi="Times New Roman" w:cs="Times New Roman"/>
                <w:i/>
                <w:sz w:val="20"/>
                <w:szCs w:val="20"/>
              </w:rPr>
              <w:t>trendline</w:t>
            </w:r>
            <w:proofErr w:type="spellEnd"/>
            <w:r w:rsidRPr="00E025AB">
              <w:rPr>
                <w:rFonts w:ascii="Times New Roman" w:hAnsi="Times New Roman" w:cs="Times New Roman"/>
                <w:i/>
                <w:sz w:val="20"/>
                <w:szCs w:val="20"/>
              </w:rPr>
              <w:t xml:space="preserve"> is full running pipe</w:t>
            </w:r>
          </w:p>
          <w:p w:rsidR="00534886" w:rsidRPr="00941B49" w:rsidRDefault="00534886" w:rsidP="004F6E09">
            <w:pPr>
              <w:spacing w:after="0"/>
              <w:jc w:val="both"/>
            </w:pPr>
          </w:p>
        </w:tc>
        <w:tc>
          <w:tcPr>
            <w:tcW w:w="4889" w:type="dxa"/>
          </w:tcPr>
          <w:tbl>
            <w:tblPr>
              <w:tblW w:w="0" w:type="auto"/>
              <w:tblLook w:val="04A0" w:firstRow="1" w:lastRow="0" w:firstColumn="1" w:lastColumn="0" w:noHBand="0" w:noVBand="1"/>
            </w:tblPr>
            <w:tblGrid>
              <w:gridCol w:w="4673"/>
            </w:tblGrid>
            <w:tr w:rsidR="00534886" w:rsidRPr="00637F00" w:rsidTr="004F6E09">
              <w:tc>
                <w:tcPr>
                  <w:tcW w:w="9778" w:type="dxa"/>
                  <w:tcBorders>
                    <w:top w:val="nil"/>
                    <w:left w:val="nil"/>
                    <w:bottom w:val="nil"/>
                    <w:right w:val="nil"/>
                  </w:tcBorders>
                </w:tcPr>
                <w:p w:rsidR="00534886" w:rsidRPr="00534886" w:rsidRDefault="00534886" w:rsidP="004F6E09">
                  <w:pPr>
                    <w:keepNext/>
                    <w:spacing w:after="0"/>
                    <w:jc w:val="both"/>
                    <w:rPr>
                      <w:rFonts w:ascii="Times New Roman" w:hAnsi="Times New Roman" w:cs="Times New Roman"/>
                      <w:i/>
                      <w:sz w:val="20"/>
                      <w:szCs w:val="20"/>
                    </w:rPr>
                  </w:pPr>
                  <w:r w:rsidRPr="00534886">
                    <w:rPr>
                      <w:rFonts w:ascii="Times New Roman" w:hAnsi="Times New Roman" w:cs="Times New Roman"/>
                      <w:i/>
                      <w:sz w:val="20"/>
                      <w:szCs w:val="20"/>
                    </w:rPr>
                    <w:t xml:space="preserve">Figure </w:t>
                  </w:r>
                  <w:r w:rsidRPr="00534886">
                    <w:rPr>
                      <w:rFonts w:ascii="Times New Roman" w:hAnsi="Times New Roman" w:cs="Times New Roman"/>
                      <w:i/>
                      <w:sz w:val="20"/>
                      <w:szCs w:val="20"/>
                    </w:rPr>
                    <w:fldChar w:fldCharType="begin"/>
                  </w:r>
                  <w:r w:rsidRPr="00534886">
                    <w:rPr>
                      <w:rFonts w:ascii="Times New Roman" w:hAnsi="Times New Roman" w:cs="Times New Roman"/>
                      <w:i/>
                      <w:sz w:val="20"/>
                      <w:szCs w:val="20"/>
                    </w:rPr>
                    <w:instrText xml:space="preserve"> SEQ Figure \* ARABIC </w:instrText>
                  </w:r>
                  <w:r w:rsidRPr="00534886">
                    <w:rPr>
                      <w:rFonts w:ascii="Times New Roman" w:hAnsi="Times New Roman" w:cs="Times New Roman"/>
                      <w:i/>
                      <w:sz w:val="20"/>
                      <w:szCs w:val="20"/>
                    </w:rPr>
                    <w:fldChar w:fldCharType="separate"/>
                  </w:r>
                  <w:r w:rsidR="000739F9">
                    <w:rPr>
                      <w:rFonts w:ascii="Times New Roman" w:hAnsi="Times New Roman" w:cs="Times New Roman"/>
                      <w:i/>
                      <w:noProof/>
                      <w:sz w:val="20"/>
                      <w:szCs w:val="20"/>
                    </w:rPr>
                    <w:t>2</w:t>
                  </w:r>
                  <w:r w:rsidRPr="00534886">
                    <w:rPr>
                      <w:rFonts w:ascii="Times New Roman" w:hAnsi="Times New Roman" w:cs="Times New Roman"/>
                      <w:i/>
                      <w:sz w:val="20"/>
                      <w:szCs w:val="20"/>
                    </w:rPr>
                    <w:fldChar w:fldCharType="end"/>
                  </w:r>
                  <w:r w:rsidRPr="00534886">
                    <w:rPr>
                      <w:rFonts w:ascii="Times New Roman" w:hAnsi="Times New Roman" w:cs="Times New Roman"/>
                      <w:i/>
                      <w:sz w:val="20"/>
                      <w:szCs w:val="20"/>
                    </w:rPr>
                    <w:t>, Relative wall shear stress (τ/</w:t>
                  </w:r>
                  <w:proofErr w:type="spellStart"/>
                  <w:r w:rsidRPr="00534886">
                    <w:rPr>
                      <w:rFonts w:ascii="Times New Roman" w:hAnsi="Times New Roman" w:cs="Times New Roman"/>
                      <w:i/>
                      <w:sz w:val="20"/>
                      <w:szCs w:val="20"/>
                    </w:rPr>
                    <w:t>τmax</w:t>
                  </w:r>
                  <w:proofErr w:type="spellEnd"/>
                  <w:r w:rsidRPr="00534886">
                    <w:rPr>
                      <w:rFonts w:ascii="Times New Roman" w:hAnsi="Times New Roman" w:cs="Times New Roman"/>
                      <w:i/>
                      <w:sz w:val="20"/>
                      <w:szCs w:val="20"/>
                    </w:rPr>
                    <w:t xml:space="preserve">) in circular pipeline as function of </w:t>
                  </w:r>
                  <w:proofErr w:type="gramStart"/>
                  <w:r w:rsidRPr="00534886">
                    <w:rPr>
                      <w:rFonts w:ascii="Times New Roman" w:hAnsi="Times New Roman" w:cs="Times New Roman"/>
                      <w:i/>
                      <w:sz w:val="20"/>
                      <w:szCs w:val="20"/>
                    </w:rPr>
                    <w:t xml:space="preserve">relative </w:t>
                  </w:r>
                  <w:r w:rsidRPr="00534886">
                    <w:rPr>
                      <w:rFonts w:ascii="Times New Roman" w:hAnsi="Times New Roman" w:cs="Times New Roman"/>
                      <w:i/>
                      <w:sz w:val="20"/>
                      <w:szCs w:val="20"/>
                    </w:rPr>
                    <w:cr/>
                    <w:t>low</w:t>
                  </w:r>
                  <w:proofErr w:type="gramEnd"/>
                  <w:r w:rsidRPr="00534886">
                    <w:rPr>
                      <w:rFonts w:ascii="Times New Roman" w:hAnsi="Times New Roman" w:cs="Times New Roman"/>
                      <w:i/>
                      <w:sz w:val="20"/>
                      <w:szCs w:val="20"/>
                    </w:rPr>
                    <w:t xml:space="preserve"> (Q/</w:t>
                  </w:r>
                  <w:proofErr w:type="spellStart"/>
                  <w:r w:rsidRPr="00534886">
                    <w:rPr>
                      <w:rFonts w:ascii="Times New Roman" w:hAnsi="Times New Roman" w:cs="Times New Roman"/>
                      <w:i/>
                      <w:sz w:val="20"/>
                      <w:szCs w:val="20"/>
                    </w:rPr>
                    <w:t>Qmax</w:t>
                  </w:r>
                  <w:proofErr w:type="spellEnd"/>
                  <w:r w:rsidRPr="00534886">
                    <w:rPr>
                      <w:rFonts w:ascii="Times New Roman" w:hAnsi="Times New Roman" w:cs="Times New Roman"/>
                      <w:i/>
                      <w:sz w:val="20"/>
                      <w:szCs w:val="20"/>
                    </w:rPr>
                    <w:t xml:space="preserve">.). The blue </w:t>
                  </w:r>
                  <w:proofErr w:type="spellStart"/>
                  <w:r w:rsidRPr="00534886">
                    <w:rPr>
                      <w:rFonts w:ascii="Times New Roman" w:hAnsi="Times New Roman" w:cs="Times New Roman"/>
                      <w:i/>
                      <w:sz w:val="20"/>
                      <w:szCs w:val="20"/>
                    </w:rPr>
                    <w:t>trendline</w:t>
                  </w:r>
                  <w:proofErr w:type="spellEnd"/>
                  <w:r w:rsidRPr="00534886">
                    <w:rPr>
                      <w:rFonts w:ascii="Times New Roman" w:hAnsi="Times New Roman" w:cs="Times New Roman"/>
                      <w:i/>
                      <w:sz w:val="20"/>
                      <w:szCs w:val="20"/>
                    </w:rPr>
                    <w:t xml:space="preserve"> corresponds to part </w:t>
                  </w:r>
                  <w:proofErr w:type="spellStart"/>
                  <w:r w:rsidRPr="00534886">
                    <w:rPr>
                      <w:rFonts w:ascii="Times New Roman" w:hAnsi="Times New Roman" w:cs="Times New Roman"/>
                      <w:i/>
                      <w:sz w:val="20"/>
                      <w:szCs w:val="20"/>
                    </w:rPr>
                    <w:t>ful</w:t>
                  </w:r>
                  <w:proofErr w:type="spellEnd"/>
                  <w:r w:rsidRPr="00534886">
                    <w:rPr>
                      <w:rFonts w:ascii="Times New Roman" w:hAnsi="Times New Roman" w:cs="Times New Roman"/>
                      <w:i/>
                      <w:sz w:val="20"/>
                      <w:szCs w:val="20"/>
                    </w:rPr>
                    <w:cr/>
                    <w:t xml:space="preserve"> pi</w:t>
                  </w:r>
                  <w:r w:rsidRPr="00534886">
                    <w:rPr>
                      <w:rFonts w:ascii="Times New Roman" w:hAnsi="Times New Roman" w:cs="Times New Roman"/>
                      <w:i/>
                      <w:sz w:val="20"/>
                      <w:szCs w:val="20"/>
                    </w:rPr>
                    <w:cr/>
                  </w:r>
                  <w:proofErr w:type="gramStart"/>
                  <w:r w:rsidRPr="00534886">
                    <w:rPr>
                      <w:rFonts w:ascii="Times New Roman" w:hAnsi="Times New Roman" w:cs="Times New Roman"/>
                      <w:i/>
                      <w:sz w:val="20"/>
                      <w:szCs w:val="20"/>
                    </w:rPr>
                    <w:t>e</w:t>
                  </w:r>
                  <w:proofErr w:type="gramEnd"/>
                  <w:r w:rsidRPr="00534886">
                    <w:rPr>
                      <w:rFonts w:ascii="Times New Roman" w:hAnsi="Times New Roman" w:cs="Times New Roman"/>
                      <w:i/>
                      <w:sz w:val="20"/>
                      <w:szCs w:val="20"/>
                    </w:rPr>
                    <w:t xml:space="preserve"> where </w:t>
                  </w:r>
                  <w:proofErr w:type="spellStart"/>
                  <w:r w:rsidRPr="00534886">
                    <w:rPr>
                      <w:rFonts w:ascii="Times New Roman" w:hAnsi="Times New Roman" w:cs="Times New Roman"/>
                      <w:i/>
                      <w:sz w:val="20"/>
                      <w:szCs w:val="20"/>
                    </w:rPr>
                    <w:t>Qmax</w:t>
                  </w:r>
                  <w:proofErr w:type="spellEnd"/>
                  <w:r w:rsidRPr="00534886">
                    <w:rPr>
                      <w:rFonts w:ascii="Times New Roman" w:hAnsi="Times New Roman" w:cs="Times New Roman"/>
                      <w:i/>
                      <w:sz w:val="20"/>
                      <w:szCs w:val="20"/>
                    </w:rPr>
                    <w:t xml:space="preserve"> occurs when pipe is running half full. The red </w:t>
                  </w:r>
                  <w:proofErr w:type="spellStart"/>
                  <w:r w:rsidRPr="00534886">
                    <w:rPr>
                      <w:rFonts w:ascii="Times New Roman" w:hAnsi="Times New Roman" w:cs="Times New Roman"/>
                      <w:i/>
                      <w:sz w:val="20"/>
                      <w:szCs w:val="20"/>
                    </w:rPr>
                    <w:t>trendline</w:t>
                  </w:r>
                  <w:proofErr w:type="spellEnd"/>
                  <w:r w:rsidRPr="00534886">
                    <w:rPr>
                      <w:rFonts w:ascii="Times New Roman" w:hAnsi="Times New Roman" w:cs="Times New Roman"/>
                      <w:i/>
                      <w:sz w:val="20"/>
                      <w:szCs w:val="20"/>
                    </w:rPr>
                    <w:t xml:space="preserve"> is full running pipe</w:t>
                  </w:r>
                </w:p>
              </w:tc>
            </w:tr>
          </w:tbl>
          <w:p w:rsidR="00534886" w:rsidRPr="00941B49" w:rsidRDefault="00534886" w:rsidP="004F6E09"/>
        </w:tc>
      </w:tr>
    </w:tbl>
    <w:p w:rsidR="00534886" w:rsidRPr="00D93127" w:rsidRDefault="00534886" w:rsidP="00EB25A7">
      <w:pPr>
        <w:jc w:val="both"/>
      </w:pPr>
      <w:r>
        <w:t xml:space="preserve">It is seen that the variations in sea outfalls are considerably larger than in sewers. This indicates that experiences from sewer systems only with some caution can be transferred to sea outfalls. </w:t>
      </w:r>
    </w:p>
    <w:p w:rsidR="006809FA" w:rsidRDefault="00800088" w:rsidP="00EB25A7">
      <w:pPr>
        <w:jc w:val="both"/>
        <w:rPr>
          <w:rFonts w:cstheme="minorHAnsi"/>
        </w:rPr>
      </w:pPr>
      <w:r>
        <w:rPr>
          <w:rFonts w:cstheme="minorHAnsi"/>
        </w:rPr>
        <w:t>From many research works (</w:t>
      </w:r>
      <w:proofErr w:type="spellStart"/>
      <w:r>
        <w:rPr>
          <w:rFonts w:cstheme="minorHAnsi"/>
        </w:rPr>
        <w:t>Mayerle</w:t>
      </w:r>
      <w:proofErr w:type="spellEnd"/>
      <w:r>
        <w:rPr>
          <w:rFonts w:cstheme="minorHAnsi"/>
        </w:rPr>
        <w:t xml:space="preserve"> et al 1991, May 1982, </w:t>
      </w:r>
      <w:proofErr w:type="spellStart"/>
      <w:r>
        <w:rPr>
          <w:rFonts w:cstheme="minorHAnsi"/>
        </w:rPr>
        <w:t>Ackers</w:t>
      </w:r>
      <w:proofErr w:type="spellEnd"/>
      <w:r>
        <w:rPr>
          <w:rFonts w:cstheme="minorHAnsi"/>
        </w:rPr>
        <w:t xml:space="preserve"> 1978) has come into light that the limiting criterion gives conservative results mainly for small sewers however, these results has not yet given enough evidence to prevent the sedim</w:t>
      </w:r>
      <w:r w:rsidR="00140878">
        <w:rPr>
          <w:rFonts w:cstheme="minorHAnsi"/>
        </w:rPr>
        <w:t xml:space="preserve">ent deposition in larger sewers </w:t>
      </w:r>
      <w:sdt>
        <w:sdtPr>
          <w:rPr>
            <w:rFonts w:cstheme="minorHAnsi"/>
          </w:rPr>
          <w:id w:val="1715238704"/>
          <w:citation/>
        </w:sdtPr>
        <w:sdtEndPr/>
        <w:sdtContent>
          <w:r w:rsidR="00140878">
            <w:rPr>
              <w:rFonts w:cstheme="minorHAnsi"/>
            </w:rPr>
            <w:fldChar w:fldCharType="begin"/>
          </w:r>
          <w:r w:rsidR="00140878">
            <w:rPr>
              <w:rFonts w:cstheme="minorHAnsi"/>
            </w:rPr>
            <w:instrText xml:space="preserve"> CITATION Gha93 \l 1033 </w:instrText>
          </w:r>
          <w:r w:rsidR="00140878">
            <w:rPr>
              <w:rFonts w:cstheme="minorHAnsi"/>
            </w:rPr>
            <w:fldChar w:fldCharType="separate"/>
          </w:r>
          <w:r w:rsidR="0097436B" w:rsidRPr="0097436B">
            <w:rPr>
              <w:rFonts w:cstheme="minorHAnsi"/>
              <w:noProof/>
            </w:rPr>
            <w:t>(Ghani, (November 1993))</w:t>
          </w:r>
          <w:r w:rsidR="00140878">
            <w:rPr>
              <w:rFonts w:cstheme="minorHAnsi"/>
            </w:rPr>
            <w:fldChar w:fldCharType="end"/>
          </w:r>
        </w:sdtContent>
      </w:sdt>
      <w:r w:rsidR="00140878">
        <w:rPr>
          <w:rFonts w:cstheme="minorHAnsi"/>
        </w:rPr>
        <w:t>.</w:t>
      </w:r>
    </w:p>
    <w:p w:rsidR="00140878" w:rsidRDefault="00140878" w:rsidP="00EB25A7">
      <w:pPr>
        <w:jc w:val="both"/>
        <w:rPr>
          <w:rFonts w:cstheme="minorHAnsi"/>
        </w:rPr>
      </w:pPr>
    </w:p>
    <w:p w:rsidR="00877447" w:rsidRPr="004C6789" w:rsidRDefault="00877447" w:rsidP="000C13E7">
      <w:pPr>
        <w:pStyle w:val="Overskrift2"/>
        <w:numPr>
          <w:ilvl w:val="1"/>
          <w:numId w:val="22"/>
        </w:numPr>
        <w:ind w:left="1440"/>
        <w:rPr>
          <w:rStyle w:val="Bogenstitel"/>
        </w:rPr>
      </w:pPr>
      <w:bookmarkStart w:id="6" w:name="_Toc295944415"/>
      <w:r w:rsidRPr="004C6789">
        <w:rPr>
          <w:rStyle w:val="Bogenstitel"/>
        </w:rPr>
        <w:t>Brief history and design of marine outfalls</w:t>
      </w:r>
      <w:bookmarkEnd w:id="6"/>
    </w:p>
    <w:p w:rsidR="00877447" w:rsidRDefault="00877447" w:rsidP="00877447"/>
    <w:p w:rsidR="00877447" w:rsidRDefault="00877447" w:rsidP="00877447">
      <w:pPr>
        <w:jc w:val="both"/>
      </w:pPr>
      <w:r>
        <w:t xml:space="preserve">A sea outfall is a long pipeline or a tunnel placed more or less perpendicular to the shore line and reaches a length of 0.5 km to 10 km out of the coast. The outfall ends with a section called diffuser, which consist of a number of openings denoted ports. From here the sewage coming out of the outfall pipeline, is discharge in the horizontal direction. Nowadays the diffuser can be placed also vertically to avoid sedimentation in that part of the pipeline. The design of the sea outfall covers a number of stages corresponding to various objectives that should be fulfilled; however one of those with main interest to the subject is the internal hydraulics design. </w:t>
      </w:r>
      <w:sdt>
        <w:sdtPr>
          <w:id w:val="168305443"/>
          <w:citation/>
        </w:sdtPr>
        <w:sdtEndPr/>
        <w:sdtContent>
          <w:r>
            <w:fldChar w:fldCharType="begin"/>
          </w:r>
          <w:r>
            <w:instrText xml:space="preserve"> CITATION Tor00 \l 1033 </w:instrText>
          </w:r>
          <w:r>
            <w:fldChar w:fldCharType="separate"/>
          </w:r>
          <w:r w:rsidR="0097436B">
            <w:rPr>
              <w:noProof/>
            </w:rPr>
            <w:t>(Larsen, 2000)</w:t>
          </w:r>
          <w:r>
            <w:fldChar w:fldCharType="end"/>
          </w:r>
        </w:sdtContent>
      </w:sdt>
      <w:r>
        <w:t xml:space="preserve">. The aim is to ensure that this structure has the sufficient hydraulic capacity to transport the predicted design flow. Insufficient flow means impossibilities for flushing out the sediments, creation of air pockets and saline intrusions. </w:t>
      </w:r>
    </w:p>
    <w:p w:rsidR="00877447" w:rsidRDefault="00877447" w:rsidP="00877447">
      <w:pPr>
        <w:jc w:val="both"/>
      </w:pPr>
      <w:r>
        <w:rPr>
          <w:noProof/>
        </w:rPr>
        <w:lastRenderedPageBreak/>
        <w:drawing>
          <wp:inline distT="0" distB="0" distL="0" distR="0" wp14:anchorId="0EEB688E" wp14:editId="7816B99E">
            <wp:extent cx="5943600" cy="4196466"/>
            <wp:effectExtent l="171450" t="171450" r="381000" b="356870"/>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4196466"/>
                    </a:xfrm>
                    <a:prstGeom prst="rect">
                      <a:avLst/>
                    </a:prstGeom>
                    <a:ln>
                      <a:noFill/>
                    </a:ln>
                    <a:effectLst>
                      <a:outerShdw blurRad="292100" dist="139700" dir="2700000" algn="tl" rotWithShape="0">
                        <a:srgbClr val="333333">
                          <a:alpha val="65000"/>
                        </a:srgbClr>
                      </a:outerShdw>
                    </a:effectLst>
                  </pic:spPr>
                </pic:pic>
              </a:graphicData>
            </a:graphic>
          </wp:inline>
        </w:drawing>
      </w:r>
    </w:p>
    <w:p w:rsidR="00877447" w:rsidRPr="006A65D3" w:rsidRDefault="00877447" w:rsidP="00877447">
      <w:pPr>
        <w:jc w:val="center"/>
        <w:rPr>
          <w:rFonts w:ascii="Times New Roman" w:hAnsi="Times New Roman" w:cs="Times New Roman"/>
          <w:i/>
          <w:sz w:val="20"/>
          <w:szCs w:val="20"/>
        </w:rPr>
      </w:pPr>
      <w:r w:rsidRPr="006A65D3">
        <w:rPr>
          <w:rFonts w:ascii="Times New Roman" w:hAnsi="Times New Roman" w:cs="Times New Roman"/>
          <w:i/>
          <w:sz w:val="20"/>
          <w:szCs w:val="20"/>
        </w:rPr>
        <w:t xml:space="preserve">Figure </w:t>
      </w:r>
      <w:r w:rsidRPr="006A65D3">
        <w:rPr>
          <w:rFonts w:ascii="Times New Roman" w:hAnsi="Times New Roman" w:cs="Times New Roman"/>
          <w:i/>
          <w:sz w:val="20"/>
          <w:szCs w:val="20"/>
        </w:rPr>
        <w:fldChar w:fldCharType="begin"/>
      </w:r>
      <w:r w:rsidRPr="006A65D3">
        <w:rPr>
          <w:rFonts w:ascii="Times New Roman" w:hAnsi="Times New Roman" w:cs="Times New Roman"/>
          <w:i/>
          <w:sz w:val="20"/>
          <w:szCs w:val="20"/>
        </w:rPr>
        <w:instrText xml:space="preserve"> SEQ Figure \* ARABIC </w:instrText>
      </w:r>
      <w:r w:rsidRPr="006A65D3">
        <w:rPr>
          <w:rFonts w:ascii="Times New Roman" w:hAnsi="Times New Roman" w:cs="Times New Roman"/>
          <w:i/>
          <w:sz w:val="20"/>
          <w:szCs w:val="20"/>
        </w:rPr>
        <w:fldChar w:fldCharType="separate"/>
      </w:r>
      <w:r w:rsidR="000739F9">
        <w:rPr>
          <w:rFonts w:ascii="Times New Roman" w:hAnsi="Times New Roman" w:cs="Times New Roman"/>
          <w:i/>
          <w:noProof/>
          <w:sz w:val="20"/>
          <w:szCs w:val="20"/>
        </w:rPr>
        <w:t>3</w:t>
      </w:r>
      <w:r w:rsidRPr="006A65D3">
        <w:rPr>
          <w:rFonts w:ascii="Times New Roman" w:hAnsi="Times New Roman" w:cs="Times New Roman"/>
          <w:i/>
          <w:sz w:val="20"/>
          <w:szCs w:val="20"/>
        </w:rPr>
        <w:fldChar w:fldCharType="end"/>
      </w:r>
      <w:r w:rsidRPr="006A65D3">
        <w:rPr>
          <w:rFonts w:ascii="Times New Roman" w:hAnsi="Times New Roman" w:cs="Times New Roman"/>
          <w:i/>
          <w:sz w:val="20"/>
          <w:szCs w:val="20"/>
        </w:rPr>
        <w:t>, Schematic view of a marine outfall placed on the sea bed</w:t>
      </w:r>
    </w:p>
    <w:p w:rsidR="00877447" w:rsidRDefault="00877447" w:rsidP="00877447">
      <w:pPr>
        <w:rPr>
          <w:lang w:val="en-GB"/>
        </w:rPr>
      </w:pPr>
    </w:p>
    <w:p w:rsidR="00877447" w:rsidRDefault="00877447" w:rsidP="00877447">
      <w:pPr>
        <w:jc w:val="both"/>
        <w:rPr>
          <w:lang w:val="en-GB"/>
        </w:rPr>
      </w:pPr>
      <w:r>
        <w:rPr>
          <w:lang w:val="en-GB"/>
        </w:rPr>
        <w:t xml:space="preserve">The purpose of building the first marine outfall was related to the concern of water quality in relation to the discharge of sewage into the sea. The apprehensions for the bathing waters made human kind to think again about when and where to discharge the urban water. The solution was basically to send the waste water so far away from the coast that any interaction with human activities was prevented. The origin of marine outfall comes before the Second World War, where the sea was looked upon as an infinite recipient which could receive unlimited amounts of waste </w:t>
      </w:r>
      <w:sdt>
        <w:sdtPr>
          <w:rPr>
            <w:lang w:val="en-GB"/>
          </w:rPr>
          <w:id w:val="-952545638"/>
          <w:citation/>
        </w:sdtPr>
        <w:sdtEndPr/>
        <w:sdtContent>
          <w:r>
            <w:rPr>
              <w:lang w:val="en-GB"/>
            </w:rPr>
            <w:fldChar w:fldCharType="begin"/>
          </w:r>
          <w:r>
            <w:instrText xml:space="preserve"> CITATION Tor00 \l 1033 </w:instrText>
          </w:r>
          <w:r>
            <w:rPr>
              <w:lang w:val="en-GB"/>
            </w:rPr>
            <w:fldChar w:fldCharType="separate"/>
          </w:r>
          <w:r w:rsidR="0097436B">
            <w:rPr>
              <w:noProof/>
            </w:rPr>
            <w:t>(Larsen, 2000)</w:t>
          </w:r>
          <w:r>
            <w:rPr>
              <w:lang w:val="en-GB"/>
            </w:rPr>
            <w:fldChar w:fldCharType="end"/>
          </w:r>
        </w:sdtContent>
      </w:sdt>
      <w:r>
        <w:rPr>
          <w:lang w:val="en-GB"/>
        </w:rPr>
        <w:t>.</w:t>
      </w:r>
    </w:p>
    <w:p w:rsidR="00877447" w:rsidRDefault="00877447" w:rsidP="00877447">
      <w:pPr>
        <w:rPr>
          <w:lang w:val="en-GB"/>
        </w:rPr>
      </w:pPr>
      <w:r>
        <w:rPr>
          <w:lang w:val="en-GB"/>
        </w:rPr>
        <w:br w:type="page"/>
      </w:r>
    </w:p>
    <w:p w:rsidR="00140878" w:rsidRPr="00C64435" w:rsidRDefault="00140878" w:rsidP="00C64435">
      <w:pPr>
        <w:pStyle w:val="Overskrift1"/>
        <w:numPr>
          <w:ilvl w:val="0"/>
          <w:numId w:val="22"/>
        </w:numPr>
        <w:rPr>
          <w:rStyle w:val="Bogenstitel"/>
          <w:b/>
        </w:rPr>
      </w:pPr>
      <w:bookmarkStart w:id="7" w:name="_Toc295944416"/>
      <w:r w:rsidRPr="00C64435">
        <w:rPr>
          <w:rStyle w:val="Bogenstitel"/>
          <w:b/>
        </w:rPr>
        <w:lastRenderedPageBreak/>
        <w:t>Scope of present study</w:t>
      </w:r>
      <w:bookmarkEnd w:id="7"/>
    </w:p>
    <w:p w:rsidR="00140878" w:rsidRDefault="00140878" w:rsidP="00EB25A7">
      <w:pPr>
        <w:jc w:val="both"/>
      </w:pPr>
    </w:p>
    <w:p w:rsidR="00140878" w:rsidRDefault="00140878" w:rsidP="00EB25A7">
      <w:pPr>
        <w:jc w:val="both"/>
      </w:pPr>
      <w:r>
        <w:t>The present study was intended for marine outfall systems carrying preliminary treated urban water.</w:t>
      </w:r>
      <w:r w:rsidR="00211582">
        <w:t xml:space="preserve"> Only non-cohesive sediment was</w:t>
      </w:r>
      <w:r>
        <w:t xml:space="preserve"> used </w:t>
      </w:r>
      <w:r w:rsidR="00211582">
        <w:t xml:space="preserve">even though it is recognized that cohesion itself would be an independent part of the process and another factor influencing the outfall transport capacity. All experiments were conducted under full uniform flow conditions with sediment transported </w:t>
      </w:r>
      <w:r w:rsidR="00987C22">
        <w:t>as bed-load in smooth pipes and flumes</w:t>
      </w:r>
      <w:r w:rsidR="00211582">
        <w:t xml:space="preserve">. </w:t>
      </w:r>
    </w:p>
    <w:p w:rsidR="00211582" w:rsidRDefault="00211582" w:rsidP="00EB25A7">
      <w:pPr>
        <w:jc w:val="both"/>
      </w:pPr>
      <w:r>
        <w:t xml:space="preserve">The aim was to gain a better understanding on the sediment transport process in outfall systems and to find a possible way </w:t>
      </w:r>
      <w:r w:rsidR="00225E74">
        <w:t xml:space="preserve">to </w:t>
      </w:r>
      <w:r>
        <w:t xml:space="preserve">provide an improved relationship for </w:t>
      </w:r>
      <w:r w:rsidR="00225E74">
        <w:t xml:space="preserve">self-cleansing criteria. This is achieved by modeling sediment transport including deposition as well as erosion in a 24-hour flow cycle in order to clarify when and why self-cleansing can be insufficient. Further, finding the limiting velocity of sediment motion </w:t>
      </w:r>
      <w:r w:rsidR="00EB25A7">
        <w:t>by experimental and numerical way and compare these results with those suggested by other authors.</w:t>
      </w:r>
    </w:p>
    <w:p w:rsidR="00211582" w:rsidRDefault="00EB25A7" w:rsidP="00EB25A7">
      <w:pPr>
        <w:jc w:val="both"/>
      </w:pPr>
      <w:r>
        <w:t>The experiments were carried out at the Hydraulics and Costal Laboratory of Aalborg University, Department of Civil Engineering.</w:t>
      </w:r>
      <w:r w:rsidR="000A09D5">
        <w:t xml:space="preserve"> The author knowledge that this is the first attempt to study the sediment transport in either sewerage or outfalls systems.</w:t>
      </w:r>
      <w:r w:rsidR="00176174">
        <w:t xml:space="preserve"> </w:t>
      </w:r>
    </w:p>
    <w:p w:rsidR="00877447" w:rsidRPr="00C64435" w:rsidRDefault="00877447" w:rsidP="00C64435">
      <w:pPr>
        <w:pStyle w:val="Overskrift2"/>
        <w:numPr>
          <w:ilvl w:val="1"/>
          <w:numId w:val="22"/>
        </w:numPr>
        <w:ind w:left="1440"/>
        <w:rPr>
          <w:rStyle w:val="Bogenstitel"/>
          <w:b/>
        </w:rPr>
      </w:pPr>
      <w:bookmarkStart w:id="8" w:name="_Toc295944417"/>
      <w:r w:rsidRPr="00C64435">
        <w:rPr>
          <w:rStyle w:val="Bogenstitel"/>
          <w:b/>
        </w:rPr>
        <w:t>Diurnal and Seasonal variations in flow</w:t>
      </w:r>
      <w:bookmarkEnd w:id="8"/>
    </w:p>
    <w:p w:rsidR="00877447" w:rsidRDefault="00877447" w:rsidP="00877447">
      <w:pPr>
        <w:jc w:val="both"/>
      </w:pPr>
      <w:r>
        <w:t xml:space="preserve">For preventing the build – up of the sediment deposits it is necessary that the total daily transport capacity exceeds the total daily load during almost all times. One possible way to deal with this phenomenon is to base the design on the average daily flow during the year. </w:t>
      </w:r>
    </w:p>
    <w:p w:rsidR="00877447" w:rsidRDefault="00877447" w:rsidP="00877447">
      <w:pPr>
        <w:jc w:val="center"/>
        <w:rPr>
          <w:noProof/>
        </w:rPr>
      </w:pPr>
      <w:r>
        <w:rPr>
          <w:noProof/>
        </w:rPr>
        <w:drawing>
          <wp:inline distT="0" distB="0" distL="0" distR="0" wp14:anchorId="1ADBDEC8" wp14:editId="7FFE6636">
            <wp:extent cx="2647950" cy="2083182"/>
            <wp:effectExtent l="0" t="0" r="0" b="0"/>
            <wp:docPr id="34" name="Billede 34" descr="C:\Users\Ina\Desktop\MCE_S2-3_W01-1_clip_im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Ina\Desktop\MCE_S2-3_W01-1_clip_image002.jpg"/>
                    <pic:cNvPicPr>
                      <a:picLocks noChangeAspect="1" noChangeArrowheads="1"/>
                    </pic:cNvPicPr>
                  </pic:nvPicPr>
                  <pic:blipFill rotWithShape="1">
                    <a:blip r:embed="rId17">
                      <a:extLst>
                        <a:ext uri="{28A0092B-C50C-407E-A947-70E740481C1C}">
                          <a14:useLocalDpi xmlns:a14="http://schemas.microsoft.com/office/drawing/2010/main" val="0"/>
                        </a:ext>
                      </a:extLst>
                    </a:blip>
                    <a:srcRect r="23564" b="12727"/>
                    <a:stretch/>
                  </pic:blipFill>
                  <pic:spPr bwMode="auto">
                    <a:xfrm>
                      <a:off x="0" y="0"/>
                      <a:ext cx="2648817" cy="2083864"/>
                    </a:xfrm>
                    <a:prstGeom prst="rect">
                      <a:avLst/>
                    </a:prstGeom>
                    <a:noFill/>
                    <a:ln>
                      <a:noFill/>
                    </a:ln>
                    <a:extLst>
                      <a:ext uri="{53640926-AAD7-44D8-BBD7-CCE9431645EC}">
                        <a14:shadowObscured xmlns:a14="http://schemas.microsoft.com/office/drawing/2010/main"/>
                      </a:ext>
                    </a:extLst>
                  </pic:spPr>
                </pic:pic>
              </a:graphicData>
            </a:graphic>
          </wp:inline>
        </w:drawing>
      </w:r>
    </w:p>
    <w:p w:rsidR="00877447" w:rsidRPr="006A65D3" w:rsidRDefault="00877447" w:rsidP="00877447">
      <w:pPr>
        <w:jc w:val="center"/>
        <w:rPr>
          <w:rFonts w:ascii="Times New Roman" w:hAnsi="Times New Roman"/>
          <w:i/>
          <w:sz w:val="20"/>
          <w:szCs w:val="20"/>
        </w:rPr>
      </w:pPr>
      <w:r w:rsidRPr="006A65D3">
        <w:rPr>
          <w:rFonts w:ascii="Times New Roman" w:hAnsi="Times New Roman"/>
          <w:i/>
          <w:sz w:val="20"/>
          <w:szCs w:val="20"/>
        </w:rPr>
        <w:t xml:space="preserve">Figure </w:t>
      </w:r>
      <w:r w:rsidRPr="006A65D3">
        <w:rPr>
          <w:rFonts w:ascii="Times New Roman" w:hAnsi="Times New Roman"/>
          <w:i/>
          <w:sz w:val="20"/>
          <w:szCs w:val="20"/>
        </w:rPr>
        <w:fldChar w:fldCharType="begin"/>
      </w:r>
      <w:r w:rsidRPr="006A65D3">
        <w:rPr>
          <w:rFonts w:ascii="Times New Roman" w:hAnsi="Times New Roman"/>
          <w:i/>
          <w:sz w:val="20"/>
          <w:szCs w:val="20"/>
        </w:rPr>
        <w:instrText xml:space="preserve"> SEQ Figure \* ARABIC </w:instrText>
      </w:r>
      <w:r w:rsidRPr="006A65D3">
        <w:rPr>
          <w:rFonts w:ascii="Times New Roman" w:hAnsi="Times New Roman"/>
          <w:i/>
          <w:sz w:val="20"/>
          <w:szCs w:val="20"/>
        </w:rPr>
        <w:fldChar w:fldCharType="separate"/>
      </w:r>
      <w:r w:rsidR="000739F9">
        <w:rPr>
          <w:rFonts w:ascii="Times New Roman" w:hAnsi="Times New Roman"/>
          <w:i/>
          <w:noProof/>
          <w:sz w:val="20"/>
          <w:szCs w:val="20"/>
        </w:rPr>
        <w:t>4</w:t>
      </w:r>
      <w:r w:rsidRPr="006A65D3">
        <w:rPr>
          <w:rFonts w:ascii="Times New Roman" w:hAnsi="Times New Roman"/>
          <w:i/>
          <w:sz w:val="20"/>
          <w:szCs w:val="20"/>
        </w:rPr>
        <w:fldChar w:fldCharType="end"/>
      </w:r>
      <w:r w:rsidRPr="006A65D3">
        <w:rPr>
          <w:rFonts w:ascii="Times New Roman" w:hAnsi="Times New Roman"/>
          <w:i/>
          <w:sz w:val="20"/>
          <w:szCs w:val="20"/>
        </w:rPr>
        <w:t>, Daily variation in flow</w:t>
      </w:r>
    </w:p>
    <w:p w:rsidR="00A67AB0" w:rsidRPr="00A67AB0" w:rsidRDefault="00A67AB0" w:rsidP="00A67AB0">
      <w:pPr>
        <w:rPr>
          <w:lang w:val="en-GB"/>
        </w:rPr>
      </w:pPr>
    </w:p>
    <w:p w:rsidR="00877447" w:rsidRDefault="00877447" w:rsidP="00877447">
      <w:pPr>
        <w:jc w:val="both"/>
      </w:pPr>
      <w:r>
        <w:t xml:space="preserve">Nevertheless this would bring to an underestimation of the daily transport capacity because of the non – linear function of the transport. In full bore case, it is known that the flow velocity is proportional to the discharge. </w:t>
      </w:r>
      <w:proofErr w:type="spellStart"/>
      <w:r>
        <w:t>Ackers</w:t>
      </w:r>
      <w:proofErr w:type="spellEnd"/>
      <w:r>
        <w:t xml:space="preserve"> </w:t>
      </w:r>
      <w:sdt>
        <w:sdtPr>
          <w:id w:val="1756393889"/>
          <w:citation/>
        </w:sdtPr>
        <w:sdtEndPr/>
        <w:sdtContent>
          <w:r>
            <w:fldChar w:fldCharType="begin"/>
          </w:r>
          <w:r>
            <w:instrText xml:space="preserve"> CITATION Pet91 \l 1033 </w:instrText>
          </w:r>
          <w:r>
            <w:fldChar w:fldCharType="separate"/>
          </w:r>
          <w:r w:rsidR="0097436B">
            <w:rPr>
              <w:noProof/>
            </w:rPr>
            <w:t>(Ackers, 1991)</w:t>
          </w:r>
          <w:r>
            <w:fldChar w:fldCharType="end"/>
          </w:r>
        </w:sdtContent>
      </w:sdt>
      <w:r>
        <w:t xml:space="preserve">, showed that in range of interest, as seen in </w:t>
      </w:r>
      <w:r>
        <w:fldChar w:fldCharType="begin"/>
      </w:r>
      <w:r>
        <w:instrText xml:space="preserve"> REF _Ref295084522 \h </w:instrText>
      </w:r>
      <w:r>
        <w:fldChar w:fldCharType="separate"/>
      </w:r>
      <w:r w:rsidR="000739F9" w:rsidRPr="006A65D3">
        <w:rPr>
          <w:rFonts w:ascii="Times New Roman" w:hAnsi="Times New Roman"/>
          <w:i/>
          <w:sz w:val="20"/>
          <w:szCs w:val="20"/>
        </w:rPr>
        <w:t xml:space="preserve">Figure </w:t>
      </w:r>
      <w:r w:rsidR="000739F9">
        <w:rPr>
          <w:rFonts w:ascii="Times New Roman" w:hAnsi="Times New Roman"/>
          <w:i/>
          <w:noProof/>
          <w:sz w:val="20"/>
          <w:szCs w:val="20"/>
        </w:rPr>
        <w:t>5</w:t>
      </w:r>
      <w:r>
        <w:fldChar w:fldCharType="end"/>
      </w:r>
      <w:r>
        <w:t xml:space="preserve"> from his measurements </w:t>
      </w:r>
      <w:r>
        <w:lastRenderedPageBreak/>
        <w:t xml:space="preserve">and calculations, the concentration is proportional to the fifth power of discharge. Moreover, for a particular diurnal variation he found that the curve was approximately linear. </w:t>
      </w:r>
    </w:p>
    <w:p w:rsidR="00877447" w:rsidRDefault="00877447" w:rsidP="00877447">
      <w:pPr>
        <w:jc w:val="center"/>
      </w:pPr>
      <w:r>
        <w:rPr>
          <w:noProof/>
        </w:rPr>
        <w:drawing>
          <wp:inline distT="0" distB="0" distL="0" distR="0" wp14:anchorId="5DA4115D" wp14:editId="7A3AFE43">
            <wp:extent cx="4124325" cy="3114018"/>
            <wp:effectExtent l="0" t="0" r="0" b="0"/>
            <wp:docPr id="36" name="Billed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130653" cy="3118796"/>
                    </a:xfrm>
                    <a:prstGeom prst="rect">
                      <a:avLst/>
                    </a:prstGeom>
                    <a:noFill/>
                    <a:ln>
                      <a:noFill/>
                    </a:ln>
                  </pic:spPr>
                </pic:pic>
              </a:graphicData>
            </a:graphic>
          </wp:inline>
        </w:drawing>
      </w:r>
    </w:p>
    <w:p w:rsidR="00877447" w:rsidRPr="006A65D3" w:rsidRDefault="00877447" w:rsidP="00877447">
      <w:pPr>
        <w:jc w:val="center"/>
        <w:rPr>
          <w:rFonts w:ascii="Times New Roman" w:hAnsi="Times New Roman"/>
          <w:i/>
          <w:noProof/>
          <w:sz w:val="20"/>
          <w:szCs w:val="20"/>
        </w:rPr>
      </w:pPr>
      <w:bookmarkStart w:id="9" w:name="_Ref295084522"/>
      <w:r w:rsidRPr="006A65D3">
        <w:rPr>
          <w:rFonts w:ascii="Times New Roman" w:hAnsi="Times New Roman"/>
          <w:i/>
          <w:sz w:val="20"/>
          <w:szCs w:val="20"/>
        </w:rPr>
        <w:t xml:space="preserve">Figure </w:t>
      </w:r>
      <w:r w:rsidRPr="006A65D3">
        <w:rPr>
          <w:rFonts w:ascii="Times New Roman" w:hAnsi="Times New Roman"/>
          <w:i/>
          <w:sz w:val="20"/>
          <w:szCs w:val="20"/>
        </w:rPr>
        <w:fldChar w:fldCharType="begin"/>
      </w:r>
      <w:r w:rsidRPr="006A65D3">
        <w:rPr>
          <w:rFonts w:ascii="Times New Roman" w:hAnsi="Times New Roman"/>
          <w:i/>
          <w:sz w:val="20"/>
          <w:szCs w:val="20"/>
        </w:rPr>
        <w:instrText xml:space="preserve"> SEQ Figure \* ARABIC </w:instrText>
      </w:r>
      <w:r w:rsidRPr="006A65D3">
        <w:rPr>
          <w:rFonts w:ascii="Times New Roman" w:hAnsi="Times New Roman"/>
          <w:i/>
          <w:sz w:val="20"/>
          <w:szCs w:val="20"/>
        </w:rPr>
        <w:fldChar w:fldCharType="separate"/>
      </w:r>
      <w:r w:rsidR="000739F9">
        <w:rPr>
          <w:rFonts w:ascii="Times New Roman" w:hAnsi="Times New Roman"/>
          <w:i/>
          <w:noProof/>
          <w:sz w:val="20"/>
          <w:szCs w:val="20"/>
        </w:rPr>
        <w:t>5</w:t>
      </w:r>
      <w:r w:rsidRPr="006A65D3">
        <w:rPr>
          <w:rFonts w:ascii="Times New Roman" w:hAnsi="Times New Roman"/>
          <w:i/>
          <w:sz w:val="20"/>
          <w:szCs w:val="20"/>
        </w:rPr>
        <w:fldChar w:fldCharType="end"/>
      </w:r>
      <w:bookmarkEnd w:id="9"/>
      <w:r w:rsidRPr="006A65D3">
        <w:rPr>
          <w:rFonts w:ascii="Times New Roman" w:hAnsi="Times New Roman"/>
          <w:i/>
          <w:sz w:val="20"/>
          <w:szCs w:val="20"/>
        </w:rPr>
        <w:t xml:space="preserve">, Sediment transport in 299 mm pipe, full bore (H R, Wallingford data (3)), limit of deposition and various mean depths of deposit compare with development of </w:t>
      </w:r>
      <w:proofErr w:type="spellStart"/>
      <w:r w:rsidRPr="006A65D3">
        <w:rPr>
          <w:rFonts w:ascii="Times New Roman" w:hAnsi="Times New Roman"/>
          <w:i/>
          <w:sz w:val="20"/>
          <w:szCs w:val="20"/>
        </w:rPr>
        <w:t>Ackers</w:t>
      </w:r>
      <w:proofErr w:type="spellEnd"/>
      <w:r w:rsidRPr="006A65D3">
        <w:rPr>
          <w:rFonts w:ascii="Times New Roman" w:hAnsi="Times New Roman"/>
          <w:i/>
          <w:sz w:val="20"/>
          <w:szCs w:val="20"/>
        </w:rPr>
        <w:t xml:space="preserve"> and White </w:t>
      </w:r>
      <w:r w:rsidRPr="006A65D3">
        <w:rPr>
          <w:rFonts w:ascii="Times New Roman" w:hAnsi="Times New Roman"/>
          <w:i/>
          <w:noProof/>
          <w:sz w:val="20"/>
          <w:szCs w:val="20"/>
        </w:rPr>
        <w:t>function with several W</w:t>
      </w:r>
      <w:r w:rsidRPr="006A65D3">
        <w:rPr>
          <w:rFonts w:ascii="Times New Roman" w:hAnsi="Times New Roman"/>
          <w:i/>
          <w:noProof/>
          <w:sz w:val="20"/>
          <w:szCs w:val="20"/>
          <w:vertAlign w:val="subscript"/>
        </w:rPr>
        <w:t>E</w:t>
      </w:r>
      <w:r w:rsidRPr="006A65D3">
        <w:rPr>
          <w:rFonts w:ascii="Times New Roman" w:hAnsi="Times New Roman"/>
          <w:i/>
          <w:noProof/>
          <w:sz w:val="20"/>
          <w:szCs w:val="20"/>
        </w:rPr>
        <w:t xml:space="preserve"> values </w:t>
      </w:r>
      <w:sdt>
        <w:sdtPr>
          <w:rPr>
            <w:rFonts w:ascii="Times New Roman" w:hAnsi="Times New Roman"/>
            <w:i/>
            <w:noProof/>
            <w:sz w:val="20"/>
            <w:szCs w:val="20"/>
          </w:rPr>
          <w:id w:val="49971204"/>
          <w:citation/>
        </w:sdtPr>
        <w:sdtEndPr/>
        <w:sdtContent>
          <w:r w:rsidRPr="006A65D3">
            <w:rPr>
              <w:rFonts w:ascii="Times New Roman" w:hAnsi="Times New Roman"/>
              <w:i/>
              <w:noProof/>
              <w:sz w:val="20"/>
              <w:szCs w:val="20"/>
            </w:rPr>
            <w:fldChar w:fldCharType="begin"/>
          </w:r>
          <w:r w:rsidRPr="006A65D3">
            <w:rPr>
              <w:rFonts w:ascii="Times New Roman" w:hAnsi="Times New Roman"/>
              <w:i/>
              <w:noProof/>
              <w:sz w:val="20"/>
              <w:szCs w:val="20"/>
            </w:rPr>
            <w:instrText xml:space="preserve"> CITATION Pet91 \l 1033 </w:instrText>
          </w:r>
          <w:r w:rsidRPr="006A65D3">
            <w:rPr>
              <w:rFonts w:ascii="Times New Roman" w:hAnsi="Times New Roman"/>
              <w:i/>
              <w:noProof/>
              <w:sz w:val="20"/>
              <w:szCs w:val="20"/>
            </w:rPr>
            <w:fldChar w:fldCharType="separate"/>
          </w:r>
          <w:r w:rsidR="0097436B" w:rsidRPr="006A65D3">
            <w:rPr>
              <w:rFonts w:ascii="Times New Roman" w:hAnsi="Times New Roman"/>
              <w:noProof/>
              <w:sz w:val="20"/>
              <w:szCs w:val="20"/>
            </w:rPr>
            <w:t>(Ackers, 1991)</w:t>
          </w:r>
          <w:r w:rsidRPr="006A65D3">
            <w:rPr>
              <w:rFonts w:ascii="Times New Roman" w:hAnsi="Times New Roman"/>
              <w:i/>
              <w:noProof/>
              <w:sz w:val="20"/>
              <w:szCs w:val="20"/>
            </w:rPr>
            <w:fldChar w:fldCharType="end"/>
          </w:r>
        </w:sdtContent>
      </w:sdt>
    </w:p>
    <w:p w:rsidR="006039FB" w:rsidRDefault="006039FB">
      <w:pPr>
        <w:rPr>
          <w:lang w:val="en-GB"/>
        </w:rPr>
      </w:pPr>
      <w:r>
        <w:rPr>
          <w:lang w:val="en-GB"/>
        </w:rPr>
        <w:br w:type="page"/>
      </w:r>
    </w:p>
    <w:p w:rsidR="00457FD6" w:rsidRPr="00C64435" w:rsidRDefault="00457FD6" w:rsidP="00C64435">
      <w:pPr>
        <w:pStyle w:val="Overskrift1"/>
        <w:numPr>
          <w:ilvl w:val="0"/>
          <w:numId w:val="22"/>
        </w:numPr>
        <w:rPr>
          <w:rStyle w:val="Bogenstitel"/>
          <w:b/>
        </w:rPr>
      </w:pPr>
      <w:bookmarkStart w:id="10" w:name="_Toc295944418"/>
      <w:r w:rsidRPr="00C64435">
        <w:rPr>
          <w:rStyle w:val="Bogenstitel"/>
          <w:b/>
        </w:rPr>
        <w:lastRenderedPageBreak/>
        <w:t>Sediment transport</w:t>
      </w:r>
      <w:bookmarkEnd w:id="10"/>
      <w:r w:rsidRPr="00C64435">
        <w:rPr>
          <w:rStyle w:val="Bogenstitel"/>
          <w:b/>
        </w:rPr>
        <w:t xml:space="preserve"> </w:t>
      </w:r>
    </w:p>
    <w:p w:rsidR="00187FA3" w:rsidRPr="00C64435" w:rsidRDefault="00CE4F24" w:rsidP="00C64435">
      <w:pPr>
        <w:pStyle w:val="Overskrift2"/>
        <w:numPr>
          <w:ilvl w:val="1"/>
          <w:numId w:val="22"/>
        </w:numPr>
        <w:ind w:left="1440"/>
        <w:rPr>
          <w:rStyle w:val="Bogenstitel"/>
        </w:rPr>
      </w:pPr>
      <w:bookmarkStart w:id="11" w:name="_Toc295944419"/>
      <w:r w:rsidRPr="00C64435">
        <w:rPr>
          <w:rStyle w:val="Bogenstitel"/>
        </w:rPr>
        <w:t>Properties</w:t>
      </w:r>
      <w:r w:rsidR="00BB75D8" w:rsidRPr="00C64435">
        <w:rPr>
          <w:rStyle w:val="Bogenstitel"/>
        </w:rPr>
        <w:t xml:space="preserve"> of sediment in pipes</w:t>
      </w:r>
      <w:bookmarkEnd w:id="11"/>
    </w:p>
    <w:p w:rsidR="00BB75D8" w:rsidRPr="00BB75D8" w:rsidRDefault="00BB75D8" w:rsidP="00457FD6">
      <w:pPr>
        <w:jc w:val="both"/>
      </w:pPr>
      <w:r>
        <w:t>The movement of sediment in pipelines involves different processes known as erosion, tr</w:t>
      </w:r>
      <w:r w:rsidR="003602E3">
        <w:t>ansport and deposition which will</w:t>
      </w:r>
      <w:r>
        <w:t xml:space="preserve"> not necessarily happen in the order mentioned. There are considerable spatial variations in the source and origins of sediments where the sediment inputs may differ not only between catchment types but also between contiguous pipe inlets.</w:t>
      </w:r>
    </w:p>
    <w:p w:rsidR="00187FA3" w:rsidRDefault="00187FA3" w:rsidP="00457FD6">
      <w:pPr>
        <w:jc w:val="both"/>
      </w:pPr>
      <w:r>
        <w:t>Some of the most important reasons for the presence of sediments in sea outfalls:</w:t>
      </w:r>
    </w:p>
    <w:p w:rsidR="00187FA3" w:rsidRDefault="00187FA3" w:rsidP="00457FD6">
      <w:pPr>
        <w:numPr>
          <w:ilvl w:val="0"/>
          <w:numId w:val="1"/>
        </w:numPr>
        <w:spacing w:after="120" w:line="240" w:lineRule="auto"/>
        <w:contextualSpacing/>
        <w:jc w:val="both"/>
      </w:pPr>
      <w:r>
        <w:t>Initial sediments left from</w:t>
      </w:r>
      <w:r w:rsidRPr="00DB12D1">
        <w:t xml:space="preserve"> const</w:t>
      </w:r>
      <w:r>
        <w:t>ru</w:t>
      </w:r>
      <w:r w:rsidRPr="00DB12D1">
        <w:t>ction</w:t>
      </w:r>
      <w:r>
        <w:t xml:space="preserve"> (or repair) works</w:t>
      </w:r>
    </w:p>
    <w:p w:rsidR="00187FA3" w:rsidRPr="00DB12D1" w:rsidRDefault="00187FA3" w:rsidP="00457FD6">
      <w:pPr>
        <w:numPr>
          <w:ilvl w:val="0"/>
          <w:numId w:val="1"/>
        </w:numPr>
        <w:spacing w:after="120" w:line="240" w:lineRule="auto"/>
        <w:contextualSpacing/>
        <w:jc w:val="both"/>
      </w:pPr>
      <w:r w:rsidRPr="00DB12D1">
        <w:t>Sediments carried by the sewage</w:t>
      </w:r>
    </w:p>
    <w:p w:rsidR="00187FA3" w:rsidRDefault="00187FA3" w:rsidP="00457FD6">
      <w:pPr>
        <w:numPr>
          <w:ilvl w:val="0"/>
          <w:numId w:val="1"/>
        </w:numPr>
        <w:spacing w:after="120" w:line="240" w:lineRule="auto"/>
        <w:contextualSpacing/>
        <w:jc w:val="both"/>
      </w:pPr>
      <w:r w:rsidRPr="00DB12D1">
        <w:t>Intrusion of sediments from the sea caused by waves, currents and density differences</w:t>
      </w:r>
    </w:p>
    <w:p w:rsidR="00187FA3" w:rsidRPr="00DB12D1" w:rsidRDefault="00187FA3" w:rsidP="00457FD6">
      <w:pPr>
        <w:numPr>
          <w:ilvl w:val="0"/>
          <w:numId w:val="1"/>
        </w:numPr>
        <w:spacing w:after="120" w:line="240" w:lineRule="auto"/>
        <w:contextualSpacing/>
        <w:jc w:val="both"/>
      </w:pPr>
      <w:r>
        <w:t>Intrusion of sediments from the sea because of transients caused by pump operations, surge towers etc.</w:t>
      </w:r>
    </w:p>
    <w:p w:rsidR="00187FA3" w:rsidRDefault="00187FA3" w:rsidP="00457FD6">
      <w:pPr>
        <w:numPr>
          <w:ilvl w:val="0"/>
          <w:numId w:val="1"/>
        </w:numPr>
        <w:spacing w:after="120" w:line="240" w:lineRule="auto"/>
        <w:contextualSpacing/>
        <w:jc w:val="both"/>
      </w:pPr>
      <w:r>
        <w:t>Intrusion of sediments because of damage of diffuser from anchors and fishing gears etc.</w:t>
      </w:r>
    </w:p>
    <w:p w:rsidR="00187FA3" w:rsidRPr="00DB12D1" w:rsidRDefault="00187FA3" w:rsidP="00457FD6">
      <w:pPr>
        <w:numPr>
          <w:ilvl w:val="0"/>
          <w:numId w:val="1"/>
        </w:numPr>
        <w:spacing w:after="120" w:line="240" w:lineRule="auto"/>
        <w:contextualSpacing/>
        <w:jc w:val="both"/>
      </w:pPr>
      <w:r>
        <w:t>Flocculation due to salinity gradients.</w:t>
      </w:r>
    </w:p>
    <w:p w:rsidR="00B13986" w:rsidRDefault="00B13986" w:rsidP="00457FD6">
      <w:pPr>
        <w:jc w:val="both"/>
      </w:pPr>
    </w:p>
    <w:p w:rsidR="00BB75D8" w:rsidRDefault="00457FD6" w:rsidP="002459EF">
      <w:pPr>
        <w:jc w:val="both"/>
      </w:pPr>
      <w:r>
        <w:t>A classification of sediment present on the pipes is made based on a visual appearance, location, physical and chemical analysis</w:t>
      </w:r>
      <w:r w:rsidR="00170F43">
        <w:t xml:space="preserve"> </w:t>
      </w:r>
      <w:sdt>
        <w:sdtPr>
          <w:id w:val="314761497"/>
          <w:citation/>
        </w:sdtPr>
        <w:sdtEndPr/>
        <w:sdtContent>
          <w:r w:rsidR="00170F43">
            <w:fldChar w:fldCharType="begin"/>
          </w:r>
          <w:r w:rsidR="00170F43">
            <w:instrText xml:space="preserve"> CITATION Gha93 \l 1033 </w:instrText>
          </w:r>
          <w:r w:rsidR="00170F43">
            <w:fldChar w:fldCharType="separate"/>
          </w:r>
          <w:r w:rsidR="0097436B">
            <w:rPr>
              <w:noProof/>
            </w:rPr>
            <w:t>(Ghani, (November 1993))</w:t>
          </w:r>
          <w:r w:rsidR="00170F43">
            <w:fldChar w:fldCharType="end"/>
          </w:r>
        </w:sdtContent>
      </w:sdt>
      <w:r>
        <w:t>:</w:t>
      </w:r>
    </w:p>
    <w:p w:rsidR="00457FD6" w:rsidRDefault="00457FD6" w:rsidP="002459EF">
      <w:pPr>
        <w:jc w:val="both"/>
      </w:pPr>
      <w:r>
        <w:t xml:space="preserve">Classes: </w:t>
      </w:r>
      <w:r>
        <w:tab/>
        <w:t xml:space="preserve">A: </w:t>
      </w:r>
      <w:r>
        <w:tab/>
      </w:r>
      <w:proofErr w:type="gramStart"/>
      <w:r>
        <w:t>Coarse</w:t>
      </w:r>
      <w:proofErr w:type="gramEnd"/>
      <w:r>
        <w:t xml:space="preserve"> granular material</w:t>
      </w:r>
    </w:p>
    <w:p w:rsidR="00457FD6" w:rsidRDefault="00457FD6" w:rsidP="002459EF">
      <w:pPr>
        <w:jc w:val="both"/>
      </w:pPr>
      <w:r>
        <w:tab/>
      </w:r>
      <w:r>
        <w:tab/>
        <w:t xml:space="preserve">B: </w:t>
      </w:r>
      <w:r>
        <w:tab/>
      </w:r>
      <w:r w:rsidR="00170F43">
        <w:t xml:space="preserve">partly class </w:t>
      </w:r>
      <w:proofErr w:type="gramStart"/>
      <w:r>
        <w:t>A</w:t>
      </w:r>
      <w:proofErr w:type="gramEnd"/>
      <w:r>
        <w:t xml:space="preserve"> deposits </w:t>
      </w:r>
      <w:r w:rsidR="00170F43">
        <w:t xml:space="preserve">and </w:t>
      </w:r>
      <w:r w:rsidR="00DC3CB1">
        <w:t>greases and mineral cements</w:t>
      </w:r>
    </w:p>
    <w:p w:rsidR="00DC3CB1" w:rsidRDefault="00DC3CB1" w:rsidP="002459EF">
      <w:pPr>
        <w:jc w:val="both"/>
      </w:pPr>
      <w:r>
        <w:tab/>
      </w:r>
      <w:r>
        <w:tab/>
        <w:t xml:space="preserve">C: </w:t>
      </w:r>
      <w:r>
        <w:tab/>
        <w:t xml:space="preserve">mobile fine grained </w:t>
      </w:r>
    </w:p>
    <w:p w:rsidR="00DC3CB1" w:rsidRDefault="00DC3CB1" w:rsidP="002459EF">
      <w:pPr>
        <w:jc w:val="both"/>
      </w:pPr>
      <w:r>
        <w:tab/>
      </w:r>
      <w:r>
        <w:tab/>
        <w:t xml:space="preserve">D: </w:t>
      </w:r>
      <w:r>
        <w:tab/>
        <w:t>organic wall slimes</w:t>
      </w:r>
      <w:r w:rsidR="00370504">
        <w:t xml:space="preserve"> (biofilms)</w:t>
      </w:r>
    </w:p>
    <w:p w:rsidR="00DC3CB1" w:rsidRDefault="00DC3CB1" w:rsidP="002459EF">
      <w:pPr>
        <w:jc w:val="both"/>
      </w:pPr>
      <w:r>
        <w:tab/>
      </w:r>
      <w:r>
        <w:tab/>
        <w:t xml:space="preserve">E: </w:t>
      </w:r>
      <w:r>
        <w:tab/>
        <w:t xml:space="preserve">deposits found in tanks </w:t>
      </w:r>
    </w:p>
    <w:p w:rsidR="0006276F" w:rsidRDefault="00370504" w:rsidP="002459EF">
      <w:pPr>
        <w:jc w:val="both"/>
      </w:pPr>
      <w:r>
        <w:t xml:space="preserve">In </w:t>
      </w:r>
      <w:r w:rsidR="00877447">
        <w:t xml:space="preserve">sewers or outfall systems it is possible to find all the classes </w:t>
      </w:r>
      <w:r>
        <w:t xml:space="preserve">and mixtures </w:t>
      </w:r>
      <w:r w:rsidR="00877447">
        <w:t>of sediment and that will depend on the source of the sediment in the system.</w:t>
      </w:r>
    </w:p>
    <w:p w:rsidR="00A67AB0" w:rsidRDefault="00A67AB0" w:rsidP="002459EF">
      <w:pPr>
        <w:jc w:val="both"/>
      </w:pPr>
    </w:p>
    <w:p w:rsidR="0006276F" w:rsidRPr="00C64435" w:rsidRDefault="0006276F" w:rsidP="00C64435">
      <w:pPr>
        <w:pStyle w:val="Overskrift2"/>
        <w:numPr>
          <w:ilvl w:val="1"/>
          <w:numId w:val="22"/>
        </w:numPr>
        <w:ind w:left="1440"/>
        <w:rPr>
          <w:rStyle w:val="Bogenstitel"/>
        </w:rPr>
      </w:pPr>
      <w:bookmarkStart w:id="12" w:name="_Toc295944420"/>
      <w:r w:rsidRPr="00C64435">
        <w:rPr>
          <w:rStyle w:val="Bogenstitel"/>
        </w:rPr>
        <w:t>Modes of sediment transport</w:t>
      </w:r>
      <w:bookmarkEnd w:id="12"/>
    </w:p>
    <w:p w:rsidR="0006276F" w:rsidRDefault="00370504" w:rsidP="00F30C9E">
      <w:pPr>
        <w:jc w:val="both"/>
      </w:pPr>
      <w:r>
        <w:t xml:space="preserve">Insufficient </w:t>
      </w:r>
      <w:r w:rsidR="00E14960">
        <w:t xml:space="preserve">information </w:t>
      </w:r>
      <w:r w:rsidR="005928C2">
        <w:t>exists</w:t>
      </w:r>
      <w:r w:rsidR="00E14960">
        <w:t xml:space="preserve"> about the precise way of sediment movement in the pipes</w:t>
      </w:r>
      <w:r>
        <w:t xml:space="preserve">. For </w:t>
      </w:r>
      <w:r w:rsidR="00E14960">
        <w:t>simplicity the sed</w:t>
      </w:r>
      <w:r w:rsidR="0006276F">
        <w:t>iment movement could be classified into two categories:</w:t>
      </w:r>
    </w:p>
    <w:p w:rsidR="0006276F" w:rsidRDefault="0006276F" w:rsidP="00F30C9E">
      <w:pPr>
        <w:pStyle w:val="Listeafsnit"/>
        <w:numPr>
          <w:ilvl w:val="0"/>
          <w:numId w:val="2"/>
        </w:numPr>
        <w:jc w:val="both"/>
      </w:pPr>
      <w:r>
        <w:t>Transport with clean invert</w:t>
      </w:r>
    </w:p>
    <w:p w:rsidR="00397606" w:rsidRDefault="0006276F" w:rsidP="00397606">
      <w:pPr>
        <w:pStyle w:val="Listeafsnit"/>
        <w:numPr>
          <w:ilvl w:val="0"/>
          <w:numId w:val="2"/>
        </w:numPr>
        <w:jc w:val="both"/>
      </w:pPr>
      <w:r>
        <w:t>Transport over loose sediment deposits</w:t>
      </w:r>
      <w:sdt>
        <w:sdtPr>
          <w:id w:val="889850803"/>
          <w:citation/>
        </w:sdtPr>
        <w:sdtEndPr/>
        <w:sdtContent>
          <w:r w:rsidR="00397606">
            <w:fldChar w:fldCharType="begin"/>
          </w:r>
          <w:r w:rsidR="00397606">
            <w:instrText xml:space="preserve"> CITATION Gha93 \l 1033 </w:instrText>
          </w:r>
          <w:r w:rsidR="00397606">
            <w:fldChar w:fldCharType="separate"/>
          </w:r>
          <w:r w:rsidR="0097436B">
            <w:rPr>
              <w:noProof/>
            </w:rPr>
            <w:t xml:space="preserve"> (Ghani, (November 1993))</w:t>
          </w:r>
          <w:r w:rsidR="00397606">
            <w:fldChar w:fldCharType="end"/>
          </w:r>
        </w:sdtContent>
      </w:sdt>
    </w:p>
    <w:p w:rsidR="0006276F" w:rsidRDefault="0006276F" w:rsidP="00F30C9E">
      <w:pPr>
        <w:jc w:val="both"/>
      </w:pPr>
      <w:r>
        <w:t>In either cases three type of solid transport are distinguished:</w:t>
      </w:r>
    </w:p>
    <w:p w:rsidR="00995C0E" w:rsidRDefault="008B2DF8" w:rsidP="00995C0E">
      <w:pPr>
        <w:pStyle w:val="Listeafsnit"/>
        <w:numPr>
          <w:ilvl w:val="0"/>
          <w:numId w:val="4"/>
        </w:numPr>
        <w:ind w:left="720"/>
        <w:jc w:val="both"/>
      </w:pPr>
      <w:r w:rsidRPr="000951DA">
        <w:rPr>
          <w:b/>
        </w:rPr>
        <w:lastRenderedPageBreak/>
        <w:t>The bed load transport:</w:t>
      </w:r>
      <w:r w:rsidR="0008682A">
        <w:t xml:space="preserve"> </w:t>
      </w:r>
      <w:r>
        <w:t xml:space="preserve">where the particles are sliding, rolling and </w:t>
      </w:r>
      <w:r w:rsidR="00995C0E">
        <w:t>saltation</w:t>
      </w:r>
      <w:r>
        <w:t xml:space="preserve"> without leaving the bed</w:t>
      </w:r>
      <w:r w:rsidR="00397606">
        <w:t>. If insufficient sediment present in the pipe, the bed load transport will often form dunes or other bed forms, as well as this process can bring an increase in the flow resistance.</w:t>
      </w:r>
      <w:r w:rsidR="00995C0E">
        <w:t xml:space="preserve"> The bed load can itself be classified in two types:</w:t>
      </w:r>
    </w:p>
    <w:p w:rsidR="00877447" w:rsidRPr="00941B49" w:rsidRDefault="00877447" w:rsidP="00995C0E">
      <w:pPr>
        <w:pStyle w:val="Listeafsnit"/>
        <w:numPr>
          <w:ilvl w:val="0"/>
          <w:numId w:val="12"/>
        </w:numPr>
        <w:spacing w:after="120" w:line="240" w:lineRule="auto"/>
        <w:ind w:left="1440"/>
        <w:jc w:val="both"/>
      </w:pPr>
      <w:r w:rsidRPr="00941B49">
        <w:t xml:space="preserve">Flow with a continuous </w:t>
      </w:r>
      <w:r>
        <w:t>dunes that moves along the pipe</w:t>
      </w:r>
    </w:p>
    <w:p w:rsidR="00995C0E" w:rsidRDefault="00877447" w:rsidP="00995C0E">
      <w:pPr>
        <w:pStyle w:val="Listeafsnit"/>
        <w:numPr>
          <w:ilvl w:val="0"/>
          <w:numId w:val="12"/>
        </w:numPr>
        <w:spacing w:after="120" w:line="240" w:lineRule="auto"/>
        <w:ind w:left="1440"/>
        <w:jc w:val="both"/>
      </w:pPr>
      <w:r w:rsidRPr="00941B49">
        <w:t>Flow with separated dunes moving along the clean bottom</w:t>
      </w:r>
    </w:p>
    <w:p w:rsidR="00995C0E" w:rsidRDefault="00995C0E" w:rsidP="00995C0E">
      <w:pPr>
        <w:pStyle w:val="Listeafsnit"/>
        <w:spacing w:after="120" w:line="240" w:lineRule="auto"/>
        <w:ind w:left="1440"/>
        <w:jc w:val="both"/>
      </w:pPr>
    </w:p>
    <w:p w:rsidR="008B2DF8" w:rsidRDefault="008B2DF8" w:rsidP="00397606">
      <w:pPr>
        <w:pStyle w:val="Listeafsnit"/>
        <w:numPr>
          <w:ilvl w:val="0"/>
          <w:numId w:val="4"/>
        </w:numPr>
        <w:ind w:left="720"/>
        <w:jc w:val="both"/>
      </w:pPr>
      <w:r w:rsidRPr="000951DA">
        <w:rPr>
          <w:b/>
        </w:rPr>
        <w:t>The suspended transport:</w:t>
      </w:r>
      <w:r w:rsidR="0008682A">
        <w:t xml:space="preserve"> </w:t>
      </w:r>
      <w:r>
        <w:t xml:space="preserve">the particles from the bed material or from other sources remain in suspension </w:t>
      </w:r>
      <w:r w:rsidR="00F30C9E">
        <w:t>in the flow without definitive deposition, nevertheless temporary deposition is possible</w:t>
      </w:r>
      <w:r w:rsidR="00397606">
        <w:t xml:space="preserve">. </w:t>
      </w:r>
      <w:r w:rsidR="005B1FA0">
        <w:t xml:space="preserve">The suspended transport process is possible when the turbulent eddies have large vertical velocities </w:t>
      </w:r>
      <w:sdt>
        <w:sdtPr>
          <w:id w:val="814064742"/>
          <w:citation/>
        </w:sdtPr>
        <w:sdtEndPr/>
        <w:sdtContent>
          <w:r w:rsidR="005B1FA0">
            <w:fldChar w:fldCharType="begin"/>
          </w:r>
          <w:r w:rsidR="005B1FA0">
            <w:instrText xml:space="preserve"> CITATION Ole95 \l 1033 </w:instrText>
          </w:r>
          <w:r w:rsidR="005B1FA0">
            <w:fldChar w:fldCharType="separate"/>
          </w:r>
          <w:r w:rsidR="0097436B">
            <w:rPr>
              <w:noProof/>
            </w:rPr>
            <w:t>(Mark, May 1995)</w:t>
          </w:r>
          <w:r w:rsidR="005B1FA0">
            <w:fldChar w:fldCharType="end"/>
          </w:r>
        </w:sdtContent>
      </w:sdt>
      <w:r w:rsidR="005B1FA0">
        <w:t>.</w:t>
      </w:r>
    </w:p>
    <w:p w:rsidR="005B1FA0" w:rsidRDefault="00F30C9E" w:rsidP="00F30C9E">
      <w:pPr>
        <w:pStyle w:val="Listeafsnit"/>
        <w:numPr>
          <w:ilvl w:val="0"/>
          <w:numId w:val="4"/>
        </w:numPr>
        <w:ind w:left="720"/>
        <w:jc w:val="both"/>
      </w:pPr>
      <w:r w:rsidRPr="000951DA">
        <w:rPr>
          <w:b/>
        </w:rPr>
        <w:t>The wash load transport:</w:t>
      </w:r>
      <w:r w:rsidR="0008682A">
        <w:t xml:space="preserve"> </w:t>
      </w:r>
      <w:r>
        <w:t>very fine particles which are permanently transported in the flow without any deposition</w:t>
      </w:r>
      <w:r w:rsidR="005B1FA0">
        <w:t xml:space="preserve">. While the suspended load is part of erosion and deposition process of sediment deposits in pipes, the wash load is a process which contribute in the exchange of the particles with the bed load is very small </w:t>
      </w:r>
      <w:r w:rsidR="00D332EB">
        <w:t>and mostly present no interest with respect to flow resistance. Th</w:t>
      </w:r>
      <w:r w:rsidR="002629B5">
        <w:t xml:space="preserve">e wash load has a very small settling </w:t>
      </w:r>
      <w:r w:rsidR="00D332EB">
        <w:t>velocity.</w:t>
      </w:r>
    </w:p>
    <w:p w:rsidR="00F30C9E" w:rsidRDefault="002629B5" w:rsidP="00995C0E">
      <w:pPr>
        <w:jc w:val="both"/>
      </w:pPr>
      <w:r>
        <w:rPr>
          <w:b/>
        </w:rPr>
        <w:t>The total sediment</w:t>
      </w:r>
      <w:r w:rsidR="00F30C9E" w:rsidRPr="005B1FA0">
        <w:rPr>
          <w:b/>
        </w:rPr>
        <w:t xml:space="preserve"> transport</w:t>
      </w:r>
      <w:r w:rsidR="00F30C9E">
        <w:t xml:space="preserve"> is the sum of all the above loads.</w:t>
      </w:r>
    </w:p>
    <w:p w:rsidR="0006276F" w:rsidRPr="00941B49" w:rsidRDefault="0006276F" w:rsidP="00F30C9E">
      <w:pPr>
        <w:jc w:val="both"/>
      </w:pPr>
      <w:r w:rsidRPr="00941B49">
        <w:t xml:space="preserve">This succession phenomenon corresponds to uniform sediments with the same grain size. For the transport of mixed sediments more regimes can exist simultaneously. </w:t>
      </w:r>
    </w:p>
    <w:p w:rsidR="0006276F" w:rsidRPr="00941B49" w:rsidRDefault="0006276F" w:rsidP="00F30C9E">
      <w:pPr>
        <w:jc w:val="both"/>
      </w:pPr>
      <w:r w:rsidRPr="00941B49">
        <w:t>Experiences from sewers systems show that depositions of sediment significantly increase the flow resistance primarily because of the influence of the bed forms.</w:t>
      </w:r>
    </w:p>
    <w:p w:rsidR="0006276F" w:rsidRDefault="0006276F" w:rsidP="009520F2">
      <w:pPr>
        <w:jc w:val="both"/>
      </w:pPr>
    </w:p>
    <w:p w:rsidR="00F351EB" w:rsidRPr="00C64435" w:rsidRDefault="00F351EB" w:rsidP="00C64435">
      <w:pPr>
        <w:pStyle w:val="Overskrift2"/>
        <w:numPr>
          <w:ilvl w:val="1"/>
          <w:numId w:val="22"/>
        </w:numPr>
        <w:ind w:left="1440"/>
        <w:rPr>
          <w:rStyle w:val="Bogenstitel"/>
        </w:rPr>
      </w:pPr>
      <w:bookmarkStart w:id="13" w:name="_Ref294970071"/>
      <w:bookmarkStart w:id="14" w:name="_Ref294971241"/>
      <w:bookmarkStart w:id="15" w:name="_Toc295944421"/>
      <w:r w:rsidRPr="00C64435">
        <w:rPr>
          <w:rStyle w:val="Bogenstitel"/>
        </w:rPr>
        <w:t>Incipient Motion</w:t>
      </w:r>
      <w:bookmarkEnd w:id="13"/>
      <w:bookmarkEnd w:id="14"/>
      <w:bookmarkEnd w:id="15"/>
    </w:p>
    <w:p w:rsidR="00F351EB" w:rsidRDefault="00EA6730" w:rsidP="009520F2">
      <w:pPr>
        <w:jc w:val="both"/>
      </w:pPr>
      <w:r>
        <w:t>Both sewers and</w:t>
      </w:r>
      <w:r w:rsidR="00F351EB">
        <w:t xml:space="preserve"> outfalls are mainly designed to be self-cleansing. Mostly</w:t>
      </w:r>
      <w:r w:rsidR="009520F2">
        <w:t>,</w:t>
      </w:r>
      <w:r w:rsidR="00F351EB">
        <w:t xml:space="preserve"> all the sediments entering these kind</w:t>
      </w:r>
      <w:r w:rsidR="009520F2">
        <w:t>s</w:t>
      </w:r>
      <w:r w:rsidR="00F351EB">
        <w:t xml:space="preserve"> of structures </w:t>
      </w:r>
      <w:r w:rsidR="009520F2">
        <w:t>are expected to move continuously without deposition. Nevertheless, due to the diurnal variations of flow, deposition is to be expected. H</w:t>
      </w:r>
      <w:r>
        <w:t>ence, under these conditions</w:t>
      </w:r>
      <w:r w:rsidR="009520F2">
        <w:t xml:space="preserve">, it is estimated that the deposition would be flushed </w:t>
      </w:r>
      <w:r>
        <w:t xml:space="preserve">out </w:t>
      </w:r>
      <w:r w:rsidR="009520F2">
        <w:t xml:space="preserve">by high flow happening mostly during the day. </w:t>
      </w:r>
    </w:p>
    <w:p w:rsidR="004F6E09" w:rsidRDefault="009520F2" w:rsidP="009520F2">
      <w:pPr>
        <w:jc w:val="both"/>
      </w:pPr>
      <w:r>
        <w:t xml:space="preserve">As mentioned </w:t>
      </w:r>
      <w:r w:rsidR="007143BF">
        <w:t xml:space="preserve">previously </w:t>
      </w:r>
      <w:r w:rsidR="00D43703">
        <w:t>(</w:t>
      </w:r>
      <w:r w:rsidR="007143BF">
        <w:t xml:space="preserve">see </w:t>
      </w:r>
      <w:r>
        <w:fldChar w:fldCharType="begin"/>
      </w:r>
      <w:r>
        <w:instrText xml:space="preserve"> REF _Ref294617775 \h </w:instrText>
      </w:r>
      <w:r>
        <w:fldChar w:fldCharType="separate"/>
      </w:r>
      <w:r w:rsidR="000739F9" w:rsidRPr="004C6789">
        <w:rPr>
          <w:rStyle w:val="Bogenstitel"/>
          <w:b w:val="0"/>
        </w:rPr>
        <w:t>Introduction</w:t>
      </w:r>
      <w:r>
        <w:fldChar w:fldCharType="end"/>
      </w:r>
      <w:r w:rsidR="00D43703">
        <w:t xml:space="preserve">), the self-cleansing criterion is based either on minimum mean velocity or shear stress. </w:t>
      </w:r>
      <w:proofErr w:type="gramStart"/>
      <w:r w:rsidR="00D43703">
        <w:t xml:space="preserve">The tables below show criteria given by CIRIA (1987) </w:t>
      </w:r>
      <w:sdt>
        <w:sdtPr>
          <w:id w:val="1376117339"/>
          <w:citation/>
        </w:sdtPr>
        <w:sdtEndPr/>
        <w:sdtContent>
          <w:r w:rsidR="00D43703">
            <w:fldChar w:fldCharType="begin"/>
          </w:r>
          <w:r w:rsidR="00D43703">
            <w:instrText xml:space="preserve"> CITATION Gha93 \l 1033 </w:instrText>
          </w:r>
          <w:r w:rsidR="00D43703">
            <w:fldChar w:fldCharType="separate"/>
          </w:r>
          <w:r w:rsidR="0097436B">
            <w:rPr>
              <w:noProof/>
            </w:rPr>
            <w:t>(Ghani, (November 1993))</w:t>
          </w:r>
          <w:r w:rsidR="00D43703">
            <w:fldChar w:fldCharType="end"/>
          </w:r>
        </w:sdtContent>
      </w:sdt>
      <w:r w:rsidR="00D43703">
        <w:t>.</w:t>
      </w:r>
      <w:proofErr w:type="gramEnd"/>
    </w:p>
    <w:p w:rsidR="004705F9" w:rsidRDefault="004705F9">
      <w:r>
        <w:br w:type="page"/>
      </w:r>
    </w:p>
    <w:p w:rsidR="00B34FC4" w:rsidRPr="006A65D3" w:rsidRDefault="00B34FC4" w:rsidP="006A65D3">
      <w:pPr>
        <w:jc w:val="center"/>
        <w:rPr>
          <w:rFonts w:ascii="Times New Roman" w:hAnsi="Times New Roman"/>
          <w:i/>
          <w:sz w:val="20"/>
          <w:szCs w:val="20"/>
        </w:rPr>
      </w:pPr>
      <w:proofErr w:type="gramStart"/>
      <w:r w:rsidRPr="006A65D3">
        <w:rPr>
          <w:rFonts w:ascii="Times New Roman" w:hAnsi="Times New Roman"/>
          <w:i/>
          <w:sz w:val="20"/>
          <w:szCs w:val="20"/>
        </w:rPr>
        <w:lastRenderedPageBreak/>
        <w:t xml:space="preserve">Table </w:t>
      </w:r>
      <w:r w:rsidRPr="006A65D3">
        <w:rPr>
          <w:rFonts w:ascii="Times New Roman" w:hAnsi="Times New Roman"/>
          <w:i/>
          <w:sz w:val="20"/>
          <w:szCs w:val="20"/>
        </w:rPr>
        <w:fldChar w:fldCharType="begin"/>
      </w:r>
      <w:r w:rsidRPr="006A65D3">
        <w:rPr>
          <w:rFonts w:ascii="Times New Roman" w:hAnsi="Times New Roman"/>
          <w:i/>
          <w:sz w:val="20"/>
          <w:szCs w:val="20"/>
        </w:rPr>
        <w:instrText xml:space="preserve"> SEQ Table \* ARABIC </w:instrText>
      </w:r>
      <w:r w:rsidRPr="006A65D3">
        <w:rPr>
          <w:rFonts w:ascii="Times New Roman" w:hAnsi="Times New Roman"/>
          <w:i/>
          <w:sz w:val="20"/>
          <w:szCs w:val="20"/>
        </w:rPr>
        <w:fldChar w:fldCharType="separate"/>
      </w:r>
      <w:r w:rsidR="000739F9">
        <w:rPr>
          <w:rFonts w:ascii="Times New Roman" w:hAnsi="Times New Roman"/>
          <w:i/>
          <w:noProof/>
          <w:sz w:val="20"/>
          <w:szCs w:val="20"/>
        </w:rPr>
        <w:t>1</w:t>
      </w:r>
      <w:r w:rsidRPr="006A65D3">
        <w:rPr>
          <w:rFonts w:ascii="Times New Roman" w:hAnsi="Times New Roman"/>
          <w:i/>
          <w:sz w:val="20"/>
          <w:szCs w:val="20"/>
        </w:rPr>
        <w:fldChar w:fldCharType="end"/>
      </w:r>
      <w:r w:rsidRPr="006A65D3">
        <w:rPr>
          <w:rFonts w:ascii="Times New Roman" w:hAnsi="Times New Roman"/>
          <w:i/>
          <w:sz w:val="20"/>
          <w:szCs w:val="20"/>
        </w:rPr>
        <w:t>.</w:t>
      </w:r>
      <w:proofErr w:type="gramEnd"/>
      <w:r w:rsidRPr="006A65D3">
        <w:rPr>
          <w:rFonts w:ascii="Times New Roman" w:hAnsi="Times New Roman"/>
          <w:i/>
          <w:sz w:val="20"/>
          <w:szCs w:val="20"/>
        </w:rPr>
        <w:t xml:space="preserve"> Constant Velocity Criteria</w:t>
      </w:r>
      <w:sdt>
        <w:sdtPr>
          <w:rPr>
            <w:rFonts w:ascii="Times New Roman" w:hAnsi="Times New Roman"/>
            <w:i/>
            <w:sz w:val="20"/>
            <w:szCs w:val="20"/>
          </w:rPr>
          <w:id w:val="1884210008"/>
          <w:citation/>
        </w:sdtPr>
        <w:sdtEndPr/>
        <w:sdtContent>
          <w:r w:rsidRPr="006A65D3">
            <w:rPr>
              <w:rFonts w:ascii="Times New Roman" w:hAnsi="Times New Roman"/>
              <w:i/>
              <w:sz w:val="20"/>
              <w:szCs w:val="20"/>
            </w:rPr>
            <w:fldChar w:fldCharType="begin"/>
          </w:r>
          <w:r w:rsidRPr="006A65D3">
            <w:rPr>
              <w:rFonts w:ascii="Times New Roman" w:hAnsi="Times New Roman"/>
              <w:i/>
              <w:sz w:val="20"/>
              <w:szCs w:val="20"/>
            </w:rPr>
            <w:instrText xml:space="preserve"> CITATION Gha93 \l 1033 </w:instrText>
          </w:r>
          <w:r w:rsidRPr="006A65D3">
            <w:rPr>
              <w:rFonts w:ascii="Times New Roman" w:hAnsi="Times New Roman"/>
              <w:i/>
              <w:sz w:val="20"/>
              <w:szCs w:val="20"/>
            </w:rPr>
            <w:fldChar w:fldCharType="separate"/>
          </w:r>
          <w:r w:rsidR="0097436B" w:rsidRPr="006A65D3">
            <w:rPr>
              <w:rFonts w:ascii="Times New Roman" w:hAnsi="Times New Roman"/>
              <w:i/>
              <w:noProof/>
              <w:sz w:val="20"/>
              <w:szCs w:val="20"/>
            </w:rPr>
            <w:t xml:space="preserve"> </w:t>
          </w:r>
          <w:r w:rsidR="0097436B" w:rsidRPr="006A65D3">
            <w:rPr>
              <w:rFonts w:ascii="Times New Roman" w:hAnsi="Times New Roman"/>
              <w:noProof/>
              <w:sz w:val="20"/>
              <w:szCs w:val="20"/>
            </w:rPr>
            <w:t>(Ghani, (November 1993))</w:t>
          </w:r>
          <w:r w:rsidRPr="006A65D3">
            <w:rPr>
              <w:rFonts w:ascii="Times New Roman" w:hAnsi="Times New Roman"/>
              <w:i/>
              <w:sz w:val="20"/>
              <w:szCs w:val="20"/>
            </w:rPr>
            <w:fldChar w:fldCharType="end"/>
          </w:r>
        </w:sdtContent>
      </w:sdt>
    </w:p>
    <w:tbl>
      <w:tblPr>
        <w:tblStyle w:val="Mediumskygge2-fremhvningsfarve2"/>
        <w:tblW w:w="0" w:type="auto"/>
        <w:tblLook w:val="04A0" w:firstRow="1" w:lastRow="0" w:firstColumn="1" w:lastColumn="0" w:noHBand="0" w:noVBand="1"/>
      </w:tblPr>
      <w:tblGrid>
        <w:gridCol w:w="1915"/>
        <w:gridCol w:w="1915"/>
        <w:gridCol w:w="1915"/>
        <w:gridCol w:w="3831"/>
      </w:tblGrid>
      <w:tr w:rsidR="00962F80" w:rsidRPr="00B34FC4" w:rsidTr="00B34FC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915" w:type="dxa"/>
          </w:tcPr>
          <w:p w:rsidR="00D43703" w:rsidRPr="00B34FC4" w:rsidRDefault="00D43703" w:rsidP="00B34FC4">
            <w:pPr>
              <w:spacing w:line="480" w:lineRule="auto"/>
              <w:jc w:val="center"/>
            </w:pPr>
            <w:r w:rsidRPr="00B34FC4">
              <w:t>Reference Source</w:t>
            </w:r>
          </w:p>
        </w:tc>
        <w:tc>
          <w:tcPr>
            <w:tcW w:w="1915" w:type="dxa"/>
          </w:tcPr>
          <w:p w:rsidR="00D43703" w:rsidRPr="00B34FC4" w:rsidRDefault="00D43703" w:rsidP="00B34FC4">
            <w:pPr>
              <w:spacing w:line="480" w:lineRule="auto"/>
              <w:jc w:val="center"/>
              <w:cnfStyle w:val="100000000000" w:firstRow="1" w:lastRow="0" w:firstColumn="0" w:lastColumn="0" w:oddVBand="0" w:evenVBand="0" w:oddHBand="0" w:evenHBand="0" w:firstRowFirstColumn="0" w:firstRowLastColumn="0" w:lastRowFirstColumn="0" w:lastRowLastColumn="0"/>
            </w:pPr>
            <w:r w:rsidRPr="00B34FC4">
              <w:t>Country</w:t>
            </w:r>
          </w:p>
        </w:tc>
        <w:tc>
          <w:tcPr>
            <w:tcW w:w="1915" w:type="dxa"/>
          </w:tcPr>
          <w:p w:rsidR="00D43703" w:rsidRPr="00B34FC4" w:rsidRDefault="00D43703" w:rsidP="00B34FC4">
            <w:pPr>
              <w:spacing w:line="480" w:lineRule="auto"/>
              <w:jc w:val="center"/>
              <w:cnfStyle w:val="100000000000" w:firstRow="1" w:lastRow="0" w:firstColumn="0" w:lastColumn="0" w:oddVBand="0" w:evenVBand="0" w:oddHBand="0" w:evenHBand="0" w:firstRowFirstColumn="0" w:firstRowLastColumn="0" w:lastRowFirstColumn="0" w:lastRowLastColumn="0"/>
            </w:pPr>
            <w:r w:rsidRPr="00B34FC4">
              <w:t>Pipe condition</w:t>
            </w:r>
          </w:p>
        </w:tc>
        <w:tc>
          <w:tcPr>
            <w:tcW w:w="3831" w:type="dxa"/>
          </w:tcPr>
          <w:p w:rsidR="00D43703" w:rsidRPr="00B34FC4" w:rsidRDefault="00D43703" w:rsidP="00DF7ADC">
            <w:pPr>
              <w:spacing w:line="480" w:lineRule="auto"/>
              <w:jc w:val="center"/>
              <w:cnfStyle w:val="100000000000" w:firstRow="1" w:lastRow="0" w:firstColumn="0" w:lastColumn="0" w:oddVBand="0" w:evenVBand="0" w:oddHBand="0" w:evenHBand="0" w:firstRowFirstColumn="0" w:firstRowLastColumn="0" w:lastRowFirstColumn="0" w:lastRowLastColumn="0"/>
            </w:pPr>
            <w:r w:rsidRPr="00B34FC4">
              <w:t>Minimum Velocity [m/s]</w:t>
            </w:r>
          </w:p>
        </w:tc>
      </w:tr>
      <w:tr w:rsidR="00962F80" w:rsidTr="00B34F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5" w:type="dxa"/>
          </w:tcPr>
          <w:p w:rsidR="00D43703" w:rsidRDefault="00D43703" w:rsidP="00D43703">
            <w:pPr>
              <w:jc w:val="center"/>
            </w:pPr>
            <w:r w:rsidRPr="00B34FC4">
              <w:t>American Society of Civil Engineers (1970)</w:t>
            </w:r>
          </w:p>
          <w:p w:rsidR="00B34FC4" w:rsidRPr="00B34FC4" w:rsidRDefault="00B34FC4" w:rsidP="00D43703">
            <w:pPr>
              <w:jc w:val="center"/>
            </w:pPr>
          </w:p>
        </w:tc>
        <w:tc>
          <w:tcPr>
            <w:tcW w:w="1915" w:type="dxa"/>
          </w:tcPr>
          <w:p w:rsidR="00D43703" w:rsidRDefault="00D43703" w:rsidP="00D43703">
            <w:pPr>
              <w:jc w:val="center"/>
              <w:cnfStyle w:val="000000100000" w:firstRow="0" w:lastRow="0" w:firstColumn="0" w:lastColumn="0" w:oddVBand="0" w:evenVBand="0" w:oddHBand="1" w:evenHBand="0" w:firstRowFirstColumn="0" w:firstRowLastColumn="0" w:lastRowFirstColumn="0" w:lastRowLastColumn="0"/>
            </w:pPr>
            <w:r>
              <w:t>USA</w:t>
            </w:r>
          </w:p>
        </w:tc>
        <w:tc>
          <w:tcPr>
            <w:tcW w:w="1915" w:type="dxa"/>
          </w:tcPr>
          <w:p w:rsidR="00D43703" w:rsidRDefault="00D43703" w:rsidP="00D43703">
            <w:pPr>
              <w:jc w:val="center"/>
              <w:cnfStyle w:val="000000100000" w:firstRow="0" w:lastRow="0" w:firstColumn="0" w:lastColumn="0" w:oddVBand="0" w:evenVBand="0" w:oddHBand="1" w:evenHBand="0" w:firstRowFirstColumn="0" w:firstRowLastColumn="0" w:lastRowFirstColumn="0" w:lastRowLastColumn="0"/>
            </w:pPr>
            <w:r>
              <w:t>Full/Half – Full</w:t>
            </w:r>
          </w:p>
        </w:tc>
        <w:tc>
          <w:tcPr>
            <w:tcW w:w="3831" w:type="dxa"/>
          </w:tcPr>
          <w:p w:rsidR="00D43703" w:rsidRDefault="00D43703" w:rsidP="00D43703">
            <w:pPr>
              <w:jc w:val="center"/>
              <w:cnfStyle w:val="000000100000" w:firstRow="0" w:lastRow="0" w:firstColumn="0" w:lastColumn="0" w:oddVBand="0" w:evenVBand="0" w:oddHBand="1" w:evenHBand="0" w:firstRowFirstColumn="0" w:firstRowLastColumn="0" w:lastRowFirstColumn="0" w:lastRowLastColumn="0"/>
            </w:pPr>
            <w:r>
              <w:t>0.6</w:t>
            </w:r>
          </w:p>
        </w:tc>
      </w:tr>
      <w:tr w:rsidR="00962F80" w:rsidTr="00B34FC4">
        <w:tc>
          <w:tcPr>
            <w:cnfStyle w:val="001000000000" w:firstRow="0" w:lastRow="0" w:firstColumn="1" w:lastColumn="0" w:oddVBand="0" w:evenVBand="0" w:oddHBand="0" w:evenHBand="0" w:firstRowFirstColumn="0" w:firstRowLastColumn="0" w:lastRowFirstColumn="0" w:lastRowLastColumn="0"/>
            <w:tcW w:w="1915" w:type="dxa"/>
          </w:tcPr>
          <w:p w:rsidR="00D43703" w:rsidRDefault="00D43703" w:rsidP="00D43703">
            <w:pPr>
              <w:jc w:val="center"/>
            </w:pPr>
            <w:r w:rsidRPr="00B34FC4">
              <w:t>British Standard (1987)</w:t>
            </w:r>
          </w:p>
          <w:p w:rsidR="00B34FC4" w:rsidRPr="00B34FC4" w:rsidRDefault="00B34FC4" w:rsidP="00D43703">
            <w:pPr>
              <w:jc w:val="center"/>
            </w:pPr>
          </w:p>
        </w:tc>
        <w:tc>
          <w:tcPr>
            <w:tcW w:w="1915" w:type="dxa"/>
          </w:tcPr>
          <w:p w:rsidR="00D43703" w:rsidRDefault="00D43703" w:rsidP="00D43703">
            <w:pPr>
              <w:jc w:val="center"/>
              <w:cnfStyle w:val="000000000000" w:firstRow="0" w:lastRow="0" w:firstColumn="0" w:lastColumn="0" w:oddVBand="0" w:evenVBand="0" w:oddHBand="0" w:evenHBand="0" w:firstRowFirstColumn="0" w:firstRowLastColumn="0" w:lastRowFirstColumn="0" w:lastRowLastColumn="0"/>
            </w:pPr>
            <w:r>
              <w:t>UK</w:t>
            </w:r>
          </w:p>
        </w:tc>
        <w:tc>
          <w:tcPr>
            <w:tcW w:w="1915" w:type="dxa"/>
          </w:tcPr>
          <w:p w:rsidR="00D43703" w:rsidRDefault="00D43703" w:rsidP="00D43703">
            <w:pPr>
              <w:jc w:val="center"/>
              <w:cnfStyle w:val="000000000000" w:firstRow="0" w:lastRow="0" w:firstColumn="0" w:lastColumn="0" w:oddVBand="0" w:evenVBand="0" w:oddHBand="0" w:evenHBand="0" w:firstRowFirstColumn="0" w:firstRowLastColumn="0" w:lastRowFirstColumn="0" w:lastRowLastColumn="0"/>
            </w:pPr>
            <w:r>
              <w:t>Full</w:t>
            </w:r>
          </w:p>
        </w:tc>
        <w:tc>
          <w:tcPr>
            <w:tcW w:w="3831" w:type="dxa"/>
          </w:tcPr>
          <w:p w:rsidR="00D43703" w:rsidRDefault="00D43703" w:rsidP="00D43703">
            <w:pPr>
              <w:jc w:val="center"/>
              <w:cnfStyle w:val="000000000000" w:firstRow="0" w:lastRow="0" w:firstColumn="0" w:lastColumn="0" w:oddVBand="0" w:evenVBand="0" w:oddHBand="0" w:evenHBand="0" w:firstRowFirstColumn="0" w:firstRowLastColumn="0" w:lastRowFirstColumn="0" w:lastRowLastColumn="0"/>
            </w:pPr>
            <w:r>
              <w:t>0.75</w:t>
            </w:r>
          </w:p>
        </w:tc>
      </w:tr>
      <w:tr w:rsidR="00962F80" w:rsidTr="00B34F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5" w:type="dxa"/>
          </w:tcPr>
          <w:p w:rsidR="00D43703" w:rsidRDefault="00D43703" w:rsidP="00D43703">
            <w:pPr>
              <w:jc w:val="center"/>
            </w:pPr>
            <w:r w:rsidRPr="00B34FC4">
              <w:t>EESCRITT (1979)</w:t>
            </w:r>
          </w:p>
          <w:p w:rsidR="00B34FC4" w:rsidRPr="00B34FC4" w:rsidRDefault="00B34FC4" w:rsidP="00D43703">
            <w:pPr>
              <w:jc w:val="center"/>
            </w:pPr>
          </w:p>
        </w:tc>
        <w:tc>
          <w:tcPr>
            <w:tcW w:w="1915" w:type="dxa"/>
          </w:tcPr>
          <w:p w:rsidR="00D43703" w:rsidRDefault="00D43703" w:rsidP="00D43703">
            <w:pPr>
              <w:jc w:val="center"/>
              <w:cnfStyle w:val="000000100000" w:firstRow="0" w:lastRow="0" w:firstColumn="0" w:lastColumn="0" w:oddVBand="0" w:evenVBand="0" w:oddHBand="1" w:evenHBand="0" w:firstRowFirstColumn="0" w:firstRowLastColumn="0" w:lastRowFirstColumn="0" w:lastRowLastColumn="0"/>
            </w:pPr>
            <w:r>
              <w:t>UK</w:t>
            </w:r>
          </w:p>
        </w:tc>
        <w:tc>
          <w:tcPr>
            <w:tcW w:w="1915" w:type="dxa"/>
          </w:tcPr>
          <w:p w:rsidR="00D43703" w:rsidRDefault="00D43703" w:rsidP="00D43703">
            <w:pPr>
              <w:jc w:val="center"/>
              <w:cnfStyle w:val="000000100000" w:firstRow="0" w:lastRow="0" w:firstColumn="0" w:lastColumn="0" w:oddVBand="0" w:evenVBand="0" w:oddHBand="1" w:evenHBand="0" w:firstRowFirstColumn="0" w:firstRowLastColumn="0" w:lastRowFirstColumn="0" w:lastRowLastColumn="0"/>
            </w:pPr>
            <w:r>
              <w:t>Full</w:t>
            </w:r>
          </w:p>
        </w:tc>
        <w:tc>
          <w:tcPr>
            <w:tcW w:w="3831" w:type="dxa"/>
          </w:tcPr>
          <w:p w:rsidR="00D43703" w:rsidRDefault="00D43703" w:rsidP="00D43703">
            <w:pPr>
              <w:jc w:val="center"/>
              <w:cnfStyle w:val="000000100000" w:firstRow="0" w:lastRow="0" w:firstColumn="0" w:lastColumn="0" w:oddVBand="0" w:evenVBand="0" w:oddHBand="1" w:evenHBand="0" w:firstRowFirstColumn="0" w:firstRowLastColumn="0" w:lastRowFirstColumn="0" w:lastRowLastColumn="0"/>
            </w:pPr>
            <w:r>
              <w:t>0.76</w:t>
            </w:r>
          </w:p>
        </w:tc>
      </w:tr>
      <w:tr w:rsidR="00962F80" w:rsidTr="00B34FC4">
        <w:tc>
          <w:tcPr>
            <w:cnfStyle w:val="001000000000" w:firstRow="0" w:lastRow="0" w:firstColumn="1" w:lastColumn="0" w:oddVBand="0" w:evenVBand="0" w:oddHBand="0" w:evenHBand="0" w:firstRowFirstColumn="0" w:firstRowLastColumn="0" w:lastRowFirstColumn="0" w:lastRowLastColumn="0"/>
            <w:tcW w:w="1915" w:type="dxa"/>
          </w:tcPr>
          <w:p w:rsidR="00D43703" w:rsidRDefault="00D43703" w:rsidP="00D43703">
            <w:pPr>
              <w:jc w:val="center"/>
            </w:pPr>
            <w:r w:rsidRPr="00B34FC4">
              <w:t>BIELECKI (1982)</w:t>
            </w:r>
          </w:p>
          <w:p w:rsidR="00B34FC4" w:rsidRPr="00B34FC4" w:rsidRDefault="00B34FC4" w:rsidP="00D43703">
            <w:pPr>
              <w:jc w:val="center"/>
            </w:pPr>
          </w:p>
        </w:tc>
        <w:tc>
          <w:tcPr>
            <w:tcW w:w="1915" w:type="dxa"/>
          </w:tcPr>
          <w:p w:rsidR="00D43703" w:rsidRDefault="00D43703" w:rsidP="00D43703">
            <w:pPr>
              <w:jc w:val="center"/>
              <w:cnfStyle w:val="000000000000" w:firstRow="0" w:lastRow="0" w:firstColumn="0" w:lastColumn="0" w:oddVBand="0" w:evenVBand="0" w:oddHBand="0" w:evenHBand="0" w:firstRowFirstColumn="0" w:firstRowLastColumn="0" w:lastRowFirstColumn="0" w:lastRowLastColumn="0"/>
            </w:pPr>
            <w:r>
              <w:t>Germany</w:t>
            </w:r>
          </w:p>
        </w:tc>
        <w:tc>
          <w:tcPr>
            <w:tcW w:w="1915" w:type="dxa"/>
          </w:tcPr>
          <w:p w:rsidR="00D43703" w:rsidRDefault="00D43703" w:rsidP="00D43703">
            <w:pPr>
              <w:jc w:val="center"/>
              <w:cnfStyle w:val="000000000000" w:firstRow="0" w:lastRow="0" w:firstColumn="0" w:lastColumn="0" w:oddVBand="0" w:evenVBand="0" w:oddHBand="0" w:evenHBand="0" w:firstRowFirstColumn="0" w:firstRowLastColumn="0" w:lastRowFirstColumn="0" w:lastRowLastColumn="0"/>
            </w:pPr>
            <w:r>
              <w:t>Full</w:t>
            </w:r>
          </w:p>
        </w:tc>
        <w:tc>
          <w:tcPr>
            <w:tcW w:w="3831" w:type="dxa"/>
          </w:tcPr>
          <w:p w:rsidR="00D43703" w:rsidRDefault="00D43703" w:rsidP="00D43703">
            <w:pPr>
              <w:jc w:val="center"/>
              <w:cnfStyle w:val="000000000000" w:firstRow="0" w:lastRow="0" w:firstColumn="0" w:lastColumn="0" w:oddVBand="0" w:evenVBand="0" w:oddHBand="0" w:evenHBand="0" w:firstRowFirstColumn="0" w:firstRowLastColumn="0" w:lastRowFirstColumn="0" w:lastRowLastColumn="0"/>
            </w:pPr>
            <w:r>
              <w:t>1.5</w:t>
            </w:r>
          </w:p>
        </w:tc>
      </w:tr>
    </w:tbl>
    <w:p w:rsidR="00D43703" w:rsidRDefault="00D43703" w:rsidP="009520F2">
      <w:pPr>
        <w:jc w:val="both"/>
      </w:pPr>
    </w:p>
    <w:p w:rsidR="00B34FC4" w:rsidRPr="006A65D3" w:rsidRDefault="00B34FC4" w:rsidP="006A65D3">
      <w:pPr>
        <w:jc w:val="center"/>
        <w:rPr>
          <w:rFonts w:ascii="Times New Roman" w:hAnsi="Times New Roman"/>
          <w:i/>
          <w:sz w:val="20"/>
          <w:szCs w:val="20"/>
        </w:rPr>
      </w:pPr>
      <w:proofErr w:type="gramStart"/>
      <w:r w:rsidRPr="006A65D3">
        <w:rPr>
          <w:rFonts w:ascii="Times New Roman" w:hAnsi="Times New Roman"/>
          <w:i/>
          <w:sz w:val="20"/>
          <w:szCs w:val="20"/>
        </w:rPr>
        <w:t xml:space="preserve">Table </w:t>
      </w:r>
      <w:r w:rsidRPr="006A65D3">
        <w:rPr>
          <w:rFonts w:ascii="Times New Roman" w:hAnsi="Times New Roman"/>
          <w:i/>
          <w:sz w:val="20"/>
          <w:szCs w:val="20"/>
        </w:rPr>
        <w:fldChar w:fldCharType="begin"/>
      </w:r>
      <w:r w:rsidRPr="006A65D3">
        <w:rPr>
          <w:rFonts w:ascii="Times New Roman" w:hAnsi="Times New Roman"/>
          <w:i/>
          <w:sz w:val="20"/>
          <w:szCs w:val="20"/>
        </w:rPr>
        <w:instrText xml:space="preserve"> SEQ Table \* ARABIC </w:instrText>
      </w:r>
      <w:r w:rsidRPr="006A65D3">
        <w:rPr>
          <w:rFonts w:ascii="Times New Roman" w:hAnsi="Times New Roman"/>
          <w:i/>
          <w:sz w:val="20"/>
          <w:szCs w:val="20"/>
        </w:rPr>
        <w:fldChar w:fldCharType="separate"/>
      </w:r>
      <w:r w:rsidR="000739F9">
        <w:rPr>
          <w:rFonts w:ascii="Times New Roman" w:hAnsi="Times New Roman"/>
          <w:i/>
          <w:noProof/>
          <w:sz w:val="20"/>
          <w:szCs w:val="20"/>
        </w:rPr>
        <w:t>2</w:t>
      </w:r>
      <w:r w:rsidRPr="006A65D3">
        <w:rPr>
          <w:rFonts w:ascii="Times New Roman" w:hAnsi="Times New Roman"/>
          <w:i/>
          <w:sz w:val="20"/>
          <w:szCs w:val="20"/>
        </w:rPr>
        <w:fldChar w:fldCharType="end"/>
      </w:r>
      <w:r w:rsidRPr="006A65D3">
        <w:rPr>
          <w:rFonts w:ascii="Times New Roman" w:hAnsi="Times New Roman"/>
          <w:i/>
          <w:sz w:val="20"/>
          <w:szCs w:val="20"/>
        </w:rPr>
        <w:t>.</w:t>
      </w:r>
      <w:proofErr w:type="gramEnd"/>
      <w:r w:rsidRPr="006A65D3">
        <w:rPr>
          <w:rFonts w:ascii="Times New Roman" w:hAnsi="Times New Roman"/>
          <w:i/>
          <w:sz w:val="20"/>
          <w:szCs w:val="20"/>
        </w:rPr>
        <w:t xml:space="preserve"> Constant Shear Stress Criteria</w:t>
      </w:r>
      <w:r w:rsidR="00DF7ADC" w:rsidRPr="006A65D3">
        <w:rPr>
          <w:rFonts w:ascii="Times New Roman" w:hAnsi="Times New Roman"/>
          <w:i/>
          <w:sz w:val="20"/>
          <w:szCs w:val="20"/>
        </w:rPr>
        <w:t xml:space="preserve"> </w:t>
      </w:r>
      <w:sdt>
        <w:sdtPr>
          <w:rPr>
            <w:rFonts w:ascii="Times New Roman" w:hAnsi="Times New Roman"/>
            <w:i/>
            <w:sz w:val="20"/>
            <w:szCs w:val="20"/>
          </w:rPr>
          <w:id w:val="-2100319329"/>
          <w:citation/>
        </w:sdtPr>
        <w:sdtEndPr/>
        <w:sdtContent>
          <w:r w:rsidR="00DF7ADC" w:rsidRPr="006A65D3">
            <w:rPr>
              <w:rFonts w:ascii="Times New Roman" w:hAnsi="Times New Roman"/>
              <w:i/>
              <w:sz w:val="20"/>
              <w:szCs w:val="20"/>
            </w:rPr>
            <w:fldChar w:fldCharType="begin"/>
          </w:r>
          <w:r w:rsidR="00DF7ADC" w:rsidRPr="006A65D3">
            <w:rPr>
              <w:rFonts w:ascii="Times New Roman" w:hAnsi="Times New Roman"/>
              <w:i/>
              <w:sz w:val="20"/>
              <w:szCs w:val="20"/>
            </w:rPr>
            <w:instrText xml:space="preserve"> CITATION Gha93 \l 1033 </w:instrText>
          </w:r>
          <w:r w:rsidR="00DF7ADC" w:rsidRPr="006A65D3">
            <w:rPr>
              <w:rFonts w:ascii="Times New Roman" w:hAnsi="Times New Roman"/>
              <w:i/>
              <w:sz w:val="20"/>
              <w:szCs w:val="20"/>
            </w:rPr>
            <w:fldChar w:fldCharType="separate"/>
          </w:r>
          <w:r w:rsidR="0097436B" w:rsidRPr="006A65D3">
            <w:rPr>
              <w:rFonts w:ascii="Times New Roman" w:hAnsi="Times New Roman"/>
              <w:noProof/>
              <w:sz w:val="20"/>
              <w:szCs w:val="20"/>
            </w:rPr>
            <w:t>(Ghani, (November 1993))</w:t>
          </w:r>
          <w:r w:rsidR="00DF7ADC" w:rsidRPr="006A65D3">
            <w:rPr>
              <w:rFonts w:ascii="Times New Roman" w:hAnsi="Times New Roman"/>
              <w:i/>
              <w:sz w:val="20"/>
              <w:szCs w:val="20"/>
            </w:rPr>
            <w:fldChar w:fldCharType="end"/>
          </w:r>
        </w:sdtContent>
      </w:sdt>
    </w:p>
    <w:tbl>
      <w:tblPr>
        <w:tblStyle w:val="Mediumskygge2-fremhvningsfarve2"/>
        <w:tblW w:w="0" w:type="auto"/>
        <w:tblLook w:val="04A0" w:firstRow="1" w:lastRow="0" w:firstColumn="1" w:lastColumn="0" w:noHBand="0" w:noVBand="1"/>
      </w:tblPr>
      <w:tblGrid>
        <w:gridCol w:w="2394"/>
        <w:gridCol w:w="2394"/>
        <w:gridCol w:w="2394"/>
        <w:gridCol w:w="2241"/>
      </w:tblGrid>
      <w:tr w:rsidR="00B34FC4" w:rsidTr="00A8626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394" w:type="dxa"/>
          </w:tcPr>
          <w:p w:rsidR="00B34FC4" w:rsidRDefault="00B34FC4" w:rsidP="00DF7ADC">
            <w:pPr>
              <w:jc w:val="center"/>
            </w:pPr>
            <w:r>
              <w:t>Reference Source</w:t>
            </w:r>
          </w:p>
        </w:tc>
        <w:tc>
          <w:tcPr>
            <w:tcW w:w="2394" w:type="dxa"/>
          </w:tcPr>
          <w:p w:rsidR="00B34FC4" w:rsidRDefault="00B34FC4" w:rsidP="00DF7ADC">
            <w:pPr>
              <w:jc w:val="center"/>
              <w:cnfStyle w:val="100000000000" w:firstRow="1" w:lastRow="0" w:firstColumn="0" w:lastColumn="0" w:oddVBand="0" w:evenVBand="0" w:oddHBand="0" w:evenHBand="0" w:firstRowFirstColumn="0" w:firstRowLastColumn="0" w:lastRowFirstColumn="0" w:lastRowLastColumn="0"/>
            </w:pPr>
            <w:r>
              <w:t>Country</w:t>
            </w:r>
          </w:p>
        </w:tc>
        <w:tc>
          <w:tcPr>
            <w:tcW w:w="2394" w:type="dxa"/>
          </w:tcPr>
          <w:p w:rsidR="00B34FC4" w:rsidRPr="00B34FC4" w:rsidRDefault="00B34FC4" w:rsidP="00DF7ADC">
            <w:pPr>
              <w:jc w:val="center"/>
              <w:cnfStyle w:val="100000000000" w:firstRow="1" w:lastRow="0" w:firstColumn="0" w:lastColumn="0" w:oddVBand="0" w:evenVBand="0" w:oddHBand="0" w:evenHBand="0" w:firstRowFirstColumn="0" w:firstRowLastColumn="0" w:lastRowFirstColumn="0" w:lastRowLastColumn="0"/>
            </w:pPr>
            <w:r>
              <w:t>Minimum Shear Stress [N/m</w:t>
            </w:r>
            <w:r>
              <w:rPr>
                <w:vertAlign w:val="superscript"/>
              </w:rPr>
              <w:t>2</w:t>
            </w:r>
            <w:r>
              <w:t>]</w:t>
            </w:r>
          </w:p>
        </w:tc>
        <w:tc>
          <w:tcPr>
            <w:tcW w:w="2241" w:type="dxa"/>
          </w:tcPr>
          <w:p w:rsidR="00B34FC4" w:rsidRDefault="00B34FC4" w:rsidP="00DF7ADC">
            <w:pPr>
              <w:jc w:val="center"/>
              <w:cnfStyle w:val="100000000000" w:firstRow="1" w:lastRow="0" w:firstColumn="0" w:lastColumn="0" w:oddVBand="0" w:evenVBand="0" w:oddHBand="0" w:evenHBand="0" w:firstRowFirstColumn="0" w:firstRowLastColumn="0" w:lastRowFirstColumn="0" w:lastRowLastColumn="0"/>
            </w:pPr>
            <w:r>
              <w:t>Pipe Conditions</w:t>
            </w:r>
          </w:p>
        </w:tc>
      </w:tr>
      <w:tr w:rsidR="00B34FC4" w:rsidTr="00A862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4" w:type="dxa"/>
          </w:tcPr>
          <w:p w:rsidR="00B34FC4" w:rsidRDefault="00B34FC4" w:rsidP="00DF7ADC">
            <w:pPr>
              <w:jc w:val="center"/>
            </w:pPr>
            <w:r>
              <w:t>MAGUIRE RULE</w:t>
            </w:r>
          </w:p>
          <w:p w:rsidR="00B34FC4" w:rsidRDefault="00B34FC4" w:rsidP="00DF7ADC">
            <w:pPr>
              <w:jc w:val="center"/>
            </w:pPr>
          </w:p>
        </w:tc>
        <w:tc>
          <w:tcPr>
            <w:tcW w:w="2394" w:type="dxa"/>
          </w:tcPr>
          <w:p w:rsidR="00B34FC4" w:rsidRDefault="00B34FC4" w:rsidP="00DF7ADC">
            <w:pPr>
              <w:jc w:val="center"/>
              <w:cnfStyle w:val="000000100000" w:firstRow="0" w:lastRow="0" w:firstColumn="0" w:lastColumn="0" w:oddVBand="0" w:evenVBand="0" w:oddHBand="1" w:evenHBand="0" w:firstRowFirstColumn="0" w:firstRowLastColumn="0" w:lastRowFirstColumn="0" w:lastRowLastColumn="0"/>
            </w:pPr>
            <w:r>
              <w:t>UK</w:t>
            </w:r>
          </w:p>
        </w:tc>
        <w:tc>
          <w:tcPr>
            <w:tcW w:w="2394" w:type="dxa"/>
          </w:tcPr>
          <w:p w:rsidR="00B34FC4" w:rsidRDefault="00B34FC4" w:rsidP="00DF7ADC">
            <w:pPr>
              <w:jc w:val="center"/>
              <w:cnfStyle w:val="000000100000" w:firstRow="0" w:lastRow="0" w:firstColumn="0" w:lastColumn="0" w:oddVBand="0" w:evenVBand="0" w:oddHBand="1" w:evenHBand="0" w:firstRowFirstColumn="0" w:firstRowLastColumn="0" w:lastRowFirstColumn="0" w:lastRowLastColumn="0"/>
            </w:pPr>
            <w:r>
              <w:t>6.2</w:t>
            </w:r>
          </w:p>
        </w:tc>
        <w:tc>
          <w:tcPr>
            <w:tcW w:w="2241" w:type="dxa"/>
          </w:tcPr>
          <w:p w:rsidR="00B34FC4" w:rsidRDefault="00B34FC4" w:rsidP="00DF7ADC">
            <w:pPr>
              <w:jc w:val="center"/>
              <w:cnfStyle w:val="000000100000" w:firstRow="0" w:lastRow="0" w:firstColumn="0" w:lastColumn="0" w:oddVBand="0" w:evenVBand="0" w:oddHBand="1" w:evenHBand="0" w:firstRowFirstColumn="0" w:firstRowLastColumn="0" w:lastRowFirstColumn="0" w:lastRowLastColumn="0"/>
            </w:pPr>
            <w:r>
              <w:t>Full/ Half – Full</w:t>
            </w:r>
          </w:p>
        </w:tc>
      </w:tr>
      <w:tr w:rsidR="00B34FC4" w:rsidTr="00A86268">
        <w:tc>
          <w:tcPr>
            <w:cnfStyle w:val="001000000000" w:firstRow="0" w:lastRow="0" w:firstColumn="1" w:lastColumn="0" w:oddVBand="0" w:evenVBand="0" w:oddHBand="0" w:evenHBand="0" w:firstRowFirstColumn="0" w:firstRowLastColumn="0" w:lastRowFirstColumn="0" w:lastRowLastColumn="0"/>
            <w:tcW w:w="2394" w:type="dxa"/>
          </w:tcPr>
          <w:p w:rsidR="00B34FC4" w:rsidRDefault="00B34FC4" w:rsidP="00DF7ADC">
            <w:pPr>
              <w:jc w:val="center"/>
            </w:pPr>
            <w:r>
              <w:t>YAO (1974)</w:t>
            </w:r>
          </w:p>
          <w:p w:rsidR="00B34FC4" w:rsidRDefault="00B34FC4" w:rsidP="00DF7ADC">
            <w:pPr>
              <w:jc w:val="center"/>
            </w:pPr>
          </w:p>
        </w:tc>
        <w:tc>
          <w:tcPr>
            <w:tcW w:w="2394" w:type="dxa"/>
          </w:tcPr>
          <w:p w:rsidR="00B34FC4" w:rsidRDefault="00B34FC4" w:rsidP="00DF7ADC">
            <w:pPr>
              <w:jc w:val="center"/>
              <w:cnfStyle w:val="000000000000" w:firstRow="0" w:lastRow="0" w:firstColumn="0" w:lastColumn="0" w:oddVBand="0" w:evenVBand="0" w:oddHBand="0" w:evenHBand="0" w:firstRowFirstColumn="0" w:firstRowLastColumn="0" w:lastRowFirstColumn="0" w:lastRowLastColumn="0"/>
            </w:pPr>
            <w:r>
              <w:t>USA</w:t>
            </w:r>
          </w:p>
        </w:tc>
        <w:tc>
          <w:tcPr>
            <w:tcW w:w="2394" w:type="dxa"/>
          </w:tcPr>
          <w:p w:rsidR="00B34FC4" w:rsidRDefault="00B34FC4" w:rsidP="00DF7ADC">
            <w:pPr>
              <w:jc w:val="center"/>
              <w:cnfStyle w:val="000000000000" w:firstRow="0" w:lastRow="0" w:firstColumn="0" w:lastColumn="0" w:oddVBand="0" w:evenVBand="0" w:oddHBand="0" w:evenHBand="0" w:firstRowFirstColumn="0" w:firstRowLastColumn="0" w:lastRowFirstColumn="0" w:lastRowLastColumn="0"/>
            </w:pPr>
            <w:r>
              <w:t>3.0 – 4.0</w:t>
            </w:r>
          </w:p>
        </w:tc>
        <w:tc>
          <w:tcPr>
            <w:tcW w:w="2241" w:type="dxa"/>
          </w:tcPr>
          <w:p w:rsidR="00B34FC4" w:rsidRDefault="00B34FC4" w:rsidP="00DF7ADC">
            <w:pPr>
              <w:jc w:val="center"/>
              <w:cnfStyle w:val="000000000000" w:firstRow="0" w:lastRow="0" w:firstColumn="0" w:lastColumn="0" w:oddVBand="0" w:evenVBand="0" w:oddHBand="0" w:evenHBand="0" w:firstRowFirstColumn="0" w:firstRowLastColumn="0" w:lastRowFirstColumn="0" w:lastRowLastColumn="0"/>
            </w:pPr>
          </w:p>
        </w:tc>
      </w:tr>
      <w:tr w:rsidR="00B34FC4" w:rsidTr="00A862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4" w:type="dxa"/>
          </w:tcPr>
          <w:p w:rsidR="00B34FC4" w:rsidRDefault="00B34FC4" w:rsidP="00DF7ADC">
            <w:pPr>
              <w:jc w:val="center"/>
            </w:pPr>
            <w:r>
              <w:t>LYSNE (1969)</w:t>
            </w:r>
          </w:p>
          <w:p w:rsidR="00B34FC4" w:rsidRDefault="00B34FC4" w:rsidP="00DF7ADC">
            <w:pPr>
              <w:jc w:val="center"/>
            </w:pPr>
          </w:p>
        </w:tc>
        <w:tc>
          <w:tcPr>
            <w:tcW w:w="2394" w:type="dxa"/>
          </w:tcPr>
          <w:p w:rsidR="00B34FC4" w:rsidRDefault="00B34FC4" w:rsidP="00DF7ADC">
            <w:pPr>
              <w:jc w:val="center"/>
              <w:cnfStyle w:val="000000100000" w:firstRow="0" w:lastRow="0" w:firstColumn="0" w:lastColumn="0" w:oddVBand="0" w:evenVBand="0" w:oddHBand="1" w:evenHBand="0" w:firstRowFirstColumn="0" w:firstRowLastColumn="0" w:lastRowFirstColumn="0" w:lastRowLastColumn="0"/>
            </w:pPr>
            <w:r>
              <w:t>Norway</w:t>
            </w:r>
          </w:p>
        </w:tc>
        <w:tc>
          <w:tcPr>
            <w:tcW w:w="2394" w:type="dxa"/>
          </w:tcPr>
          <w:p w:rsidR="00B34FC4" w:rsidRDefault="00B34FC4" w:rsidP="00DF7ADC">
            <w:pPr>
              <w:jc w:val="center"/>
              <w:cnfStyle w:val="000000100000" w:firstRow="0" w:lastRow="0" w:firstColumn="0" w:lastColumn="0" w:oddVBand="0" w:evenVBand="0" w:oddHBand="1" w:evenHBand="0" w:firstRowFirstColumn="0" w:firstRowLastColumn="0" w:lastRowFirstColumn="0" w:lastRowLastColumn="0"/>
            </w:pPr>
            <w:r>
              <w:t>2.0 – 3.0</w:t>
            </w:r>
          </w:p>
        </w:tc>
        <w:tc>
          <w:tcPr>
            <w:tcW w:w="2241" w:type="dxa"/>
          </w:tcPr>
          <w:p w:rsidR="00B34FC4" w:rsidRDefault="00B34FC4" w:rsidP="00DF7ADC">
            <w:pPr>
              <w:jc w:val="center"/>
              <w:cnfStyle w:val="000000100000" w:firstRow="0" w:lastRow="0" w:firstColumn="0" w:lastColumn="0" w:oddVBand="0" w:evenVBand="0" w:oddHBand="1" w:evenHBand="0" w:firstRowFirstColumn="0" w:firstRowLastColumn="0" w:lastRowFirstColumn="0" w:lastRowLastColumn="0"/>
            </w:pPr>
          </w:p>
        </w:tc>
      </w:tr>
      <w:tr w:rsidR="00B34FC4" w:rsidTr="00A86268">
        <w:tc>
          <w:tcPr>
            <w:cnfStyle w:val="001000000000" w:firstRow="0" w:lastRow="0" w:firstColumn="1" w:lastColumn="0" w:oddVBand="0" w:evenVBand="0" w:oddHBand="0" w:evenHBand="0" w:firstRowFirstColumn="0" w:firstRowLastColumn="0" w:lastRowFirstColumn="0" w:lastRowLastColumn="0"/>
            <w:tcW w:w="2394" w:type="dxa"/>
          </w:tcPr>
          <w:p w:rsidR="00B34FC4" w:rsidRDefault="00B34FC4" w:rsidP="00DF7ADC">
            <w:pPr>
              <w:jc w:val="center"/>
            </w:pPr>
            <w:r>
              <w:t>ASVISNINGAR (1976)</w:t>
            </w:r>
          </w:p>
          <w:p w:rsidR="00B34FC4" w:rsidRDefault="00B34FC4" w:rsidP="00DF7ADC">
            <w:pPr>
              <w:jc w:val="center"/>
            </w:pPr>
          </w:p>
        </w:tc>
        <w:tc>
          <w:tcPr>
            <w:tcW w:w="2394" w:type="dxa"/>
          </w:tcPr>
          <w:p w:rsidR="00B34FC4" w:rsidRDefault="00B34FC4" w:rsidP="00DF7ADC">
            <w:pPr>
              <w:jc w:val="center"/>
              <w:cnfStyle w:val="000000000000" w:firstRow="0" w:lastRow="0" w:firstColumn="0" w:lastColumn="0" w:oddVBand="0" w:evenVBand="0" w:oddHBand="0" w:evenHBand="0" w:firstRowFirstColumn="0" w:firstRowLastColumn="0" w:lastRowFirstColumn="0" w:lastRowLastColumn="0"/>
            </w:pPr>
            <w:r>
              <w:t>Sweden</w:t>
            </w:r>
          </w:p>
        </w:tc>
        <w:tc>
          <w:tcPr>
            <w:tcW w:w="2394" w:type="dxa"/>
          </w:tcPr>
          <w:p w:rsidR="00B34FC4" w:rsidRDefault="00B34FC4" w:rsidP="00DF7ADC">
            <w:pPr>
              <w:jc w:val="center"/>
              <w:cnfStyle w:val="000000000000" w:firstRow="0" w:lastRow="0" w:firstColumn="0" w:lastColumn="0" w:oddVBand="0" w:evenVBand="0" w:oddHBand="0" w:evenHBand="0" w:firstRowFirstColumn="0" w:firstRowLastColumn="0" w:lastRowFirstColumn="0" w:lastRowLastColumn="0"/>
            </w:pPr>
            <w:r>
              <w:t>1.5</w:t>
            </w:r>
          </w:p>
        </w:tc>
        <w:tc>
          <w:tcPr>
            <w:tcW w:w="2241" w:type="dxa"/>
          </w:tcPr>
          <w:p w:rsidR="00B34FC4" w:rsidRDefault="00B34FC4" w:rsidP="00DF7ADC">
            <w:pPr>
              <w:jc w:val="center"/>
              <w:cnfStyle w:val="000000000000" w:firstRow="0" w:lastRow="0" w:firstColumn="0" w:lastColumn="0" w:oddVBand="0" w:evenVBand="0" w:oddHBand="0" w:evenHBand="0" w:firstRowFirstColumn="0" w:firstRowLastColumn="0" w:lastRowFirstColumn="0" w:lastRowLastColumn="0"/>
            </w:pPr>
          </w:p>
        </w:tc>
      </w:tr>
    </w:tbl>
    <w:p w:rsidR="00DF7ADC" w:rsidRDefault="00DF7ADC" w:rsidP="009520F2">
      <w:pPr>
        <w:jc w:val="both"/>
        <w:rPr>
          <w:rFonts w:cstheme="minorHAnsi"/>
        </w:rPr>
      </w:pPr>
    </w:p>
    <w:p w:rsidR="00DF7ADC" w:rsidRDefault="00DF7ADC" w:rsidP="009520F2">
      <w:pPr>
        <w:jc w:val="both"/>
        <w:rPr>
          <w:rFonts w:cstheme="minorHAnsi"/>
        </w:rPr>
      </w:pPr>
      <w:r>
        <w:rPr>
          <w:rFonts w:cstheme="minorHAnsi"/>
        </w:rPr>
        <w:t>Studies and experiments shows that a minimum flow is required before particles laying on the bottom start to move. There are two possible definition of threshold; the first one is based upon a minimum transport rate (such as works by Shields) and the second definition consists of the visual observation of particle motion on the bed.</w:t>
      </w:r>
    </w:p>
    <w:p w:rsidR="003833F8" w:rsidRPr="00DF7EB5" w:rsidRDefault="003833F8" w:rsidP="003833F8">
      <w:pPr>
        <w:jc w:val="both"/>
        <w:rPr>
          <w:sz w:val="20"/>
          <w:szCs w:val="20"/>
        </w:rPr>
      </w:pPr>
      <w:r>
        <w:rPr>
          <w:rFonts w:cstheme="minorHAnsi"/>
        </w:rPr>
        <w:t xml:space="preserve">The most widely used approach in determining the initiation of the sediment motion is based on the critical shear stress </w:t>
      </w:r>
      <w:proofErr w:type="spellStart"/>
      <w:proofErr w:type="gramStart"/>
      <w:r>
        <w:rPr>
          <w:rFonts w:cstheme="minorHAnsi"/>
        </w:rPr>
        <w:t>τ</w:t>
      </w:r>
      <w:r>
        <w:rPr>
          <w:rFonts w:cstheme="minorHAnsi"/>
          <w:vertAlign w:val="subscript"/>
        </w:rPr>
        <w:t>c</w:t>
      </w:r>
      <w:proofErr w:type="spellEnd"/>
      <w:proofErr w:type="gramEnd"/>
      <w:r>
        <w:rPr>
          <w:rFonts w:cstheme="minorHAnsi"/>
        </w:rPr>
        <w:t xml:space="preserve">. </w:t>
      </w:r>
      <w:r>
        <w:t>The critical bed shear stress is one of the most important parameters in the process of sediment transport which describes whether the sediment will be eroded or not.</w:t>
      </w:r>
      <w:r w:rsidRPr="00DF7EB5">
        <w:t xml:space="preserve"> Put simply, shear stress describes the force of water that is trying to drag the chan</w:t>
      </w:r>
      <w:r w:rsidR="0097436B">
        <w:t xml:space="preserve">nel surface downstream with it </w:t>
      </w:r>
      <w:sdt>
        <w:sdtPr>
          <w:id w:val="307908800"/>
          <w:citation/>
        </w:sdtPr>
        <w:sdtEndPr/>
        <w:sdtContent>
          <w:r w:rsidR="0097436B">
            <w:fldChar w:fldCharType="begin"/>
          </w:r>
          <w:r w:rsidR="0097436B">
            <w:instrText xml:space="preserve"> CITATION americanexcelsior \l 1033 </w:instrText>
          </w:r>
          <w:r w:rsidR="0097436B">
            <w:fldChar w:fldCharType="separate"/>
          </w:r>
          <w:r w:rsidR="0097436B">
            <w:rPr>
              <w:noProof/>
            </w:rPr>
            <w:t>(americanexcelsior)</w:t>
          </w:r>
          <w:r w:rsidR="0097436B">
            <w:fldChar w:fldCharType="end"/>
          </w:r>
        </w:sdtContent>
      </w:sdt>
    </w:p>
    <w:p w:rsidR="003833F8" w:rsidRDefault="003833F8" w:rsidP="003833F8">
      <w:pPr>
        <w:jc w:val="both"/>
      </w:pPr>
      <w:r>
        <w:t>The initiation of motion has been widely studied and critical bed shear stress has been incorporated in the various transport parameters. This concept represents the minimum flow resistance which is exerted by the particles at the moment before the motion starts</w:t>
      </w:r>
      <w:sdt>
        <w:sdtPr>
          <w:id w:val="736978215"/>
          <w:citation/>
        </w:sdtPr>
        <w:sdtEndPr/>
        <w:sdtContent>
          <w:r>
            <w:fldChar w:fldCharType="begin"/>
          </w:r>
          <w:r>
            <w:instrText xml:space="preserve"> CITATION Gus91 \l 1033 </w:instrText>
          </w:r>
          <w:r>
            <w:fldChar w:fldCharType="separate"/>
          </w:r>
          <w:r w:rsidR="0097436B">
            <w:rPr>
              <w:noProof/>
            </w:rPr>
            <w:t xml:space="preserve"> (Gonzales, 1991)</w:t>
          </w:r>
          <w:r>
            <w:fldChar w:fldCharType="end"/>
          </w:r>
        </w:sdtContent>
      </w:sdt>
      <w:r>
        <w:t xml:space="preserve">. </w:t>
      </w:r>
    </w:p>
    <w:p w:rsidR="003833F8" w:rsidRDefault="003833F8" w:rsidP="003833F8">
      <w:pPr>
        <w:jc w:val="both"/>
        <w:rPr>
          <w:rFonts w:cstheme="minorHAnsi"/>
        </w:rPr>
      </w:pPr>
      <w:r>
        <w:lastRenderedPageBreak/>
        <w:t>In some sewer systems</w:t>
      </w:r>
      <w:r w:rsidR="0097436B">
        <w:t>, where the sediment may be non–</w:t>
      </w:r>
      <w:r>
        <w:t xml:space="preserve">cohesive, the critical bed shear stress can be found by Shields parameter. </w:t>
      </w:r>
      <w:r>
        <w:rPr>
          <w:rFonts w:cstheme="minorHAnsi"/>
        </w:rPr>
        <w:t xml:space="preserve">Shield has put a standard to the studies of incipient motion and sediment transport. He defined the threshold as a zero transport rate from interpolation of transport data. </w:t>
      </w:r>
      <w:r>
        <w:t xml:space="preserve">The critical bed shear stress was found to be a function of the grain </w:t>
      </w:r>
      <w:proofErr w:type="spellStart"/>
      <w:r>
        <w:t>Reynold</w:t>
      </w:r>
      <w:proofErr w:type="spellEnd"/>
      <w:r>
        <w:t xml:space="preserve"> number </w:t>
      </w:r>
      <w:proofErr w:type="gramStart"/>
      <w:r>
        <w:t>R</w:t>
      </w:r>
      <w:r>
        <w:rPr>
          <w:vertAlign w:val="subscript"/>
        </w:rPr>
        <w:t>e</w:t>
      </w:r>
      <w:proofErr w:type="gramEnd"/>
      <w:r>
        <w:t>.</w:t>
      </w:r>
    </w:p>
    <w:p w:rsidR="003833F8" w:rsidRPr="003833F8" w:rsidRDefault="003833F8" w:rsidP="003833F8">
      <w:pPr>
        <w:jc w:val="both"/>
        <w:rPr>
          <w:rFonts w:eastAsiaTheme="minorEastAsia" w:cstheme="minorHAnsi"/>
          <w:b/>
        </w:rPr>
      </w:pPr>
      <w:r>
        <w:rPr>
          <w:rFonts w:cstheme="minorHAnsi"/>
        </w:rPr>
        <w:t>Results of the interpolation of the data were illustrated in a plot (</w:t>
      </w:r>
      <w:r>
        <w:rPr>
          <w:rFonts w:cstheme="minorHAnsi"/>
        </w:rPr>
        <w:fldChar w:fldCharType="begin"/>
      </w:r>
      <w:r>
        <w:rPr>
          <w:rFonts w:cstheme="minorHAnsi"/>
        </w:rPr>
        <w:instrText xml:space="preserve"> REF _Ref294621610 \h </w:instrText>
      </w:r>
      <w:r>
        <w:rPr>
          <w:rFonts w:cstheme="minorHAnsi"/>
        </w:rPr>
      </w:r>
      <w:r>
        <w:rPr>
          <w:rFonts w:cstheme="minorHAnsi"/>
        </w:rPr>
        <w:fldChar w:fldCharType="separate"/>
      </w:r>
      <w:r w:rsidR="000739F9" w:rsidRPr="006A65D3">
        <w:rPr>
          <w:rFonts w:ascii="Times New Roman" w:hAnsi="Times New Roman"/>
          <w:i/>
          <w:sz w:val="20"/>
          <w:szCs w:val="20"/>
        </w:rPr>
        <w:t xml:space="preserve">Figure </w:t>
      </w:r>
      <w:r w:rsidR="000739F9">
        <w:rPr>
          <w:rFonts w:ascii="Times New Roman" w:hAnsi="Times New Roman"/>
          <w:i/>
          <w:noProof/>
          <w:sz w:val="20"/>
          <w:szCs w:val="20"/>
        </w:rPr>
        <w:t>6</w:t>
      </w:r>
      <w:r>
        <w:rPr>
          <w:rFonts w:cstheme="minorHAnsi"/>
        </w:rPr>
        <w:fldChar w:fldCharType="end"/>
      </w:r>
      <w:r>
        <w:rPr>
          <w:rFonts w:cstheme="minorHAnsi"/>
        </w:rPr>
        <w:t xml:space="preserve">) of dimensionless entrainment parameters, </w:t>
      </w:r>
      <w:r w:rsidRPr="00056214">
        <w:rPr>
          <w:rFonts w:cstheme="minorHAnsi"/>
          <w:b/>
        </w:rPr>
        <w:t>Fr</w:t>
      </w:r>
      <w:r w:rsidRPr="00056214">
        <w:rPr>
          <w:rFonts w:cstheme="minorHAnsi"/>
          <w:b/>
          <w:vertAlign w:val="superscript"/>
        </w:rPr>
        <w:t>2</w:t>
      </w:r>
      <w:r w:rsidRPr="00056214">
        <w:rPr>
          <w:rFonts w:cstheme="minorHAnsi"/>
          <w:b/>
          <w:vertAlign w:val="subscript"/>
        </w:rPr>
        <w:t>d</w:t>
      </w:r>
      <w:proofErr w:type="gramStart"/>
      <w:r w:rsidRPr="00056214">
        <w:rPr>
          <w:rFonts w:cstheme="minorHAnsi"/>
          <w:b/>
          <w:vertAlign w:val="subscript"/>
        </w:rPr>
        <w:t>,cr</w:t>
      </w:r>
      <w:proofErr w:type="gramEnd"/>
      <w:r w:rsidRPr="00056214">
        <w:rPr>
          <w:rFonts w:cstheme="minorHAnsi"/>
          <w:b/>
        </w:rPr>
        <w:t xml:space="preserve"> = </w:t>
      </w:r>
      <m:oMath>
        <m:f>
          <m:fPr>
            <m:type m:val="skw"/>
            <m:ctrlPr>
              <w:rPr>
                <w:rFonts w:ascii="Cambria Math" w:hAnsi="Cambria Math" w:cstheme="minorHAnsi"/>
                <w:b/>
                <w:i/>
              </w:rPr>
            </m:ctrlPr>
          </m:fPr>
          <m:num>
            <m:sSub>
              <m:sSubPr>
                <m:ctrlPr>
                  <w:rPr>
                    <w:rFonts w:ascii="Cambria Math" w:hAnsi="Cambria Math" w:cstheme="minorHAnsi"/>
                    <w:b/>
                    <w:i/>
                  </w:rPr>
                </m:ctrlPr>
              </m:sSubPr>
              <m:e>
                <m:r>
                  <m:rPr>
                    <m:sty m:val="bi"/>
                  </m:rPr>
                  <w:rPr>
                    <w:rFonts w:ascii="Cambria Math" w:hAnsi="Cambria Math" w:cstheme="minorHAnsi"/>
                  </w:rPr>
                  <m:t>τ</m:t>
                </m:r>
              </m:e>
              <m:sub>
                <m:r>
                  <m:rPr>
                    <m:sty m:val="bi"/>
                  </m:rPr>
                  <w:rPr>
                    <w:rFonts w:ascii="Cambria Math" w:hAnsi="Cambria Math" w:cstheme="minorHAnsi"/>
                  </w:rPr>
                  <m:t>c</m:t>
                </m:r>
              </m:sub>
            </m:sSub>
          </m:num>
          <m:den>
            <m:r>
              <m:rPr>
                <m:sty m:val="bi"/>
              </m:rPr>
              <w:rPr>
                <w:rFonts w:ascii="Cambria Math" w:hAnsi="Cambria Math" w:cstheme="minorHAnsi"/>
              </w:rPr>
              <m:t>[ρ*g</m:t>
            </m:r>
            <m:d>
              <m:dPr>
                <m:ctrlPr>
                  <w:rPr>
                    <w:rFonts w:ascii="Cambria Math" w:hAnsi="Cambria Math" w:cstheme="minorHAnsi"/>
                    <w:b/>
                    <w:i/>
                  </w:rPr>
                </m:ctrlPr>
              </m:dPr>
              <m:e>
                <m:r>
                  <m:rPr>
                    <m:sty m:val="bi"/>
                  </m:rPr>
                  <w:rPr>
                    <w:rFonts w:ascii="Cambria Math" w:hAnsi="Cambria Math" w:cstheme="minorHAnsi"/>
                  </w:rPr>
                  <m:t>s-1</m:t>
                </m:r>
              </m:e>
            </m:d>
            <m:r>
              <m:rPr>
                <m:sty m:val="bi"/>
              </m:rPr>
              <w:rPr>
                <w:rFonts w:ascii="Cambria Math" w:hAnsi="Cambria Math" w:cstheme="minorHAnsi"/>
              </w:rPr>
              <m:t>*d</m:t>
            </m:r>
          </m:den>
        </m:f>
      </m:oMath>
      <w:r>
        <w:rPr>
          <w:rFonts w:eastAsiaTheme="minorEastAsia" w:cstheme="minorHAnsi"/>
        </w:rPr>
        <w:t xml:space="preserve"> versus shear Reynolds number, </w:t>
      </w:r>
      <w:proofErr w:type="spellStart"/>
      <w:r w:rsidRPr="00056214">
        <w:rPr>
          <w:rFonts w:eastAsiaTheme="minorEastAsia" w:cstheme="minorHAnsi"/>
          <w:b/>
        </w:rPr>
        <w:t>Re</w:t>
      </w:r>
      <w:r w:rsidRPr="00056214">
        <w:rPr>
          <w:rFonts w:eastAsiaTheme="minorEastAsia" w:cstheme="minorHAnsi"/>
          <w:b/>
          <w:vertAlign w:val="subscript"/>
        </w:rPr>
        <w:t>cr</w:t>
      </w:r>
      <w:proofErr w:type="spellEnd"/>
      <w:r w:rsidRPr="00056214">
        <w:rPr>
          <w:rFonts w:eastAsiaTheme="minorEastAsia" w:cstheme="minorHAnsi"/>
          <w:b/>
        </w:rPr>
        <w:t xml:space="preserve"> = u</w:t>
      </w:r>
      <w:r w:rsidRPr="00056214">
        <w:rPr>
          <w:rFonts w:eastAsiaTheme="minorEastAsia" w:cstheme="minorHAnsi"/>
          <w:b/>
          <w:vertAlign w:val="subscript"/>
        </w:rPr>
        <w:t>*</w:t>
      </w:r>
      <w:proofErr w:type="spellStart"/>
      <w:r w:rsidRPr="00056214">
        <w:rPr>
          <w:rFonts w:eastAsiaTheme="minorEastAsia" w:cstheme="minorHAnsi"/>
          <w:b/>
          <w:vertAlign w:val="subscript"/>
        </w:rPr>
        <w:t>cr</w:t>
      </w:r>
      <w:proofErr w:type="spellEnd"/>
      <w:r w:rsidRPr="00056214">
        <w:rPr>
          <w:rFonts w:eastAsiaTheme="minorEastAsia" w:cstheme="minorHAnsi"/>
          <w:b/>
        </w:rPr>
        <w:t>*d/ϑ</w:t>
      </w:r>
      <w:r>
        <w:rPr>
          <w:rFonts w:eastAsiaTheme="minorEastAsia" w:cstheme="minorHAnsi"/>
          <w:b/>
        </w:rPr>
        <w:t>.</w:t>
      </w:r>
    </w:p>
    <w:p w:rsidR="003833F8" w:rsidRDefault="003833F8" w:rsidP="009520F2">
      <w:pPr>
        <w:jc w:val="both"/>
        <w:rPr>
          <w:rFonts w:cstheme="minorHAnsi"/>
        </w:rPr>
      </w:pPr>
    </w:p>
    <w:p w:rsidR="00056214" w:rsidRPr="00056214" w:rsidRDefault="00056214" w:rsidP="009520F2">
      <w:pPr>
        <w:jc w:val="both"/>
        <w:rPr>
          <w:rFonts w:cstheme="minorHAnsi"/>
        </w:rPr>
      </w:pPr>
    </w:p>
    <w:p w:rsidR="007975C5" w:rsidRDefault="007975C5">
      <w:pPr>
        <w:rPr>
          <w:rFonts w:cstheme="minorHAnsi"/>
        </w:rPr>
      </w:pPr>
      <w:r>
        <w:rPr>
          <w:rFonts w:cstheme="minorHAnsi"/>
        </w:rPr>
        <w:br w:type="page"/>
      </w:r>
    </w:p>
    <w:p w:rsidR="00B94F6C" w:rsidRDefault="00B94F6C" w:rsidP="009520F2">
      <w:pPr>
        <w:jc w:val="both"/>
        <w:rPr>
          <w:rFonts w:cstheme="minorHAnsi"/>
        </w:rPr>
        <w:sectPr w:rsidR="00B94F6C" w:rsidSect="00F30E4E">
          <w:headerReference w:type="default" r:id="rId19"/>
          <w:footerReference w:type="default" r:id="rId20"/>
          <w:pgSz w:w="12240" w:h="15840"/>
          <w:pgMar w:top="1440" w:right="990" w:bottom="1440" w:left="1440" w:header="720" w:footer="720" w:gutter="0"/>
          <w:pgNumType w:start="0"/>
          <w:cols w:space="720"/>
          <w:docGrid w:linePitch="360"/>
        </w:sectPr>
      </w:pPr>
    </w:p>
    <w:p w:rsidR="00B94F6C" w:rsidRDefault="00B94F6C" w:rsidP="004B5BA8">
      <w:pPr>
        <w:jc w:val="both"/>
        <w:rPr>
          <w:rFonts w:cstheme="minorHAnsi"/>
        </w:rPr>
      </w:pPr>
      <w:r>
        <w:rPr>
          <w:rFonts w:cstheme="minorHAnsi"/>
          <w:noProof/>
        </w:rPr>
        <w:lastRenderedPageBreak/>
        <w:drawing>
          <wp:anchor distT="0" distB="0" distL="114300" distR="114300" simplePos="0" relativeHeight="251658240" behindDoc="0" locked="0" layoutInCell="1" allowOverlap="1" wp14:anchorId="44395C9B" wp14:editId="67A28158">
            <wp:simplePos x="0" y="0"/>
            <wp:positionH relativeFrom="margin">
              <wp:posOffset>2406015</wp:posOffset>
            </wp:positionH>
            <wp:positionV relativeFrom="margin">
              <wp:posOffset>-1790065</wp:posOffset>
            </wp:positionV>
            <wp:extent cx="4037330" cy="8211185"/>
            <wp:effectExtent l="8572" t="0" r="0" b="0"/>
            <wp:wrapSquare wrapText="bothSides"/>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1">
                      <a:extLst>
                        <a:ext uri="{28A0092B-C50C-407E-A947-70E740481C1C}">
                          <a14:useLocalDpi xmlns:a14="http://schemas.microsoft.com/office/drawing/2010/main" val="0"/>
                        </a:ext>
                      </a:extLst>
                    </a:blip>
                    <a:srcRect l="2734" t="2968" r="2035"/>
                    <a:stretch/>
                  </pic:blipFill>
                  <pic:spPr bwMode="auto">
                    <a:xfrm rot="5400000">
                      <a:off x="0" y="0"/>
                      <a:ext cx="4037330" cy="82111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975C5" w:rsidRPr="006A65D3" w:rsidRDefault="007975C5" w:rsidP="00B94F6C">
      <w:pPr>
        <w:jc w:val="center"/>
        <w:rPr>
          <w:rFonts w:ascii="Times New Roman" w:hAnsi="Times New Roman"/>
          <w:i/>
          <w:sz w:val="20"/>
          <w:szCs w:val="20"/>
        </w:rPr>
      </w:pPr>
      <w:bookmarkStart w:id="16" w:name="_Ref294621610"/>
      <w:bookmarkStart w:id="17" w:name="_Ref294621581"/>
      <w:r w:rsidRPr="006A65D3">
        <w:rPr>
          <w:rFonts w:ascii="Times New Roman" w:hAnsi="Times New Roman"/>
          <w:i/>
          <w:sz w:val="20"/>
          <w:szCs w:val="20"/>
        </w:rPr>
        <w:t xml:space="preserve">Figure </w:t>
      </w:r>
      <w:r w:rsidRPr="006A65D3">
        <w:rPr>
          <w:rFonts w:ascii="Times New Roman" w:hAnsi="Times New Roman"/>
          <w:i/>
          <w:sz w:val="20"/>
          <w:szCs w:val="20"/>
        </w:rPr>
        <w:fldChar w:fldCharType="begin"/>
      </w:r>
      <w:r w:rsidRPr="006A65D3">
        <w:rPr>
          <w:rFonts w:ascii="Times New Roman" w:hAnsi="Times New Roman"/>
          <w:i/>
          <w:sz w:val="20"/>
          <w:szCs w:val="20"/>
        </w:rPr>
        <w:instrText xml:space="preserve"> SEQ Figure \* ARABIC </w:instrText>
      </w:r>
      <w:r w:rsidRPr="006A65D3">
        <w:rPr>
          <w:rFonts w:ascii="Times New Roman" w:hAnsi="Times New Roman"/>
          <w:i/>
          <w:sz w:val="20"/>
          <w:szCs w:val="20"/>
        </w:rPr>
        <w:fldChar w:fldCharType="separate"/>
      </w:r>
      <w:r w:rsidR="000739F9">
        <w:rPr>
          <w:rFonts w:ascii="Times New Roman" w:hAnsi="Times New Roman"/>
          <w:i/>
          <w:noProof/>
          <w:sz w:val="20"/>
          <w:szCs w:val="20"/>
        </w:rPr>
        <w:t>6</w:t>
      </w:r>
      <w:r w:rsidRPr="006A65D3">
        <w:rPr>
          <w:rFonts w:ascii="Times New Roman" w:hAnsi="Times New Roman"/>
          <w:i/>
          <w:sz w:val="20"/>
          <w:szCs w:val="20"/>
        </w:rPr>
        <w:fldChar w:fldCharType="end"/>
      </w:r>
      <w:bookmarkEnd w:id="16"/>
      <w:r w:rsidRPr="006A65D3">
        <w:rPr>
          <w:rFonts w:ascii="Times New Roman" w:hAnsi="Times New Roman"/>
          <w:i/>
          <w:sz w:val="20"/>
          <w:szCs w:val="20"/>
        </w:rPr>
        <w:t>, Shields Diagram</w:t>
      </w:r>
      <w:bookmarkEnd w:id="17"/>
      <w:r w:rsidR="006515B2" w:rsidRPr="006A65D3">
        <w:rPr>
          <w:rFonts w:ascii="Times New Roman" w:hAnsi="Times New Roman"/>
          <w:i/>
          <w:sz w:val="20"/>
          <w:szCs w:val="20"/>
        </w:rPr>
        <w:t xml:space="preserve"> (after Graf 1984)</w:t>
      </w:r>
    </w:p>
    <w:p w:rsidR="00B94F6C" w:rsidRPr="00B94F6C" w:rsidRDefault="00B94F6C" w:rsidP="00B94F6C">
      <w:pPr>
        <w:rPr>
          <w:lang w:val="en-GB"/>
        </w:rPr>
      </w:pPr>
    </w:p>
    <w:p w:rsidR="00B94F6C" w:rsidRDefault="00B94F6C" w:rsidP="004B5BA8">
      <w:pPr>
        <w:jc w:val="both"/>
        <w:rPr>
          <w:rFonts w:cstheme="minorHAnsi"/>
        </w:rPr>
        <w:sectPr w:rsidR="00B94F6C" w:rsidSect="00B94F6C">
          <w:pgSz w:w="15840" w:h="12240" w:orient="landscape"/>
          <w:pgMar w:top="1440" w:right="1440" w:bottom="1440" w:left="1440" w:header="720" w:footer="720" w:gutter="0"/>
          <w:cols w:space="720"/>
          <w:docGrid w:linePitch="360"/>
        </w:sectPr>
      </w:pPr>
    </w:p>
    <w:p w:rsidR="009118DD" w:rsidRDefault="00056214" w:rsidP="00056214">
      <w:pPr>
        <w:spacing w:line="240" w:lineRule="auto"/>
        <w:jc w:val="both"/>
        <w:rPr>
          <w:rFonts w:cstheme="minorHAnsi"/>
        </w:rPr>
      </w:pPr>
      <w:r>
        <w:rPr>
          <w:rFonts w:cstheme="minorHAnsi"/>
        </w:rPr>
        <w:lastRenderedPageBreak/>
        <w:t xml:space="preserve">Where, </w:t>
      </w:r>
      <w:proofErr w:type="spellStart"/>
      <w:proofErr w:type="gramStart"/>
      <w:r w:rsidRPr="00056214">
        <w:rPr>
          <w:rFonts w:cstheme="minorHAnsi"/>
          <w:b/>
        </w:rPr>
        <w:t>τ</w:t>
      </w:r>
      <w:r w:rsidRPr="00056214">
        <w:rPr>
          <w:rFonts w:cstheme="minorHAnsi"/>
          <w:b/>
          <w:vertAlign w:val="subscript"/>
        </w:rPr>
        <w:t>c</w:t>
      </w:r>
      <w:proofErr w:type="spellEnd"/>
      <w:proofErr w:type="gramEnd"/>
      <w:r>
        <w:rPr>
          <w:rFonts w:cstheme="minorHAnsi"/>
        </w:rPr>
        <w:t xml:space="preserve"> is the critical shear stress,</w:t>
      </w:r>
    </w:p>
    <w:p w:rsidR="00056214" w:rsidRDefault="00056214" w:rsidP="00056214">
      <w:pPr>
        <w:spacing w:line="240" w:lineRule="auto"/>
        <w:jc w:val="both"/>
        <w:rPr>
          <w:rFonts w:cstheme="minorHAnsi"/>
        </w:rPr>
      </w:pPr>
      <w:r>
        <w:rPr>
          <w:rFonts w:cstheme="minorHAnsi"/>
        </w:rPr>
        <w:tab/>
      </w:r>
      <w:proofErr w:type="gramStart"/>
      <w:r w:rsidRPr="00056214">
        <w:rPr>
          <w:rFonts w:cstheme="minorHAnsi"/>
          <w:b/>
        </w:rPr>
        <w:t>ρ</w:t>
      </w:r>
      <w:proofErr w:type="gramEnd"/>
      <w:r>
        <w:rPr>
          <w:rFonts w:cstheme="minorHAnsi"/>
        </w:rPr>
        <w:t xml:space="preserve"> is the density of water,</w:t>
      </w:r>
    </w:p>
    <w:p w:rsidR="00056214" w:rsidRDefault="00056214" w:rsidP="00056214">
      <w:pPr>
        <w:spacing w:line="240" w:lineRule="auto"/>
        <w:jc w:val="both"/>
        <w:rPr>
          <w:rFonts w:cstheme="minorHAnsi"/>
        </w:rPr>
      </w:pPr>
      <w:r>
        <w:rPr>
          <w:rFonts w:cstheme="minorHAnsi"/>
        </w:rPr>
        <w:tab/>
      </w:r>
      <w:proofErr w:type="gramStart"/>
      <w:r w:rsidRPr="00056214">
        <w:rPr>
          <w:rFonts w:cstheme="minorHAnsi"/>
          <w:b/>
        </w:rPr>
        <w:t>s</w:t>
      </w:r>
      <w:proofErr w:type="gramEnd"/>
      <w:r>
        <w:rPr>
          <w:rFonts w:cstheme="minorHAnsi"/>
        </w:rPr>
        <w:t xml:space="preserve"> is the specific gravity of sediment</w:t>
      </w:r>
    </w:p>
    <w:p w:rsidR="00056214" w:rsidRDefault="00056214" w:rsidP="00056214">
      <w:pPr>
        <w:spacing w:line="240" w:lineRule="auto"/>
        <w:jc w:val="both"/>
        <w:rPr>
          <w:rFonts w:cstheme="minorHAnsi"/>
        </w:rPr>
      </w:pPr>
      <w:r>
        <w:rPr>
          <w:rFonts w:cstheme="minorHAnsi"/>
        </w:rPr>
        <w:tab/>
      </w:r>
      <w:proofErr w:type="gramStart"/>
      <w:r w:rsidRPr="00056214">
        <w:rPr>
          <w:rFonts w:cstheme="minorHAnsi"/>
          <w:b/>
        </w:rPr>
        <w:t>d</w:t>
      </w:r>
      <w:proofErr w:type="gramEnd"/>
      <w:r>
        <w:rPr>
          <w:rFonts w:cstheme="minorHAnsi"/>
        </w:rPr>
        <w:t xml:space="preserve"> is the diameter of sediment,</w:t>
      </w:r>
    </w:p>
    <w:p w:rsidR="00056214" w:rsidRDefault="00056214" w:rsidP="00056214">
      <w:pPr>
        <w:spacing w:line="240" w:lineRule="auto"/>
        <w:jc w:val="both"/>
        <w:rPr>
          <w:rFonts w:cstheme="minorHAnsi"/>
        </w:rPr>
      </w:pPr>
      <w:r>
        <w:rPr>
          <w:rFonts w:cstheme="minorHAnsi"/>
        </w:rPr>
        <w:tab/>
      </w:r>
      <w:proofErr w:type="gramStart"/>
      <w:r w:rsidRPr="00056214">
        <w:rPr>
          <w:rFonts w:cstheme="minorHAnsi"/>
          <w:b/>
        </w:rPr>
        <w:t>g</w:t>
      </w:r>
      <w:proofErr w:type="gramEnd"/>
      <w:r>
        <w:rPr>
          <w:rFonts w:cstheme="minorHAnsi"/>
        </w:rPr>
        <w:t xml:space="preserve"> is the acceleration due to gravity, </w:t>
      </w:r>
    </w:p>
    <w:p w:rsidR="00056214" w:rsidRDefault="00056214" w:rsidP="00056214">
      <w:pPr>
        <w:spacing w:line="240" w:lineRule="auto"/>
        <w:jc w:val="both"/>
        <w:rPr>
          <w:rFonts w:eastAsiaTheme="minorEastAsia" w:cstheme="minorHAnsi"/>
        </w:rPr>
      </w:pPr>
      <w:r>
        <w:rPr>
          <w:rFonts w:cstheme="minorHAnsi"/>
        </w:rPr>
        <w:tab/>
      </w:r>
      <w:proofErr w:type="gramStart"/>
      <w:r w:rsidRPr="00056214">
        <w:rPr>
          <w:rFonts w:cstheme="minorHAnsi"/>
          <w:b/>
        </w:rPr>
        <w:t>u</w:t>
      </w:r>
      <w:r>
        <w:rPr>
          <w:rFonts w:cstheme="minorHAnsi"/>
          <w:vertAlign w:val="subscript"/>
        </w:rPr>
        <w:t>*</w:t>
      </w:r>
      <w:proofErr w:type="spellStart"/>
      <w:proofErr w:type="gramEnd"/>
      <w:r>
        <w:rPr>
          <w:rFonts w:cstheme="minorHAnsi"/>
          <w:vertAlign w:val="subscript"/>
        </w:rPr>
        <w:t>cr</w:t>
      </w:r>
      <w:proofErr w:type="spellEnd"/>
      <w:r>
        <w:rPr>
          <w:rFonts w:cstheme="minorHAnsi"/>
        </w:rPr>
        <w:t xml:space="preserve"> is the critical shear velocity (</w:t>
      </w:r>
      <m:oMath>
        <m:rad>
          <m:radPr>
            <m:degHide m:val="1"/>
            <m:ctrlPr>
              <w:rPr>
                <w:rFonts w:ascii="Cambria Math" w:hAnsi="Cambria Math" w:cstheme="minorHAnsi"/>
                <w:i/>
              </w:rPr>
            </m:ctrlPr>
          </m:radPr>
          <m:deg/>
          <m:e>
            <m:sSub>
              <m:sSubPr>
                <m:ctrlPr>
                  <w:rPr>
                    <w:rFonts w:ascii="Cambria Math" w:hAnsi="Cambria Math" w:cstheme="minorHAnsi"/>
                    <w:i/>
                  </w:rPr>
                </m:ctrlPr>
              </m:sSubPr>
              <m:e>
                <m:r>
                  <w:rPr>
                    <w:rFonts w:ascii="Cambria Math" w:hAnsi="Cambria Math" w:cstheme="minorHAnsi"/>
                  </w:rPr>
                  <m:t>τ</m:t>
                </m:r>
              </m:e>
              <m:sub>
                <m:r>
                  <w:rPr>
                    <w:rFonts w:ascii="Cambria Math" w:hAnsi="Cambria Math" w:cstheme="minorHAnsi"/>
                  </w:rPr>
                  <m:t>cr</m:t>
                </m:r>
              </m:sub>
            </m:sSub>
            <m:r>
              <w:rPr>
                <w:rFonts w:ascii="Cambria Math" w:hAnsi="Cambria Math" w:cstheme="minorHAnsi"/>
              </w:rPr>
              <m:t>/ρ</m:t>
            </m:r>
          </m:e>
        </m:rad>
      </m:oMath>
      <w:r>
        <w:rPr>
          <w:rFonts w:eastAsiaTheme="minorEastAsia" w:cstheme="minorHAnsi"/>
        </w:rPr>
        <w:t>),</w:t>
      </w:r>
    </w:p>
    <w:p w:rsidR="00056214" w:rsidRPr="00056214" w:rsidRDefault="00056214" w:rsidP="00056214">
      <w:pPr>
        <w:spacing w:line="240" w:lineRule="auto"/>
        <w:jc w:val="both"/>
        <w:rPr>
          <w:rFonts w:cstheme="minorHAnsi"/>
        </w:rPr>
      </w:pPr>
      <w:r>
        <w:rPr>
          <w:rFonts w:eastAsiaTheme="minorEastAsia" w:cstheme="minorHAnsi"/>
        </w:rPr>
        <w:tab/>
      </w:r>
      <w:r w:rsidRPr="00056214">
        <w:rPr>
          <w:rFonts w:eastAsiaTheme="minorEastAsia" w:cstheme="minorHAnsi"/>
          <w:b/>
        </w:rPr>
        <w:t>ϑ</w:t>
      </w:r>
      <w:r>
        <w:rPr>
          <w:rFonts w:eastAsiaTheme="minorEastAsia" w:cstheme="minorHAnsi"/>
        </w:rPr>
        <w:t xml:space="preserve"> is the kinematic viscosity of water (temperature dependent).</w:t>
      </w:r>
    </w:p>
    <w:p w:rsidR="003C796A" w:rsidRPr="00884465" w:rsidRDefault="003C796A" w:rsidP="003C796A">
      <w:pPr>
        <w:spacing w:after="0"/>
        <w:jc w:val="both"/>
      </w:pPr>
      <w:r w:rsidRPr="00884465">
        <w:t xml:space="preserve">When a fluid is currently at rest, to be possible to have transport of sediment, the boundary (or bed) </w:t>
      </w:r>
      <w:hyperlink r:id="rId22" w:tooltip="Shear stress" w:history="1">
        <w:r w:rsidRPr="00884465">
          <w:t>shear stress</w:t>
        </w:r>
      </w:hyperlink>
      <w:r w:rsidRPr="00884465">
        <w:t xml:space="preserve"> τ</w:t>
      </w:r>
      <w:r>
        <w:rPr>
          <w:vertAlign w:val="subscript"/>
        </w:rPr>
        <w:t>0</w:t>
      </w:r>
      <w:r w:rsidRPr="00884465">
        <w:t xml:space="preserve"> must exceed the critical shear stress </w:t>
      </w:r>
      <w:proofErr w:type="spellStart"/>
      <w:r w:rsidRPr="00884465">
        <w:t>τ</w:t>
      </w:r>
      <w:r w:rsidRPr="008C129F">
        <w:rPr>
          <w:vertAlign w:val="subscript"/>
        </w:rPr>
        <w:t>c</w:t>
      </w:r>
      <w:proofErr w:type="spellEnd"/>
      <w:r w:rsidRPr="00884465">
        <w:t xml:space="preserve"> for the initiation of motion of grains at the bed. </w:t>
      </w:r>
    </w:p>
    <w:p w:rsidR="003C796A" w:rsidRPr="00884465" w:rsidRDefault="003C796A" w:rsidP="003C796A">
      <w:pPr>
        <w:spacing w:after="0"/>
        <w:jc w:val="both"/>
      </w:pPr>
    </w:p>
    <w:p w:rsidR="003C796A" w:rsidRPr="00884465" w:rsidRDefault="003C796A" w:rsidP="003C796A">
      <w:pPr>
        <w:spacing w:after="0"/>
        <w:jc w:val="center"/>
        <w:rPr>
          <w:b/>
        </w:rPr>
      </w:pPr>
      <w:r>
        <w:rPr>
          <w:b/>
        </w:rPr>
        <w:t>τ</w:t>
      </w:r>
      <w:r>
        <w:rPr>
          <w:b/>
          <w:vertAlign w:val="subscript"/>
        </w:rPr>
        <w:t>0</w:t>
      </w:r>
      <w:r w:rsidRPr="00884465">
        <w:rPr>
          <w:b/>
        </w:rPr>
        <w:t xml:space="preserve"> &gt; </w:t>
      </w:r>
      <w:proofErr w:type="spellStart"/>
      <w:proofErr w:type="gramStart"/>
      <w:r w:rsidRPr="00884465">
        <w:rPr>
          <w:b/>
        </w:rPr>
        <w:t>τ</w:t>
      </w:r>
      <w:r w:rsidRPr="00884465">
        <w:rPr>
          <w:b/>
          <w:vertAlign w:val="subscript"/>
        </w:rPr>
        <w:t>c</w:t>
      </w:r>
      <w:proofErr w:type="spellEnd"/>
      <w:proofErr w:type="gramEnd"/>
      <w:r w:rsidRPr="00884465">
        <w:rPr>
          <w:b/>
        </w:rPr>
        <w:t xml:space="preserve"> </w:t>
      </w:r>
      <w:r w:rsidRPr="00884465">
        <w:rPr>
          <w:b/>
        </w:rPr>
        <w:tab/>
        <w:t>Bed load motion</w:t>
      </w:r>
    </w:p>
    <w:p w:rsidR="003C796A" w:rsidRPr="00884465" w:rsidRDefault="003C796A" w:rsidP="003C796A">
      <w:pPr>
        <w:spacing w:after="0"/>
        <w:jc w:val="both"/>
      </w:pPr>
      <w:r w:rsidRPr="00884465">
        <w:t xml:space="preserve">Based on different experiments critical Shields parameter </w:t>
      </w:r>
      <w:r>
        <w:t>was formulated as see;</w:t>
      </w:r>
      <w:r w:rsidRPr="00884465">
        <w:t xml:space="preserve"> </w:t>
      </w:r>
      <w:sdt>
        <w:sdtPr>
          <w:id w:val="6369787"/>
          <w:citation/>
        </w:sdtPr>
        <w:sdtEndPr/>
        <w:sdtContent>
          <w:r w:rsidRPr="00884465">
            <w:fldChar w:fldCharType="begin"/>
          </w:r>
          <w:r w:rsidRPr="00884465">
            <w:instrText xml:space="preserve"> CITATION hub99 \l 1033 </w:instrText>
          </w:r>
          <w:r w:rsidRPr="00884465">
            <w:fldChar w:fldCharType="separate"/>
          </w:r>
          <w:r w:rsidR="0097436B">
            <w:rPr>
              <w:noProof/>
            </w:rPr>
            <w:t>(chanson, 1999)</w:t>
          </w:r>
          <w:r w:rsidRPr="00884465">
            <w:fldChar w:fldCharType="end"/>
          </w:r>
        </w:sdtContent>
      </w:sdt>
      <w:r w:rsidRPr="00884465">
        <w:t xml:space="preserve">: </w:t>
      </w:r>
    </w:p>
    <w:p w:rsidR="003C796A" w:rsidRPr="00884465" w:rsidRDefault="003C796A" w:rsidP="003C796A">
      <w:pPr>
        <w:spacing w:after="0"/>
        <w:jc w:val="both"/>
      </w:pPr>
    </w:p>
    <w:p w:rsidR="003C796A" w:rsidRPr="00884465" w:rsidRDefault="000D7E72" w:rsidP="00EE6120">
      <w:pPr>
        <w:jc w:val="center"/>
        <w:rPr>
          <w:b/>
          <w:bCs/>
        </w:rPr>
      </w:pPr>
      <m:oMath>
        <m:sSub>
          <m:sSubPr>
            <m:ctrlPr>
              <w:rPr>
                <w:rFonts w:ascii="Cambria Math" w:hAnsi="Cambria Math"/>
                <w:bCs/>
              </w:rPr>
            </m:ctrlPr>
          </m:sSubPr>
          <m:e>
            <m:r>
              <m:rPr>
                <m:sty m:val="p"/>
              </m:rPr>
              <w:rPr>
                <w:rFonts w:ascii="Cambria Math" w:hAnsi="Cambria Math"/>
              </w:rPr>
              <m:t>τ</m:t>
            </m:r>
          </m:e>
          <m:sub>
            <m:r>
              <m:rPr>
                <m:sty m:val="p"/>
              </m:rPr>
              <w:rPr>
                <w:rFonts w:ascii="Cambria Math" w:hAnsi="Cambria Math" w:cstheme="minorHAnsi"/>
                <w:vertAlign w:val="subscript"/>
              </w:rPr>
              <m:t>cr</m:t>
            </m:r>
          </m:sub>
        </m:sSub>
        <m:r>
          <m:rPr>
            <m:sty m:val="b"/>
          </m:rPr>
          <w:rPr>
            <w:rFonts w:ascii="Cambria Math" w:hAnsi="Cambria Math"/>
          </w:rPr>
          <m:t xml:space="preserve">= </m:t>
        </m:r>
        <m:f>
          <m:fPr>
            <m:ctrlPr>
              <w:rPr>
                <w:rFonts w:ascii="Cambria Math" w:hAnsi="Cambria Math"/>
                <w:b/>
                <w:bCs/>
              </w:rPr>
            </m:ctrlPr>
          </m:fPr>
          <m:num>
            <m:sSub>
              <m:sSubPr>
                <m:ctrlPr>
                  <w:rPr>
                    <w:rFonts w:ascii="Cambria Math" w:hAnsi="Cambria Math"/>
                    <w:b/>
                    <w:bCs/>
                  </w:rPr>
                </m:ctrlPr>
              </m:sSubPr>
              <m:e>
                <m:r>
                  <m:rPr>
                    <m:sty m:val="b"/>
                  </m:rPr>
                  <w:rPr>
                    <w:rFonts w:ascii="Cambria Math" w:hAnsi="Cambria Math"/>
                  </w:rPr>
                  <m:t>τ</m:t>
                </m:r>
              </m:e>
              <m:sub>
                <m:r>
                  <m:rPr>
                    <m:sty m:val="b"/>
                  </m:rPr>
                  <w:rPr>
                    <w:rFonts w:ascii="Cambria Math" w:hAnsi="Cambria Math"/>
                  </w:rPr>
                  <m:t>0</m:t>
                </m:r>
              </m:sub>
            </m:sSub>
          </m:num>
          <m:den>
            <m:r>
              <m:rPr>
                <m:sty m:val="b"/>
              </m:rPr>
              <w:rPr>
                <w:rFonts w:ascii="Cambria Math" w:hAnsi="Cambria Math"/>
              </w:rPr>
              <m:t>ρ</m:t>
            </m:r>
            <m:d>
              <m:dPr>
                <m:ctrlPr>
                  <w:rPr>
                    <w:rFonts w:ascii="Cambria Math" w:hAnsi="Cambria Math"/>
                    <w:b/>
                    <w:bCs/>
                  </w:rPr>
                </m:ctrlPr>
              </m:dPr>
              <m:e>
                <m:r>
                  <m:rPr>
                    <m:sty m:val="b"/>
                  </m:rPr>
                  <w:rPr>
                    <w:rFonts w:ascii="Cambria Math" w:hAnsi="Cambria Math"/>
                  </w:rPr>
                  <m:t>s-1</m:t>
                </m:r>
              </m:e>
            </m:d>
            <m:r>
              <m:rPr>
                <m:sty m:val="b"/>
              </m:rPr>
              <w:rPr>
                <w:rFonts w:ascii="Cambria Math" w:hAnsi="Cambria Math"/>
              </w:rPr>
              <m:t>g</m:t>
            </m:r>
            <m:sSub>
              <m:sSubPr>
                <m:ctrlPr>
                  <w:rPr>
                    <w:rFonts w:ascii="Cambria Math" w:hAnsi="Cambria Math"/>
                    <w:b/>
                    <w:bCs/>
                  </w:rPr>
                </m:ctrlPr>
              </m:sSubPr>
              <m:e>
                <m:r>
                  <m:rPr>
                    <m:sty m:val="b"/>
                  </m:rPr>
                  <w:rPr>
                    <w:rFonts w:ascii="Cambria Math" w:hAnsi="Cambria Math"/>
                  </w:rPr>
                  <m:t>d</m:t>
                </m:r>
              </m:e>
              <m:sub>
                <m:r>
                  <m:rPr>
                    <m:sty m:val="b"/>
                  </m:rPr>
                  <w:rPr>
                    <w:rFonts w:ascii="Cambria Math" w:hAnsi="Cambria Math"/>
                  </w:rPr>
                  <m:t>s</m:t>
                </m:r>
              </m:sub>
            </m:sSub>
          </m:den>
        </m:f>
      </m:oMath>
      <w:r w:rsidR="00EE6120">
        <w:rPr>
          <w:rFonts w:eastAsiaTheme="minorEastAsia"/>
          <w:b/>
          <w:bCs/>
        </w:rPr>
        <w:tab/>
      </w:r>
      <w:r w:rsidR="00EE6120">
        <w:rPr>
          <w:rFonts w:eastAsiaTheme="minorEastAsia"/>
          <w:b/>
          <w:bCs/>
        </w:rPr>
        <w:tab/>
      </w:r>
      <w:r w:rsidR="00EE6120">
        <w:rPr>
          <w:rFonts w:eastAsiaTheme="minorEastAsia"/>
          <w:b/>
          <w:bCs/>
        </w:rPr>
        <w:tab/>
        <w:t>(</w:t>
      </w:r>
      <w:r w:rsidR="00EE6120" w:rsidRPr="00EE6120">
        <w:rPr>
          <w:rFonts w:ascii="Times New Roman" w:hAnsi="Times New Roman"/>
          <w:i/>
        </w:rPr>
        <w:t xml:space="preserve">eq. </w:t>
      </w:r>
      <w:r w:rsidR="00EE6120" w:rsidRPr="00EE6120">
        <w:rPr>
          <w:rFonts w:ascii="Times New Roman" w:hAnsi="Times New Roman"/>
          <w:i/>
        </w:rPr>
        <w:fldChar w:fldCharType="begin"/>
      </w:r>
      <w:r w:rsidR="00EE6120" w:rsidRPr="00EE6120">
        <w:rPr>
          <w:rFonts w:ascii="Times New Roman" w:hAnsi="Times New Roman"/>
          <w:i/>
        </w:rPr>
        <w:instrText xml:space="preserve"> SEQ eq._ \* ARABIC </w:instrText>
      </w:r>
      <w:r w:rsidR="00EE6120" w:rsidRPr="00EE6120">
        <w:rPr>
          <w:rFonts w:ascii="Times New Roman" w:hAnsi="Times New Roman"/>
          <w:i/>
        </w:rPr>
        <w:fldChar w:fldCharType="separate"/>
      </w:r>
      <w:r w:rsidR="000739F9">
        <w:rPr>
          <w:rFonts w:ascii="Times New Roman" w:hAnsi="Times New Roman"/>
          <w:i/>
          <w:noProof/>
        </w:rPr>
        <w:t>1</w:t>
      </w:r>
      <w:r w:rsidR="00EE6120" w:rsidRPr="00EE6120">
        <w:rPr>
          <w:rFonts w:ascii="Times New Roman" w:hAnsi="Times New Roman"/>
          <w:i/>
        </w:rPr>
        <w:fldChar w:fldCharType="end"/>
      </w:r>
      <w:r w:rsidR="00EE6120">
        <w:t>)</w:t>
      </w:r>
    </w:p>
    <w:p w:rsidR="003C796A" w:rsidRPr="00EA6F7F" w:rsidRDefault="003C796A" w:rsidP="003C796A">
      <w:pPr>
        <w:spacing w:after="0"/>
        <w:rPr>
          <w:b/>
        </w:rPr>
      </w:pPr>
    </w:p>
    <w:p w:rsidR="003C796A" w:rsidRPr="00EE6120" w:rsidRDefault="003C796A" w:rsidP="00EE6120">
      <w:pPr>
        <w:jc w:val="center"/>
        <w:rPr>
          <w:bCs/>
        </w:rPr>
      </w:pPr>
      <w:r w:rsidRPr="00EA6F7F">
        <w:rPr>
          <w:bCs/>
        </w:rPr>
        <w:t>τ</w:t>
      </w:r>
      <w:r w:rsidRPr="00EA6F7F">
        <w:rPr>
          <w:bCs/>
          <w:vertAlign w:val="subscript"/>
        </w:rPr>
        <w:t>0</w:t>
      </w:r>
      <w:r w:rsidRPr="00EA6F7F">
        <w:rPr>
          <w:bCs/>
        </w:rPr>
        <w:t xml:space="preserve"> = ρ(s-1) g*d</w:t>
      </w:r>
      <w:r w:rsidRPr="00EA6F7F">
        <w:rPr>
          <w:bCs/>
          <w:vertAlign w:val="subscript"/>
        </w:rPr>
        <w:t>s</w:t>
      </w:r>
      <w:r w:rsidRPr="00EA6F7F">
        <w:rPr>
          <w:bCs/>
        </w:rPr>
        <w:t xml:space="preserve"> </w:t>
      </w:r>
      <w:r w:rsidRPr="00EA6F7F">
        <w:rPr>
          <w:rFonts w:cstheme="minorHAnsi"/>
        </w:rPr>
        <w:t>ϴ</w:t>
      </w:r>
      <w:proofErr w:type="spellStart"/>
      <w:r w:rsidRPr="00EA6F7F">
        <w:rPr>
          <w:rFonts w:cstheme="minorHAnsi"/>
          <w:vertAlign w:val="subscript"/>
        </w:rPr>
        <w:t>cr</w:t>
      </w:r>
      <w:proofErr w:type="spellEnd"/>
      <w:r w:rsidR="00EE6120">
        <w:rPr>
          <w:rFonts w:cstheme="minorHAnsi"/>
        </w:rPr>
        <w:tab/>
      </w:r>
      <w:r w:rsidR="00EE6120">
        <w:rPr>
          <w:rFonts w:cstheme="minorHAnsi"/>
        </w:rPr>
        <w:tab/>
        <w:t>(</w:t>
      </w:r>
      <w:r w:rsidR="00EE6120" w:rsidRPr="00EE6120">
        <w:rPr>
          <w:rFonts w:ascii="Times New Roman" w:hAnsi="Times New Roman"/>
          <w:i/>
        </w:rPr>
        <w:t xml:space="preserve">eq. </w:t>
      </w:r>
      <w:r w:rsidR="00EE6120" w:rsidRPr="00EE6120">
        <w:rPr>
          <w:rFonts w:ascii="Times New Roman" w:hAnsi="Times New Roman"/>
          <w:i/>
        </w:rPr>
        <w:fldChar w:fldCharType="begin"/>
      </w:r>
      <w:r w:rsidR="00EE6120" w:rsidRPr="00EE6120">
        <w:rPr>
          <w:rFonts w:ascii="Times New Roman" w:hAnsi="Times New Roman"/>
          <w:i/>
        </w:rPr>
        <w:instrText xml:space="preserve"> SEQ eq._ \* ARABIC </w:instrText>
      </w:r>
      <w:r w:rsidR="00EE6120" w:rsidRPr="00EE6120">
        <w:rPr>
          <w:rFonts w:ascii="Times New Roman" w:hAnsi="Times New Roman"/>
          <w:i/>
        </w:rPr>
        <w:fldChar w:fldCharType="separate"/>
      </w:r>
      <w:r w:rsidR="000739F9">
        <w:rPr>
          <w:rFonts w:ascii="Times New Roman" w:hAnsi="Times New Roman"/>
          <w:i/>
          <w:noProof/>
        </w:rPr>
        <w:t>2</w:t>
      </w:r>
      <w:r w:rsidR="00EE6120" w:rsidRPr="00EE6120">
        <w:rPr>
          <w:rFonts w:ascii="Times New Roman" w:hAnsi="Times New Roman"/>
          <w:i/>
        </w:rPr>
        <w:fldChar w:fldCharType="end"/>
      </w:r>
      <w:r w:rsidR="00EE6120">
        <w:t>)</w:t>
      </w:r>
    </w:p>
    <w:p w:rsidR="003C796A" w:rsidRDefault="003C796A" w:rsidP="003C796A">
      <w:pPr>
        <w:jc w:val="both"/>
        <w:rPr>
          <w:lang w:val="en-GB"/>
        </w:rPr>
      </w:pPr>
    </w:p>
    <w:p w:rsidR="003C796A" w:rsidRDefault="003C796A" w:rsidP="003C796A">
      <w:pPr>
        <w:jc w:val="both"/>
        <w:rPr>
          <w:rFonts w:cstheme="minorHAnsi"/>
        </w:rPr>
      </w:pPr>
      <w:r>
        <w:rPr>
          <w:lang w:val="en-GB"/>
        </w:rPr>
        <w:t xml:space="preserve">It is estimated that the sediment starts to move for a Shields critical parameter </w:t>
      </w:r>
      <w:r w:rsidRPr="00112F2A">
        <w:rPr>
          <w:rFonts w:cstheme="minorHAnsi"/>
          <w:b/>
        </w:rPr>
        <w:t>ϴ</w:t>
      </w:r>
      <w:proofErr w:type="spellStart"/>
      <w:r w:rsidRPr="00112F2A">
        <w:rPr>
          <w:rFonts w:cstheme="minorHAnsi"/>
          <w:b/>
          <w:vertAlign w:val="subscript"/>
        </w:rPr>
        <w:t>cr</w:t>
      </w:r>
      <w:proofErr w:type="spellEnd"/>
      <w:r>
        <w:rPr>
          <w:rFonts w:cstheme="minorHAnsi"/>
          <w:b/>
        </w:rPr>
        <w:t xml:space="preserve"> = 0.05. </w:t>
      </w:r>
      <w:r>
        <w:rPr>
          <w:rFonts w:cstheme="minorHAnsi"/>
        </w:rPr>
        <w:t>The critical shear stress will be then presented as below:</w:t>
      </w:r>
    </w:p>
    <w:p w:rsidR="003833F8" w:rsidRPr="00EE6120" w:rsidRDefault="003C796A" w:rsidP="00EE6120">
      <w:pPr>
        <w:jc w:val="center"/>
        <w:rPr>
          <w:i/>
        </w:rPr>
      </w:pPr>
      <w:r w:rsidRPr="00EE6120">
        <w:rPr>
          <w:rFonts w:cstheme="minorHAnsi"/>
          <w:bCs/>
        </w:rPr>
        <w:t>τ</w:t>
      </w:r>
      <w:r w:rsidRPr="00EE6120">
        <w:rPr>
          <w:rFonts w:cstheme="minorHAnsi"/>
          <w:bCs/>
          <w:vertAlign w:val="subscript"/>
        </w:rPr>
        <w:t>0</w:t>
      </w:r>
      <w:r w:rsidRPr="00EE6120">
        <w:rPr>
          <w:rFonts w:cstheme="minorHAnsi"/>
          <w:bCs/>
        </w:rPr>
        <w:t xml:space="preserve"> = 0.05*ρ(s-1) g*d</w:t>
      </w:r>
      <w:r w:rsidRPr="00EE6120">
        <w:rPr>
          <w:rFonts w:cstheme="minorHAnsi"/>
          <w:bCs/>
          <w:vertAlign w:val="subscript"/>
        </w:rPr>
        <w:t>s</w:t>
      </w:r>
      <w:r w:rsidR="00EE6120">
        <w:rPr>
          <w:b/>
          <w:bCs/>
        </w:rPr>
        <w:tab/>
      </w:r>
      <w:r w:rsidR="00EE6120">
        <w:rPr>
          <w:b/>
          <w:bCs/>
        </w:rPr>
        <w:tab/>
      </w:r>
      <w:r w:rsidR="00EE6120" w:rsidRPr="00EE6120">
        <w:rPr>
          <w:rFonts w:ascii="Times New Roman" w:hAnsi="Times New Roman"/>
          <w:bCs/>
          <w:i/>
        </w:rPr>
        <w:t>(</w:t>
      </w:r>
      <w:r w:rsidR="00EE6120" w:rsidRPr="00EE6120">
        <w:rPr>
          <w:rFonts w:ascii="Times New Roman" w:hAnsi="Times New Roman"/>
          <w:i/>
        </w:rPr>
        <w:t xml:space="preserve">eq. </w:t>
      </w:r>
      <w:r w:rsidR="00EE6120" w:rsidRPr="00EE6120">
        <w:rPr>
          <w:rFonts w:ascii="Times New Roman" w:hAnsi="Times New Roman"/>
          <w:i/>
        </w:rPr>
        <w:fldChar w:fldCharType="begin"/>
      </w:r>
      <w:r w:rsidR="00EE6120" w:rsidRPr="00EE6120">
        <w:rPr>
          <w:rFonts w:ascii="Times New Roman" w:hAnsi="Times New Roman"/>
          <w:i/>
        </w:rPr>
        <w:instrText xml:space="preserve"> SEQ eq._ \* ARABIC </w:instrText>
      </w:r>
      <w:r w:rsidR="00EE6120" w:rsidRPr="00EE6120">
        <w:rPr>
          <w:rFonts w:ascii="Times New Roman" w:hAnsi="Times New Roman"/>
          <w:i/>
        </w:rPr>
        <w:fldChar w:fldCharType="separate"/>
      </w:r>
      <w:r w:rsidR="000739F9">
        <w:rPr>
          <w:rFonts w:ascii="Times New Roman" w:hAnsi="Times New Roman"/>
          <w:i/>
          <w:noProof/>
        </w:rPr>
        <w:t>3</w:t>
      </w:r>
      <w:r w:rsidR="00EE6120" w:rsidRPr="00EE6120">
        <w:rPr>
          <w:rFonts w:ascii="Times New Roman" w:hAnsi="Times New Roman"/>
          <w:i/>
        </w:rPr>
        <w:fldChar w:fldCharType="end"/>
      </w:r>
      <w:r w:rsidR="00EE6120" w:rsidRPr="00EE6120">
        <w:t>)</w:t>
      </w:r>
    </w:p>
    <w:p w:rsidR="003833F8" w:rsidRDefault="003833F8" w:rsidP="003833F8">
      <w:pPr>
        <w:jc w:val="both"/>
        <w:rPr>
          <w:rFonts w:cstheme="minorHAnsi"/>
        </w:rPr>
      </w:pPr>
      <w:r>
        <w:rPr>
          <w:rFonts w:cstheme="minorHAnsi"/>
        </w:rPr>
        <w:t>Van Rijn (1984) expressed Shields’ Fr</w:t>
      </w:r>
      <w:r>
        <w:rPr>
          <w:rFonts w:cstheme="minorHAnsi"/>
          <w:vertAlign w:val="superscript"/>
        </w:rPr>
        <w:t>2</w:t>
      </w:r>
      <w:r>
        <w:rPr>
          <w:rFonts w:cstheme="minorHAnsi"/>
          <w:vertAlign w:val="subscript"/>
        </w:rPr>
        <w:t>d</w:t>
      </w:r>
      <w:proofErr w:type="gramStart"/>
      <w:r>
        <w:rPr>
          <w:rFonts w:cstheme="minorHAnsi"/>
          <w:vertAlign w:val="subscript"/>
        </w:rPr>
        <w:t>,cr</w:t>
      </w:r>
      <w:proofErr w:type="gramEnd"/>
      <w:r>
        <w:rPr>
          <w:rFonts w:cstheme="minorHAnsi"/>
        </w:rPr>
        <w:t xml:space="preserve"> in terms of dimensionless grain diameter (</w:t>
      </w:r>
      <w:r>
        <w:rPr>
          <w:rFonts w:cstheme="minorHAnsi"/>
        </w:rPr>
        <w:fldChar w:fldCharType="begin"/>
      </w:r>
      <w:r>
        <w:rPr>
          <w:rFonts w:cstheme="minorHAnsi"/>
        </w:rPr>
        <w:instrText xml:space="preserve"> REF _Ref294623061 \h </w:instrText>
      </w:r>
      <w:r>
        <w:rPr>
          <w:rFonts w:cstheme="minorHAnsi"/>
        </w:rPr>
      </w:r>
      <w:r>
        <w:rPr>
          <w:rFonts w:cstheme="minorHAnsi"/>
        </w:rPr>
        <w:fldChar w:fldCharType="separate"/>
      </w:r>
      <w:r w:rsidR="000739F9" w:rsidRPr="009C3E0D">
        <w:rPr>
          <w:rFonts w:ascii="Times New Roman" w:hAnsi="Times New Roman"/>
          <w:i/>
          <w:sz w:val="20"/>
          <w:szCs w:val="20"/>
        </w:rPr>
        <w:t xml:space="preserve">Figure </w:t>
      </w:r>
      <w:r w:rsidR="000739F9">
        <w:rPr>
          <w:rFonts w:ascii="Times New Roman" w:hAnsi="Times New Roman"/>
          <w:i/>
          <w:noProof/>
          <w:sz w:val="20"/>
          <w:szCs w:val="20"/>
        </w:rPr>
        <w:t>7</w:t>
      </w:r>
      <w:r>
        <w:rPr>
          <w:rFonts w:cstheme="minorHAnsi"/>
        </w:rPr>
        <w:fldChar w:fldCharType="end"/>
      </w:r>
      <w:r>
        <w:rPr>
          <w:rFonts w:cstheme="minorHAnsi"/>
        </w:rPr>
        <w:t>)</w:t>
      </w:r>
    </w:p>
    <w:p w:rsidR="003833F8" w:rsidRPr="00EE6120" w:rsidRDefault="003833F8" w:rsidP="004F09FC">
      <w:pPr>
        <w:jc w:val="center"/>
        <w:rPr>
          <w:rFonts w:cstheme="minorHAnsi"/>
          <w:b/>
        </w:rPr>
      </w:pPr>
      <w:r w:rsidRPr="004F09FC">
        <w:rPr>
          <w:rFonts w:cstheme="minorHAnsi"/>
        </w:rPr>
        <w:t>D</w:t>
      </w:r>
      <w:r w:rsidRPr="004F09FC">
        <w:rPr>
          <w:rFonts w:cstheme="minorHAnsi"/>
          <w:vertAlign w:val="subscript"/>
        </w:rPr>
        <w:t>*</w:t>
      </w:r>
      <w:r w:rsidRPr="004F09FC">
        <w:rPr>
          <w:rFonts w:cstheme="minorHAnsi"/>
        </w:rPr>
        <w:t xml:space="preserve"> = D</w:t>
      </w:r>
      <w:r w:rsidRPr="004F09FC">
        <w:rPr>
          <w:rFonts w:cstheme="minorHAnsi"/>
          <w:vertAlign w:val="subscript"/>
        </w:rPr>
        <w:t>50</w:t>
      </w:r>
      <w:r w:rsidRPr="004F09FC">
        <w:rPr>
          <w:rFonts w:cstheme="minorHAnsi"/>
        </w:rPr>
        <w:t>* [(s-1)*g/ϑ</w:t>
      </w:r>
      <w:r w:rsidRPr="004F09FC">
        <w:rPr>
          <w:rFonts w:cstheme="minorHAnsi"/>
          <w:vertAlign w:val="superscript"/>
        </w:rPr>
        <w:t>2</w:t>
      </w:r>
      <w:r w:rsidRPr="004F09FC">
        <w:rPr>
          <w:rFonts w:cstheme="minorHAnsi"/>
        </w:rPr>
        <w:t>]</w:t>
      </w:r>
      <w:r w:rsidRPr="004F09FC">
        <w:rPr>
          <w:rFonts w:cstheme="minorHAnsi"/>
          <w:vertAlign w:val="superscript"/>
        </w:rPr>
        <w:t>1/3</w:t>
      </w:r>
      <w:r w:rsidR="00EE6120" w:rsidRPr="004F09FC">
        <w:rPr>
          <w:rFonts w:cstheme="minorHAnsi"/>
        </w:rPr>
        <w:tab/>
      </w:r>
      <w:r w:rsidR="00EE6120">
        <w:rPr>
          <w:rFonts w:cstheme="minorHAnsi"/>
          <w:b/>
        </w:rPr>
        <w:tab/>
      </w:r>
      <w:r w:rsidR="00EE6120" w:rsidRPr="004F09FC">
        <w:rPr>
          <w:rFonts w:ascii="Times New Roman" w:hAnsi="Times New Roman"/>
          <w:i/>
        </w:rPr>
        <w:t xml:space="preserve">(eq. </w:t>
      </w:r>
      <w:r w:rsidR="00EE6120" w:rsidRPr="004F09FC">
        <w:rPr>
          <w:rFonts w:ascii="Times New Roman" w:hAnsi="Times New Roman"/>
          <w:i/>
        </w:rPr>
        <w:fldChar w:fldCharType="begin"/>
      </w:r>
      <w:r w:rsidR="00EE6120" w:rsidRPr="004F09FC">
        <w:rPr>
          <w:rFonts w:ascii="Times New Roman" w:hAnsi="Times New Roman"/>
          <w:i/>
        </w:rPr>
        <w:instrText xml:space="preserve"> SEQ eq._ \* ARABIC </w:instrText>
      </w:r>
      <w:r w:rsidR="00EE6120" w:rsidRPr="004F09FC">
        <w:rPr>
          <w:rFonts w:ascii="Times New Roman" w:hAnsi="Times New Roman"/>
          <w:i/>
        </w:rPr>
        <w:fldChar w:fldCharType="separate"/>
      </w:r>
      <w:r w:rsidR="000739F9">
        <w:rPr>
          <w:rFonts w:ascii="Times New Roman" w:hAnsi="Times New Roman"/>
          <w:i/>
          <w:noProof/>
        </w:rPr>
        <w:t>4</w:t>
      </w:r>
      <w:r w:rsidR="00EE6120" w:rsidRPr="004F09FC">
        <w:rPr>
          <w:rFonts w:ascii="Times New Roman" w:hAnsi="Times New Roman"/>
          <w:i/>
        </w:rPr>
        <w:fldChar w:fldCharType="end"/>
      </w:r>
      <w:r w:rsidR="00EE6120" w:rsidRPr="004F09FC">
        <w:rPr>
          <w:rFonts w:ascii="Times New Roman" w:hAnsi="Times New Roman"/>
          <w:i/>
        </w:rPr>
        <w:t>)</w:t>
      </w:r>
    </w:p>
    <w:p w:rsidR="003833F8" w:rsidRPr="00C65D26" w:rsidRDefault="003833F8" w:rsidP="003833F8">
      <w:pPr>
        <w:rPr>
          <w:rFonts w:cstheme="minorHAnsi"/>
        </w:rPr>
      </w:pPr>
      <w:proofErr w:type="gramStart"/>
      <w:r>
        <w:rPr>
          <w:rFonts w:cstheme="minorHAnsi"/>
        </w:rPr>
        <w:t>where</w:t>
      </w:r>
      <w:proofErr w:type="gramEnd"/>
      <w:r>
        <w:rPr>
          <w:rFonts w:cstheme="minorHAnsi"/>
        </w:rPr>
        <w:t xml:space="preserve"> </w:t>
      </w:r>
      <w:r w:rsidRPr="00C65D26">
        <w:rPr>
          <w:rFonts w:cstheme="minorHAnsi"/>
          <w:b/>
        </w:rPr>
        <w:t>D</w:t>
      </w:r>
      <w:r w:rsidRPr="00C65D26">
        <w:rPr>
          <w:rFonts w:cstheme="minorHAnsi"/>
          <w:b/>
          <w:vertAlign w:val="subscript"/>
        </w:rPr>
        <w:t>50</w:t>
      </w:r>
      <w:r>
        <w:rPr>
          <w:rFonts w:cstheme="minorHAnsi"/>
        </w:rPr>
        <w:t xml:space="preserve"> is the particle diameter for which 50% of the sample is finer.</w:t>
      </w:r>
    </w:p>
    <w:p w:rsidR="003833F8" w:rsidRPr="00AA0EE2" w:rsidRDefault="003833F8" w:rsidP="000C4FAD">
      <w:pPr>
        <w:rPr>
          <w:rFonts w:cstheme="minorHAnsi"/>
        </w:rPr>
      </w:pPr>
    </w:p>
    <w:p w:rsidR="00C56609" w:rsidRDefault="00C56609" w:rsidP="004B5BA8">
      <w:pPr>
        <w:jc w:val="both"/>
        <w:rPr>
          <w:rFonts w:cstheme="minorHAnsi"/>
        </w:rPr>
      </w:pPr>
      <w:r>
        <w:rPr>
          <w:rFonts w:cstheme="minorHAnsi"/>
          <w:noProof/>
        </w:rPr>
        <w:lastRenderedPageBreak/>
        <w:drawing>
          <wp:inline distT="0" distB="0" distL="0" distR="0" wp14:anchorId="60490168" wp14:editId="6BC7D6F5">
            <wp:extent cx="5324475" cy="3863213"/>
            <wp:effectExtent l="0" t="0" r="0" b="4445"/>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3">
                      <a:extLst>
                        <a:ext uri="{28A0092B-C50C-407E-A947-70E740481C1C}">
                          <a14:useLocalDpi xmlns:a14="http://schemas.microsoft.com/office/drawing/2010/main" val="0"/>
                        </a:ext>
                      </a:extLst>
                    </a:blip>
                    <a:srcRect t="1628" b="1"/>
                    <a:stretch/>
                  </pic:blipFill>
                  <pic:spPr bwMode="auto">
                    <a:xfrm>
                      <a:off x="0" y="0"/>
                      <a:ext cx="5324475" cy="3863213"/>
                    </a:xfrm>
                    <a:prstGeom prst="rect">
                      <a:avLst/>
                    </a:prstGeom>
                    <a:noFill/>
                    <a:ln>
                      <a:noFill/>
                    </a:ln>
                    <a:extLst>
                      <a:ext uri="{53640926-AAD7-44D8-BBD7-CCE9431645EC}">
                        <a14:shadowObscured xmlns:a14="http://schemas.microsoft.com/office/drawing/2010/main"/>
                      </a:ext>
                    </a:extLst>
                  </pic:spPr>
                </pic:pic>
              </a:graphicData>
            </a:graphic>
          </wp:inline>
        </w:drawing>
      </w:r>
    </w:p>
    <w:p w:rsidR="00C56609" w:rsidRPr="009C3E0D" w:rsidRDefault="00C56609" w:rsidP="00C56609">
      <w:pPr>
        <w:jc w:val="center"/>
        <w:rPr>
          <w:rFonts w:ascii="Times New Roman" w:hAnsi="Times New Roman"/>
          <w:i/>
          <w:sz w:val="20"/>
          <w:szCs w:val="20"/>
        </w:rPr>
      </w:pPr>
      <w:bookmarkStart w:id="18" w:name="_Ref294623061"/>
      <w:r w:rsidRPr="009C3E0D">
        <w:rPr>
          <w:rFonts w:ascii="Times New Roman" w:hAnsi="Times New Roman"/>
          <w:i/>
          <w:sz w:val="20"/>
          <w:szCs w:val="20"/>
        </w:rPr>
        <w:t xml:space="preserve">Figure </w:t>
      </w:r>
      <w:r w:rsidRPr="009C3E0D">
        <w:rPr>
          <w:rFonts w:ascii="Times New Roman" w:hAnsi="Times New Roman"/>
          <w:i/>
          <w:sz w:val="20"/>
          <w:szCs w:val="20"/>
        </w:rPr>
        <w:fldChar w:fldCharType="begin"/>
      </w:r>
      <w:r w:rsidRPr="009C3E0D">
        <w:rPr>
          <w:rFonts w:ascii="Times New Roman" w:hAnsi="Times New Roman"/>
          <w:i/>
          <w:sz w:val="20"/>
          <w:szCs w:val="20"/>
        </w:rPr>
        <w:instrText xml:space="preserve"> SEQ Figure \* ARABIC </w:instrText>
      </w:r>
      <w:r w:rsidRPr="009C3E0D">
        <w:rPr>
          <w:rFonts w:ascii="Times New Roman" w:hAnsi="Times New Roman"/>
          <w:i/>
          <w:sz w:val="20"/>
          <w:szCs w:val="20"/>
        </w:rPr>
        <w:fldChar w:fldCharType="separate"/>
      </w:r>
      <w:r w:rsidR="000739F9">
        <w:rPr>
          <w:rFonts w:ascii="Times New Roman" w:hAnsi="Times New Roman"/>
          <w:i/>
          <w:noProof/>
          <w:sz w:val="20"/>
          <w:szCs w:val="20"/>
        </w:rPr>
        <w:t>7</w:t>
      </w:r>
      <w:r w:rsidRPr="009C3E0D">
        <w:rPr>
          <w:rFonts w:ascii="Times New Roman" w:hAnsi="Times New Roman"/>
          <w:i/>
          <w:sz w:val="20"/>
          <w:szCs w:val="20"/>
        </w:rPr>
        <w:fldChar w:fldCharType="end"/>
      </w:r>
      <w:bookmarkEnd w:id="18"/>
      <w:r w:rsidRPr="009C3E0D">
        <w:rPr>
          <w:rFonts w:ascii="Times New Roman" w:hAnsi="Times New Roman"/>
          <w:i/>
          <w:sz w:val="20"/>
          <w:szCs w:val="20"/>
        </w:rPr>
        <w:t>, Shields Curve (from Van Rijn (1984))</w:t>
      </w:r>
      <w:sdt>
        <w:sdtPr>
          <w:rPr>
            <w:rFonts w:ascii="Times New Roman" w:hAnsi="Times New Roman"/>
            <w:i/>
            <w:sz w:val="20"/>
            <w:szCs w:val="20"/>
          </w:rPr>
          <w:id w:val="297266040"/>
          <w:citation/>
        </w:sdtPr>
        <w:sdtEndPr/>
        <w:sdtContent>
          <w:r w:rsidRPr="009C3E0D">
            <w:rPr>
              <w:rFonts w:ascii="Times New Roman" w:hAnsi="Times New Roman"/>
              <w:i/>
              <w:sz w:val="20"/>
              <w:szCs w:val="20"/>
            </w:rPr>
            <w:fldChar w:fldCharType="begin"/>
          </w:r>
          <w:r w:rsidRPr="009C3E0D">
            <w:rPr>
              <w:rFonts w:ascii="Times New Roman" w:hAnsi="Times New Roman"/>
              <w:i/>
              <w:sz w:val="20"/>
              <w:szCs w:val="20"/>
            </w:rPr>
            <w:instrText xml:space="preserve"> CITATION Jea06 \l 1033 </w:instrText>
          </w:r>
          <w:r w:rsidRPr="009C3E0D">
            <w:rPr>
              <w:rFonts w:ascii="Times New Roman" w:hAnsi="Times New Roman"/>
              <w:i/>
              <w:sz w:val="20"/>
              <w:szCs w:val="20"/>
            </w:rPr>
            <w:fldChar w:fldCharType="separate"/>
          </w:r>
          <w:r w:rsidR="0097436B" w:rsidRPr="009C3E0D">
            <w:rPr>
              <w:rFonts w:ascii="Times New Roman" w:hAnsi="Times New Roman"/>
              <w:i/>
              <w:noProof/>
              <w:sz w:val="20"/>
              <w:szCs w:val="20"/>
            </w:rPr>
            <w:t xml:space="preserve"> </w:t>
          </w:r>
          <w:r w:rsidR="0097436B" w:rsidRPr="009C3E0D">
            <w:rPr>
              <w:rFonts w:ascii="Times New Roman" w:hAnsi="Times New Roman"/>
              <w:noProof/>
              <w:sz w:val="20"/>
              <w:szCs w:val="20"/>
            </w:rPr>
            <w:t>(BERTRAND-KRAJEWSKI, 2006)</w:t>
          </w:r>
          <w:r w:rsidRPr="009C3E0D">
            <w:rPr>
              <w:rFonts w:ascii="Times New Roman" w:hAnsi="Times New Roman"/>
              <w:i/>
              <w:sz w:val="20"/>
              <w:szCs w:val="20"/>
            </w:rPr>
            <w:fldChar w:fldCharType="end"/>
          </w:r>
        </w:sdtContent>
      </w:sdt>
    </w:p>
    <w:p w:rsidR="003C796A" w:rsidRDefault="003C796A" w:rsidP="004B5BA8">
      <w:pPr>
        <w:jc w:val="both"/>
        <w:rPr>
          <w:rFonts w:cstheme="minorHAnsi"/>
        </w:rPr>
      </w:pPr>
    </w:p>
    <w:p w:rsidR="009118DD" w:rsidRDefault="00EF53AB" w:rsidP="004B5BA8">
      <w:pPr>
        <w:jc w:val="both"/>
        <w:rPr>
          <w:rFonts w:cstheme="minorHAnsi"/>
        </w:rPr>
      </w:pPr>
      <w:r>
        <w:rPr>
          <w:rFonts w:cstheme="minorHAnsi"/>
        </w:rPr>
        <w:t xml:space="preserve">Novak – </w:t>
      </w:r>
      <w:proofErr w:type="spellStart"/>
      <w:r>
        <w:rPr>
          <w:rFonts w:cstheme="minorHAnsi"/>
        </w:rPr>
        <w:t>Nalluri</w:t>
      </w:r>
      <w:proofErr w:type="spellEnd"/>
      <w:r>
        <w:rPr>
          <w:rFonts w:cstheme="minorHAnsi"/>
        </w:rPr>
        <w:t xml:space="preserve"> (1975) performed theoretical analysis by associating the f</w:t>
      </w:r>
      <w:r w:rsidR="00A74F99">
        <w:rPr>
          <w:rFonts w:cstheme="minorHAnsi"/>
        </w:rPr>
        <w:t>orces acting on a smooth bed and obtained a single equation for both rectangular and circular channels, by only introducing a relative roughness (d/R), where R is the hydraulic radius.</w:t>
      </w:r>
    </w:p>
    <w:p w:rsidR="00A74F99" w:rsidRPr="00A74F99" w:rsidRDefault="000D7E72" w:rsidP="007864F0">
      <w:pPr>
        <w:jc w:val="center"/>
        <w:rPr>
          <w:rFonts w:cstheme="minorHAnsi"/>
          <w:b/>
        </w:rPr>
      </w:pPr>
      <m:oMath>
        <m:f>
          <m:fPr>
            <m:ctrlPr>
              <w:rPr>
                <w:rFonts w:ascii="Cambria Math" w:hAnsi="Cambria Math" w:cstheme="minorHAnsi"/>
                <w:i/>
              </w:rPr>
            </m:ctrlPr>
          </m:fPr>
          <m:num>
            <m:sSub>
              <m:sSubPr>
                <m:ctrlPr>
                  <w:rPr>
                    <w:rFonts w:ascii="Cambria Math" w:hAnsi="Cambria Math" w:cstheme="minorHAnsi"/>
                    <w:i/>
                  </w:rPr>
                </m:ctrlPr>
              </m:sSubPr>
              <m:e>
                <m:r>
                  <w:rPr>
                    <w:rFonts w:ascii="Cambria Math" w:hAnsi="Cambria Math" w:cstheme="minorHAnsi"/>
                  </w:rPr>
                  <m:t>V</m:t>
                </m:r>
              </m:e>
              <m:sub>
                <m:r>
                  <w:rPr>
                    <w:rFonts w:ascii="Cambria Math" w:hAnsi="Cambria Math" w:cstheme="minorHAnsi"/>
                  </w:rPr>
                  <m:t>c</m:t>
                </m:r>
              </m:sub>
            </m:sSub>
          </m:num>
          <m:den>
            <m:rad>
              <m:radPr>
                <m:degHide m:val="1"/>
                <m:ctrlPr>
                  <w:rPr>
                    <w:rFonts w:ascii="Cambria Math" w:hAnsi="Cambria Math" w:cstheme="minorHAnsi"/>
                    <w:i/>
                  </w:rPr>
                </m:ctrlPr>
              </m:radPr>
              <m:deg/>
              <m:e>
                <m:r>
                  <w:rPr>
                    <w:rFonts w:ascii="Cambria Math" w:hAnsi="Cambria Math" w:cstheme="minorHAnsi"/>
                  </w:rPr>
                  <m:t>gd</m:t>
                </m:r>
              </m:e>
            </m:rad>
          </m:den>
        </m:f>
        <m:r>
          <w:rPr>
            <w:rFonts w:ascii="Cambria Math" w:hAnsi="Cambria Math" w:cstheme="minorHAnsi"/>
          </w:rPr>
          <m:t>=0.61</m:t>
        </m:r>
        <m:sSup>
          <m:sSupPr>
            <m:ctrlPr>
              <w:rPr>
                <w:rFonts w:ascii="Cambria Math" w:hAnsi="Cambria Math" w:cstheme="minorHAnsi"/>
                <w:i/>
              </w:rPr>
            </m:ctrlPr>
          </m:sSupPr>
          <m:e>
            <m:d>
              <m:dPr>
                <m:ctrlPr>
                  <w:rPr>
                    <w:rFonts w:ascii="Cambria Math" w:hAnsi="Cambria Math" w:cstheme="minorHAnsi"/>
                    <w:i/>
                  </w:rPr>
                </m:ctrlPr>
              </m:dPr>
              <m:e>
                <m:r>
                  <w:rPr>
                    <w:rFonts w:ascii="Cambria Math" w:hAnsi="Cambria Math" w:cstheme="minorHAnsi"/>
                  </w:rPr>
                  <m:t>s-1</m:t>
                </m:r>
              </m:e>
            </m:d>
          </m:e>
          <m:sup>
            <m:f>
              <m:fPr>
                <m:type m:val="lin"/>
                <m:ctrlPr>
                  <w:rPr>
                    <w:rFonts w:ascii="Cambria Math" w:hAnsi="Cambria Math" w:cstheme="minorHAnsi"/>
                    <w:i/>
                  </w:rPr>
                </m:ctrlPr>
              </m:fPr>
              <m:num>
                <m:r>
                  <w:rPr>
                    <w:rFonts w:ascii="Cambria Math" w:hAnsi="Cambria Math" w:cstheme="minorHAnsi"/>
                  </w:rPr>
                  <m:t>1</m:t>
                </m:r>
              </m:num>
              <m:den>
                <m:r>
                  <w:rPr>
                    <w:rFonts w:ascii="Cambria Math" w:hAnsi="Cambria Math" w:cstheme="minorHAnsi"/>
                  </w:rPr>
                  <m:t>2</m:t>
                </m:r>
              </m:den>
            </m:f>
          </m:sup>
        </m:sSup>
        <m:r>
          <w:rPr>
            <w:rFonts w:ascii="Cambria Math" w:hAnsi="Cambria Math" w:cstheme="minorHAnsi"/>
          </w:rPr>
          <m:t>*</m:t>
        </m:r>
        <m:sSup>
          <m:sSupPr>
            <m:ctrlPr>
              <w:rPr>
                <w:rFonts w:ascii="Cambria Math" w:hAnsi="Cambria Math" w:cstheme="minorHAnsi"/>
                <w:i/>
              </w:rPr>
            </m:ctrlPr>
          </m:sSupPr>
          <m:e>
            <m:r>
              <w:rPr>
                <w:rFonts w:ascii="Cambria Math" w:hAnsi="Cambria Math" w:cstheme="minorHAnsi"/>
              </w:rPr>
              <m:t>(</m:t>
            </m:r>
            <m:f>
              <m:fPr>
                <m:ctrlPr>
                  <w:rPr>
                    <w:rFonts w:ascii="Cambria Math" w:hAnsi="Cambria Math" w:cstheme="minorHAnsi"/>
                    <w:i/>
                  </w:rPr>
                </m:ctrlPr>
              </m:fPr>
              <m:num>
                <m:r>
                  <w:rPr>
                    <w:rFonts w:ascii="Cambria Math" w:hAnsi="Cambria Math" w:cstheme="minorHAnsi"/>
                  </w:rPr>
                  <m:t>d</m:t>
                </m:r>
              </m:num>
              <m:den>
                <m:r>
                  <w:rPr>
                    <w:rFonts w:ascii="Cambria Math" w:hAnsi="Cambria Math" w:cstheme="minorHAnsi"/>
                  </w:rPr>
                  <m:t>R</m:t>
                </m:r>
              </m:den>
            </m:f>
            <m:r>
              <w:rPr>
                <w:rFonts w:ascii="Cambria Math" w:hAnsi="Cambria Math" w:cstheme="minorHAnsi"/>
              </w:rPr>
              <m:t>)</m:t>
            </m:r>
          </m:e>
          <m:sup>
            <m:r>
              <w:rPr>
                <w:rFonts w:ascii="Cambria Math" w:hAnsi="Cambria Math" w:cstheme="minorHAnsi"/>
              </w:rPr>
              <m:t>-0.27</m:t>
            </m:r>
          </m:sup>
        </m:sSup>
      </m:oMath>
      <w:r w:rsidR="007864F0">
        <w:rPr>
          <w:rFonts w:eastAsiaTheme="minorEastAsia" w:cstheme="minorHAnsi"/>
          <w:b/>
        </w:rPr>
        <w:tab/>
      </w:r>
      <w:r w:rsidR="007864F0">
        <w:rPr>
          <w:rFonts w:eastAsiaTheme="minorEastAsia" w:cstheme="minorHAnsi"/>
          <w:b/>
        </w:rPr>
        <w:tab/>
      </w:r>
      <w:r w:rsidR="007864F0" w:rsidRPr="007864F0">
        <w:rPr>
          <w:rFonts w:ascii="Times New Roman" w:eastAsiaTheme="minorEastAsia" w:hAnsi="Times New Roman"/>
          <w:i/>
        </w:rPr>
        <w:t>(</w:t>
      </w:r>
      <w:r w:rsidR="007864F0" w:rsidRPr="007864F0">
        <w:rPr>
          <w:rFonts w:ascii="Times New Roman" w:hAnsi="Times New Roman"/>
          <w:i/>
        </w:rPr>
        <w:t xml:space="preserve">eq. </w:t>
      </w:r>
      <w:r w:rsidR="007864F0" w:rsidRPr="007864F0">
        <w:rPr>
          <w:rFonts w:ascii="Times New Roman" w:hAnsi="Times New Roman"/>
          <w:i/>
        </w:rPr>
        <w:fldChar w:fldCharType="begin"/>
      </w:r>
      <w:r w:rsidR="007864F0" w:rsidRPr="007864F0">
        <w:rPr>
          <w:rFonts w:ascii="Times New Roman" w:hAnsi="Times New Roman"/>
          <w:i/>
        </w:rPr>
        <w:instrText xml:space="preserve"> SEQ eq._ \* ARABIC </w:instrText>
      </w:r>
      <w:r w:rsidR="007864F0" w:rsidRPr="007864F0">
        <w:rPr>
          <w:rFonts w:ascii="Times New Roman" w:hAnsi="Times New Roman"/>
          <w:i/>
        </w:rPr>
        <w:fldChar w:fldCharType="separate"/>
      </w:r>
      <w:r w:rsidR="000739F9">
        <w:rPr>
          <w:rFonts w:ascii="Times New Roman" w:hAnsi="Times New Roman"/>
          <w:i/>
          <w:noProof/>
        </w:rPr>
        <w:t>5</w:t>
      </w:r>
      <w:r w:rsidR="007864F0" w:rsidRPr="007864F0">
        <w:rPr>
          <w:rFonts w:ascii="Times New Roman" w:hAnsi="Times New Roman"/>
          <w:i/>
        </w:rPr>
        <w:fldChar w:fldCharType="end"/>
      </w:r>
      <w:r w:rsidR="007864F0" w:rsidRPr="007864F0">
        <w:rPr>
          <w:rFonts w:ascii="Times New Roman" w:hAnsi="Times New Roman"/>
          <w:i/>
        </w:rPr>
        <w:t>)</w:t>
      </w:r>
    </w:p>
    <w:p w:rsidR="009118DD" w:rsidRDefault="0046641B" w:rsidP="007E2EBA">
      <w:pPr>
        <w:jc w:val="both"/>
        <w:rPr>
          <w:rFonts w:cstheme="minorHAnsi"/>
        </w:rPr>
      </w:pPr>
      <w:proofErr w:type="gramStart"/>
      <w:r>
        <w:rPr>
          <w:rFonts w:cstheme="minorHAnsi"/>
        </w:rPr>
        <w:t>for</w:t>
      </w:r>
      <w:proofErr w:type="gramEnd"/>
      <w:r>
        <w:rPr>
          <w:rFonts w:cstheme="minorHAnsi"/>
        </w:rPr>
        <w:t xml:space="preserve"> a range 0.01&lt;(d/R)&lt;1</w:t>
      </w:r>
    </w:p>
    <w:p w:rsidR="007143BF" w:rsidRDefault="007143BF" w:rsidP="007143BF">
      <w:pPr>
        <w:spacing w:after="0"/>
        <w:jc w:val="both"/>
      </w:pPr>
      <w:r w:rsidRPr="00884465">
        <w:t xml:space="preserve">In real life the sediment coming from a sewer pipeline are often with a non </w:t>
      </w:r>
      <w:r>
        <w:t xml:space="preserve">- </w:t>
      </w:r>
      <w:r w:rsidRPr="00884465">
        <w:t>uniform nature. This makes the process of sediment transport much more complex and difficult.</w:t>
      </w:r>
      <w:r>
        <w:t xml:space="preserve"> </w:t>
      </w:r>
      <w:r w:rsidR="00504C6D">
        <w:t>When dealing with non-</w:t>
      </w:r>
      <w:r w:rsidRPr="00884465">
        <w:t>uniform and non</w:t>
      </w:r>
      <w:r>
        <w:t>-</w:t>
      </w:r>
      <w:r w:rsidRPr="00884465">
        <w:t>cohesive sediments larger particles are being t</w:t>
      </w:r>
      <w:r w:rsidR="00504C6D">
        <w:t>ransported with a different velocity</w:t>
      </w:r>
      <w:r w:rsidRPr="00884465">
        <w:t xml:space="preserve"> than smaller particles. The larger particles are exposed widely to different dynamic forces of the fluid; hence they are transporte</w:t>
      </w:r>
      <w:r w:rsidR="00907B74">
        <w:t>d at a greater velocity</w:t>
      </w:r>
      <w:r w:rsidRPr="00884465">
        <w:t xml:space="preserve">. Consequently, smaller particles (coarse fraction), move in </w:t>
      </w:r>
      <w:r w:rsidR="00907B74">
        <w:t>the fluid with a very small velocity</w:t>
      </w:r>
      <w:r w:rsidRPr="00884465">
        <w:t xml:space="preserve"> or not move at all, creating in this way a layer in the bed surface (armoring). As consequence of this phenomenon, the critical bed shear stress estimated by Shields (1936) has to be modified.</w:t>
      </w:r>
    </w:p>
    <w:p w:rsidR="007143BF" w:rsidRDefault="007143BF" w:rsidP="007143BF">
      <w:pPr>
        <w:spacing w:after="0"/>
        <w:jc w:val="both"/>
      </w:pPr>
    </w:p>
    <w:p w:rsidR="007143BF" w:rsidRDefault="007143BF" w:rsidP="007143BF">
      <w:pPr>
        <w:jc w:val="both"/>
      </w:pPr>
      <w:r>
        <w:t xml:space="preserve">On the other hand, the critical bed shear stress for a particular grain is totally different from the critical bed shear stress estimated by Shields (with deposited sediment in the bed invert). A single grain is exposed to major </w:t>
      </w:r>
      <w:r>
        <w:lastRenderedPageBreak/>
        <w:t xml:space="preserve">dragging forces. Furthermore the critical bed shear stress is smaller for a single particle than for a particle as part of a sediment deposit. Novak and </w:t>
      </w:r>
      <w:proofErr w:type="spellStart"/>
      <w:r>
        <w:t>Nalluri</w:t>
      </w:r>
      <w:proofErr w:type="spellEnd"/>
      <w:r>
        <w:t xml:space="preserve"> (1984) </w:t>
      </w:r>
      <w:sdt>
        <w:sdtPr>
          <w:id w:val="683474509"/>
          <w:citation/>
        </w:sdtPr>
        <w:sdtEndPr/>
        <w:sdtContent>
          <w:r>
            <w:fldChar w:fldCharType="begin"/>
          </w:r>
          <w:r>
            <w:instrText xml:space="preserve"> CITATION Ole95 \l 1033 </w:instrText>
          </w:r>
          <w:r>
            <w:fldChar w:fldCharType="separate"/>
          </w:r>
          <w:r w:rsidR="0097436B">
            <w:rPr>
              <w:noProof/>
            </w:rPr>
            <w:t>(Mark, May 1995)</w:t>
          </w:r>
          <w:r>
            <w:fldChar w:fldCharType="end"/>
          </w:r>
        </w:sdtContent>
      </w:sdt>
      <w:r>
        <w:t xml:space="preserve"> were the researchers to experiment this phenomenon for determination of a value for the initiation of motion of a single particle resting in a clean invert. The results of their experiments showed that the critical bed shear stress for these conditions was smaller than the one found by Shields for the particles resting in deposited sediment and it increases when there were more th</w:t>
      </w:r>
      <w:r w:rsidR="00AC2B4D">
        <w:t>an one particle in the pipe bed.</w:t>
      </w:r>
      <w:r>
        <w:t xml:space="preserve"> </w:t>
      </w:r>
      <w:r w:rsidR="00AC2B4D">
        <w:t>However i</w:t>
      </w:r>
      <w:r>
        <w:t>t was still below the value predicted by Shields.</w:t>
      </w:r>
    </w:p>
    <w:p w:rsidR="00A67AB0" w:rsidRDefault="00A67AB0" w:rsidP="007143BF">
      <w:pPr>
        <w:jc w:val="both"/>
      </w:pPr>
    </w:p>
    <w:p w:rsidR="00FD4B8A" w:rsidRPr="00C64435" w:rsidRDefault="006E3909" w:rsidP="00C64435">
      <w:pPr>
        <w:pStyle w:val="Overskrift3"/>
        <w:numPr>
          <w:ilvl w:val="2"/>
          <w:numId w:val="22"/>
        </w:numPr>
        <w:ind w:left="1440"/>
        <w:rPr>
          <w:rStyle w:val="Bogenstitel"/>
        </w:rPr>
      </w:pPr>
      <w:bookmarkStart w:id="19" w:name="_Toc295944422"/>
      <w:r w:rsidRPr="00C64435">
        <w:rPr>
          <w:rStyle w:val="Bogenstitel"/>
        </w:rPr>
        <w:t xml:space="preserve">Deposition </w:t>
      </w:r>
      <w:r w:rsidR="00FD4B8A" w:rsidRPr="00C64435">
        <w:rPr>
          <w:rStyle w:val="Bogenstitel"/>
        </w:rPr>
        <w:t>process</w:t>
      </w:r>
      <w:bookmarkEnd w:id="19"/>
    </w:p>
    <w:p w:rsidR="00043DEB" w:rsidRDefault="00043DEB" w:rsidP="00D000CE">
      <w:pPr>
        <w:autoSpaceDE w:val="0"/>
        <w:autoSpaceDN w:val="0"/>
        <w:adjustRightInd w:val="0"/>
        <w:spacing w:after="0"/>
        <w:jc w:val="both"/>
      </w:pPr>
      <w:r>
        <w:t xml:space="preserve">In overall what is explained previously </w:t>
      </w:r>
      <w:r w:rsidR="00FD4B8A">
        <w:t xml:space="preserve">adapts for erosion process of sediment. It is very important for the reader to know that there is as well a critical shear stress for the deposition process. </w:t>
      </w:r>
      <w:r w:rsidR="00FD4B8A" w:rsidRPr="00FD4B8A">
        <w:t>Deposition occurs when</w:t>
      </w:r>
      <w:r w:rsidR="00064640">
        <w:t xml:space="preserve"> the bottom shear stress is smaller</w:t>
      </w:r>
      <w:r w:rsidR="00FD4B8A" w:rsidRPr="00FD4B8A">
        <w:t xml:space="preserve"> than the critical shear stress</w:t>
      </w:r>
      <w:r w:rsidR="00064640">
        <w:t xml:space="preserve"> for movement of sediments</w:t>
      </w:r>
      <w:r w:rsidR="00FD4B8A" w:rsidRPr="00FD4B8A">
        <w:t>. Only</w:t>
      </w:r>
      <w:r w:rsidR="00FD4B8A">
        <w:t xml:space="preserve"> sediment</w:t>
      </w:r>
      <w:r w:rsidR="00FD4B8A" w:rsidRPr="00FD4B8A">
        <w:t xml:space="preserve"> with sufficient shear strengths to withstand the highly disruptive shear stresses in the</w:t>
      </w:r>
      <w:r w:rsidR="00FD4B8A">
        <w:t xml:space="preserve"> </w:t>
      </w:r>
      <w:r w:rsidR="00FD4B8A" w:rsidRPr="00FD4B8A">
        <w:t xml:space="preserve">near bed </w:t>
      </w:r>
      <w:r w:rsidR="00064640">
        <w:t>region will deposit at</w:t>
      </w:r>
      <w:r w:rsidR="00FD4B8A" w:rsidRPr="00FD4B8A">
        <w:t xml:space="preserve"> the bed</w:t>
      </w:r>
      <w:r w:rsidR="00FD4B8A">
        <w:t xml:space="preserve">. </w:t>
      </w:r>
    </w:p>
    <w:p w:rsidR="00D000CE" w:rsidRDefault="00D000CE" w:rsidP="00D000CE">
      <w:pPr>
        <w:autoSpaceDE w:val="0"/>
        <w:autoSpaceDN w:val="0"/>
        <w:adjustRightInd w:val="0"/>
        <w:spacing w:after="0"/>
        <w:jc w:val="both"/>
      </w:pPr>
    </w:p>
    <w:p w:rsidR="00FD4B8A" w:rsidRDefault="00FD4B8A" w:rsidP="00D000CE">
      <w:pPr>
        <w:autoSpaceDE w:val="0"/>
        <w:autoSpaceDN w:val="0"/>
        <w:adjustRightInd w:val="0"/>
        <w:spacing w:after="0"/>
        <w:jc w:val="both"/>
      </w:pPr>
      <w:r w:rsidRPr="00D000CE">
        <w:t xml:space="preserve">Many experiments were </w:t>
      </w:r>
      <w:r w:rsidR="00D000CE" w:rsidRPr="00D000CE">
        <w:t>performed</w:t>
      </w:r>
      <w:r w:rsidRPr="00D000CE">
        <w:t xml:space="preserve"> to determine the values of critical shear stress for full</w:t>
      </w:r>
      <w:r w:rsidR="00D000CE">
        <w:t xml:space="preserve"> </w:t>
      </w:r>
      <w:r w:rsidRPr="00D000CE">
        <w:t xml:space="preserve">deposition of </w:t>
      </w:r>
      <w:r w:rsidR="0042730D">
        <w:t>non</w:t>
      </w:r>
      <w:r w:rsidR="00D000CE">
        <w:t>-</w:t>
      </w:r>
      <w:r w:rsidRPr="00D000CE">
        <w:t xml:space="preserve">cohesive sediments. </w:t>
      </w:r>
      <w:sdt>
        <w:sdtPr>
          <w:id w:val="1108779838"/>
          <w:citation/>
        </w:sdtPr>
        <w:sdtEndPr/>
        <w:sdtContent>
          <w:r w:rsidR="00D000CE">
            <w:fldChar w:fldCharType="begin"/>
          </w:r>
          <w:r w:rsidR="00D000CE">
            <w:instrText xml:space="preserve"> CITATION Gha93 \l 1033 </w:instrText>
          </w:r>
          <w:r w:rsidR="00D000CE">
            <w:fldChar w:fldCharType="separate"/>
          </w:r>
          <w:r w:rsidR="0097436B">
            <w:rPr>
              <w:noProof/>
            </w:rPr>
            <w:t>(Ghani, (November 1993))</w:t>
          </w:r>
          <w:r w:rsidR="00D000CE">
            <w:fldChar w:fldCharType="end"/>
          </w:r>
        </w:sdtContent>
      </w:sdt>
      <w:r w:rsidR="00D000CE">
        <w:t xml:space="preserve"> </w:t>
      </w:r>
      <w:proofErr w:type="gramStart"/>
      <w:r w:rsidR="00D000CE">
        <w:t>conducted</w:t>
      </w:r>
      <w:proofErr w:type="gramEnd"/>
      <w:r w:rsidR="00D000CE">
        <w:t xml:space="preserve"> a series of experiments shown in his report and tried to formulate the sediment transport at the limit of deposition. He explains that as in erosion process the critical shear stress depends </w:t>
      </w:r>
      <w:r w:rsidRPr="00D000CE">
        <w:t>upon the</w:t>
      </w:r>
      <w:r w:rsidR="00D000CE">
        <w:t xml:space="preserve"> </w:t>
      </w:r>
      <w:r w:rsidRPr="00D000CE">
        <w:t>sediment type and concentration</w:t>
      </w:r>
      <w:r w:rsidR="00D000CE">
        <w:t>.</w:t>
      </w:r>
    </w:p>
    <w:p w:rsidR="00D000CE" w:rsidRDefault="00D000CE" w:rsidP="00372A90">
      <w:pPr>
        <w:autoSpaceDE w:val="0"/>
        <w:autoSpaceDN w:val="0"/>
        <w:adjustRightInd w:val="0"/>
        <w:spacing w:after="0"/>
        <w:jc w:val="both"/>
      </w:pPr>
    </w:p>
    <w:p w:rsidR="00D000CE" w:rsidRDefault="00D000CE" w:rsidP="00372A90">
      <w:pPr>
        <w:autoSpaceDE w:val="0"/>
        <w:autoSpaceDN w:val="0"/>
        <w:adjustRightInd w:val="0"/>
        <w:spacing w:after="0"/>
        <w:jc w:val="both"/>
      </w:pPr>
      <w:r w:rsidRPr="00D000CE">
        <w:t>Partial deposition exists when the bed shear stress is greater than the critical shear stress for full deposition but smaller than the critical shear stress for partial deposition. At this range of bed shear</w:t>
      </w:r>
      <w:r w:rsidR="0042730D">
        <w:t xml:space="preserve"> stress, relatively strong particles</w:t>
      </w:r>
      <w:r w:rsidRPr="00D000CE">
        <w:t xml:space="preserve"> of sediment are deposited and relatively weak </w:t>
      </w:r>
      <w:proofErr w:type="spellStart"/>
      <w:r w:rsidRPr="00D000CE">
        <w:t>flocs</w:t>
      </w:r>
      <w:proofErr w:type="spellEnd"/>
      <w:r w:rsidRPr="00D000CE">
        <w:t xml:space="preserve"> remain in suspension.</w:t>
      </w:r>
    </w:p>
    <w:p w:rsidR="00D000CE" w:rsidRDefault="00D000CE" w:rsidP="00372A90">
      <w:pPr>
        <w:autoSpaceDE w:val="0"/>
        <w:autoSpaceDN w:val="0"/>
        <w:adjustRightInd w:val="0"/>
        <w:spacing w:after="0"/>
        <w:jc w:val="both"/>
      </w:pPr>
    </w:p>
    <w:p w:rsidR="00372A90" w:rsidRPr="00372A90" w:rsidRDefault="00372A90" w:rsidP="00372A90">
      <w:pPr>
        <w:autoSpaceDE w:val="0"/>
        <w:autoSpaceDN w:val="0"/>
        <w:adjustRightInd w:val="0"/>
        <w:spacing w:after="0" w:line="360" w:lineRule="auto"/>
        <w:jc w:val="center"/>
        <w:rPr>
          <w:b/>
          <w:vertAlign w:val="subscript"/>
        </w:rPr>
      </w:pPr>
      <w:proofErr w:type="spellStart"/>
      <w:r w:rsidRPr="00372A90">
        <w:rPr>
          <w:rFonts w:cstheme="minorHAnsi"/>
          <w:b/>
        </w:rPr>
        <w:t>τ</w:t>
      </w:r>
      <w:r w:rsidRPr="00372A90">
        <w:rPr>
          <w:rFonts w:cstheme="minorHAnsi"/>
          <w:b/>
          <w:vertAlign w:val="subscript"/>
        </w:rPr>
        <w:t>d.full</w:t>
      </w:r>
      <w:proofErr w:type="spellEnd"/>
      <w:r w:rsidRPr="00372A90">
        <w:rPr>
          <w:rFonts w:cstheme="minorHAnsi"/>
          <w:b/>
        </w:rPr>
        <w:t>&lt;τ&lt;</w:t>
      </w:r>
      <w:proofErr w:type="spellStart"/>
      <w:r w:rsidRPr="00372A90">
        <w:rPr>
          <w:rFonts w:cstheme="minorHAnsi"/>
          <w:b/>
        </w:rPr>
        <w:t>τ</w:t>
      </w:r>
      <w:r w:rsidRPr="00372A90">
        <w:rPr>
          <w:rFonts w:cstheme="minorHAnsi"/>
          <w:b/>
          <w:vertAlign w:val="subscript"/>
        </w:rPr>
        <w:t>d.part</w:t>
      </w:r>
      <w:proofErr w:type="spellEnd"/>
    </w:p>
    <w:p w:rsidR="00372A90" w:rsidRDefault="00372A90" w:rsidP="003A3B32">
      <w:pPr>
        <w:spacing w:after="0"/>
        <w:jc w:val="both"/>
      </w:pPr>
      <w:r>
        <w:t>There is no deposition when the bed shear stress is larger than the critical shear stress for partial</w:t>
      </w:r>
      <w:r w:rsidR="003A3B32">
        <w:t xml:space="preserve"> </w:t>
      </w:r>
      <w:r>
        <w:t>depositi</w:t>
      </w:r>
      <w:r w:rsidR="003A3B32">
        <w:t>on.</w:t>
      </w:r>
    </w:p>
    <w:p w:rsidR="003A3B32" w:rsidRPr="003A3B32" w:rsidRDefault="003A3B32" w:rsidP="003A3B32">
      <w:pPr>
        <w:spacing w:after="0"/>
        <w:jc w:val="center"/>
        <w:rPr>
          <w:b/>
          <w:vertAlign w:val="subscript"/>
        </w:rPr>
      </w:pPr>
      <w:proofErr w:type="spellStart"/>
      <w:r w:rsidRPr="003A3B32">
        <w:rPr>
          <w:rFonts w:cstheme="minorHAnsi"/>
          <w:b/>
        </w:rPr>
        <w:t>τ≥τ</w:t>
      </w:r>
      <w:r w:rsidRPr="003A3B32">
        <w:rPr>
          <w:rFonts w:cstheme="minorHAnsi"/>
          <w:b/>
          <w:vertAlign w:val="subscript"/>
        </w:rPr>
        <w:t>d.part</w:t>
      </w:r>
      <w:proofErr w:type="spellEnd"/>
    </w:p>
    <w:p w:rsidR="003A3B32" w:rsidRDefault="003A3B32" w:rsidP="00D000CE"/>
    <w:p w:rsidR="003A3B32" w:rsidRDefault="003A3B32" w:rsidP="003A3B32">
      <w:pPr>
        <w:autoSpaceDE w:val="0"/>
        <w:autoSpaceDN w:val="0"/>
        <w:adjustRightInd w:val="0"/>
        <w:spacing w:after="0" w:line="240" w:lineRule="auto"/>
      </w:pPr>
      <w:r w:rsidRPr="003A3B32">
        <w:t>At present, the behavior of critical shear stresses for full and partial depositions is not well</w:t>
      </w:r>
      <w:r>
        <w:t xml:space="preserve"> </w:t>
      </w:r>
      <w:r w:rsidRPr="003A3B32">
        <w:t>underst</w:t>
      </w:r>
      <w:r>
        <w:t>ood</w:t>
      </w:r>
      <w:r w:rsidR="00A01C0E">
        <w:t xml:space="preserve"> however, the description </w:t>
      </w:r>
      <w:r w:rsidR="00472A5F">
        <w:t>outlines for non – cohesive sediments in the transport modes are typically modeled by the use of continuity equation for sediment transport.</w:t>
      </w:r>
    </w:p>
    <w:p w:rsidR="00FD4B8A" w:rsidRDefault="007143BF" w:rsidP="007143BF">
      <w:r>
        <w:br w:type="page"/>
      </w:r>
    </w:p>
    <w:p w:rsidR="00AD752C" w:rsidRPr="00C64435" w:rsidRDefault="00AD752C" w:rsidP="00C64435">
      <w:pPr>
        <w:pStyle w:val="Overskrift3"/>
        <w:numPr>
          <w:ilvl w:val="2"/>
          <w:numId w:val="22"/>
        </w:numPr>
        <w:ind w:left="1440"/>
        <w:rPr>
          <w:rStyle w:val="Bogenstitel"/>
        </w:rPr>
      </w:pPr>
      <w:bookmarkStart w:id="20" w:name="_Ref295255244"/>
      <w:bookmarkStart w:id="21" w:name="_Toc295944423"/>
      <w:r w:rsidRPr="00C64435">
        <w:rPr>
          <w:rStyle w:val="Bogenstitel"/>
        </w:rPr>
        <w:lastRenderedPageBreak/>
        <w:t>Side wall elimination</w:t>
      </w:r>
      <w:bookmarkEnd w:id="20"/>
      <w:bookmarkEnd w:id="21"/>
      <w:r w:rsidRPr="00C64435">
        <w:rPr>
          <w:rStyle w:val="Bogenstitel"/>
        </w:rPr>
        <w:t xml:space="preserve"> </w:t>
      </w:r>
    </w:p>
    <w:p w:rsidR="00AD752C" w:rsidRDefault="00AD752C" w:rsidP="00AD752C">
      <w:pPr>
        <w:jc w:val="both"/>
      </w:pPr>
      <w:r>
        <w:t xml:space="preserve">It is very important to determine the shear stress for sediment bed (for known hydraulic conditions) and one of the ways to do that is by applying the side wall elimination procedure. As most of sediment transport formulas are mainly expresses as transport rate per unit width the application of this procedure will make possible on having results for sediment transport depending only on shear stress. This procedure is based on Einstein (1942) or </w:t>
      </w:r>
      <w:proofErr w:type="spellStart"/>
      <w:r>
        <w:t>Vanoni</w:t>
      </w:r>
      <w:proofErr w:type="spellEnd"/>
      <w:r>
        <w:t xml:space="preserve"> and Brooks (1957) assumptions </w:t>
      </w:r>
      <w:sdt>
        <w:sdtPr>
          <w:id w:val="176314881"/>
          <w:citation/>
        </w:sdtPr>
        <w:sdtEndPr/>
        <w:sdtContent>
          <w:r>
            <w:fldChar w:fldCharType="begin"/>
          </w:r>
          <w:r>
            <w:instrText xml:space="preserve"> CITATION Ole95 \l 1033 </w:instrText>
          </w:r>
          <w:r>
            <w:fldChar w:fldCharType="separate"/>
          </w:r>
          <w:r w:rsidR="0097436B">
            <w:rPr>
              <w:noProof/>
            </w:rPr>
            <w:t>(Mark, May 1995)</w:t>
          </w:r>
          <w:r>
            <w:fldChar w:fldCharType="end"/>
          </w:r>
        </w:sdtContent>
      </w:sdt>
      <w:r>
        <w:t xml:space="preserve">. In principle both of the procedures are similar but the first on (Einstein procedure), uses Manning – </w:t>
      </w:r>
      <w:proofErr w:type="spellStart"/>
      <w:r>
        <w:t>Strickler</w:t>
      </w:r>
      <w:proofErr w:type="spellEnd"/>
      <w:r>
        <w:t xml:space="preserve"> roughness coefficient </w:t>
      </w:r>
      <w:r w:rsidRPr="005F15F6">
        <w:rPr>
          <w:i/>
        </w:rPr>
        <w:t>k</w:t>
      </w:r>
      <w:r>
        <w:t>, while the second (</w:t>
      </w:r>
      <w:proofErr w:type="spellStart"/>
      <w:r>
        <w:t>Vanoni</w:t>
      </w:r>
      <w:proofErr w:type="spellEnd"/>
      <w:r>
        <w:t xml:space="preserve"> and Brooks), uses Darcy – </w:t>
      </w:r>
      <w:proofErr w:type="spellStart"/>
      <w:r>
        <w:t>Weisbach</w:t>
      </w:r>
      <w:proofErr w:type="spellEnd"/>
      <w:r>
        <w:t xml:space="preserve"> friction factor </w:t>
      </w:r>
      <w:r w:rsidRPr="005F15F6">
        <w:rPr>
          <w:i/>
        </w:rPr>
        <w:t>f</w:t>
      </w:r>
      <w:r>
        <w:t xml:space="preserve">. However both coefficients (the friction factor </w:t>
      </w:r>
      <w:r w:rsidRPr="005F15F6">
        <w:rPr>
          <w:i/>
        </w:rPr>
        <w:t>f</w:t>
      </w:r>
      <w:r>
        <w:t xml:space="preserve"> and the roughness coefficient </w:t>
      </w:r>
      <w:r w:rsidRPr="005F15F6">
        <w:rPr>
          <w:i/>
        </w:rPr>
        <w:t>k</w:t>
      </w:r>
      <w:r>
        <w:t xml:space="preserve">), are related together with the </w:t>
      </w:r>
      <w:proofErr w:type="spellStart"/>
      <w:r>
        <w:t>Chezy</w:t>
      </w:r>
      <w:proofErr w:type="spellEnd"/>
      <w:r>
        <w:t xml:space="preserve"> coefficient by the following relationship </w:t>
      </w:r>
      <w:sdt>
        <w:sdtPr>
          <w:id w:val="915749366"/>
          <w:citation/>
        </w:sdtPr>
        <w:sdtEndPr/>
        <w:sdtContent>
          <w:r>
            <w:fldChar w:fldCharType="begin"/>
          </w:r>
          <w:r>
            <w:instrText xml:space="preserve"> CITATION Jea06 \l 1033 </w:instrText>
          </w:r>
          <w:r>
            <w:fldChar w:fldCharType="separate"/>
          </w:r>
          <w:r w:rsidR="0097436B">
            <w:rPr>
              <w:noProof/>
            </w:rPr>
            <w:t>(BERTRAND-KRAJEWSKI, 2006)</w:t>
          </w:r>
          <w:r>
            <w:fldChar w:fldCharType="end"/>
          </w:r>
        </w:sdtContent>
      </w:sdt>
      <w:r>
        <w:t>:</w:t>
      </w:r>
    </w:p>
    <w:p w:rsidR="00AD752C" w:rsidRPr="00B67AD8" w:rsidRDefault="007864F0" w:rsidP="007864F0">
      <w:pPr>
        <w:jc w:val="center"/>
        <w:rPr>
          <w:rFonts w:eastAsiaTheme="minorEastAsia"/>
        </w:rPr>
      </w:pPr>
      <w:bookmarkStart w:id="22" w:name="_Ref295662636"/>
      <m:oMath>
        <m:r>
          <w:rPr>
            <w:rFonts w:ascii="Cambria Math" w:hAnsi="Cambria Math"/>
          </w:rPr>
          <m:t>k</m:t>
        </m:r>
        <m:f>
          <m:fPr>
            <m:ctrlPr>
              <w:rPr>
                <w:rFonts w:ascii="Cambria Math" w:hAnsi="Cambria Math"/>
                <w:i/>
              </w:rPr>
            </m:ctrlPr>
          </m:fPr>
          <m:num>
            <m:sSubSup>
              <m:sSubSupPr>
                <m:ctrlPr>
                  <w:rPr>
                    <w:rFonts w:ascii="Cambria Math" w:hAnsi="Cambria Math"/>
                    <w:i/>
                  </w:rPr>
                </m:ctrlPr>
              </m:sSubSupPr>
              <m:e>
                <m:r>
                  <w:rPr>
                    <w:rFonts w:ascii="Cambria Math" w:hAnsi="Cambria Math"/>
                  </w:rPr>
                  <m:t>R</m:t>
                </m:r>
              </m:e>
              <m:sub>
                <m:r>
                  <w:rPr>
                    <w:rFonts w:ascii="Cambria Math" w:hAnsi="Cambria Math"/>
                  </w:rPr>
                  <m:t>h</m:t>
                </m:r>
              </m:sub>
              <m:sup>
                <m:r>
                  <w:rPr>
                    <w:rFonts w:ascii="Cambria Math" w:hAnsi="Cambria Math"/>
                  </w:rPr>
                  <m:t>1/6</m:t>
                </m:r>
              </m:sup>
            </m:sSubSup>
          </m:num>
          <m:den>
            <m:rad>
              <m:radPr>
                <m:degHide m:val="1"/>
                <m:ctrlPr>
                  <w:rPr>
                    <w:rFonts w:ascii="Cambria Math" w:hAnsi="Cambria Math"/>
                    <w:i/>
                  </w:rPr>
                </m:ctrlPr>
              </m:radPr>
              <m:deg/>
              <m:e>
                <m:r>
                  <w:rPr>
                    <w:rFonts w:ascii="Cambria Math" w:hAnsi="Cambria Math"/>
                  </w:rPr>
                  <m:t>g</m:t>
                </m:r>
              </m:e>
            </m:rad>
          </m:den>
        </m:f>
        <m:r>
          <w:rPr>
            <w:rFonts w:ascii="Cambria Math" w:hAnsi="Cambria Math"/>
          </w:rPr>
          <m:t xml:space="preserve">= </m:t>
        </m:r>
        <m:rad>
          <m:radPr>
            <m:degHide m:val="1"/>
            <m:ctrlPr>
              <w:rPr>
                <w:rFonts w:ascii="Cambria Math" w:hAnsi="Cambria Math"/>
                <w:i/>
              </w:rPr>
            </m:ctrlPr>
          </m:radPr>
          <m:deg/>
          <m:e>
            <m:f>
              <m:fPr>
                <m:ctrlPr>
                  <w:rPr>
                    <w:rFonts w:ascii="Cambria Math" w:hAnsi="Cambria Math"/>
                    <w:i/>
                  </w:rPr>
                </m:ctrlPr>
              </m:fPr>
              <m:num>
                <m:r>
                  <w:rPr>
                    <w:rFonts w:ascii="Cambria Math" w:hAnsi="Cambria Math"/>
                  </w:rPr>
                  <m:t>8</m:t>
                </m:r>
              </m:num>
              <m:den>
                <m:r>
                  <w:rPr>
                    <w:rFonts w:ascii="Cambria Math" w:hAnsi="Cambria Math"/>
                  </w:rPr>
                  <m:t>f</m:t>
                </m:r>
              </m:den>
            </m:f>
            <m:r>
              <w:rPr>
                <w:rFonts w:ascii="Cambria Math" w:hAnsi="Cambria Math"/>
              </w:rPr>
              <m:t xml:space="preserve"> </m:t>
            </m:r>
          </m:e>
        </m:rad>
        <m:r>
          <w:rPr>
            <w:rFonts w:ascii="Cambria Math" w:hAnsi="Cambria Math"/>
          </w:rPr>
          <m:t xml:space="preserve">= </m:t>
        </m:r>
        <m:f>
          <m:fPr>
            <m:ctrlPr>
              <w:rPr>
                <w:rFonts w:ascii="Cambria Math" w:hAnsi="Cambria Math"/>
                <w:i/>
              </w:rPr>
            </m:ctrlPr>
          </m:fPr>
          <m:num>
            <m:sSub>
              <m:sSubPr>
                <m:ctrlPr>
                  <w:rPr>
                    <w:rFonts w:ascii="Cambria Math" w:hAnsi="Cambria Math"/>
                    <w:i/>
                  </w:rPr>
                </m:ctrlPr>
              </m:sSubPr>
              <m:e>
                <m:r>
                  <w:rPr>
                    <w:rFonts w:ascii="Cambria Math" w:hAnsi="Cambria Math"/>
                  </w:rPr>
                  <m:t>C</m:t>
                </m:r>
              </m:e>
              <m:sub>
                <m:r>
                  <w:rPr>
                    <w:rFonts w:ascii="Cambria Math" w:hAnsi="Cambria Math"/>
                  </w:rPr>
                  <m:t>h</m:t>
                </m:r>
              </m:sub>
            </m:sSub>
          </m:num>
          <m:den>
            <m:rad>
              <m:radPr>
                <m:degHide m:val="1"/>
                <m:ctrlPr>
                  <w:rPr>
                    <w:rFonts w:ascii="Cambria Math" w:hAnsi="Cambria Math"/>
                    <w:i/>
                  </w:rPr>
                </m:ctrlPr>
              </m:radPr>
              <m:deg/>
              <m:e>
                <m:r>
                  <w:rPr>
                    <w:rFonts w:ascii="Cambria Math" w:hAnsi="Cambria Math"/>
                  </w:rPr>
                  <m:t>g</m:t>
                </m:r>
              </m:e>
            </m:rad>
          </m:den>
        </m:f>
        <m:r>
          <w:rPr>
            <w:rFonts w:ascii="Cambria Math" w:hAnsi="Cambria Math"/>
          </w:rPr>
          <m:t xml:space="preserve">= </m:t>
        </m:r>
        <m:f>
          <m:fPr>
            <m:ctrlPr>
              <w:rPr>
                <w:rFonts w:ascii="Cambria Math" w:hAnsi="Cambria Math"/>
                <w:i/>
              </w:rPr>
            </m:ctrlPr>
          </m:fPr>
          <m:num>
            <m:r>
              <w:rPr>
                <w:rFonts w:ascii="Cambria Math" w:hAnsi="Cambria Math"/>
              </w:rPr>
              <m:t>V</m:t>
            </m:r>
          </m:num>
          <m:den>
            <m:rad>
              <m:radPr>
                <m:degHide m:val="1"/>
                <m:ctrlPr>
                  <w:rPr>
                    <w:rFonts w:ascii="Cambria Math" w:hAnsi="Cambria Math"/>
                    <w:i/>
                  </w:rPr>
                </m:ctrlPr>
              </m:radPr>
              <m:deg/>
              <m:e>
                <m:r>
                  <w:rPr>
                    <w:rFonts w:ascii="Cambria Math" w:hAnsi="Cambria Math"/>
                  </w:rPr>
                  <m:t>g*</m:t>
                </m:r>
                <m:sSub>
                  <m:sSubPr>
                    <m:ctrlPr>
                      <w:rPr>
                        <w:rFonts w:ascii="Cambria Math" w:hAnsi="Cambria Math"/>
                        <w:i/>
                      </w:rPr>
                    </m:ctrlPr>
                  </m:sSubPr>
                  <m:e>
                    <m:r>
                      <w:rPr>
                        <w:rFonts w:ascii="Cambria Math" w:hAnsi="Cambria Math"/>
                      </w:rPr>
                      <m:t>R</m:t>
                    </m:r>
                  </m:e>
                  <m:sub>
                    <m:r>
                      <w:rPr>
                        <w:rFonts w:ascii="Cambria Math" w:hAnsi="Cambria Math"/>
                      </w:rPr>
                      <m:t>h</m:t>
                    </m:r>
                  </m:sub>
                </m:sSub>
                <m:r>
                  <w:rPr>
                    <w:rFonts w:ascii="Cambria Math" w:hAnsi="Cambria Math"/>
                  </w:rPr>
                  <m:t>*I</m:t>
                </m:r>
              </m:e>
            </m:rad>
          </m:den>
        </m:f>
      </m:oMath>
      <w:r>
        <w:rPr>
          <w:rFonts w:eastAsiaTheme="minorEastAsia"/>
        </w:rPr>
        <w:tab/>
      </w:r>
      <w:r>
        <w:rPr>
          <w:rFonts w:eastAsiaTheme="minorEastAsia"/>
        </w:rPr>
        <w:tab/>
      </w:r>
      <w:r w:rsidRPr="007864F0">
        <w:rPr>
          <w:rFonts w:ascii="Times New Roman" w:eastAsiaTheme="minorEastAsia" w:hAnsi="Times New Roman"/>
          <w:i/>
        </w:rPr>
        <w:t>(</w:t>
      </w:r>
      <w:r>
        <w:rPr>
          <w:rFonts w:ascii="Times New Roman" w:hAnsi="Times New Roman"/>
          <w:i/>
        </w:rPr>
        <w:t>eq.</w:t>
      </w:r>
      <w:r w:rsidRPr="007864F0">
        <w:rPr>
          <w:rFonts w:ascii="Times New Roman" w:hAnsi="Times New Roman"/>
          <w:i/>
        </w:rPr>
        <w:t xml:space="preserve"> </w:t>
      </w:r>
      <w:r w:rsidRPr="007864F0">
        <w:rPr>
          <w:rFonts w:ascii="Times New Roman" w:hAnsi="Times New Roman"/>
          <w:i/>
        </w:rPr>
        <w:fldChar w:fldCharType="begin"/>
      </w:r>
      <w:r w:rsidRPr="007864F0">
        <w:rPr>
          <w:rFonts w:ascii="Times New Roman" w:hAnsi="Times New Roman"/>
          <w:i/>
        </w:rPr>
        <w:instrText xml:space="preserve"> SEQ eq._ \* ARABIC </w:instrText>
      </w:r>
      <w:r w:rsidRPr="007864F0">
        <w:rPr>
          <w:rFonts w:ascii="Times New Roman" w:hAnsi="Times New Roman"/>
          <w:i/>
        </w:rPr>
        <w:fldChar w:fldCharType="separate"/>
      </w:r>
      <w:r w:rsidR="000739F9">
        <w:rPr>
          <w:rFonts w:ascii="Times New Roman" w:hAnsi="Times New Roman"/>
          <w:i/>
          <w:noProof/>
        </w:rPr>
        <w:t>6</w:t>
      </w:r>
      <w:r w:rsidRPr="007864F0">
        <w:rPr>
          <w:rFonts w:ascii="Times New Roman" w:hAnsi="Times New Roman"/>
          <w:i/>
        </w:rPr>
        <w:fldChar w:fldCharType="end"/>
      </w:r>
      <w:bookmarkEnd w:id="22"/>
      <w:r w:rsidRPr="007864F0">
        <w:rPr>
          <w:rFonts w:ascii="Times New Roman" w:hAnsi="Times New Roman"/>
          <w:i/>
        </w:rPr>
        <w:t>)</w:t>
      </w:r>
    </w:p>
    <w:p w:rsidR="00AD752C" w:rsidRDefault="00AD752C" w:rsidP="00AD752C">
      <w:proofErr w:type="gramStart"/>
      <w:r>
        <w:t>where</w:t>
      </w:r>
      <w:proofErr w:type="gramEnd"/>
      <w:r>
        <w:t xml:space="preserve"> </w:t>
      </w:r>
    </w:p>
    <w:p w:rsidR="00AD752C" w:rsidRDefault="00AD752C" w:rsidP="00AD752C">
      <w:pPr>
        <w:spacing w:line="240" w:lineRule="auto"/>
      </w:pPr>
      <w:proofErr w:type="gramStart"/>
      <w:r>
        <w:t>k</w:t>
      </w:r>
      <w:proofErr w:type="gramEnd"/>
      <w:r>
        <w:t>:</w:t>
      </w:r>
      <w:r>
        <w:tab/>
        <w:t>the roughness coefficient</w:t>
      </w:r>
    </w:p>
    <w:p w:rsidR="00AD752C" w:rsidRDefault="00AD752C" w:rsidP="00AD752C">
      <w:pPr>
        <w:spacing w:line="240" w:lineRule="auto"/>
      </w:pPr>
      <w:r>
        <w:t>R</w:t>
      </w:r>
      <w:r>
        <w:rPr>
          <w:vertAlign w:val="subscript"/>
        </w:rPr>
        <w:t>h</w:t>
      </w:r>
      <w:r>
        <w:t>:</w:t>
      </w:r>
      <w:r>
        <w:tab/>
        <w:t>hydraulic radius</w:t>
      </w:r>
    </w:p>
    <w:p w:rsidR="00AD752C" w:rsidRDefault="00AD752C" w:rsidP="00AD752C">
      <w:pPr>
        <w:spacing w:line="240" w:lineRule="auto"/>
      </w:pPr>
      <w:proofErr w:type="gramStart"/>
      <w:r>
        <w:t>g</w:t>
      </w:r>
      <w:proofErr w:type="gramEnd"/>
      <w:r>
        <w:t>:</w:t>
      </w:r>
      <w:r>
        <w:tab/>
        <w:t>acceleration due to gravity</w:t>
      </w:r>
    </w:p>
    <w:p w:rsidR="00AD752C" w:rsidRDefault="00AD752C" w:rsidP="00AD752C">
      <w:pPr>
        <w:spacing w:line="240" w:lineRule="auto"/>
      </w:pPr>
      <w:proofErr w:type="gramStart"/>
      <w:r>
        <w:t>f</w:t>
      </w:r>
      <w:proofErr w:type="gramEnd"/>
      <w:r>
        <w:t>:</w:t>
      </w:r>
      <w:r>
        <w:tab/>
        <w:t xml:space="preserve">friction factor estimated as </w:t>
      </w:r>
      <m:oMath>
        <m:f>
          <m:fPr>
            <m:ctrlPr>
              <w:rPr>
                <w:rFonts w:ascii="Cambria Math" w:hAnsi="Cambria Math"/>
                <w:i/>
                <w:sz w:val="24"/>
                <w:szCs w:val="24"/>
              </w:rPr>
            </m:ctrlPr>
          </m:fPr>
          <m:num>
            <m:r>
              <w:rPr>
                <w:rFonts w:ascii="Cambria Math" w:hAnsi="Cambria Math"/>
                <w:sz w:val="24"/>
                <w:szCs w:val="24"/>
              </w:rPr>
              <m:t>0.341</m:t>
            </m:r>
          </m:num>
          <m:den>
            <m:sSup>
              <m:sSupPr>
                <m:ctrlPr>
                  <w:rPr>
                    <w:rFonts w:ascii="Cambria Math" w:hAnsi="Cambria Math"/>
                    <w:i/>
                    <w:sz w:val="24"/>
                    <w:szCs w:val="24"/>
                  </w:rPr>
                </m:ctrlPr>
              </m:sSupPr>
              <m:e>
                <m:d>
                  <m:dPr>
                    <m:begChr m:val="["/>
                    <m:endChr m:val="]"/>
                    <m:ctrlPr>
                      <w:rPr>
                        <w:rFonts w:ascii="Cambria Math" w:hAnsi="Cambria Math"/>
                        <w:i/>
                        <w:sz w:val="24"/>
                        <w:szCs w:val="24"/>
                      </w:rPr>
                    </m:ctrlPr>
                  </m:dPr>
                  <m:e>
                    <m:r>
                      <m:rPr>
                        <m:sty m:val="p"/>
                      </m:rPr>
                      <w:rPr>
                        <w:rFonts w:ascii="Cambria Math" w:hAnsi="Cambria Math"/>
                        <w:sz w:val="24"/>
                        <w:szCs w:val="24"/>
                      </w:rPr>
                      <m:t>ln⁡</m:t>
                    </m:r>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k</m:t>
                        </m:r>
                      </m:num>
                      <m:den>
                        <m:r>
                          <w:rPr>
                            <w:rFonts w:ascii="Cambria Math" w:hAnsi="Cambria Math"/>
                            <w:sz w:val="24"/>
                            <w:szCs w:val="24"/>
                          </w:rPr>
                          <m:t>14.8*</m:t>
                        </m:r>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h</m:t>
                            </m:r>
                          </m:sub>
                        </m:sSub>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1.65</m:t>
                        </m:r>
                      </m:num>
                      <m:den>
                        <m:sSubSup>
                          <m:sSubSupPr>
                            <m:ctrlPr>
                              <w:rPr>
                                <w:rFonts w:ascii="Cambria Math" w:hAnsi="Cambria Math"/>
                                <w:i/>
                                <w:sz w:val="24"/>
                                <w:szCs w:val="24"/>
                              </w:rPr>
                            </m:ctrlPr>
                          </m:sSubSupPr>
                          <m:e>
                            <m:r>
                              <w:rPr>
                                <w:rFonts w:ascii="Cambria Math" w:hAnsi="Cambria Math"/>
                                <w:sz w:val="24"/>
                                <w:szCs w:val="24"/>
                              </w:rPr>
                              <m:t>R</m:t>
                            </m:r>
                          </m:e>
                          <m:sub>
                            <m:r>
                              <w:rPr>
                                <w:rFonts w:ascii="Cambria Math" w:hAnsi="Cambria Math"/>
                                <w:sz w:val="24"/>
                                <w:szCs w:val="24"/>
                              </w:rPr>
                              <m:t>e</m:t>
                            </m:r>
                          </m:sub>
                          <m:sup>
                            <m:r>
                              <w:rPr>
                                <w:rFonts w:ascii="Cambria Math" w:hAnsi="Cambria Math"/>
                                <w:sz w:val="24"/>
                                <w:szCs w:val="24"/>
                              </w:rPr>
                              <m:t>0.9</m:t>
                            </m:r>
                          </m:sup>
                        </m:sSubSup>
                      </m:den>
                    </m:f>
                    <m:r>
                      <w:rPr>
                        <w:rFonts w:ascii="Cambria Math" w:hAnsi="Cambria Math"/>
                        <w:sz w:val="24"/>
                        <w:szCs w:val="24"/>
                      </w:rPr>
                      <m:t>)</m:t>
                    </m:r>
                  </m:e>
                </m:d>
              </m:e>
              <m:sup>
                <m:r>
                  <w:rPr>
                    <w:rFonts w:ascii="Cambria Math" w:hAnsi="Cambria Math"/>
                    <w:sz w:val="24"/>
                    <w:szCs w:val="24"/>
                  </w:rPr>
                  <m:t>2</m:t>
                </m:r>
              </m:sup>
            </m:sSup>
          </m:den>
        </m:f>
      </m:oMath>
      <w:r w:rsidRPr="00B67AD8">
        <w:t xml:space="preserve"> (Colebrook 1939) ,</w:t>
      </w:r>
      <w:sdt>
        <w:sdtPr>
          <w:id w:val="6369780"/>
          <w:citation/>
        </w:sdtPr>
        <w:sdtEndPr/>
        <w:sdtContent>
          <w:r w:rsidRPr="00B67AD8">
            <w:fldChar w:fldCharType="begin"/>
          </w:r>
          <w:r w:rsidRPr="00B67AD8">
            <w:instrText xml:space="preserve"> CITATION Per95 \l 1033 </w:instrText>
          </w:r>
          <w:r w:rsidRPr="00B67AD8">
            <w:fldChar w:fldCharType="separate"/>
          </w:r>
          <w:r w:rsidR="0097436B">
            <w:rPr>
              <w:noProof/>
            </w:rPr>
            <w:t xml:space="preserve"> (Perrusquia, 1995)</w:t>
          </w:r>
          <w:r w:rsidRPr="00B67AD8">
            <w:fldChar w:fldCharType="end"/>
          </w:r>
        </w:sdtContent>
      </w:sdt>
    </w:p>
    <w:p w:rsidR="00AD752C" w:rsidRDefault="00AD752C" w:rsidP="00AD752C">
      <w:pPr>
        <w:spacing w:line="240" w:lineRule="auto"/>
      </w:pPr>
      <w:r>
        <w:t>R</w:t>
      </w:r>
      <w:r>
        <w:rPr>
          <w:vertAlign w:val="subscript"/>
        </w:rPr>
        <w:t>e</w:t>
      </w:r>
      <w:r>
        <w:t>:</w:t>
      </w:r>
      <w:r>
        <w:tab/>
        <w:t>Reynolds number</w:t>
      </w:r>
    </w:p>
    <w:p w:rsidR="00AD752C" w:rsidRDefault="00AD752C" w:rsidP="00AD752C">
      <w:pPr>
        <w:spacing w:line="240" w:lineRule="auto"/>
      </w:pPr>
      <w:proofErr w:type="spellStart"/>
      <w:r>
        <w:t>C</w:t>
      </w:r>
      <w:r>
        <w:rPr>
          <w:vertAlign w:val="subscript"/>
        </w:rPr>
        <w:t>h</w:t>
      </w:r>
      <w:proofErr w:type="spellEnd"/>
      <w:r>
        <w:t>:</w:t>
      </w:r>
      <w:r>
        <w:tab/>
      </w:r>
      <w:proofErr w:type="spellStart"/>
      <w:r>
        <w:t>Chezy</w:t>
      </w:r>
      <w:proofErr w:type="spellEnd"/>
      <w:r>
        <w:t xml:space="preserve"> coefficient</w:t>
      </w:r>
    </w:p>
    <w:p w:rsidR="00AD752C" w:rsidRDefault="00AD752C" w:rsidP="00AD752C">
      <w:pPr>
        <w:spacing w:line="240" w:lineRule="auto"/>
      </w:pPr>
      <w:r>
        <w:t>V:</w:t>
      </w:r>
      <w:r>
        <w:tab/>
        <w:t>mean flow velocity</w:t>
      </w:r>
    </w:p>
    <w:p w:rsidR="00AD752C" w:rsidRPr="00713598" w:rsidRDefault="00AD752C" w:rsidP="00AD752C">
      <w:pPr>
        <w:spacing w:line="240" w:lineRule="auto"/>
      </w:pPr>
      <w:r>
        <w:t>I:</w:t>
      </w:r>
      <w:r>
        <w:tab/>
        <w:t>energy gradient</w:t>
      </w:r>
    </w:p>
    <w:p w:rsidR="00AD752C" w:rsidRDefault="00AD752C" w:rsidP="00AD752C">
      <w:pPr>
        <w:jc w:val="both"/>
      </w:pPr>
      <w:r>
        <w:t xml:space="preserve">The Einstein side wall elimination procedures are based on the assumptions that; </w:t>
      </w:r>
    </w:p>
    <w:p w:rsidR="00AD752C" w:rsidRDefault="00AD752C" w:rsidP="00AD752C">
      <w:pPr>
        <w:pStyle w:val="Listeafsnit"/>
        <w:numPr>
          <w:ilvl w:val="0"/>
          <w:numId w:val="6"/>
        </w:numPr>
        <w:jc w:val="both"/>
      </w:pPr>
      <w:r>
        <w:t>The cross section can be divided in two parts each of which is connected to the own part by the wetted perimeter.</w:t>
      </w:r>
    </w:p>
    <w:p w:rsidR="00AD752C" w:rsidRDefault="00AD752C" w:rsidP="00AD752C">
      <w:pPr>
        <w:pStyle w:val="Listeafsnit"/>
        <w:numPr>
          <w:ilvl w:val="0"/>
          <w:numId w:val="6"/>
        </w:numPr>
        <w:jc w:val="both"/>
      </w:pPr>
      <w:r>
        <w:t>Each section is assumed to have the same mean velocity and hydraulic gradient</w:t>
      </w:r>
    </w:p>
    <w:p w:rsidR="00AD752C" w:rsidRDefault="00AD752C" w:rsidP="00AD752C">
      <w:pPr>
        <w:jc w:val="both"/>
      </w:pPr>
      <w:r>
        <w:t xml:space="preserve">To show how Einstein used these assumptions for the separation of the resistance from the sides of the channel a scheme is shown below. </w:t>
      </w:r>
    </w:p>
    <w:p w:rsidR="00AD752C" w:rsidRDefault="00AD752C" w:rsidP="00AD752C">
      <w:pPr>
        <w:jc w:val="both"/>
      </w:pPr>
    </w:p>
    <w:p w:rsidR="00AD752C" w:rsidRDefault="00AD752C" w:rsidP="00AD752C">
      <w:pPr>
        <w:jc w:val="both"/>
      </w:pPr>
    </w:p>
    <w:p w:rsidR="00AD752C" w:rsidRDefault="00AD752C" w:rsidP="00AD752C">
      <w:pPr>
        <w:jc w:val="both"/>
      </w:pPr>
    </w:p>
    <w:p w:rsidR="00AD752C" w:rsidRDefault="00AD752C" w:rsidP="00AD752C">
      <w:pPr>
        <w:ind w:right="-180"/>
        <w:jc w:val="both"/>
      </w:pPr>
      <w:r>
        <w:rPr>
          <w:rFonts w:eastAsiaTheme="minorEastAsia"/>
          <w:noProof/>
          <w:sz w:val="20"/>
          <w:szCs w:val="20"/>
        </w:rPr>
        <w:lastRenderedPageBreak/>
        <w:drawing>
          <wp:anchor distT="0" distB="0" distL="114300" distR="114300" simplePos="0" relativeHeight="251666432" behindDoc="0" locked="0" layoutInCell="1" allowOverlap="1" wp14:anchorId="6C8E6F96" wp14:editId="2F5BADA0">
            <wp:simplePos x="0" y="0"/>
            <wp:positionH relativeFrom="margin">
              <wp:posOffset>2362200</wp:posOffset>
            </wp:positionH>
            <wp:positionV relativeFrom="margin">
              <wp:posOffset>-190500</wp:posOffset>
            </wp:positionV>
            <wp:extent cx="3400425" cy="2314575"/>
            <wp:effectExtent l="0" t="0" r="9525" b="952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7015" r="16419"/>
                    <a:stretch/>
                  </pic:blipFill>
                  <pic:spPr bwMode="auto">
                    <a:xfrm>
                      <a:off x="0" y="0"/>
                      <a:ext cx="3400425" cy="2314575"/>
                    </a:xfrm>
                    <a:prstGeom prst="rect">
                      <a:avLst/>
                    </a:prstGeom>
                    <a:noFill/>
                    <a:ln>
                      <a:noFill/>
                    </a:ln>
                    <a:extLst>
                      <a:ext uri="{53640926-AAD7-44D8-BBD7-CCE9431645EC}">
                        <a14:shadowObscured xmlns:a14="http://schemas.microsoft.com/office/drawing/2010/main"/>
                      </a:ext>
                    </a:extLst>
                  </pic:spPr>
                </pic:pic>
              </a:graphicData>
            </a:graphic>
          </wp:anchor>
        </w:drawing>
      </w:r>
    </w:p>
    <w:p w:rsidR="00AD752C" w:rsidRDefault="00AD752C" w:rsidP="00AD752C">
      <w:pPr>
        <w:ind w:right="-180"/>
        <w:jc w:val="both"/>
      </w:pPr>
      <w:r>
        <w:rPr>
          <w:noProof/>
        </w:rPr>
        <w:drawing>
          <wp:anchor distT="0" distB="0" distL="114300" distR="114300" simplePos="0" relativeHeight="251665408" behindDoc="0" locked="0" layoutInCell="1" allowOverlap="1" wp14:anchorId="6B20AEC3" wp14:editId="5FDD4E4C">
            <wp:simplePos x="0" y="0"/>
            <wp:positionH relativeFrom="margin">
              <wp:posOffset>-47625</wp:posOffset>
            </wp:positionH>
            <wp:positionV relativeFrom="margin">
              <wp:posOffset>390525</wp:posOffset>
            </wp:positionV>
            <wp:extent cx="1912620" cy="1733550"/>
            <wp:effectExtent l="0" t="0" r="0" b="0"/>
            <wp:wrapSquare wrapText="bothSides"/>
            <wp:docPr id="30" name="Billed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5">
                      <a:extLst>
                        <a:ext uri="{28A0092B-C50C-407E-A947-70E740481C1C}">
                          <a14:useLocalDpi xmlns:a14="http://schemas.microsoft.com/office/drawing/2010/main" val="0"/>
                        </a:ext>
                      </a:extLst>
                    </a:blip>
                    <a:srcRect l="2959" t="6295" r="58790" b="7675"/>
                    <a:stretch/>
                  </pic:blipFill>
                  <pic:spPr bwMode="auto">
                    <a:xfrm>
                      <a:off x="0" y="0"/>
                      <a:ext cx="1912620" cy="1733550"/>
                    </a:xfrm>
                    <a:prstGeom prst="rect">
                      <a:avLst/>
                    </a:prstGeom>
                    <a:noFill/>
                    <a:ln>
                      <a:noFill/>
                    </a:ln>
                    <a:extLst>
                      <a:ext uri="{53640926-AAD7-44D8-BBD7-CCE9431645EC}">
                        <a14:shadowObscured xmlns:a14="http://schemas.microsoft.com/office/drawing/2010/main"/>
                      </a:ext>
                    </a:extLst>
                  </pic:spPr>
                </pic:pic>
              </a:graphicData>
            </a:graphic>
          </wp:anchor>
        </w:drawing>
      </w:r>
    </w:p>
    <w:p w:rsidR="00AD752C" w:rsidRDefault="00AD752C" w:rsidP="00AD752C">
      <w:pPr>
        <w:ind w:right="-180"/>
        <w:jc w:val="both"/>
      </w:pPr>
    </w:p>
    <w:p w:rsidR="00AD752C" w:rsidRDefault="00AD752C" w:rsidP="00AD752C">
      <w:pPr>
        <w:ind w:right="-180"/>
        <w:jc w:val="both"/>
      </w:pPr>
    </w:p>
    <w:p w:rsidR="00AD752C" w:rsidRDefault="00AD752C" w:rsidP="00AD752C">
      <w:pPr>
        <w:ind w:right="-180"/>
        <w:jc w:val="both"/>
      </w:pPr>
    </w:p>
    <w:p w:rsidR="00AD752C" w:rsidRDefault="00AD752C" w:rsidP="00AD752C">
      <w:pPr>
        <w:ind w:right="-180"/>
        <w:jc w:val="both"/>
      </w:pPr>
    </w:p>
    <w:p w:rsidR="00AD752C" w:rsidRDefault="00AD752C" w:rsidP="00AD752C">
      <w:pPr>
        <w:ind w:right="-180"/>
        <w:jc w:val="both"/>
      </w:pPr>
    </w:p>
    <w:p w:rsidR="00AD752C" w:rsidRPr="009C3E0D" w:rsidRDefault="00AD752C" w:rsidP="00AD752C">
      <w:pPr>
        <w:jc w:val="center"/>
        <w:rPr>
          <w:rFonts w:ascii="Times New Roman" w:hAnsi="Times New Roman"/>
          <w:i/>
          <w:sz w:val="20"/>
          <w:szCs w:val="20"/>
        </w:rPr>
      </w:pPr>
      <w:r w:rsidRPr="009C3E0D">
        <w:rPr>
          <w:rFonts w:ascii="Times New Roman" w:hAnsi="Times New Roman"/>
          <w:i/>
          <w:sz w:val="20"/>
          <w:szCs w:val="20"/>
        </w:rPr>
        <w:t xml:space="preserve">Figure </w:t>
      </w:r>
      <w:r w:rsidRPr="009C3E0D">
        <w:rPr>
          <w:rFonts w:ascii="Times New Roman" w:hAnsi="Times New Roman"/>
          <w:i/>
          <w:sz w:val="20"/>
          <w:szCs w:val="20"/>
        </w:rPr>
        <w:fldChar w:fldCharType="begin"/>
      </w:r>
      <w:r w:rsidRPr="009C3E0D">
        <w:rPr>
          <w:rFonts w:ascii="Times New Roman" w:hAnsi="Times New Roman"/>
          <w:i/>
          <w:sz w:val="20"/>
          <w:szCs w:val="20"/>
        </w:rPr>
        <w:instrText xml:space="preserve"> SEQ Figure \* ARABIC </w:instrText>
      </w:r>
      <w:r w:rsidRPr="009C3E0D">
        <w:rPr>
          <w:rFonts w:ascii="Times New Roman" w:hAnsi="Times New Roman"/>
          <w:i/>
          <w:sz w:val="20"/>
          <w:szCs w:val="20"/>
        </w:rPr>
        <w:fldChar w:fldCharType="separate"/>
      </w:r>
      <w:r w:rsidR="000739F9">
        <w:rPr>
          <w:rFonts w:ascii="Times New Roman" w:hAnsi="Times New Roman"/>
          <w:i/>
          <w:noProof/>
          <w:sz w:val="20"/>
          <w:szCs w:val="20"/>
        </w:rPr>
        <w:t>8</w:t>
      </w:r>
      <w:r w:rsidRPr="009C3E0D">
        <w:rPr>
          <w:rFonts w:ascii="Times New Roman" w:hAnsi="Times New Roman"/>
          <w:i/>
          <w:sz w:val="20"/>
          <w:szCs w:val="20"/>
        </w:rPr>
        <w:fldChar w:fldCharType="end"/>
      </w:r>
      <w:r w:rsidRPr="009C3E0D">
        <w:rPr>
          <w:rFonts w:ascii="Times New Roman" w:hAnsi="Times New Roman"/>
          <w:i/>
          <w:sz w:val="20"/>
          <w:szCs w:val="20"/>
        </w:rPr>
        <w:t xml:space="preserve">, Scheme of a part full </w:t>
      </w:r>
      <w:r w:rsidR="0042730D" w:rsidRPr="009C3E0D">
        <w:rPr>
          <w:rFonts w:ascii="Times New Roman" w:hAnsi="Times New Roman"/>
          <w:i/>
          <w:sz w:val="20"/>
          <w:szCs w:val="20"/>
        </w:rPr>
        <w:t xml:space="preserve">circular </w:t>
      </w:r>
      <w:r w:rsidRPr="009C3E0D">
        <w:rPr>
          <w:rFonts w:ascii="Times New Roman" w:hAnsi="Times New Roman"/>
          <w:i/>
          <w:sz w:val="20"/>
          <w:szCs w:val="20"/>
        </w:rPr>
        <w:t xml:space="preserve">pipe with sediment bed and distribution of boundary shear stress along the wetted perimeter of a pipe with complex roughness </w:t>
      </w:r>
      <w:sdt>
        <w:sdtPr>
          <w:rPr>
            <w:rFonts w:ascii="Times New Roman" w:hAnsi="Times New Roman"/>
            <w:i/>
            <w:sz w:val="20"/>
            <w:szCs w:val="20"/>
          </w:rPr>
          <w:id w:val="215488706"/>
          <w:citation/>
        </w:sdtPr>
        <w:sdtEndPr/>
        <w:sdtContent>
          <w:r w:rsidRPr="009C3E0D">
            <w:rPr>
              <w:rFonts w:ascii="Times New Roman" w:hAnsi="Times New Roman"/>
              <w:i/>
              <w:sz w:val="20"/>
              <w:szCs w:val="20"/>
            </w:rPr>
            <w:fldChar w:fldCharType="begin"/>
          </w:r>
          <w:r w:rsidRPr="009C3E0D">
            <w:rPr>
              <w:rFonts w:ascii="Times New Roman" w:hAnsi="Times New Roman"/>
              <w:i/>
              <w:sz w:val="20"/>
              <w:szCs w:val="20"/>
            </w:rPr>
            <w:instrText xml:space="preserve"> CITATION Per95 \l 1033 </w:instrText>
          </w:r>
          <w:r w:rsidRPr="009C3E0D">
            <w:rPr>
              <w:rFonts w:ascii="Times New Roman" w:hAnsi="Times New Roman"/>
              <w:i/>
              <w:sz w:val="20"/>
              <w:szCs w:val="20"/>
            </w:rPr>
            <w:fldChar w:fldCharType="separate"/>
          </w:r>
          <w:r w:rsidR="0097436B" w:rsidRPr="009C3E0D">
            <w:rPr>
              <w:rFonts w:ascii="Times New Roman" w:hAnsi="Times New Roman"/>
              <w:noProof/>
              <w:sz w:val="20"/>
              <w:szCs w:val="20"/>
            </w:rPr>
            <w:t>(Perrusquia, 1995)</w:t>
          </w:r>
          <w:r w:rsidRPr="009C3E0D">
            <w:rPr>
              <w:rFonts w:ascii="Times New Roman" w:hAnsi="Times New Roman"/>
              <w:i/>
              <w:sz w:val="20"/>
              <w:szCs w:val="20"/>
            </w:rPr>
            <w:fldChar w:fldCharType="end"/>
          </w:r>
        </w:sdtContent>
      </w:sdt>
    </w:p>
    <w:p w:rsidR="00AD752C" w:rsidRDefault="00AD752C" w:rsidP="00AD752C">
      <w:pPr>
        <w:rPr>
          <w:lang w:val="en-GB"/>
        </w:rPr>
      </w:pPr>
    </w:p>
    <w:p w:rsidR="00AD752C" w:rsidRDefault="0042730D" w:rsidP="00AD752C">
      <w:pPr>
        <w:rPr>
          <w:lang w:val="en-GB"/>
        </w:rPr>
      </w:pPr>
      <w:r>
        <w:rPr>
          <w:lang w:val="en-GB"/>
        </w:rPr>
        <w:t>However, there is a</w:t>
      </w:r>
      <w:r w:rsidR="00AD752C">
        <w:rPr>
          <w:lang w:val="en-GB"/>
        </w:rPr>
        <w:t xml:space="preserve"> big difference in the bed shear stress distribution in a part full pipe and the distribution in a full bore pipe </w:t>
      </w:r>
    </w:p>
    <w:p w:rsidR="00AD752C" w:rsidRDefault="00AD752C" w:rsidP="00AD752C">
      <w:pPr>
        <w:rPr>
          <w:lang w:val="en-GB"/>
        </w:rPr>
      </w:pPr>
      <w:r>
        <w:rPr>
          <w:noProof/>
        </w:rPr>
        <w:drawing>
          <wp:anchor distT="0" distB="0" distL="114300" distR="114300" simplePos="0" relativeHeight="251667456" behindDoc="0" locked="0" layoutInCell="1" allowOverlap="1" wp14:anchorId="4811A32F" wp14:editId="67AE194A">
            <wp:simplePos x="0" y="0"/>
            <wp:positionH relativeFrom="margin">
              <wp:posOffset>2619375</wp:posOffset>
            </wp:positionH>
            <wp:positionV relativeFrom="margin">
              <wp:posOffset>3581400</wp:posOffset>
            </wp:positionV>
            <wp:extent cx="3419475" cy="2197735"/>
            <wp:effectExtent l="0" t="0" r="9525" b="0"/>
            <wp:wrapSquare wrapText="bothSides"/>
            <wp:docPr id="33" name="Billed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6">
                      <a:extLst>
                        <a:ext uri="{28A0092B-C50C-407E-A947-70E740481C1C}">
                          <a14:useLocalDpi xmlns:a14="http://schemas.microsoft.com/office/drawing/2010/main" val="0"/>
                        </a:ext>
                      </a:extLst>
                    </a:blip>
                    <a:srcRect t="-1" b="2905"/>
                    <a:stretch/>
                  </pic:blipFill>
                  <pic:spPr bwMode="auto">
                    <a:xfrm>
                      <a:off x="0" y="0"/>
                      <a:ext cx="3419475" cy="21977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D752C" w:rsidRDefault="00AD752C" w:rsidP="00AD752C">
      <w:pPr>
        <w:rPr>
          <w:lang w:val="en-GB"/>
        </w:rPr>
      </w:pPr>
      <w:r>
        <w:rPr>
          <w:noProof/>
        </w:rPr>
        <w:drawing>
          <wp:anchor distT="0" distB="0" distL="114300" distR="114300" simplePos="0" relativeHeight="251668480" behindDoc="0" locked="0" layoutInCell="1" allowOverlap="1" wp14:anchorId="1D0D1635" wp14:editId="1A19BF6E">
            <wp:simplePos x="0" y="0"/>
            <wp:positionH relativeFrom="margin">
              <wp:posOffset>171450</wp:posOffset>
            </wp:positionH>
            <wp:positionV relativeFrom="margin">
              <wp:posOffset>3943350</wp:posOffset>
            </wp:positionV>
            <wp:extent cx="1771650" cy="1761490"/>
            <wp:effectExtent l="0" t="0" r="0" b="0"/>
            <wp:wrapSquare wrapText="bothSides"/>
            <wp:docPr id="32" name="Billed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771650" cy="176149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D752C" w:rsidRDefault="00AD752C" w:rsidP="00AD752C">
      <w:pPr>
        <w:rPr>
          <w:lang w:val="en-GB"/>
        </w:rPr>
      </w:pPr>
    </w:p>
    <w:p w:rsidR="00AD752C" w:rsidRDefault="00AD752C" w:rsidP="00AD752C">
      <w:pPr>
        <w:rPr>
          <w:lang w:val="en-GB"/>
        </w:rPr>
      </w:pPr>
    </w:p>
    <w:p w:rsidR="00AD752C" w:rsidRDefault="00AD752C" w:rsidP="00AD752C">
      <w:pPr>
        <w:rPr>
          <w:lang w:val="en-GB"/>
        </w:rPr>
      </w:pPr>
    </w:p>
    <w:p w:rsidR="00AD752C" w:rsidRDefault="00AD752C" w:rsidP="00AD752C">
      <w:pPr>
        <w:rPr>
          <w:lang w:val="en-GB"/>
        </w:rPr>
      </w:pPr>
    </w:p>
    <w:p w:rsidR="00AD752C" w:rsidRDefault="00AD752C" w:rsidP="00AD752C">
      <w:pPr>
        <w:rPr>
          <w:lang w:val="en-GB"/>
        </w:rPr>
      </w:pPr>
    </w:p>
    <w:p w:rsidR="00A67AB0" w:rsidRDefault="00A67AB0" w:rsidP="00AD752C">
      <w:pPr>
        <w:rPr>
          <w:lang w:val="en-GB"/>
        </w:rPr>
      </w:pPr>
    </w:p>
    <w:p w:rsidR="00AD752C" w:rsidRPr="009C3E0D" w:rsidRDefault="00AD752C" w:rsidP="00AD752C">
      <w:pPr>
        <w:jc w:val="center"/>
        <w:rPr>
          <w:rFonts w:ascii="Times New Roman" w:hAnsi="Times New Roman"/>
          <w:i/>
          <w:sz w:val="20"/>
          <w:szCs w:val="20"/>
        </w:rPr>
      </w:pPr>
      <w:bookmarkStart w:id="23" w:name="_Ref295078953"/>
      <w:r w:rsidRPr="009C3E0D">
        <w:rPr>
          <w:rFonts w:ascii="Times New Roman" w:hAnsi="Times New Roman"/>
          <w:i/>
          <w:sz w:val="20"/>
          <w:szCs w:val="20"/>
        </w:rPr>
        <w:t xml:space="preserve">Figure </w:t>
      </w:r>
      <w:r w:rsidRPr="009C3E0D">
        <w:rPr>
          <w:rFonts w:ascii="Times New Roman" w:hAnsi="Times New Roman"/>
          <w:i/>
          <w:sz w:val="20"/>
          <w:szCs w:val="20"/>
        </w:rPr>
        <w:fldChar w:fldCharType="begin"/>
      </w:r>
      <w:r w:rsidRPr="009C3E0D">
        <w:rPr>
          <w:rFonts w:ascii="Times New Roman" w:hAnsi="Times New Roman"/>
          <w:i/>
          <w:sz w:val="20"/>
          <w:szCs w:val="20"/>
        </w:rPr>
        <w:instrText xml:space="preserve"> SEQ Figure \* ARABIC </w:instrText>
      </w:r>
      <w:r w:rsidRPr="009C3E0D">
        <w:rPr>
          <w:rFonts w:ascii="Times New Roman" w:hAnsi="Times New Roman"/>
          <w:i/>
          <w:sz w:val="20"/>
          <w:szCs w:val="20"/>
        </w:rPr>
        <w:fldChar w:fldCharType="separate"/>
      </w:r>
      <w:r w:rsidR="000739F9">
        <w:rPr>
          <w:rFonts w:ascii="Times New Roman" w:hAnsi="Times New Roman"/>
          <w:i/>
          <w:noProof/>
          <w:sz w:val="20"/>
          <w:szCs w:val="20"/>
        </w:rPr>
        <w:t>9</w:t>
      </w:r>
      <w:r w:rsidRPr="009C3E0D">
        <w:rPr>
          <w:rFonts w:ascii="Times New Roman" w:hAnsi="Times New Roman"/>
          <w:i/>
          <w:sz w:val="20"/>
          <w:szCs w:val="20"/>
        </w:rPr>
        <w:fldChar w:fldCharType="end"/>
      </w:r>
      <w:bookmarkEnd w:id="23"/>
      <w:r w:rsidRPr="009C3E0D">
        <w:rPr>
          <w:rFonts w:ascii="Times New Roman" w:hAnsi="Times New Roman"/>
          <w:i/>
          <w:sz w:val="20"/>
          <w:szCs w:val="20"/>
        </w:rPr>
        <w:t>, Scheme of a full bore pipe with sediment bed and distribution of boundary shear stress along the wetted perimeter of the pipe</w:t>
      </w:r>
      <w:r w:rsidR="009C3E0D">
        <w:rPr>
          <w:rFonts w:ascii="Times New Roman" w:hAnsi="Times New Roman"/>
          <w:i/>
          <w:sz w:val="20"/>
          <w:szCs w:val="20"/>
        </w:rPr>
        <w:t xml:space="preserve"> modified after </w:t>
      </w:r>
      <w:sdt>
        <w:sdtPr>
          <w:rPr>
            <w:rFonts w:ascii="Times New Roman" w:hAnsi="Times New Roman"/>
            <w:i/>
            <w:sz w:val="20"/>
            <w:szCs w:val="20"/>
          </w:rPr>
          <w:id w:val="828797593"/>
          <w:citation/>
        </w:sdtPr>
        <w:sdtEndPr/>
        <w:sdtContent>
          <w:r w:rsidR="009C3E0D">
            <w:rPr>
              <w:rFonts w:ascii="Times New Roman" w:hAnsi="Times New Roman"/>
              <w:i/>
              <w:sz w:val="20"/>
              <w:szCs w:val="20"/>
            </w:rPr>
            <w:fldChar w:fldCharType="begin"/>
          </w:r>
          <w:r w:rsidR="009C3E0D">
            <w:rPr>
              <w:rFonts w:ascii="Times New Roman" w:hAnsi="Times New Roman"/>
              <w:i/>
              <w:sz w:val="20"/>
              <w:szCs w:val="20"/>
            </w:rPr>
            <w:instrText xml:space="preserve"> CITATION Per95 \l 1033 </w:instrText>
          </w:r>
          <w:r w:rsidR="009C3E0D">
            <w:rPr>
              <w:rFonts w:ascii="Times New Roman" w:hAnsi="Times New Roman"/>
              <w:i/>
              <w:sz w:val="20"/>
              <w:szCs w:val="20"/>
            </w:rPr>
            <w:fldChar w:fldCharType="separate"/>
          </w:r>
          <w:r w:rsidR="009C3E0D" w:rsidRPr="009C3E0D">
            <w:rPr>
              <w:rFonts w:ascii="Times New Roman" w:hAnsi="Times New Roman"/>
              <w:noProof/>
              <w:sz w:val="20"/>
              <w:szCs w:val="20"/>
            </w:rPr>
            <w:t>(Perrusquia, 1995)</w:t>
          </w:r>
          <w:r w:rsidR="009C3E0D">
            <w:rPr>
              <w:rFonts w:ascii="Times New Roman" w:hAnsi="Times New Roman"/>
              <w:i/>
              <w:sz w:val="20"/>
              <w:szCs w:val="20"/>
            </w:rPr>
            <w:fldChar w:fldCharType="end"/>
          </w:r>
        </w:sdtContent>
      </w:sdt>
    </w:p>
    <w:p w:rsidR="00AD752C" w:rsidRDefault="00AD752C" w:rsidP="00AD752C">
      <w:pPr>
        <w:rPr>
          <w:lang w:val="en-GB"/>
        </w:rPr>
      </w:pPr>
    </w:p>
    <w:p w:rsidR="00AD752C" w:rsidRPr="003836FF" w:rsidRDefault="00AD752C" w:rsidP="00AD752C">
      <w:pPr>
        <w:rPr>
          <w:lang w:val="en-GB"/>
        </w:rPr>
      </w:pPr>
      <w:r>
        <w:rPr>
          <w:lang w:val="en-GB"/>
        </w:rPr>
        <w:t xml:space="preserve">As seen from the scheme (see </w:t>
      </w:r>
      <w:r>
        <w:rPr>
          <w:lang w:val="en-GB"/>
        </w:rPr>
        <w:fldChar w:fldCharType="begin"/>
      </w:r>
      <w:r>
        <w:rPr>
          <w:lang w:val="en-GB"/>
        </w:rPr>
        <w:instrText xml:space="preserve"> REF _Ref295078953 \h </w:instrText>
      </w:r>
      <w:r>
        <w:rPr>
          <w:lang w:val="en-GB"/>
        </w:rPr>
      </w:r>
      <w:r>
        <w:rPr>
          <w:lang w:val="en-GB"/>
        </w:rPr>
        <w:fldChar w:fldCharType="separate"/>
      </w:r>
      <w:r w:rsidR="000739F9" w:rsidRPr="009C3E0D">
        <w:rPr>
          <w:rFonts w:ascii="Times New Roman" w:hAnsi="Times New Roman"/>
          <w:i/>
          <w:sz w:val="20"/>
          <w:szCs w:val="20"/>
        </w:rPr>
        <w:t xml:space="preserve">Figure </w:t>
      </w:r>
      <w:r w:rsidR="000739F9">
        <w:rPr>
          <w:rFonts w:ascii="Times New Roman" w:hAnsi="Times New Roman"/>
          <w:i/>
          <w:noProof/>
          <w:sz w:val="20"/>
          <w:szCs w:val="20"/>
        </w:rPr>
        <w:t>9</w:t>
      </w:r>
      <w:r>
        <w:rPr>
          <w:lang w:val="en-GB"/>
        </w:rPr>
        <w:fldChar w:fldCharType="end"/>
      </w:r>
      <w:r>
        <w:rPr>
          <w:lang w:val="en-GB"/>
        </w:rPr>
        <w:t>), in a pipe running full there is no free surface which means there are no points where the shear stress reaches the value zero.</w:t>
      </w:r>
    </w:p>
    <w:p w:rsidR="00AD752C" w:rsidRDefault="00AD752C" w:rsidP="00AD752C">
      <w:r>
        <w:br w:type="page"/>
      </w:r>
    </w:p>
    <w:p w:rsidR="00642AB4" w:rsidRPr="00C64435" w:rsidRDefault="00642AB4" w:rsidP="00C64435">
      <w:pPr>
        <w:pStyle w:val="Overskrift2"/>
        <w:numPr>
          <w:ilvl w:val="1"/>
          <w:numId w:val="22"/>
        </w:numPr>
        <w:ind w:left="1440"/>
        <w:rPr>
          <w:rStyle w:val="Bogenstitel"/>
        </w:rPr>
      </w:pPr>
      <w:bookmarkStart w:id="24" w:name="_Toc295944424"/>
      <w:r w:rsidRPr="00C64435">
        <w:rPr>
          <w:rStyle w:val="Bogenstitel"/>
        </w:rPr>
        <w:lastRenderedPageBreak/>
        <w:t>Flow resistance</w:t>
      </w:r>
      <w:bookmarkEnd w:id="24"/>
      <w:r w:rsidRPr="00C64435">
        <w:rPr>
          <w:rStyle w:val="Bogenstitel"/>
        </w:rPr>
        <w:t xml:space="preserve"> </w:t>
      </w:r>
    </w:p>
    <w:p w:rsidR="00D764DE" w:rsidRDefault="00754F4B" w:rsidP="00D764DE">
      <w:pPr>
        <w:jc w:val="both"/>
      </w:pPr>
      <w:r>
        <w:t>An important factor affecting the sediment transport process is the flow resistance. The</w:t>
      </w:r>
      <w:r w:rsidR="00C52BE3">
        <w:t xml:space="preserve"> sediment deposits</w:t>
      </w:r>
      <w:r>
        <w:t xml:space="preserve"> in the pipe</w:t>
      </w:r>
      <w:r w:rsidR="00C52BE3">
        <w:t xml:space="preserve"> invert, increases flow resistance as well as reduces the flow cross section. </w:t>
      </w:r>
      <w:r w:rsidR="00120990">
        <w:t>If sediment forms</w:t>
      </w:r>
      <w:r w:rsidR="00D764DE">
        <w:t xml:space="preserve"> are present in the pipe invert, the flow capacity of the pipe will decrease. It is important to be mentioned that the flow velocity in the outfall pipe will increase with the reduction of the flow cross section because of the full bore running conditions in these systems.</w:t>
      </w:r>
    </w:p>
    <w:p w:rsidR="00EA6734" w:rsidRDefault="00EA6734" w:rsidP="00D764DE">
      <w:pPr>
        <w:jc w:val="both"/>
      </w:pPr>
      <w:r w:rsidRPr="00EA6734">
        <w:rPr>
          <w:noProof/>
        </w:rPr>
        <mc:AlternateContent>
          <mc:Choice Requires="wpg">
            <w:drawing>
              <wp:anchor distT="0" distB="0" distL="114300" distR="114300" simplePos="0" relativeHeight="251660288" behindDoc="0" locked="0" layoutInCell="1" allowOverlap="1" wp14:anchorId="68D1A012" wp14:editId="4CF6CCD2">
                <wp:simplePos x="0" y="0"/>
                <wp:positionH relativeFrom="column">
                  <wp:posOffset>314325</wp:posOffset>
                </wp:positionH>
                <wp:positionV relativeFrom="paragraph">
                  <wp:posOffset>187325</wp:posOffset>
                </wp:positionV>
                <wp:extent cx="5457825" cy="1074138"/>
                <wp:effectExtent l="0" t="38100" r="28575" b="88265"/>
                <wp:wrapNone/>
                <wp:docPr id="6" name="Gruppe 113"/>
                <wp:cNvGraphicFramePr/>
                <a:graphic xmlns:a="http://schemas.openxmlformats.org/drawingml/2006/main">
                  <a:graphicData uri="http://schemas.microsoft.com/office/word/2010/wordprocessingGroup">
                    <wpg:wgp>
                      <wpg:cNvGrpSpPr/>
                      <wpg:grpSpPr>
                        <a:xfrm>
                          <a:off x="0" y="0"/>
                          <a:ext cx="5457825" cy="1074138"/>
                          <a:chOff x="0" y="0"/>
                          <a:chExt cx="7315200" cy="1155032"/>
                        </a:xfrm>
                      </wpg:grpSpPr>
                      <wps:wsp>
                        <wps:cNvPr id="7" name="Rektangel 7"/>
                        <wps:cNvSpPr/>
                        <wps:spPr>
                          <a:xfrm>
                            <a:off x="0" y="4011"/>
                            <a:ext cx="7315200" cy="1143000"/>
                          </a:xfrm>
                          <a:prstGeom prst="rect">
                            <a:avLst/>
                          </a:prstGeom>
                        </wps:spPr>
                        <wps:style>
                          <a:lnRef idx="2">
                            <a:schemeClr val="dk1"/>
                          </a:lnRef>
                          <a:fillRef idx="1">
                            <a:schemeClr val="lt1"/>
                          </a:fillRef>
                          <a:effectRef idx="0">
                            <a:schemeClr val="dk1"/>
                          </a:effectRef>
                          <a:fontRef idx="minor">
                            <a:schemeClr val="dk1"/>
                          </a:fontRef>
                        </wps:style>
                        <wps:txbx>
                          <w:txbxContent>
                            <w:p w:rsidR="00F30E4E" w:rsidRDefault="00F30E4E" w:rsidP="00EA6734">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 name="Kombinationstegning 8"/>
                        <wps:cNvSpPr/>
                        <wps:spPr>
                          <a:xfrm>
                            <a:off x="1776663" y="689585"/>
                            <a:ext cx="5462336" cy="457049"/>
                          </a:xfrm>
                          <a:custGeom>
                            <a:avLst/>
                            <a:gdLst>
                              <a:gd name="connsiteX0" fmla="*/ 0 w 4896853"/>
                              <a:gd name="connsiteY0" fmla="*/ 637756 h 675520"/>
                              <a:gd name="connsiteX1" fmla="*/ 1034716 w 4896853"/>
                              <a:gd name="connsiteY1" fmla="*/ 83 h 675520"/>
                              <a:gd name="connsiteX2" fmla="*/ 2165684 w 4896853"/>
                              <a:gd name="connsiteY2" fmla="*/ 673851 h 675520"/>
                              <a:gd name="connsiteX3" fmla="*/ 3441032 w 4896853"/>
                              <a:gd name="connsiteY3" fmla="*/ 204619 h 675520"/>
                              <a:gd name="connsiteX4" fmla="*/ 4896853 w 4896853"/>
                              <a:gd name="connsiteY4" fmla="*/ 649788 h 67552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896853" h="675520">
                                <a:moveTo>
                                  <a:pt x="0" y="637756"/>
                                </a:moveTo>
                                <a:cubicBezTo>
                                  <a:pt x="336884" y="315911"/>
                                  <a:pt x="673769" y="-5933"/>
                                  <a:pt x="1034716" y="83"/>
                                </a:cubicBezTo>
                                <a:cubicBezTo>
                                  <a:pt x="1395663" y="6099"/>
                                  <a:pt x="1764631" y="639762"/>
                                  <a:pt x="2165684" y="673851"/>
                                </a:cubicBezTo>
                                <a:cubicBezTo>
                                  <a:pt x="2566737" y="707940"/>
                                  <a:pt x="2985837" y="208629"/>
                                  <a:pt x="3441032" y="204619"/>
                                </a:cubicBezTo>
                                <a:cubicBezTo>
                                  <a:pt x="3896227" y="200609"/>
                                  <a:pt x="4592053" y="601662"/>
                                  <a:pt x="4896853" y="649788"/>
                                </a:cubicBezTo>
                              </a:path>
                            </a:pathLst>
                          </a:custGeom>
                        </wps:spPr>
                        <wps:style>
                          <a:lnRef idx="2">
                            <a:schemeClr val="dk1"/>
                          </a:lnRef>
                          <a:fillRef idx="0">
                            <a:schemeClr val="dk1"/>
                          </a:fillRef>
                          <a:effectRef idx="1">
                            <a:schemeClr val="dk1"/>
                          </a:effectRef>
                          <a:fontRef idx="minor">
                            <a:schemeClr val="tx1"/>
                          </a:fontRef>
                        </wps:style>
                        <wps:txbx>
                          <w:txbxContent>
                            <w:p w:rsidR="00F30E4E" w:rsidRDefault="00F30E4E" w:rsidP="00EA6734">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 name="Lige forbindelse 9"/>
                        <wps:cNvCnPr/>
                        <wps:spPr>
                          <a:xfrm flipV="1">
                            <a:off x="433137" y="0"/>
                            <a:ext cx="0" cy="1147011"/>
                          </a:xfrm>
                          <a:prstGeom prst="line">
                            <a:avLst/>
                          </a:prstGeom>
                        </wps:spPr>
                        <wps:style>
                          <a:lnRef idx="2">
                            <a:schemeClr val="accent1"/>
                          </a:lnRef>
                          <a:fillRef idx="0">
                            <a:schemeClr val="accent1"/>
                          </a:fillRef>
                          <a:effectRef idx="1">
                            <a:schemeClr val="accent1"/>
                          </a:effectRef>
                          <a:fontRef idx="minor">
                            <a:schemeClr val="tx1"/>
                          </a:fontRef>
                        </wps:style>
                        <wps:bodyPr/>
                      </wps:wsp>
                      <wps:wsp>
                        <wps:cNvPr id="10" name="Lige pilforbindelse 10"/>
                        <wps:cNvCnPr/>
                        <wps:spPr>
                          <a:xfrm>
                            <a:off x="433137" y="923256"/>
                            <a:ext cx="551449" cy="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11" name="Lige pilforbindelse 11"/>
                        <wps:cNvCnPr/>
                        <wps:spPr>
                          <a:xfrm>
                            <a:off x="433137" y="766011"/>
                            <a:ext cx="862263" cy="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14" name="Lige pilforbindelse 14"/>
                        <wps:cNvCnPr/>
                        <wps:spPr>
                          <a:xfrm>
                            <a:off x="433137" y="613611"/>
                            <a:ext cx="938469" cy="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15" name="Lige pilforbindelse 15"/>
                        <wps:cNvCnPr/>
                        <wps:spPr>
                          <a:xfrm>
                            <a:off x="433137" y="461211"/>
                            <a:ext cx="862263" cy="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16" name="Lige pilforbindelse 16"/>
                        <wps:cNvCnPr/>
                        <wps:spPr>
                          <a:xfrm>
                            <a:off x="433137" y="308811"/>
                            <a:ext cx="657726" cy="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17" name="Lige pilforbindelse 17"/>
                        <wps:cNvCnPr/>
                        <wps:spPr>
                          <a:xfrm>
                            <a:off x="413084" y="156411"/>
                            <a:ext cx="399048" cy="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18" name="Kombinationstegning 18"/>
                        <wps:cNvSpPr/>
                        <wps:spPr>
                          <a:xfrm>
                            <a:off x="433137" y="0"/>
                            <a:ext cx="938469" cy="1155032"/>
                          </a:xfrm>
                          <a:custGeom>
                            <a:avLst/>
                            <a:gdLst>
                              <a:gd name="connsiteX0" fmla="*/ 0 w 938469"/>
                              <a:gd name="connsiteY0" fmla="*/ 1155032 h 1155032"/>
                              <a:gd name="connsiteX1" fmla="*/ 938463 w 938469"/>
                              <a:gd name="connsiteY1" fmla="*/ 601579 h 1155032"/>
                              <a:gd name="connsiteX2" fmla="*/ 12031 w 938469"/>
                              <a:gd name="connsiteY2" fmla="*/ 0 h 1155032"/>
                            </a:gdLst>
                            <a:ahLst/>
                            <a:cxnLst>
                              <a:cxn ang="0">
                                <a:pos x="connsiteX0" y="connsiteY0"/>
                              </a:cxn>
                              <a:cxn ang="0">
                                <a:pos x="connsiteX1" y="connsiteY1"/>
                              </a:cxn>
                              <a:cxn ang="0">
                                <a:pos x="connsiteX2" y="connsiteY2"/>
                              </a:cxn>
                            </a:cxnLst>
                            <a:rect l="l" t="t" r="r" b="b"/>
                            <a:pathLst>
                              <a:path w="938469" h="1155032">
                                <a:moveTo>
                                  <a:pt x="0" y="1155032"/>
                                </a:moveTo>
                                <a:cubicBezTo>
                                  <a:pt x="468229" y="974558"/>
                                  <a:pt x="936458" y="794084"/>
                                  <a:pt x="938463" y="601579"/>
                                </a:cubicBezTo>
                                <a:cubicBezTo>
                                  <a:pt x="940468" y="409074"/>
                                  <a:pt x="476249" y="204537"/>
                                  <a:pt x="12031" y="0"/>
                                </a:cubicBezTo>
                              </a:path>
                            </a:pathLst>
                          </a:custGeom>
                        </wps:spPr>
                        <wps:style>
                          <a:lnRef idx="2">
                            <a:schemeClr val="accent1"/>
                          </a:lnRef>
                          <a:fillRef idx="0">
                            <a:schemeClr val="accent1"/>
                          </a:fillRef>
                          <a:effectRef idx="1">
                            <a:schemeClr val="accent1"/>
                          </a:effectRef>
                          <a:fontRef idx="minor">
                            <a:schemeClr val="tx1"/>
                          </a:fontRef>
                        </wps:style>
                        <wps:txbx>
                          <w:txbxContent>
                            <w:p w:rsidR="00F30E4E" w:rsidRDefault="00F30E4E" w:rsidP="00EA6734">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9" name="Lige forbindelse 19"/>
                        <wps:cNvCnPr/>
                        <wps:spPr>
                          <a:xfrm>
                            <a:off x="2819400" y="0"/>
                            <a:ext cx="1" cy="4011"/>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0" name="Kombinationstegning 20"/>
                        <wps:cNvSpPr/>
                        <wps:spPr>
                          <a:xfrm>
                            <a:off x="2827420" y="0"/>
                            <a:ext cx="1439779" cy="685800"/>
                          </a:xfrm>
                          <a:custGeom>
                            <a:avLst/>
                            <a:gdLst>
                              <a:gd name="connsiteX0" fmla="*/ 0 w 625704"/>
                              <a:gd name="connsiteY0" fmla="*/ 0 h 685800"/>
                              <a:gd name="connsiteX1" fmla="*/ 625642 w 625704"/>
                              <a:gd name="connsiteY1" fmla="*/ 336885 h 685800"/>
                              <a:gd name="connsiteX2" fmla="*/ 36095 w 625704"/>
                              <a:gd name="connsiteY2" fmla="*/ 685800 h 685800"/>
                            </a:gdLst>
                            <a:ahLst/>
                            <a:cxnLst>
                              <a:cxn ang="0">
                                <a:pos x="connsiteX0" y="connsiteY0"/>
                              </a:cxn>
                              <a:cxn ang="0">
                                <a:pos x="connsiteX1" y="connsiteY1"/>
                              </a:cxn>
                              <a:cxn ang="0">
                                <a:pos x="connsiteX2" y="connsiteY2"/>
                              </a:cxn>
                            </a:cxnLst>
                            <a:rect l="l" t="t" r="r" b="b"/>
                            <a:pathLst>
                              <a:path w="625704" h="685800">
                                <a:moveTo>
                                  <a:pt x="0" y="0"/>
                                </a:moveTo>
                                <a:cubicBezTo>
                                  <a:pt x="309813" y="111292"/>
                                  <a:pt x="619626" y="222585"/>
                                  <a:pt x="625642" y="336885"/>
                                </a:cubicBezTo>
                                <a:cubicBezTo>
                                  <a:pt x="631658" y="451185"/>
                                  <a:pt x="202532" y="643690"/>
                                  <a:pt x="36095" y="685800"/>
                                </a:cubicBezTo>
                              </a:path>
                            </a:pathLst>
                          </a:custGeom>
                        </wps:spPr>
                        <wps:style>
                          <a:lnRef idx="2">
                            <a:schemeClr val="accent1"/>
                          </a:lnRef>
                          <a:fillRef idx="0">
                            <a:schemeClr val="accent1"/>
                          </a:fillRef>
                          <a:effectRef idx="1">
                            <a:schemeClr val="accent1"/>
                          </a:effectRef>
                          <a:fontRef idx="minor">
                            <a:schemeClr val="tx1"/>
                          </a:fontRef>
                        </wps:style>
                        <wps:txbx>
                          <w:txbxContent>
                            <w:p w:rsidR="00F30E4E" w:rsidRDefault="00F30E4E" w:rsidP="00EA6734">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1" name="Lige forbindelse 21"/>
                        <wps:cNvCnPr/>
                        <wps:spPr>
                          <a:xfrm flipV="1">
                            <a:off x="2819400" y="0"/>
                            <a:ext cx="0" cy="685800"/>
                          </a:xfrm>
                          <a:prstGeom prst="line">
                            <a:avLst/>
                          </a:prstGeom>
                        </wps:spPr>
                        <wps:style>
                          <a:lnRef idx="2">
                            <a:schemeClr val="accent1"/>
                          </a:lnRef>
                          <a:fillRef idx="0">
                            <a:schemeClr val="accent1"/>
                          </a:fillRef>
                          <a:effectRef idx="1">
                            <a:schemeClr val="accent1"/>
                          </a:effectRef>
                          <a:fontRef idx="minor">
                            <a:schemeClr val="tx1"/>
                          </a:fontRef>
                        </wps:style>
                        <wps:bodyPr/>
                      </wps:wsp>
                      <wps:wsp>
                        <wps:cNvPr id="22" name="Lige pilforbindelse 22"/>
                        <wps:cNvCnPr/>
                        <wps:spPr>
                          <a:xfrm flipV="1">
                            <a:off x="2819400" y="336885"/>
                            <a:ext cx="1447656" cy="6016"/>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23" name="Lige pilforbindelse 23"/>
                        <wps:cNvCnPr/>
                        <wps:spPr>
                          <a:xfrm>
                            <a:off x="2827420" y="461211"/>
                            <a:ext cx="1211180" cy="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24" name="Lige pilforbindelse 24"/>
                        <wps:cNvCnPr/>
                        <wps:spPr>
                          <a:xfrm>
                            <a:off x="2819400" y="232611"/>
                            <a:ext cx="1219200" cy="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25" name="Lige pilforbindelse 25"/>
                        <wps:cNvCnPr/>
                        <wps:spPr>
                          <a:xfrm>
                            <a:off x="2827420" y="80211"/>
                            <a:ext cx="449180" cy="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26" name="Lige pilforbindelse 26"/>
                        <wps:cNvCnPr/>
                        <wps:spPr>
                          <a:xfrm>
                            <a:off x="2819400" y="573505"/>
                            <a:ext cx="723828" cy="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uppe 113" o:spid="_x0000_s1027" style="position:absolute;left:0;text-align:left;margin-left:24.75pt;margin-top:14.75pt;width:429.75pt;height:84.6pt;z-index:251660288;mso-width-relative:margin;mso-height-relative:margin" coordsize="73152,11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">
                <v:rect id="Rektangel 7" o:spid="_x0000_s1028" style="position:absolute;top:40;width:73152;height:114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NiMIA&#10;AADaAAAADwAAAGRycy9kb3ducmV2LnhtbESPT4vCMBTE74LfITxhb5ruHvxTjbIUFpf1ZNWDt0fz&#10;bIvNS2libffTG0HwOMzMb5jVpjOVaKlxpWUFn5MIBHFmdcm5guPhZzwH4TyyxsoyKejJwWY9HKww&#10;1vbOe2pTn4sAYRejgsL7OpbSZQUZdBNbEwfvYhuDPsgml7rBe4CbSn5F0VQaLDksFFhTUlB2TW9G&#10;wa6Xvj2epov/Nil7nZ6T7R8lSn2Muu8lCE+df4df7V+tYAbPK+EG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7k2IwgAAANoAAAAPAAAAAAAAAAAAAAAAAJgCAABkcnMvZG93&#10;bnJldi54bWxQSwUGAAAAAAQABAD1AAAAhwMAAAAA&#10;" fillcolor="white [3201]" strokecolor="black [3200]" strokeweight="2pt">
                  <v:textbox>
                    <w:txbxContent>
                      <w:p w:rsidR="00BD7E3B" w:rsidRDefault="00BD7E3B" w:rsidP="00EA6734">
                        <w:pPr>
                          <w:rPr>
                            <w:rFonts w:eastAsia="Times New Roman"/>
                          </w:rPr>
                        </w:pPr>
                      </w:p>
                    </w:txbxContent>
                  </v:textbox>
                </v:rect>
                <v:shape id="Kombinationstegning 8" o:spid="_x0000_s1029" style="position:absolute;left:17766;top:6895;width:54623;height:4571;visibility:visible;mso-wrap-style:square;v-text-anchor:middle" coordsize="4896853,6755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qmT8AA&#10;AADaAAAADwAAAGRycy9kb3ducmV2LnhtbERPy4rCMBTdD/gP4QruxrQj+KhGEWVAmJWdWbi8Nte2&#10;tLmpSdT695OF4PJw3qtNb1pxJ+drywrScQKCuLC65lLB3+/35xyED8gaW8uk4EkeNuvBxwozbR98&#10;pHseShFD2GeooAqhy6T0RUUG/dh2xJG7WGcwROhKqR0+Yrhp5VeSTKXBmmNDhR3tKiqa/GYUbGdX&#10;d7ucJs0+ne3kef9Tp4smV2o07LdLEIH68Ba/3AetIG6NV+INkO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XqmT8AAAADaAAAADwAAAAAAAAAAAAAAAACYAgAAZHJzL2Rvd25y&#10;ZXYueG1sUEsFBgAAAAAEAAQA9QAAAIUDAAAAAA==&#10;" adj="-11796480,,5400" path="m,637756c336884,315911,673769,-5933,1034716,83v360947,6016,729915,639679,1130968,673768c2566737,707940,2985837,208629,3441032,204619v455195,-4010,1151021,397043,1455821,445169e" filled="f" strokecolor="black [3200]" strokeweight="2pt">
                  <v:stroke joinstyle="miter"/>
                  <v:shadow on="t" color="black" opacity="24903f" origin=",.5" offset="0,.55556mm"/>
                  <v:formulas/>
                  <v:path arrowok="t" o:connecttype="custom" o:connectlocs="0,431498;1154204,56;2415775,455920;3838398,138443;5462336,439639" o:connectangles="0,0,0,0,0" textboxrect="0,0,4896853,675520"/>
                  <v:textbox>
                    <w:txbxContent>
                      <w:p w:rsidR="00BD7E3B" w:rsidRDefault="00BD7E3B" w:rsidP="00EA6734">
                        <w:pPr>
                          <w:rPr>
                            <w:rFonts w:eastAsia="Times New Roman"/>
                          </w:rPr>
                        </w:pPr>
                      </w:p>
                    </w:txbxContent>
                  </v:textbox>
                </v:shape>
                <v:line id="Lige forbindelse 9" o:spid="_x0000_s1030" style="position:absolute;flip:y;visibility:visible;mso-wrap-style:square" from="4331,0" to="4331,114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vLPcMAAADaAAAADwAAAGRycy9kb3ducmV2LnhtbESPzarCMBSE94LvEI7gTlNdXLQaxR8u&#10;CIJwVRB3h+bYljYnpYm2+vRGuOBymJlvmPmyNaV4UO1yywpGwwgEcWJ1zqmC8+l3MAHhPLLG0jIp&#10;eJKD5aLbmWOsbcN/9Dj6VAQIuxgVZN5XsZQuycigG9qKOHg3Wxv0Qdap1DU2AW5KOY6iH2kw57CQ&#10;YUWbjJLieDcK5Op1LXaX8Xa9H0XVdtIcivPtoFS/165mIDy1/hv+b++0gil8roQbIBd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7Lyz3DAAAA2gAAAA8AAAAAAAAAAAAA&#10;AAAAoQIAAGRycy9kb3ducmV2LnhtbFBLBQYAAAAABAAEAPkAAACRAwAAAAA=&#10;" strokecolor="#4f81bd [3204]" strokeweight="2pt">
                  <v:shadow on="t" color="black" opacity="24903f" origin=",.5" offset="0,.55556mm"/>
                </v:line>
                <v:shapetype id="_x0000_t32" coordsize="21600,21600" o:spt="32" o:oned="t" path="m,l21600,21600e" filled="f">
                  <v:path arrowok="t" fillok="f" o:connecttype="none"/>
                  <o:lock v:ext="edit" shapetype="t"/>
                </v:shapetype>
                <v:shape id="Lige pilforbindelse 10" o:spid="_x0000_s1031" type="#_x0000_t32" style="position:absolute;left:4331;top:9232;width:551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gPYMQAAADbAAAADwAAAGRycy9kb3ducmV2LnhtbESPT2sCQQzF7wW/w5CCtzpboVK2jiKi&#10;IFQF//Se7qS7qzuZZWbU9dubg9Bbwnt575fxtHONulKItWcD74MMFHHhbc2lgeNh+fYJKiZki41n&#10;MnCnCNNJ72WMufU33tF1n0olIRxzNFCl1OZax6Iih3HgW2LR/nxwmGQNpbYBbxLuGj3MspF2WLM0&#10;VNjSvKLivL84Ax+LsJu1p/Vh+xPi8uLr37A5fRvTf+1mX6ASdenf/LxeWcEXevlFBtCT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6A9gxAAAANsAAAAPAAAAAAAAAAAA&#10;AAAAAKECAABkcnMvZG93bnJldi54bWxQSwUGAAAAAAQABAD5AAAAkgMAAAAA&#10;" strokecolor="#4f81bd [3204]" strokeweight="2pt">
                  <v:stroke endarrow="open"/>
                  <v:shadow on="t" color="black" opacity="24903f" origin=",.5" offset="0,.55556mm"/>
                </v:shape>
                <v:shape id="Lige pilforbindelse 11" o:spid="_x0000_s1032" type="#_x0000_t32" style="position:absolute;left:4331;top:7660;width:862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Sq+8EAAADbAAAADwAAAGRycy9kb3ducmV2LnhtbERP22rCQBB9L/gPyxT6VjcWKhKzESkK&#10;hV7A2L6P2TGJZmfD7pqkf+8WBN/mcK6TrUbTip6cbywrmE0TEMSl1Q1XCn722+cFCB+QNbaWScEf&#10;eVjlk4cMU20H3lFfhErEEPYpKqhD6FIpfVmTQT+1HXHkjtYZDBG6SmqHQww3rXxJkrk02HBsqLGj&#10;t5rKc3ExCl43brfuTp/771/ntxfbHNzX6UOpp8dxvQQRaAx38c39ruP8Gfz/Eg+Q+R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qpKr7wQAAANsAAAAPAAAAAAAAAAAAAAAA&#10;AKECAABkcnMvZG93bnJldi54bWxQSwUGAAAAAAQABAD5AAAAjwMAAAAA&#10;" strokecolor="#4f81bd [3204]" strokeweight="2pt">
                  <v:stroke endarrow="open"/>
                  <v:shadow on="t" color="black" opacity="24903f" origin=",.5" offset="0,.55556mm"/>
                </v:shape>
                <v:shape id="Lige pilforbindelse 14" o:spid="_x0000_s1033" type="#_x0000_t32" style="position:absolute;left:4331;top:6136;width:938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MJY8IAAADbAAAADwAAAGRycy9kb3ducmV2LnhtbERP32vCMBB+H/g/hBP2NlPHJtIZRcaE&#10;gTqwde+35tZWm0tJYtv992Yg+HYf389brAbTiI6cry0rmE4SEMSF1TWXCo755mkOwgdkjY1lUvBH&#10;HlbL0cMCU217PlCXhVLEEPYpKqhCaFMpfVGRQT+xLXHkfq0zGCJ0pdQO+xhuGvmcJDNpsObYUGFL&#10;7xUV5+xiFLx+uMO6Pe3yr2/nNxdb/7j9aavU43hYv4EINIS7+Ob+1HH+C/z/Eg+Qyy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tMJY8IAAADbAAAADwAAAAAAAAAAAAAA&#10;AAChAgAAZHJzL2Rvd25yZXYueG1sUEsFBgAAAAAEAAQA+QAAAJADAAAAAA==&#10;" strokecolor="#4f81bd [3204]" strokeweight="2pt">
                  <v:stroke endarrow="open"/>
                  <v:shadow on="t" color="black" opacity="24903f" origin=",.5" offset="0,.55556mm"/>
                </v:shape>
                <v:shape id="Lige pilforbindelse 15" o:spid="_x0000_s1034" type="#_x0000_t32" style="position:absolute;left:4331;top:4612;width:862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s+L8AAADbAAAADwAAAGRycy9kb3ducmV2LnhtbERP24rCMBB9X/Afwgi+ramCslSjiCgI&#10;6oK397EZ22ozKUnU+vdmYcG3OZzrjKeNqcSDnC8tK+h1ExDEmdUl5wqOh+X3DwgfkDVWlknBizxM&#10;J62vMabaPnlHj33IRQxhn6KCIoQ6ldJnBRn0XVsTR+5incEQoculdviM4aaS/SQZSoMlx4YCa5oX&#10;lN32d6NgsHC7WX3dHH5Pzi/vtjy77XWtVKfdzEYgAjXhI/53r3ScP4C/X+IBcvIG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VZ+s+L8AAADbAAAADwAAAAAAAAAAAAAAAACh&#10;AgAAZHJzL2Rvd25yZXYueG1sUEsFBgAAAAAEAAQA+QAAAI0DAAAAAA==&#10;" strokecolor="#4f81bd [3204]" strokeweight="2pt">
                  <v:stroke endarrow="open"/>
                  <v:shadow on="t" color="black" opacity="24903f" origin=",.5" offset="0,.55556mm"/>
                </v:shape>
                <v:shape id="Lige pilforbindelse 16" o:spid="_x0000_s1035" type="#_x0000_t32" style="position:absolute;left:4331;top:3088;width:657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0yj8EAAADbAAAADwAAAGRycy9kb3ducmV2LnhtbERP32vCMBB+H/g/hBN8W1MFy+iMIqIw&#10;2CZo9f3W3Nq65lKSaLv/fhEGvt3H9/MWq8G04kbON5YVTJMUBHFpdcOVglOxe34B4QOyxtYyKfgl&#10;D6vl6GmBubY9H+h2DJWIIexzVFCH0OVS+rImgz6xHXHkvq0zGCJ0ldQO+xhuWjlL00wabDg21NjR&#10;pqby53g1CuZbd1h3l49if3Z+d7XNl/u8vCs1GQ/rVxCBhvAQ/7vfdJyfwf2XeIBc/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lTTKPwQAAANsAAAAPAAAAAAAAAAAAAAAA&#10;AKECAABkcnMvZG93bnJldi54bWxQSwUGAAAAAAQABAD5AAAAjwMAAAAA&#10;" strokecolor="#4f81bd [3204]" strokeweight="2pt">
                  <v:stroke endarrow="open"/>
                  <v:shadow on="t" color="black" opacity="24903f" origin=",.5" offset="0,.55556mm"/>
                </v:shape>
                <v:shape id="Lige pilforbindelse 17" o:spid="_x0000_s1036" type="#_x0000_t32" style="position:absolute;left:4130;top:1564;width:399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GXFMIAAADbAAAADwAAAGRycy9kb3ducmV2LnhtbERP32vCMBB+H/g/hBP2NlMHm9IZRcaE&#10;gTqwde+35tZWm0tJYtv992Yg+HYf389brAbTiI6cry0rmE4SEMSF1TWXCo755mkOwgdkjY1lUvBH&#10;HlbL0cMCU217PlCXhVLEEPYpKqhCaFMpfVGRQT+xLXHkfq0zGCJ0pdQO+xhuGvmcJK/SYM2xocKW&#10;3isqztnFKHj5cId1e9rlX9/Oby62/nH701apx/GwfgMRaAh38c39qeP8Gfz/Eg+Qyy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gGXFMIAAADbAAAADwAAAAAAAAAAAAAA&#10;AAChAgAAZHJzL2Rvd25yZXYueG1sUEsFBgAAAAAEAAQA+QAAAJADAAAAAA==&#10;" strokecolor="#4f81bd [3204]" strokeweight="2pt">
                  <v:stroke endarrow="open"/>
                  <v:shadow on="t" color="black" opacity="24903f" origin=",.5" offset="0,.55556mm"/>
                </v:shape>
                <v:shape id="Kombinationstegning 18" o:spid="_x0000_s1037" style="position:absolute;left:4331;width:9385;height:11550;visibility:visible;mso-wrap-style:square;v-text-anchor:middle" coordsize="938469,115503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tdO8QA&#10;AADbAAAADwAAAGRycy9kb3ducmV2LnhtbESPQW/CMAyF70j7D5EncYN0SKCpENA2sWkX2GAc4GY1&#10;pqlonKrJoPx7fEDiZus9v/d5tuh8rc7UxiqwgZdhBoq4CLbi0sDu73PwCiomZIt1YDJwpQiL+VNv&#10;hrkNF97QeZtKJSEcczTgUmpyrWPhyGMchoZYtGNoPSZZ21LbFi8S7ms9yrKJ9lixNDhs6MNRcdr+&#10;ewNfkX8PVamLjV4vx3G/2v28u5Mx/efubQoqUZce5vv1txV8gZVfZAA9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rXTvEAAAA2wAAAA8AAAAAAAAAAAAAAAAAmAIAAGRycy9k&#10;b3ducmV2LnhtbFBLBQYAAAAABAAEAPUAAACJAwAAAAA=&#10;" adj="-11796480,,5400" path="m,1155032c468229,974558,936458,794084,938463,601579,940468,409074,476249,204537,12031,e" filled="f" strokecolor="#4f81bd [3204]" strokeweight="2pt">
                  <v:stroke joinstyle="miter"/>
                  <v:shadow on="t" color="black" opacity="24903f" origin=",.5" offset="0,.55556mm"/>
                  <v:formulas/>
                  <v:path arrowok="t" o:connecttype="custom" o:connectlocs="0,1155032;938463,601579;12031,0" o:connectangles="0,0,0" textboxrect="0,0,938469,1155032"/>
                  <v:textbox>
                    <w:txbxContent>
                      <w:p w:rsidR="00BD7E3B" w:rsidRDefault="00BD7E3B" w:rsidP="00EA6734">
                        <w:pPr>
                          <w:rPr>
                            <w:rFonts w:eastAsia="Times New Roman"/>
                          </w:rPr>
                        </w:pPr>
                      </w:p>
                    </w:txbxContent>
                  </v:textbox>
                </v:shape>
                <v:line id="Lige forbindelse 19" o:spid="_x0000_s1038" style="position:absolute;visibility:visible;mso-wrap-style:square" from="28194,0" to="28194,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ZUBcEAAADbAAAADwAAAGRycy9kb3ducmV2LnhtbERPzWoCMRC+F3yHMEJvNaui6NYoUihI&#10;20vVBxg3093FzWRNRl379KZQ8DYf3+8sVp1r1IVCrD0bGA4yUMSFtzWXBva795cZqCjIFhvPZOBG&#10;EVbL3tMCc+uv/E2XrZQqhXDM0UAl0uZax6Iih3HgW+LE/fjgUBIMpbYBryncNXqUZVPtsObUUGFL&#10;bxUVx+3ZGTh9fm3i7dCMZDr5/TiG9Wwu42jMc79bv4IS6uQh/ndvbJo/h79f0gF6e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BxlQFwQAAANsAAAAPAAAAAAAAAAAAAAAA&#10;AKECAABkcnMvZG93bnJldi54bWxQSwUGAAAAAAQABAD5AAAAjwMAAAAA&#10;" strokecolor="#4579b8 [3044]"/>
                <v:shape id="Kombinationstegning 20" o:spid="_x0000_s1039" style="position:absolute;left:28274;width:14397;height:6858;visibility:visible;mso-wrap-style:square;v-text-anchor:middle" coordsize="625704,6858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4HHsEA&#10;AADbAAAADwAAAGRycy9kb3ducmV2LnhtbERPu27CMBTdkfgH6yKxIHBIpQqlGFQQKF0YSruwXcWX&#10;OG18HcUmj7+vh0qMR+e93Q+2Fh21vnKsYL1KQBAXTldcKvj+Oi83IHxA1lg7JgUjedjvppMtZtr1&#10;/EndNZQihrDPUIEJocmk9IUhi37lGuLI3V1rMUTYllK32MdwW8s0SV6lxYpjg8GGjoaK3+vDKrgY&#10;fjkt8sN4Co/jz7i56fGea6Xms+H9DUSgITzF/+4PrSCN6+OX+AP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8uBx7BAAAA2wAAAA8AAAAAAAAAAAAAAAAAmAIAAGRycy9kb3du&#10;cmV2LnhtbFBLBQYAAAAABAAEAPUAAACGAwAAAAA=&#10;" adj="-11796480,,5400" path="m,c309813,111292,619626,222585,625642,336885,631658,451185,202532,643690,36095,685800e" filled="f" strokecolor="#4f81bd [3204]" strokeweight="2pt">
                  <v:stroke joinstyle="miter"/>
                  <v:shadow on="t" color="black" opacity="24903f" origin=",.5" offset="0,.55556mm"/>
                  <v:formulas/>
                  <v:path arrowok="t" o:connecttype="custom" o:connectlocs="0,0;1439636,336885;83057,685800" o:connectangles="0,0,0" textboxrect="0,0,625704,685800"/>
                  <v:textbox>
                    <w:txbxContent>
                      <w:p w:rsidR="00BD7E3B" w:rsidRDefault="00BD7E3B" w:rsidP="00EA6734">
                        <w:pPr>
                          <w:rPr>
                            <w:rFonts w:eastAsia="Times New Roman"/>
                          </w:rPr>
                        </w:pPr>
                      </w:p>
                    </w:txbxContent>
                  </v:textbox>
                </v:shape>
                <v:line id="Lige forbindelse 21" o:spid="_x0000_s1040" style="position:absolute;flip:y;visibility:visible;mso-wrap-style:square" from="28194,0" to="28194,6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9y5csQAAADbAAAADwAAAGRycy9kb3ducmV2LnhtbESPQYvCMBSE74L/IbwFb5q2B5FqFHdF&#10;EBYE3YLs7dE829LmpTRZW/31RhD2OMzMN8xqM5hG3KhzlWUF8SwCQZxbXXGhIPvZTxcgnEfW2Fgm&#10;BXdysFmPRytMte35RLezL0SAsEtRQel9m0rp8pIMupltiYN3tZ1BH2RXSN1hH+CmkUkUzaXBisNC&#10;iS19lZTX5z+jQG4fv/Xhkuw+v+Oo3S36Y51dj0pNPobtEoSnwf+H3+2DVpDE8PoSfoBcP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3LlyxAAAANsAAAAPAAAAAAAAAAAA&#10;AAAAAKECAABkcnMvZG93bnJldi54bWxQSwUGAAAAAAQABAD5AAAAkgMAAAAA&#10;" strokecolor="#4f81bd [3204]" strokeweight="2pt">
                  <v:shadow on="t" color="black" opacity="24903f" origin=",.5" offset="0,.55556mm"/>
                </v:line>
                <v:shape id="Lige pilforbindelse 22" o:spid="_x0000_s1041" type="#_x0000_t32" style="position:absolute;left:28194;top:3368;width:14476;height:6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a83cUAAADbAAAADwAAAGRycy9kb3ducmV2LnhtbESPQWvCQBSE70L/w/IKvemmgYqkboIU&#10;2ngQa2wPHh/Z1ySYfRuya0z89d1CweMwM98w62w0rRiod41lBc+LCARxaXXDlYLvr/f5CoTzyBpb&#10;y6RgIgdZ+jBbY6LtlQsajr4SAcIuQQW1910ipStrMugWtiMO3o/tDfog+0rqHq8BbloZR9FSGmw4&#10;LNTY0VtN5fl4MQqqwpwO+TR9Th+n2343mPzFj7lST4/j5hWEp9Hfw//trVYQx/D3JfwAmf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Ba83cUAAADbAAAADwAAAAAAAAAA&#10;AAAAAAChAgAAZHJzL2Rvd25yZXYueG1sUEsFBgAAAAAEAAQA+QAAAJMDAAAAAA==&#10;" strokecolor="#4f81bd [3204]" strokeweight="2pt">
                  <v:stroke endarrow="open"/>
                  <v:shadow on="t" color="black" opacity="24903f" origin=",.5" offset="0,.55556mm"/>
                </v:shape>
                <v:shape id="Lige pilforbindelse 23" o:spid="_x0000_s1042" type="#_x0000_t32" style="position:absolute;left:28274;top:4612;width:1211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1ZbqsQAAADbAAAADwAAAGRycy9kb3ducmV2LnhtbESPW2sCMRSE3wv+h3AE32pWpaVsjSKi&#10;ILQW1sv76eZ0d+3mZEmyl/57Uyj0cZiZb5jlejC16Mj5yrKC2TQBQZxbXXGh4HLeP76A8AFZY22Z&#10;FPyQh/Vq9LDEVNueM+pOoRARwj5FBWUITSqlz0sy6Ke2IY7el3UGQ5SukNphH+GmlvMkeZYGK44L&#10;JTa0LSn/PrVGwdPOZZvm9n7+uDq/b2316Y63N6Um42HzCiLQEP7Df+2DVjBfwO+X+APk6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7VluqxAAAANsAAAAPAAAAAAAAAAAA&#10;AAAAAKECAABkcnMvZG93bnJldi54bWxQSwUGAAAAAAQABAD5AAAAkgMAAAAA&#10;" strokecolor="#4f81bd [3204]" strokeweight="2pt">
                  <v:stroke endarrow="open"/>
                  <v:shadow on="t" color="black" opacity="24903f" origin=",.5" offset="0,.55556mm"/>
                </v:shape>
                <v:shape id="Lige pilforbindelse 24" o:spid="_x0000_s1043" type="#_x0000_t32" style="position:absolute;left:28194;top:2326;width:1219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L/D3sQAAADbAAAADwAAAGRycy9kb3ducmV2LnhtbESPW2sCMRSE3wv+h3AE32pWsaVsjSKi&#10;ILQW1sv76eZ0d+3mZEmyl/57Uyj0cZiZb5jlejC16Mj5yrKC2TQBQZxbXXGh4HLeP76A8AFZY22Z&#10;FPyQh/Vq9LDEVNueM+pOoRARwj5FBWUITSqlz0sy6Ke2IY7el3UGQ5SukNphH+GmlvMkeZYGK44L&#10;JTa0LSn/PrVGwdPOZZvm9n7+uDq/b2316Y63N6Um42HzCiLQEP7Df+2DVjBfwO+X+APk6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0v8PexAAAANsAAAAPAAAAAAAAAAAA&#10;AAAAAKECAABkcnMvZG93bnJldi54bWxQSwUGAAAAAAQABAD5AAAAkgMAAAAA&#10;" strokecolor="#4f81bd [3204]" strokeweight="2pt">
                  <v:stroke endarrow="open"/>
                  <v:shadow on="t" color="black" opacity="24903f" origin=",.5" offset="0,.55556mm"/>
                </v:shape>
                <v:shape id="Lige pilforbindelse 25" o:spid="_x0000_s1044" type="#_x0000_t32" style="position:absolute;left:28274;top:802;width:449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mRcQAAADbAAAADwAAAGRycy9kb3ducmV2LnhtbESP3WrCQBSE7wXfYTmF3plNhYikriJF&#10;odAfMLH3p9nTJDZ7NuyuMX17tyB4OczMN8xqM5pODOR8a1nBU5KCIK6sbrlWcCz3syUIH5A1dpZJ&#10;wR952KynkxXm2l74QEMRahEh7HNU0ITQ51L6qiGDPrE9cfR+rDMYonS11A4vEW46OU/ThTTYclxo&#10;sKeXhqrf4mwUZDt32Pan9/Lzy/n92bbf7uP0ptTjw7h9BhFoDPfwrf2qFcwz+P8Sf4BcX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82ZFxAAAANsAAAAPAAAAAAAAAAAA&#10;AAAAAKECAABkcnMvZG93bnJldi54bWxQSwUGAAAAAAQABAD5AAAAkgMAAAAA&#10;" strokecolor="#4f81bd [3204]" strokeweight="2pt">
                  <v:stroke endarrow="open"/>
                  <v:shadow on="t" color="black" opacity="24903f" origin=",.5" offset="0,.55556mm"/>
                </v:shape>
                <v:shape id="Lige pilforbindelse 26" o:spid="_x0000_s1045" type="#_x0000_t32" style="position:absolute;left:28194;top:5735;width:723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H4MsEAAADbAAAADwAAAGRycy9kb3ducmV2LnhtbESPQYvCMBSE74L/ITzBm6YKilSjiCgI&#10;7grqen82z7bavJQkavffbwRhj8PMfMPMFo2pxJOcLy0rGPQTEMSZ1SXnCn5Om94EhA/IGivLpOCX&#10;PCzm7dYMU21ffKDnMeQiQtinqKAIoU6l9FlBBn3f1sTRu1pnMETpcqkdviLcVHKYJGNpsOS4UGBN&#10;q4Ky+/FhFIzW7rCsb1+n/dn5zcOWF/d92ynV7TTLKYhATfgPf9pbrWA4hveX+APk/A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rIfgywQAAANsAAAAPAAAAAAAAAAAAAAAA&#10;AKECAABkcnMvZG93bnJldi54bWxQSwUGAAAAAAQABAD5AAAAjwMAAAAA&#10;" strokecolor="#4f81bd [3204]" strokeweight="2pt">
                  <v:stroke endarrow="open"/>
                  <v:shadow on="t" color="black" opacity="24903f" origin=",.5" offset="0,.55556mm"/>
                </v:shape>
              </v:group>
            </w:pict>
          </mc:Fallback>
        </mc:AlternateContent>
      </w:r>
    </w:p>
    <w:p w:rsidR="00EA6734" w:rsidRDefault="00C7688F" w:rsidP="00D764DE">
      <w:pPr>
        <w:jc w:val="both"/>
      </w:pPr>
      <w:r>
        <w:rPr>
          <w:noProof/>
        </w:rPr>
        <mc:AlternateContent>
          <mc:Choice Requires="wps">
            <w:drawing>
              <wp:anchor distT="0" distB="0" distL="114300" distR="114300" simplePos="0" relativeHeight="251663360" behindDoc="0" locked="0" layoutInCell="1" allowOverlap="1" wp14:anchorId="331C7EEA" wp14:editId="673D9CB0">
                <wp:simplePos x="0" y="0"/>
                <wp:positionH relativeFrom="column">
                  <wp:posOffset>3533775</wp:posOffset>
                </wp:positionH>
                <wp:positionV relativeFrom="paragraph">
                  <wp:posOffset>51435</wp:posOffset>
                </wp:positionV>
                <wp:extent cx="914400" cy="325120"/>
                <wp:effectExtent l="0" t="0" r="13335" b="17780"/>
                <wp:wrapNone/>
                <wp:docPr id="29" name="Tekstboks 29"/>
                <wp:cNvGraphicFramePr/>
                <a:graphic xmlns:a="http://schemas.openxmlformats.org/drawingml/2006/main">
                  <a:graphicData uri="http://schemas.microsoft.com/office/word/2010/wordprocessingShape">
                    <wps:wsp>
                      <wps:cNvSpPr txBox="1"/>
                      <wps:spPr>
                        <a:xfrm>
                          <a:off x="0" y="0"/>
                          <a:ext cx="914400" cy="32512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F30E4E" w:rsidRPr="00C7688F" w:rsidRDefault="00F30E4E" w:rsidP="00C7688F">
                            <w:pPr>
                              <w:rPr>
                                <w:b/>
                              </w:rPr>
                            </w:pPr>
                            <w:r w:rsidRPr="00C7688F">
                              <w:rPr>
                                <w:b/>
                              </w:rPr>
                              <w:t>V</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boks 29" o:spid="_x0000_s1046" type="#_x0000_t202" style="position:absolute;left:0;text-align:left;margin-left:278.25pt;margin-top:4.05pt;width:1in;height:25.6pt;z-index:25166336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" fillcolor="white [3201]" strokecolor="white [3212]" strokeweight=".5pt">
                <v:textbox>
                  <w:txbxContent>
                    <w:p w:rsidR="00BD7E3B" w:rsidRPr="00C7688F" w:rsidRDefault="00BD7E3B" w:rsidP="00C7688F">
                      <w:pPr>
                        <w:rPr>
                          <w:b/>
                        </w:rPr>
                      </w:pPr>
                      <w:r w:rsidRPr="00C7688F">
                        <w:rPr>
                          <w:b/>
                        </w:rPr>
                        <w:t>V</w:t>
                      </w:r>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41B1094B" wp14:editId="3FBE57AA">
                <wp:simplePos x="0" y="0"/>
                <wp:positionH relativeFrom="column">
                  <wp:posOffset>1352550</wp:posOffset>
                </wp:positionH>
                <wp:positionV relativeFrom="paragraph">
                  <wp:posOffset>250825</wp:posOffset>
                </wp:positionV>
                <wp:extent cx="914400" cy="325120"/>
                <wp:effectExtent l="0" t="0" r="13335" b="17780"/>
                <wp:wrapNone/>
                <wp:docPr id="27" name="Tekstboks 27"/>
                <wp:cNvGraphicFramePr/>
                <a:graphic xmlns:a="http://schemas.openxmlformats.org/drawingml/2006/main">
                  <a:graphicData uri="http://schemas.microsoft.com/office/word/2010/wordprocessingShape">
                    <wps:wsp>
                      <wps:cNvSpPr txBox="1"/>
                      <wps:spPr>
                        <a:xfrm>
                          <a:off x="0" y="0"/>
                          <a:ext cx="914400" cy="32512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F30E4E" w:rsidRPr="00C7688F" w:rsidRDefault="00F30E4E">
                            <w:pPr>
                              <w:rPr>
                                <w:b/>
                              </w:rPr>
                            </w:pPr>
                            <w:r w:rsidRPr="00C7688F">
                              <w:rPr>
                                <w:b/>
                              </w:rPr>
                              <w:t>V</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kstboks 27" o:spid="_x0000_s1047" type="#_x0000_t202" style="position:absolute;left:0;text-align:left;margin-left:106.5pt;margin-top:19.75pt;width:1in;height:25.6pt;z-index:25166131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" fillcolor="white [3201]" strokecolor="white [3212]" strokeweight=".5pt">
                <v:textbox>
                  <w:txbxContent>
                    <w:p w:rsidR="00BD7E3B" w:rsidRPr="00C7688F" w:rsidRDefault="00BD7E3B">
                      <w:pPr>
                        <w:rPr>
                          <w:b/>
                        </w:rPr>
                      </w:pPr>
                      <w:r w:rsidRPr="00C7688F">
                        <w:rPr>
                          <w:b/>
                        </w:rPr>
                        <w:t>V</w:t>
                      </w:r>
                    </w:p>
                  </w:txbxContent>
                </v:textbox>
              </v:shape>
            </w:pict>
          </mc:Fallback>
        </mc:AlternateContent>
      </w:r>
    </w:p>
    <w:p w:rsidR="00EA6734" w:rsidRDefault="00EA6734" w:rsidP="00D764DE">
      <w:pPr>
        <w:jc w:val="both"/>
      </w:pPr>
    </w:p>
    <w:p w:rsidR="00EA6734" w:rsidRDefault="00EA6734" w:rsidP="00D764DE">
      <w:pPr>
        <w:jc w:val="both"/>
      </w:pPr>
    </w:p>
    <w:p w:rsidR="00A67AB0" w:rsidRDefault="00A67AB0" w:rsidP="00EA6734">
      <w:pPr>
        <w:jc w:val="center"/>
        <w:rPr>
          <w:rFonts w:ascii="Times New Roman" w:hAnsi="Times New Roman"/>
          <w:b/>
          <w:i/>
        </w:rPr>
      </w:pPr>
    </w:p>
    <w:p w:rsidR="00DA30E5" w:rsidRDefault="00EA6734" w:rsidP="009C3E0D">
      <w:pPr>
        <w:jc w:val="center"/>
        <w:rPr>
          <w:rFonts w:ascii="Times New Roman" w:hAnsi="Times New Roman"/>
          <w:i/>
          <w:sz w:val="20"/>
          <w:szCs w:val="20"/>
        </w:rPr>
      </w:pPr>
      <w:r w:rsidRPr="009C3E0D">
        <w:rPr>
          <w:rFonts w:ascii="Times New Roman" w:hAnsi="Times New Roman"/>
          <w:i/>
          <w:sz w:val="20"/>
          <w:szCs w:val="20"/>
        </w:rPr>
        <w:t xml:space="preserve">Figure </w:t>
      </w:r>
      <w:r w:rsidRPr="009C3E0D">
        <w:rPr>
          <w:rFonts w:ascii="Times New Roman" w:hAnsi="Times New Roman"/>
          <w:i/>
          <w:sz w:val="20"/>
          <w:szCs w:val="20"/>
        </w:rPr>
        <w:fldChar w:fldCharType="begin"/>
      </w:r>
      <w:r w:rsidRPr="009C3E0D">
        <w:rPr>
          <w:rFonts w:ascii="Times New Roman" w:hAnsi="Times New Roman"/>
          <w:i/>
          <w:sz w:val="20"/>
          <w:szCs w:val="20"/>
        </w:rPr>
        <w:instrText xml:space="preserve"> SEQ Figure \* ARABIC </w:instrText>
      </w:r>
      <w:r w:rsidRPr="009C3E0D">
        <w:rPr>
          <w:rFonts w:ascii="Times New Roman" w:hAnsi="Times New Roman"/>
          <w:i/>
          <w:sz w:val="20"/>
          <w:szCs w:val="20"/>
        </w:rPr>
        <w:fldChar w:fldCharType="separate"/>
      </w:r>
      <w:r w:rsidR="000739F9">
        <w:rPr>
          <w:rFonts w:ascii="Times New Roman" w:hAnsi="Times New Roman"/>
          <w:i/>
          <w:noProof/>
          <w:sz w:val="20"/>
          <w:szCs w:val="20"/>
        </w:rPr>
        <w:t>10</w:t>
      </w:r>
      <w:r w:rsidRPr="009C3E0D">
        <w:rPr>
          <w:rFonts w:ascii="Times New Roman" w:hAnsi="Times New Roman"/>
          <w:i/>
          <w:sz w:val="20"/>
          <w:szCs w:val="20"/>
        </w:rPr>
        <w:fldChar w:fldCharType="end"/>
      </w:r>
      <w:r w:rsidRPr="009C3E0D">
        <w:rPr>
          <w:rFonts w:ascii="Times New Roman" w:hAnsi="Times New Roman"/>
          <w:i/>
          <w:sz w:val="20"/>
          <w:szCs w:val="20"/>
        </w:rPr>
        <w:t>,</w:t>
      </w:r>
      <w:r w:rsidR="004C3B54" w:rsidRPr="009C3E0D">
        <w:rPr>
          <w:rFonts w:ascii="Times New Roman" w:hAnsi="Times New Roman"/>
          <w:i/>
          <w:sz w:val="20"/>
          <w:szCs w:val="20"/>
        </w:rPr>
        <w:t xml:space="preserve"> Schematic view of velocity profile after creation of the bed forms</w:t>
      </w:r>
    </w:p>
    <w:p w:rsidR="009C3E0D" w:rsidRPr="009C3E0D" w:rsidRDefault="009C3E0D" w:rsidP="009C3E0D">
      <w:pPr>
        <w:jc w:val="center"/>
        <w:rPr>
          <w:rFonts w:ascii="Times New Roman" w:hAnsi="Times New Roman"/>
          <w:i/>
          <w:sz w:val="20"/>
          <w:szCs w:val="20"/>
        </w:rPr>
      </w:pPr>
    </w:p>
    <w:p w:rsidR="00EA6734" w:rsidRDefault="00DA30E5" w:rsidP="00D515B3">
      <w:pPr>
        <w:jc w:val="both"/>
        <w:rPr>
          <w:lang w:val="en-GB"/>
        </w:rPr>
      </w:pPr>
      <w:r>
        <w:rPr>
          <w:lang w:val="en-GB"/>
        </w:rPr>
        <w:t xml:space="preserve">Mainly the flow resistance in outfall systems (or sewers) with sediment in the pipe invert originates from two parts of the pipe system. One </w:t>
      </w:r>
      <w:r w:rsidR="00533E88">
        <w:rPr>
          <w:lang w:val="en-GB"/>
        </w:rPr>
        <w:t>part of this hydraulic resistance come as a result of the contact with the pipe wall and the other originates form the sediment on the bottom of the pipe. Hence, the last resistance (resistance from the sediment</w:t>
      </w:r>
      <w:r w:rsidR="00FA4F7B">
        <w:rPr>
          <w:lang w:val="en-GB"/>
        </w:rPr>
        <w:t xml:space="preserve"> deposition) is assumed to be formed by</w:t>
      </w:r>
      <w:r w:rsidR="00533E88">
        <w:rPr>
          <w:lang w:val="en-GB"/>
        </w:rPr>
        <w:t xml:space="preserve"> two main components: one is dependent on grain resistance and the other on </w:t>
      </w:r>
      <w:r w:rsidR="00D515B3">
        <w:rPr>
          <w:lang w:val="en-GB"/>
        </w:rPr>
        <w:t xml:space="preserve">bed </w:t>
      </w:r>
      <w:r w:rsidR="00533E88">
        <w:rPr>
          <w:lang w:val="en-GB"/>
        </w:rPr>
        <w:t xml:space="preserve">form </w:t>
      </w:r>
      <w:r w:rsidR="00D515B3">
        <w:rPr>
          <w:lang w:val="en-GB"/>
        </w:rPr>
        <w:t xml:space="preserve">resistance created on the bed invert. Resistance can also originate from other factors like aging of the pipe, </w:t>
      </w:r>
      <w:r w:rsidR="00DC092F">
        <w:rPr>
          <w:lang w:val="en-GB"/>
        </w:rPr>
        <w:t xml:space="preserve">or structural failure and in many occasions when there is presence of biological growth </w:t>
      </w:r>
      <w:sdt>
        <w:sdtPr>
          <w:rPr>
            <w:lang w:val="en-GB"/>
          </w:rPr>
          <w:id w:val="-539351512"/>
          <w:citation/>
        </w:sdtPr>
        <w:sdtEndPr/>
        <w:sdtContent>
          <w:r w:rsidR="00DC092F">
            <w:rPr>
              <w:lang w:val="en-GB"/>
            </w:rPr>
            <w:fldChar w:fldCharType="begin"/>
          </w:r>
          <w:r w:rsidR="00DC092F">
            <w:instrText xml:space="preserve"> CITATION Ole95 \l 1033 </w:instrText>
          </w:r>
          <w:r w:rsidR="00DC092F">
            <w:rPr>
              <w:lang w:val="en-GB"/>
            </w:rPr>
            <w:fldChar w:fldCharType="separate"/>
          </w:r>
          <w:r w:rsidR="0097436B">
            <w:rPr>
              <w:noProof/>
            </w:rPr>
            <w:t>(Mark, May 1995)</w:t>
          </w:r>
          <w:r w:rsidR="00DC092F">
            <w:rPr>
              <w:lang w:val="en-GB"/>
            </w:rPr>
            <w:fldChar w:fldCharType="end"/>
          </w:r>
        </w:sdtContent>
      </w:sdt>
      <w:r w:rsidR="00DC092F">
        <w:rPr>
          <w:lang w:val="en-GB"/>
        </w:rPr>
        <w:t>.</w:t>
      </w:r>
      <w:r w:rsidR="00CB48BC">
        <w:rPr>
          <w:lang w:val="en-GB"/>
        </w:rPr>
        <w:t xml:space="preserve"> </w:t>
      </w:r>
    </w:p>
    <w:p w:rsidR="00642AB4" w:rsidRPr="00A5511E" w:rsidRDefault="00CB48BC" w:rsidP="00D764DE">
      <w:pPr>
        <w:jc w:val="both"/>
        <w:rPr>
          <w:lang w:val="en-GB"/>
        </w:rPr>
      </w:pPr>
      <w:r>
        <w:rPr>
          <w:lang w:val="en-GB"/>
        </w:rPr>
        <w:t xml:space="preserve">In the present </w:t>
      </w:r>
      <w:r w:rsidR="00B94897">
        <w:rPr>
          <w:lang w:val="en-GB"/>
        </w:rPr>
        <w:t xml:space="preserve">study, flow resistance will be referred exclusively to the sediment bed and it can be calculated by a diversity </w:t>
      </w:r>
      <w:r w:rsidR="009D1C3F">
        <w:rPr>
          <w:lang w:val="en-GB"/>
        </w:rPr>
        <w:t xml:space="preserve">of parameters either as dimensionless parameters (dimensionless </w:t>
      </w:r>
      <w:proofErr w:type="gramStart"/>
      <w:r w:rsidR="009D1C3F">
        <w:rPr>
          <w:lang w:val="en-GB"/>
        </w:rPr>
        <w:t>bed shear</w:t>
      </w:r>
      <w:proofErr w:type="gramEnd"/>
      <w:r w:rsidR="009D1C3F">
        <w:rPr>
          <w:lang w:val="en-GB"/>
        </w:rPr>
        <w:t xml:space="preserve"> stress) or as equivalent sand roughness of the bed k</w:t>
      </w:r>
      <w:r w:rsidR="009D1C3F">
        <w:rPr>
          <w:vertAlign w:val="subscript"/>
          <w:lang w:val="en-GB"/>
        </w:rPr>
        <w:t>b</w:t>
      </w:r>
      <w:r w:rsidR="009D1C3F">
        <w:rPr>
          <w:lang w:val="en-GB"/>
        </w:rPr>
        <w:t xml:space="preserve">. </w:t>
      </w:r>
      <w:r w:rsidR="005C1FB4" w:rsidRPr="005C1FB4">
        <w:rPr>
          <w:lang w:val="en-GB"/>
        </w:rPr>
        <w:t>In practice the pipeline roughness is related to the grain size. The analysis of experimental data suggested a relation</w:t>
      </w:r>
      <w:r w:rsidR="005C1FB4" w:rsidRPr="00DF275D">
        <w:rPr>
          <w:b/>
          <w:lang w:val="en-GB"/>
        </w:rPr>
        <w:t xml:space="preserve"> k</w:t>
      </w:r>
      <w:r w:rsidR="003566EB">
        <w:rPr>
          <w:b/>
          <w:vertAlign w:val="subscript"/>
          <w:lang w:val="en-GB"/>
        </w:rPr>
        <w:t>b</w:t>
      </w:r>
      <w:r w:rsidR="005C1FB4" w:rsidRPr="00DF275D">
        <w:rPr>
          <w:b/>
          <w:lang w:val="en-GB"/>
        </w:rPr>
        <w:t xml:space="preserve"> = 2*d</w:t>
      </w:r>
      <w:r w:rsidR="005C1FB4" w:rsidRPr="00DF275D">
        <w:rPr>
          <w:b/>
          <w:vertAlign w:val="subscript"/>
          <w:lang w:val="en-GB"/>
        </w:rPr>
        <w:t>50</w:t>
      </w:r>
      <w:r w:rsidR="005C1FB4" w:rsidRPr="005C1FB4">
        <w:rPr>
          <w:lang w:val="en-GB"/>
        </w:rPr>
        <w:t>.</w:t>
      </w:r>
      <w:sdt>
        <w:sdtPr>
          <w:rPr>
            <w:lang w:val="en-GB"/>
          </w:rPr>
          <w:id w:val="87890220"/>
          <w:citation/>
        </w:sdtPr>
        <w:sdtEndPr/>
        <w:sdtContent>
          <w:r w:rsidR="005C1FB4" w:rsidRPr="005C1FB4">
            <w:rPr>
              <w:lang w:val="en-GB"/>
            </w:rPr>
            <w:fldChar w:fldCharType="begin"/>
          </w:r>
          <w:r w:rsidR="005C1FB4" w:rsidRPr="005C1FB4">
            <w:rPr>
              <w:lang w:val="en-GB"/>
            </w:rPr>
            <w:instrText xml:space="preserve"> CITATION Ben04 \l 1033 </w:instrText>
          </w:r>
          <w:r w:rsidR="005C1FB4" w:rsidRPr="005C1FB4">
            <w:rPr>
              <w:lang w:val="en-GB"/>
            </w:rPr>
            <w:fldChar w:fldCharType="separate"/>
          </w:r>
          <w:r w:rsidR="0097436B">
            <w:rPr>
              <w:noProof/>
              <w:lang w:val="en-GB"/>
            </w:rPr>
            <w:t xml:space="preserve"> </w:t>
          </w:r>
          <w:r w:rsidR="0097436B" w:rsidRPr="0097436B">
            <w:rPr>
              <w:noProof/>
              <w:lang w:val="en-GB"/>
            </w:rPr>
            <w:t>(Benoıˆt Camenen, 29 October 2004)</w:t>
          </w:r>
          <w:r w:rsidR="005C1FB4" w:rsidRPr="005C1FB4">
            <w:rPr>
              <w:lang w:val="en-GB"/>
            </w:rPr>
            <w:fldChar w:fldCharType="end"/>
          </w:r>
        </w:sdtContent>
      </w:sdt>
      <w:r w:rsidR="005C1FB4" w:rsidRPr="005C1FB4">
        <w:rPr>
          <w:lang w:val="en-GB"/>
        </w:rPr>
        <w:t>.</w:t>
      </w:r>
      <w:r w:rsidR="003566EB">
        <w:rPr>
          <w:lang w:val="en-GB"/>
        </w:rPr>
        <w:t xml:space="preserve"> (Van Rijn 1982) analysed 120 sets of data with plane bed conditions and a channel width/water depth ratio larger than five where no side wall elimination was necessary, and he related the k</w:t>
      </w:r>
      <w:r w:rsidR="003566EB">
        <w:rPr>
          <w:vertAlign w:val="subscript"/>
          <w:lang w:val="en-GB"/>
        </w:rPr>
        <w:t>b</w:t>
      </w:r>
      <w:r w:rsidR="003566EB">
        <w:rPr>
          <w:lang w:val="en-GB"/>
        </w:rPr>
        <w:t xml:space="preserve"> to the particle size d</w:t>
      </w:r>
      <w:r w:rsidR="003566EB">
        <w:rPr>
          <w:vertAlign w:val="subscript"/>
          <w:lang w:val="en-GB"/>
        </w:rPr>
        <w:t>90</w:t>
      </w:r>
      <w:r w:rsidR="003566EB">
        <w:rPr>
          <w:lang w:val="en-GB"/>
        </w:rPr>
        <w:t xml:space="preserve"> of the bed material. The relationship he presented was for f</w:t>
      </w:r>
      <w:r w:rsidR="001D2949">
        <w:rPr>
          <w:lang w:val="en-GB"/>
        </w:rPr>
        <w:t>ine to medium sized particles;</w:t>
      </w:r>
      <w:r w:rsidR="001D2949">
        <w:rPr>
          <w:lang w:val="en-GB"/>
        </w:rPr>
        <w:tab/>
      </w:r>
      <w:r w:rsidR="003566EB">
        <w:rPr>
          <w:b/>
          <w:lang w:val="en-GB"/>
        </w:rPr>
        <w:t>k</w:t>
      </w:r>
      <w:r w:rsidR="003566EB">
        <w:rPr>
          <w:b/>
          <w:vertAlign w:val="subscript"/>
          <w:lang w:val="en-GB"/>
        </w:rPr>
        <w:t>b</w:t>
      </w:r>
      <w:r w:rsidR="003566EB">
        <w:rPr>
          <w:b/>
          <w:lang w:val="en-GB"/>
        </w:rPr>
        <w:t xml:space="preserve"> = 3*d</w:t>
      </w:r>
      <w:r w:rsidR="003566EB">
        <w:rPr>
          <w:b/>
          <w:vertAlign w:val="subscript"/>
          <w:lang w:val="en-GB"/>
        </w:rPr>
        <w:t xml:space="preserve">90 </w:t>
      </w:r>
      <w:sdt>
        <w:sdtPr>
          <w:rPr>
            <w:b/>
            <w:vertAlign w:val="subscript"/>
            <w:lang w:val="en-GB"/>
          </w:rPr>
          <w:id w:val="-988543969"/>
          <w:citation/>
        </w:sdtPr>
        <w:sdtEndPr/>
        <w:sdtContent>
          <w:r w:rsidR="003566EB">
            <w:rPr>
              <w:b/>
              <w:vertAlign w:val="subscript"/>
              <w:lang w:val="en-GB"/>
            </w:rPr>
            <w:fldChar w:fldCharType="begin"/>
          </w:r>
          <w:r w:rsidR="003566EB">
            <w:rPr>
              <w:b/>
            </w:rPr>
            <w:instrText xml:space="preserve"> CITATION Gus91 \l 1033 </w:instrText>
          </w:r>
          <w:r w:rsidR="003566EB">
            <w:rPr>
              <w:b/>
              <w:vertAlign w:val="subscript"/>
              <w:lang w:val="en-GB"/>
            </w:rPr>
            <w:fldChar w:fldCharType="separate"/>
          </w:r>
          <w:r w:rsidR="0097436B">
            <w:rPr>
              <w:noProof/>
            </w:rPr>
            <w:t>(Gonzales, 1991)</w:t>
          </w:r>
          <w:r w:rsidR="003566EB">
            <w:rPr>
              <w:b/>
              <w:vertAlign w:val="subscript"/>
              <w:lang w:val="en-GB"/>
            </w:rPr>
            <w:fldChar w:fldCharType="end"/>
          </w:r>
        </w:sdtContent>
      </w:sdt>
      <w:r w:rsidR="00E72FB9">
        <w:rPr>
          <w:b/>
          <w:vertAlign w:val="subscript"/>
          <w:lang w:val="en-GB"/>
        </w:rPr>
        <w:t>.</w:t>
      </w:r>
      <w:r w:rsidR="00642AB4">
        <w:br w:type="page"/>
      </w:r>
    </w:p>
    <w:p w:rsidR="001D6D08" w:rsidRPr="00C64435" w:rsidRDefault="001D6D08" w:rsidP="00C64435">
      <w:pPr>
        <w:pStyle w:val="Overskrift2"/>
        <w:numPr>
          <w:ilvl w:val="1"/>
          <w:numId w:val="22"/>
        </w:numPr>
        <w:ind w:left="1440"/>
        <w:rPr>
          <w:rStyle w:val="Bogenstitel"/>
        </w:rPr>
      </w:pPr>
      <w:bookmarkStart w:id="25" w:name="_Toc295944425"/>
      <w:r w:rsidRPr="00C64435">
        <w:rPr>
          <w:rStyle w:val="Bogenstitel"/>
        </w:rPr>
        <w:lastRenderedPageBreak/>
        <w:t>Sediment transport formula</w:t>
      </w:r>
      <w:bookmarkEnd w:id="25"/>
      <w:r w:rsidRPr="00C64435">
        <w:rPr>
          <w:rStyle w:val="Bogenstitel"/>
        </w:rPr>
        <w:t xml:space="preserve"> </w:t>
      </w:r>
    </w:p>
    <w:p w:rsidR="001D6D08" w:rsidRDefault="00A82A5C" w:rsidP="007E2EBA">
      <w:pPr>
        <w:jc w:val="both"/>
      </w:pPr>
      <w:r>
        <w:t>A large numbers of researchers have tried to describe the process of sediment transport</w:t>
      </w:r>
      <w:r w:rsidR="00154F48">
        <w:t xml:space="preserve"> mainly in </w:t>
      </w:r>
      <w:r w:rsidR="00066C94">
        <w:t xml:space="preserve">rivers, flumes or </w:t>
      </w:r>
      <w:r w:rsidR="00154F48">
        <w:t>sewers</w:t>
      </w:r>
      <w:r>
        <w:t xml:space="preserve"> </w:t>
      </w:r>
      <w:r w:rsidR="000A0808">
        <w:t>by establishing different models. Among the most widely known relations the following ones are quoted: Meyer-Peter and M</w:t>
      </w:r>
      <w:r w:rsidR="000A0808">
        <w:rPr>
          <w:rFonts w:cstheme="minorHAnsi"/>
        </w:rPr>
        <w:t>ü</w:t>
      </w:r>
      <w:r w:rsidR="000A0808">
        <w:t xml:space="preserve">ller (1948), Einstein – Brown (1950), </w:t>
      </w:r>
      <w:proofErr w:type="spellStart"/>
      <w:r w:rsidR="000A0808">
        <w:t>Engelund</w:t>
      </w:r>
      <w:proofErr w:type="spellEnd"/>
      <w:r w:rsidR="000A0808">
        <w:t xml:space="preserve"> – Hansen (1967), Van Rijn (1984) and </w:t>
      </w:r>
      <w:proofErr w:type="spellStart"/>
      <w:r w:rsidR="000A0808">
        <w:t>Ackers</w:t>
      </w:r>
      <w:proofErr w:type="spellEnd"/>
      <w:r w:rsidR="000A0808">
        <w:t xml:space="preserve"> – White (1973).</w:t>
      </w:r>
      <w:r w:rsidR="00491705">
        <w:t xml:space="preserve"> In general all these models give relatively similar results for non-cohesive particles </w:t>
      </w:r>
      <w:r w:rsidR="00154F48">
        <w:t>with homogeneous diameter in uniform flow</w:t>
      </w:r>
      <w:sdt>
        <w:sdtPr>
          <w:id w:val="2015028065"/>
          <w:citation/>
        </w:sdtPr>
        <w:sdtEndPr/>
        <w:sdtContent>
          <w:r w:rsidR="00154F48">
            <w:fldChar w:fldCharType="begin"/>
          </w:r>
          <w:r w:rsidR="00154F48">
            <w:instrText xml:space="preserve"> CITATION Jea06 \l 1033 </w:instrText>
          </w:r>
          <w:r w:rsidR="00154F48">
            <w:fldChar w:fldCharType="separate"/>
          </w:r>
          <w:r w:rsidR="0097436B">
            <w:rPr>
              <w:noProof/>
            </w:rPr>
            <w:t xml:space="preserve"> (BERTRAND-KRAJEWSKI, 2006)</w:t>
          </w:r>
          <w:r w:rsidR="00154F48">
            <w:fldChar w:fldCharType="end"/>
          </w:r>
        </w:sdtContent>
      </w:sdt>
      <w:r w:rsidR="00154F48">
        <w:t xml:space="preserve">. However, such conditions are not those in sewers or outfalls. </w:t>
      </w:r>
    </w:p>
    <w:p w:rsidR="00154F48" w:rsidRDefault="00154F48" w:rsidP="007E2EBA">
      <w:pPr>
        <w:jc w:val="both"/>
      </w:pPr>
      <w:r>
        <w:t>Furthermore</w:t>
      </w:r>
      <w:r w:rsidR="00066C94">
        <w:t>,</w:t>
      </w:r>
      <w:r>
        <w:t xml:space="preserve"> not very many data are available on sediment transport in circular </w:t>
      </w:r>
      <w:r w:rsidR="00066C94">
        <w:t>pipes especially the ones running full bore.</w:t>
      </w:r>
      <w:r w:rsidR="007E2EBA">
        <w:t xml:space="preserve"> Hence little knowledge is available to develop formulas for outfall systems at present.</w:t>
      </w:r>
      <w:r w:rsidR="00066C94">
        <w:t xml:space="preserve"> However, with some corrections the formulas established from experiments on flumes or rivers can be applicable to pipes. As a small pipe is not very similar to a river normally it can be expected that with some adjustments the sediment transport formula could also fit to the small pipes. But if the shear stress could be found and many sc</w:t>
      </w:r>
      <w:r w:rsidR="007E2EBA">
        <w:t>ale effects could be negligible, then the formulas estimated from flumes could be applicable to sewers or outfall systems</w:t>
      </w:r>
      <w:r w:rsidR="00E82A14">
        <w:t>. In case t</w:t>
      </w:r>
      <w:r w:rsidR="00FA4F7B">
        <w:t>he pipe runs full or it has</w:t>
      </w:r>
      <w:r w:rsidR="00E82A14">
        <w:t xml:space="preserve"> small dimensions the sediment transport formula should be extended from the sediment transport formula used in sewers.</w:t>
      </w:r>
      <w:r w:rsidR="007E2EBA">
        <w:t xml:space="preserve"> </w:t>
      </w:r>
      <w:sdt>
        <w:sdtPr>
          <w:id w:val="1696345246"/>
          <w:citation/>
        </w:sdtPr>
        <w:sdtEndPr/>
        <w:sdtContent>
          <w:r w:rsidR="007E2EBA">
            <w:fldChar w:fldCharType="begin"/>
          </w:r>
          <w:r w:rsidR="007E2EBA">
            <w:instrText xml:space="preserve"> CITATION Ole95 \l 1033 </w:instrText>
          </w:r>
          <w:r w:rsidR="007E2EBA">
            <w:fldChar w:fldCharType="separate"/>
          </w:r>
          <w:r w:rsidR="0097436B">
            <w:rPr>
              <w:noProof/>
            </w:rPr>
            <w:t>(Mark, May 1995)</w:t>
          </w:r>
          <w:r w:rsidR="007E2EBA">
            <w:fldChar w:fldCharType="end"/>
          </w:r>
        </w:sdtContent>
      </w:sdt>
    </w:p>
    <w:p w:rsidR="007E2EBA" w:rsidRDefault="00327624" w:rsidP="007E2EBA">
      <w:pPr>
        <w:jc w:val="both"/>
      </w:pPr>
      <w:r>
        <w:t>Mostly it is noticed that a big range of sediment transport formulas are used in different models (</w:t>
      </w:r>
      <w:proofErr w:type="spellStart"/>
      <w:r>
        <w:t>e.g</w:t>
      </w:r>
      <w:proofErr w:type="spellEnd"/>
      <w:r>
        <w:t xml:space="preserve"> MIKE model, DHI) and this since there is no reliable sediment transport formula which can be valid for all ranges of flow conditions. </w:t>
      </w:r>
      <w:r w:rsidR="00C10A4B">
        <w:t xml:space="preserve">Also the formulas need to be validated for the sediment characteristics and need to be relevant to the transport mode. </w:t>
      </w:r>
    </w:p>
    <w:p w:rsidR="00EA6EB8" w:rsidRDefault="00EA6EB8" w:rsidP="007E2EBA">
      <w:pPr>
        <w:jc w:val="both"/>
      </w:pPr>
    </w:p>
    <w:p w:rsidR="00EA6EB8" w:rsidRPr="00C64435" w:rsidRDefault="008C7667" w:rsidP="00C64435">
      <w:pPr>
        <w:pStyle w:val="Overskrift3"/>
        <w:numPr>
          <w:ilvl w:val="2"/>
          <w:numId w:val="22"/>
        </w:numPr>
        <w:ind w:left="1440"/>
        <w:rPr>
          <w:rStyle w:val="Bogenstitel"/>
        </w:rPr>
      </w:pPr>
      <w:bookmarkStart w:id="26" w:name="_Ref295242739"/>
      <w:bookmarkStart w:id="27" w:name="_Toc295944426"/>
      <w:r w:rsidRPr="00C64435">
        <w:rPr>
          <w:rStyle w:val="Bogenstitel"/>
        </w:rPr>
        <w:t>Characteristics of sediment transport formula</w:t>
      </w:r>
      <w:bookmarkEnd w:id="26"/>
      <w:bookmarkEnd w:id="27"/>
    </w:p>
    <w:p w:rsidR="00445181" w:rsidRDefault="00445181" w:rsidP="0066654C">
      <w:pPr>
        <w:jc w:val="both"/>
      </w:pPr>
      <w:r>
        <w:t xml:space="preserve">The </w:t>
      </w:r>
      <w:r w:rsidR="007D2A5B">
        <w:t>selection</w:t>
      </w:r>
      <w:r>
        <w:t xml:space="preserve"> </w:t>
      </w:r>
      <w:r w:rsidR="007D2A5B">
        <w:t>of</w:t>
      </w:r>
      <w:r>
        <w:t xml:space="preserve"> th</w:t>
      </w:r>
      <w:r w:rsidR="007D2A5B">
        <w:t>e most appropriate</w:t>
      </w:r>
      <w:r>
        <w:t xml:space="preserve"> sediment transport formula for a specific study depends mainly on sediment and flow characteristics. When choosing a formula it is very important for the author to be aware of the assumption a</w:t>
      </w:r>
      <w:r w:rsidR="0055231D">
        <w:t>nd limitations of each formula.</w:t>
      </w:r>
    </w:p>
    <w:p w:rsidR="0066654C" w:rsidRDefault="008E64D1" w:rsidP="0066654C">
      <w:pPr>
        <w:jc w:val="both"/>
      </w:pPr>
      <w:r>
        <w:t>The sediment transport formula</w:t>
      </w:r>
      <w:r w:rsidR="0055231D">
        <w:t xml:space="preserve"> of </w:t>
      </w:r>
      <w:proofErr w:type="spellStart"/>
      <w:r w:rsidR="0055231D">
        <w:t>Ackers</w:t>
      </w:r>
      <w:proofErr w:type="spellEnd"/>
      <w:r w:rsidR="0055231D">
        <w:t xml:space="preserve"> – White, Van Rijn and </w:t>
      </w:r>
      <w:proofErr w:type="spellStart"/>
      <w:r w:rsidR="0055231D">
        <w:t>Engelund</w:t>
      </w:r>
      <w:proofErr w:type="spellEnd"/>
      <w:r w:rsidR="0055231D">
        <w:t xml:space="preserve"> – </w:t>
      </w:r>
      <w:proofErr w:type="spellStart"/>
      <w:r w:rsidR="0055231D">
        <w:t>Fredsøe</w:t>
      </w:r>
      <w:proofErr w:type="spellEnd"/>
      <w:r w:rsidR="00680130">
        <w:t xml:space="preserve"> describe</w:t>
      </w:r>
      <w:r w:rsidR="0055231D">
        <w:t xml:space="preserve"> the bed load as a function of the initiation of motion. The first formula (</w:t>
      </w:r>
      <w:proofErr w:type="spellStart"/>
      <w:r w:rsidR="0055231D">
        <w:t>Ackers</w:t>
      </w:r>
      <w:proofErr w:type="spellEnd"/>
      <w:r w:rsidR="0055231D">
        <w:t xml:space="preserve"> – White)</w:t>
      </w:r>
      <w:r w:rsidR="003D6937">
        <w:t xml:space="preserve"> gives the bed load as a function of the mobility parameter. This model was first established for sediment </w:t>
      </w:r>
      <w:r w:rsidR="00680130">
        <w:t xml:space="preserve">transport in open channels. It was not until 1984 </w:t>
      </w:r>
      <w:sdt>
        <w:sdtPr>
          <w:id w:val="-373704309"/>
          <w:citation/>
        </w:sdtPr>
        <w:sdtEndPr/>
        <w:sdtContent>
          <w:r w:rsidR="00680130">
            <w:fldChar w:fldCharType="begin"/>
          </w:r>
          <w:r w:rsidR="00680130">
            <w:instrText xml:space="preserve"> CITATION Jea06 \l 1033 </w:instrText>
          </w:r>
          <w:r w:rsidR="00680130">
            <w:fldChar w:fldCharType="separate"/>
          </w:r>
          <w:r w:rsidR="0097436B">
            <w:rPr>
              <w:noProof/>
            </w:rPr>
            <w:t>(BERTRAND-KRAJEWSKI, 2006)</w:t>
          </w:r>
          <w:r w:rsidR="00680130">
            <w:fldChar w:fldCharType="end"/>
          </w:r>
        </w:sdtContent>
      </w:sdt>
      <w:r w:rsidR="00A62B30">
        <w:t xml:space="preserve"> </w:t>
      </w:r>
      <w:r w:rsidR="00680130">
        <w:t>that with some adaption for circular pipes the model shows better agreement with laboratory data.</w:t>
      </w:r>
    </w:p>
    <w:p w:rsidR="00680130" w:rsidRDefault="00680130" w:rsidP="0066654C">
      <w:pPr>
        <w:jc w:val="both"/>
      </w:pPr>
      <w:r>
        <w:t xml:space="preserve">The </w:t>
      </w:r>
      <w:proofErr w:type="spellStart"/>
      <w:r>
        <w:t>Engelund</w:t>
      </w:r>
      <w:proofErr w:type="spellEnd"/>
      <w:r>
        <w:t xml:space="preserve"> – </w:t>
      </w:r>
      <w:proofErr w:type="spellStart"/>
      <w:r>
        <w:t>Freds</w:t>
      </w:r>
      <w:r w:rsidRPr="00680130">
        <w:t>øe</w:t>
      </w:r>
      <w:proofErr w:type="spellEnd"/>
      <w:r w:rsidRPr="00680130">
        <w:t xml:space="preserve"> </w:t>
      </w:r>
      <w:r>
        <w:t>and the Van Rijn theories give the bed load as a function of critical bed shear stress.</w:t>
      </w:r>
      <w:r w:rsidR="0066654C">
        <w:t xml:space="preserve"> The sediment transport model presented by </w:t>
      </w:r>
      <w:proofErr w:type="spellStart"/>
      <w:r w:rsidR="0066654C">
        <w:t>Engelund</w:t>
      </w:r>
      <w:proofErr w:type="spellEnd"/>
      <w:r w:rsidR="0066654C">
        <w:t xml:space="preserve"> – </w:t>
      </w:r>
      <w:proofErr w:type="spellStart"/>
      <w:r w:rsidR="0066654C">
        <w:t>Freds</w:t>
      </w:r>
      <w:r w:rsidR="0066654C" w:rsidRPr="00680130">
        <w:t>øe</w:t>
      </w:r>
      <w:proofErr w:type="spellEnd"/>
      <w:r w:rsidR="0066654C">
        <w:t xml:space="preserve"> (1976), gives a detailed description of sediment transport in relation with the flow resistance </w:t>
      </w:r>
      <w:sdt>
        <w:sdtPr>
          <w:id w:val="-1856261069"/>
          <w:citation/>
        </w:sdtPr>
        <w:sdtEndPr/>
        <w:sdtContent>
          <w:r w:rsidR="0066654C">
            <w:fldChar w:fldCharType="begin"/>
          </w:r>
          <w:r w:rsidR="0066654C">
            <w:instrText xml:space="preserve"> CITATION DHI \l 1033 </w:instrText>
          </w:r>
          <w:r w:rsidR="0066654C">
            <w:fldChar w:fldCharType="separate"/>
          </w:r>
          <w:r w:rsidR="0097436B">
            <w:rPr>
              <w:noProof/>
            </w:rPr>
            <w:t>(DHI)</w:t>
          </w:r>
          <w:r w:rsidR="0066654C">
            <w:fldChar w:fldCharType="end"/>
          </w:r>
        </w:sdtContent>
      </w:sdt>
      <w:r w:rsidR="00ED3D82">
        <w:t>. This model splits the calculation of total sediment transport into calculation of bed load transport and suspended load. The same way Van Rijn calculated the sediment transport by</w:t>
      </w:r>
      <w:r w:rsidR="00A62B30">
        <w:t xml:space="preserve"> splitting the total load into two</w:t>
      </w:r>
      <w:r w:rsidR="00ED3D82">
        <w:t xml:space="preserve"> loads. The difference stands </w:t>
      </w:r>
      <w:r w:rsidR="00E719D5">
        <w:t xml:space="preserve">in the way both this model calculate the </w:t>
      </w:r>
      <w:r w:rsidR="00763E77">
        <w:t>bed and suspended load.</w:t>
      </w:r>
    </w:p>
    <w:p w:rsidR="00763E77" w:rsidRDefault="00B34496" w:rsidP="0066654C">
      <w:pPr>
        <w:jc w:val="both"/>
      </w:pPr>
      <w:r>
        <w:lastRenderedPageBreak/>
        <w:t>A</w:t>
      </w:r>
      <w:r w:rsidR="00763E77">
        <w:t>t present,</w:t>
      </w:r>
      <w:r>
        <w:t xml:space="preserve"> it is</w:t>
      </w:r>
      <w:r w:rsidR="00360B0C">
        <w:t xml:space="preserve"> doubtful which model is more reliable in determining the total transport, the ones that</w:t>
      </w:r>
      <w:r w:rsidR="00763E77">
        <w:t xml:space="preserve"> splits the sediment transport into two component loads</w:t>
      </w:r>
      <w:r w:rsidR="00360B0C">
        <w:t xml:space="preserve"> (bed and suspended load) like the models mentioned above, or the models that consider the sediment transport as a whole.</w:t>
      </w:r>
    </w:p>
    <w:p w:rsidR="006760BC" w:rsidRPr="00680130" w:rsidRDefault="006760BC" w:rsidP="0066654C">
      <w:pPr>
        <w:jc w:val="both"/>
      </w:pPr>
    </w:p>
    <w:p w:rsidR="00585A54" w:rsidRPr="00C64435" w:rsidRDefault="008C7667" w:rsidP="00C64435">
      <w:pPr>
        <w:pStyle w:val="Overskrift3"/>
        <w:numPr>
          <w:ilvl w:val="2"/>
          <w:numId w:val="22"/>
        </w:numPr>
        <w:ind w:left="1440"/>
        <w:rPr>
          <w:rStyle w:val="Bogenstitel"/>
        </w:rPr>
      </w:pPr>
      <w:bookmarkStart w:id="28" w:name="_Ref295480029"/>
      <w:bookmarkStart w:id="29" w:name="_Toc295944427"/>
      <w:proofErr w:type="spellStart"/>
      <w:r w:rsidRPr="00C64435">
        <w:rPr>
          <w:rStyle w:val="Bogenstitel"/>
        </w:rPr>
        <w:t>Ackers</w:t>
      </w:r>
      <w:proofErr w:type="spellEnd"/>
      <w:r w:rsidRPr="00C64435">
        <w:rPr>
          <w:rStyle w:val="Bogenstitel"/>
        </w:rPr>
        <w:t xml:space="preserve"> &amp; White sediment transport model</w:t>
      </w:r>
      <w:bookmarkEnd w:id="28"/>
      <w:bookmarkEnd w:id="29"/>
    </w:p>
    <w:p w:rsidR="00585A54" w:rsidRDefault="00360B0C" w:rsidP="004D3A78">
      <w:r w:rsidRPr="004D3A78">
        <w:t xml:space="preserve">The </w:t>
      </w:r>
      <w:proofErr w:type="spellStart"/>
      <w:r w:rsidRPr="004D3A78">
        <w:t>Ackers</w:t>
      </w:r>
      <w:proofErr w:type="spellEnd"/>
      <w:r w:rsidRPr="004D3A78">
        <w:t xml:space="preserve"> – White sediment transport</w:t>
      </w:r>
      <w:r w:rsidR="004D3A78">
        <w:t xml:space="preserve"> model is formulated to describe the resistance by using variables defined for the sediment transport model. </w:t>
      </w:r>
      <w:r w:rsidR="002229FF">
        <w:t>This model is based somewhat on dimensional analysis and on physical arguments.</w:t>
      </w:r>
    </w:p>
    <w:p w:rsidR="009D7BD4" w:rsidRDefault="009D7BD4" w:rsidP="004D3A78">
      <w:r>
        <w:t>As mentioned above (</w:t>
      </w:r>
      <w:r>
        <w:fldChar w:fldCharType="begin"/>
      </w:r>
      <w:r>
        <w:instrText xml:space="preserve"> REF _Ref295242739 \h </w:instrText>
      </w:r>
      <w:r>
        <w:fldChar w:fldCharType="separate"/>
      </w:r>
      <w:r w:rsidR="000739F9" w:rsidRPr="00C64435">
        <w:rPr>
          <w:rStyle w:val="Bogenstitel"/>
        </w:rPr>
        <w:t>Characteristics of sediment transport formula</w:t>
      </w:r>
      <w:r>
        <w:fldChar w:fldCharType="end"/>
      </w:r>
      <w:r>
        <w:t xml:space="preserve">), </w:t>
      </w:r>
      <w:proofErr w:type="spellStart"/>
      <w:r>
        <w:t>Ackers</w:t>
      </w:r>
      <w:proofErr w:type="spellEnd"/>
      <w:r>
        <w:t xml:space="preserve"> (1984) modified </w:t>
      </w:r>
      <w:proofErr w:type="spellStart"/>
      <w:r>
        <w:t>Ackers</w:t>
      </w:r>
      <w:proofErr w:type="spellEnd"/>
      <w:r>
        <w:t xml:space="preserve"> – White (1973) total load transport model </w:t>
      </w:r>
      <w:r w:rsidR="00A272D8">
        <w:t xml:space="preserve">to suit sewer conditions. Two major changes from the original formulation were made </w:t>
      </w:r>
      <w:sdt>
        <w:sdtPr>
          <w:id w:val="733827208"/>
          <w:citation/>
        </w:sdtPr>
        <w:sdtEndPr/>
        <w:sdtContent>
          <w:r w:rsidR="00A272D8">
            <w:fldChar w:fldCharType="begin"/>
          </w:r>
          <w:r w:rsidR="00A272D8">
            <w:instrText xml:space="preserve"> CITATION Gha93 \l 1033 </w:instrText>
          </w:r>
          <w:r w:rsidR="00A272D8">
            <w:fldChar w:fldCharType="separate"/>
          </w:r>
          <w:r w:rsidR="0097436B">
            <w:rPr>
              <w:noProof/>
            </w:rPr>
            <w:t>(Ghani, (November 1993))</w:t>
          </w:r>
          <w:r w:rsidR="00A272D8">
            <w:fldChar w:fldCharType="end"/>
          </w:r>
        </w:sdtContent>
      </w:sdt>
      <w:r w:rsidR="00A272D8">
        <w:t xml:space="preserve">: </w:t>
      </w:r>
    </w:p>
    <w:p w:rsidR="00A272D8" w:rsidRDefault="00A272D8" w:rsidP="00A272D8">
      <w:pPr>
        <w:pStyle w:val="Listeafsnit"/>
        <w:numPr>
          <w:ilvl w:val="0"/>
          <w:numId w:val="16"/>
        </w:numPr>
      </w:pPr>
      <w:r>
        <w:t>The use of a fully rough turbulent flow equation for non – rectangular channels</w:t>
      </w:r>
    </w:p>
    <w:p w:rsidR="00A272D8" w:rsidRDefault="00A272D8" w:rsidP="00A272D8">
      <w:pPr>
        <w:pStyle w:val="Listeafsnit"/>
        <w:numPr>
          <w:ilvl w:val="0"/>
          <w:numId w:val="16"/>
        </w:numPr>
      </w:pPr>
      <w:r>
        <w:t>The introduction of an effective width, W</w:t>
      </w:r>
      <w:r>
        <w:rPr>
          <w:vertAlign w:val="subscript"/>
        </w:rPr>
        <w:t>E</w:t>
      </w:r>
    </w:p>
    <w:p w:rsidR="00A272D8" w:rsidRDefault="00A272D8" w:rsidP="00A272D8">
      <w:r>
        <w:t xml:space="preserve">The model assumes that the sediment was mainly transported as a bed load for coarse sediment. The model is expressed in dimensionless form </w:t>
      </w:r>
      <w:r w:rsidR="004C0F68">
        <w:t>and the equation formulated is applicable for all shapes of channels</w:t>
      </w:r>
      <w:sdt>
        <w:sdtPr>
          <w:id w:val="82883977"/>
          <w:citation/>
        </w:sdtPr>
        <w:sdtEndPr/>
        <w:sdtContent>
          <w:r w:rsidR="0056687D">
            <w:fldChar w:fldCharType="begin"/>
          </w:r>
          <w:r w:rsidR="0056687D">
            <w:instrText xml:space="preserve"> CITATION BGK81 \l 1033 </w:instrText>
          </w:r>
          <w:r w:rsidR="0056687D">
            <w:fldChar w:fldCharType="separate"/>
          </w:r>
          <w:r w:rsidR="0097436B">
            <w:rPr>
              <w:noProof/>
            </w:rPr>
            <w:t xml:space="preserve"> (B.G.Krishnappan, February 1981)</w:t>
          </w:r>
          <w:r w:rsidR="0056687D">
            <w:fldChar w:fldCharType="end"/>
          </w:r>
        </w:sdtContent>
      </w:sdt>
      <w:r w:rsidR="004C0F68">
        <w:t xml:space="preserve">: </w:t>
      </w:r>
    </w:p>
    <w:p w:rsidR="004C0F68" w:rsidRPr="004C0F68" w:rsidRDefault="000D7E72" w:rsidP="007864F0">
      <w:pPr>
        <w:jc w:val="center"/>
        <w:rPr>
          <w:b/>
        </w:rPr>
      </w:pPr>
      <m:oMath>
        <m:sSub>
          <m:sSubPr>
            <m:ctrlPr>
              <w:rPr>
                <w:rFonts w:ascii="Cambria Math" w:hAnsi="Cambria Math"/>
                <w:b/>
                <w:i/>
              </w:rPr>
            </m:ctrlPr>
          </m:sSubPr>
          <m:e>
            <m:r>
              <m:rPr>
                <m:sty m:val="bi"/>
              </m:rPr>
              <w:rPr>
                <w:rFonts w:ascii="Cambria Math" w:hAnsi="Cambria Math"/>
              </w:rPr>
              <m:t>G</m:t>
            </m:r>
          </m:e>
          <m:sub>
            <m:r>
              <m:rPr>
                <m:sty m:val="bi"/>
              </m:rPr>
              <w:rPr>
                <w:rFonts w:ascii="Cambria Math" w:hAnsi="Cambria Math"/>
              </w:rPr>
              <m:t>gr</m:t>
            </m:r>
          </m:sub>
        </m:sSub>
        <m:r>
          <m:rPr>
            <m:sty m:val="bi"/>
          </m:rPr>
          <w:rPr>
            <w:rFonts w:ascii="Cambria Math" w:hAnsi="Cambria Math"/>
          </w:rPr>
          <m:t xml:space="preserve">=C </m:t>
        </m:r>
        <m:sSup>
          <m:sSupPr>
            <m:ctrlPr>
              <w:rPr>
                <w:rFonts w:ascii="Cambria Math" w:hAnsi="Cambria Math"/>
                <w:b/>
                <w:i/>
              </w:rPr>
            </m:ctrlPr>
          </m:sSupPr>
          <m:e>
            <m:d>
              <m:dPr>
                <m:ctrlPr>
                  <w:rPr>
                    <w:rFonts w:ascii="Cambria Math" w:hAnsi="Cambria Math"/>
                    <w:b/>
                    <w:i/>
                  </w:rPr>
                </m:ctrlPr>
              </m:dPr>
              <m:e>
                <m:f>
                  <m:fPr>
                    <m:ctrlPr>
                      <w:rPr>
                        <w:rFonts w:ascii="Cambria Math" w:hAnsi="Cambria Math"/>
                        <w:b/>
                        <w:i/>
                      </w:rPr>
                    </m:ctrlPr>
                  </m:fPr>
                  <m:num>
                    <m:sSub>
                      <m:sSubPr>
                        <m:ctrlPr>
                          <w:rPr>
                            <w:rFonts w:ascii="Cambria Math" w:hAnsi="Cambria Math"/>
                            <w:b/>
                            <w:i/>
                          </w:rPr>
                        </m:ctrlPr>
                      </m:sSubPr>
                      <m:e>
                        <m:r>
                          <m:rPr>
                            <m:sty m:val="bi"/>
                          </m:rPr>
                          <w:rPr>
                            <w:rFonts w:ascii="Cambria Math" w:hAnsi="Cambria Math"/>
                          </w:rPr>
                          <m:t>F</m:t>
                        </m:r>
                      </m:e>
                      <m:sub>
                        <m:r>
                          <m:rPr>
                            <m:sty m:val="bi"/>
                          </m:rPr>
                          <w:rPr>
                            <w:rFonts w:ascii="Cambria Math" w:hAnsi="Cambria Math"/>
                          </w:rPr>
                          <m:t>gr</m:t>
                        </m:r>
                      </m:sub>
                    </m:sSub>
                  </m:num>
                  <m:den>
                    <m:sSub>
                      <m:sSubPr>
                        <m:ctrlPr>
                          <w:rPr>
                            <w:rFonts w:ascii="Cambria Math" w:hAnsi="Cambria Math"/>
                            <w:b/>
                            <w:i/>
                          </w:rPr>
                        </m:ctrlPr>
                      </m:sSubPr>
                      <m:e>
                        <m:r>
                          <m:rPr>
                            <m:sty m:val="bi"/>
                          </m:rPr>
                          <w:rPr>
                            <w:rFonts w:ascii="Cambria Math" w:hAnsi="Cambria Math"/>
                          </w:rPr>
                          <m:t>A</m:t>
                        </m:r>
                      </m:e>
                      <m:sub>
                        <m:r>
                          <m:rPr>
                            <m:sty m:val="bi"/>
                          </m:rPr>
                          <w:rPr>
                            <w:rFonts w:ascii="Cambria Math" w:hAnsi="Cambria Math"/>
                          </w:rPr>
                          <m:t>gr</m:t>
                        </m:r>
                      </m:sub>
                    </m:sSub>
                  </m:den>
                </m:f>
                <m:r>
                  <m:rPr>
                    <m:sty m:val="bi"/>
                  </m:rPr>
                  <w:rPr>
                    <w:rFonts w:ascii="Cambria Math" w:hAnsi="Cambria Math"/>
                  </w:rPr>
                  <m:t>-1</m:t>
                </m:r>
              </m:e>
            </m:d>
          </m:e>
          <m:sup>
            <m:r>
              <m:rPr>
                <m:sty m:val="bi"/>
              </m:rPr>
              <w:rPr>
                <w:rFonts w:ascii="Cambria Math" w:hAnsi="Cambria Math"/>
              </w:rPr>
              <m:t>m</m:t>
            </m:r>
          </m:sup>
        </m:sSup>
      </m:oMath>
      <w:r w:rsidR="001A165D">
        <w:rPr>
          <w:rFonts w:eastAsiaTheme="minorEastAsia"/>
          <w:b/>
        </w:rPr>
        <w:t xml:space="preserve"> = </w:t>
      </w:r>
      <m:oMath>
        <m:f>
          <m:fPr>
            <m:ctrlPr>
              <w:rPr>
                <w:rFonts w:ascii="Cambria Math" w:eastAsiaTheme="minorEastAsia" w:hAnsi="Cambria Math"/>
                <w:b/>
                <w:i/>
              </w:rPr>
            </m:ctrlPr>
          </m:fPr>
          <m:num>
            <m:r>
              <m:rPr>
                <m:sty m:val="bi"/>
              </m:rPr>
              <w:rPr>
                <w:rFonts w:ascii="Cambria Math" w:eastAsiaTheme="minorEastAsia" w:hAnsi="Cambria Math"/>
              </w:rPr>
              <m:t xml:space="preserve">X*y </m:t>
            </m:r>
          </m:num>
          <m:den>
            <m:r>
              <m:rPr>
                <m:sty m:val="bi"/>
              </m:rPr>
              <w:rPr>
                <w:rFonts w:ascii="Cambria Math" w:eastAsiaTheme="minorEastAsia" w:hAnsi="Cambria Math"/>
              </w:rPr>
              <m:t>s*</m:t>
            </m:r>
            <m:sSub>
              <m:sSubPr>
                <m:ctrlPr>
                  <w:rPr>
                    <w:rFonts w:ascii="Cambria Math" w:eastAsiaTheme="minorEastAsia" w:hAnsi="Cambria Math"/>
                    <w:b/>
                    <w:i/>
                  </w:rPr>
                </m:ctrlPr>
              </m:sSubPr>
              <m:e>
                <m:r>
                  <m:rPr>
                    <m:sty m:val="bi"/>
                  </m:rPr>
                  <w:rPr>
                    <w:rFonts w:ascii="Cambria Math" w:eastAsiaTheme="minorEastAsia" w:hAnsi="Cambria Math"/>
                  </w:rPr>
                  <m:t>D</m:t>
                </m:r>
              </m:e>
              <m:sub>
                <m:r>
                  <m:rPr>
                    <m:sty m:val="bi"/>
                  </m:rPr>
                  <w:rPr>
                    <w:rFonts w:ascii="Cambria Math" w:eastAsiaTheme="minorEastAsia" w:hAnsi="Cambria Math"/>
                  </w:rPr>
                  <m:t>50</m:t>
                </m:r>
              </m:sub>
            </m:sSub>
          </m:den>
        </m:f>
        <m:r>
          <m:rPr>
            <m:sty m:val="bi"/>
          </m:rPr>
          <w:rPr>
            <w:rFonts w:ascii="Cambria Math" w:eastAsiaTheme="minorEastAsia" w:hAnsi="Cambria Math"/>
          </w:rPr>
          <m:t>*</m:t>
        </m:r>
        <m:sSup>
          <m:sSupPr>
            <m:ctrlPr>
              <w:rPr>
                <w:rFonts w:ascii="Cambria Math" w:eastAsiaTheme="minorEastAsia" w:hAnsi="Cambria Math"/>
                <w:b/>
                <w:i/>
              </w:rPr>
            </m:ctrlPr>
          </m:sSupPr>
          <m:e>
            <m:r>
              <m:rPr>
                <m:sty m:val="bi"/>
              </m:rPr>
              <w:rPr>
                <w:rFonts w:ascii="Cambria Math" w:eastAsiaTheme="minorEastAsia" w:hAnsi="Cambria Math"/>
              </w:rPr>
              <m:t>(</m:t>
            </m:r>
            <m:f>
              <m:fPr>
                <m:ctrlPr>
                  <w:rPr>
                    <w:rFonts w:ascii="Cambria Math" w:eastAsiaTheme="minorEastAsia" w:hAnsi="Cambria Math"/>
                    <w:b/>
                    <w:i/>
                  </w:rPr>
                </m:ctrlPr>
              </m:fPr>
              <m:num>
                <m:sSub>
                  <m:sSubPr>
                    <m:ctrlPr>
                      <w:rPr>
                        <w:rFonts w:ascii="Cambria Math" w:eastAsiaTheme="minorEastAsia" w:hAnsi="Cambria Math"/>
                        <w:b/>
                        <w:i/>
                      </w:rPr>
                    </m:ctrlPr>
                  </m:sSubPr>
                  <m:e>
                    <m:r>
                      <m:rPr>
                        <m:sty m:val="bi"/>
                      </m:rPr>
                      <w:rPr>
                        <w:rFonts w:ascii="Cambria Math" w:eastAsiaTheme="minorEastAsia" w:hAnsi="Cambria Math"/>
                      </w:rPr>
                      <m:t>u</m:t>
                    </m:r>
                  </m:e>
                  <m:sub>
                    <m:r>
                      <m:rPr>
                        <m:sty m:val="bi"/>
                      </m:rPr>
                      <w:rPr>
                        <w:rFonts w:ascii="Cambria Math" w:eastAsiaTheme="minorEastAsia" w:hAnsi="Cambria Math"/>
                      </w:rPr>
                      <m:t>*</m:t>
                    </m:r>
                  </m:sub>
                </m:sSub>
              </m:num>
              <m:den>
                <m:r>
                  <m:rPr>
                    <m:sty m:val="bi"/>
                  </m:rPr>
                  <w:rPr>
                    <w:rFonts w:ascii="Cambria Math" w:eastAsiaTheme="minorEastAsia" w:hAnsi="Cambria Math"/>
                  </w:rPr>
                  <m:t>V</m:t>
                </m:r>
              </m:den>
            </m:f>
            <m:r>
              <m:rPr>
                <m:sty m:val="bi"/>
              </m:rPr>
              <w:rPr>
                <w:rFonts w:ascii="Cambria Math" w:eastAsiaTheme="minorEastAsia" w:hAnsi="Cambria Math"/>
              </w:rPr>
              <m:t>)</m:t>
            </m:r>
          </m:e>
          <m:sup>
            <m:r>
              <m:rPr>
                <m:sty m:val="bi"/>
              </m:rPr>
              <w:rPr>
                <w:rFonts w:ascii="Cambria Math" w:eastAsiaTheme="minorEastAsia" w:hAnsi="Cambria Math"/>
              </w:rPr>
              <m:t>n</m:t>
            </m:r>
          </m:sup>
        </m:sSup>
      </m:oMath>
      <w:r w:rsidR="007864F0">
        <w:rPr>
          <w:rFonts w:eastAsiaTheme="minorEastAsia"/>
          <w:b/>
        </w:rPr>
        <w:tab/>
      </w:r>
      <w:r w:rsidR="007864F0">
        <w:rPr>
          <w:rFonts w:eastAsiaTheme="minorEastAsia"/>
          <w:b/>
        </w:rPr>
        <w:tab/>
      </w:r>
      <w:r w:rsidR="007864F0">
        <w:rPr>
          <w:rFonts w:ascii="Times New Roman" w:eastAsiaTheme="minorEastAsia" w:hAnsi="Times New Roman"/>
          <w:i/>
        </w:rPr>
        <w:t>(</w:t>
      </w:r>
      <w:r w:rsidR="007864F0" w:rsidRPr="007864F0">
        <w:rPr>
          <w:rFonts w:ascii="Times New Roman" w:hAnsi="Times New Roman"/>
          <w:i/>
        </w:rPr>
        <w:t xml:space="preserve">eq. </w:t>
      </w:r>
      <w:r w:rsidR="007864F0" w:rsidRPr="007864F0">
        <w:rPr>
          <w:rFonts w:ascii="Times New Roman" w:hAnsi="Times New Roman"/>
          <w:i/>
        </w:rPr>
        <w:fldChar w:fldCharType="begin"/>
      </w:r>
      <w:r w:rsidR="007864F0" w:rsidRPr="007864F0">
        <w:rPr>
          <w:rFonts w:ascii="Times New Roman" w:hAnsi="Times New Roman"/>
          <w:i/>
        </w:rPr>
        <w:instrText xml:space="preserve"> SEQ eq._ \* ARABIC </w:instrText>
      </w:r>
      <w:r w:rsidR="007864F0" w:rsidRPr="007864F0">
        <w:rPr>
          <w:rFonts w:ascii="Times New Roman" w:hAnsi="Times New Roman"/>
          <w:i/>
        </w:rPr>
        <w:fldChar w:fldCharType="separate"/>
      </w:r>
      <w:r w:rsidR="000739F9">
        <w:rPr>
          <w:rFonts w:ascii="Times New Roman" w:hAnsi="Times New Roman"/>
          <w:i/>
          <w:noProof/>
        </w:rPr>
        <w:t>7</w:t>
      </w:r>
      <w:r w:rsidR="007864F0" w:rsidRPr="007864F0">
        <w:rPr>
          <w:rFonts w:ascii="Times New Roman" w:hAnsi="Times New Roman"/>
          <w:i/>
        </w:rPr>
        <w:fldChar w:fldCharType="end"/>
      </w:r>
      <w:r w:rsidR="007864F0">
        <w:rPr>
          <w:rFonts w:ascii="Times New Roman" w:hAnsi="Times New Roman"/>
          <w:i/>
        </w:rPr>
        <w:t>)</w:t>
      </w:r>
    </w:p>
    <w:p w:rsidR="004C0F68" w:rsidRPr="007864F0" w:rsidRDefault="004C0F68" w:rsidP="007864F0">
      <w:pPr>
        <w:jc w:val="center"/>
        <w:rPr>
          <w:b/>
          <w:i/>
          <w:sz w:val="24"/>
          <w:szCs w:val="24"/>
        </w:rPr>
      </w:pPr>
      <w:proofErr w:type="spellStart"/>
      <w:r w:rsidRPr="007864F0">
        <w:rPr>
          <w:i/>
          <w:sz w:val="24"/>
          <w:szCs w:val="24"/>
        </w:rPr>
        <w:t>F</w:t>
      </w:r>
      <w:r w:rsidRPr="007864F0">
        <w:rPr>
          <w:i/>
          <w:sz w:val="24"/>
          <w:szCs w:val="24"/>
          <w:vertAlign w:val="subscript"/>
        </w:rPr>
        <w:t>gr</w:t>
      </w:r>
      <w:proofErr w:type="spellEnd"/>
      <w:r w:rsidRPr="007864F0">
        <w:rPr>
          <w:i/>
          <w:sz w:val="24"/>
          <w:szCs w:val="24"/>
        </w:rPr>
        <w:t xml:space="preserve"> = </w:t>
      </w:r>
      <m:oMath>
        <m:f>
          <m:fPr>
            <m:ctrlPr>
              <w:rPr>
                <w:rFonts w:ascii="Cambria Math" w:hAnsi="Cambria Math"/>
                <w:i/>
                <w:sz w:val="24"/>
                <w:szCs w:val="24"/>
              </w:rPr>
            </m:ctrlPr>
          </m:fPr>
          <m:num>
            <m:sSup>
              <m:sSupPr>
                <m:ctrlPr>
                  <w:rPr>
                    <w:rFonts w:ascii="Cambria Math" w:hAnsi="Cambria Math"/>
                    <w:i/>
                    <w:sz w:val="24"/>
                    <w:szCs w:val="24"/>
                    <w:lang w:val="da-DK"/>
                  </w:rPr>
                </m:ctrlPr>
              </m:sSupPr>
              <m:e>
                <m:sSub>
                  <m:sSubPr>
                    <m:ctrlPr>
                      <w:rPr>
                        <w:rFonts w:ascii="Cambria Math" w:hAnsi="Cambria Math"/>
                        <w:i/>
                        <w:sz w:val="24"/>
                        <w:szCs w:val="24"/>
                        <w:lang w:val="da-DK"/>
                      </w:rPr>
                    </m:ctrlPr>
                  </m:sSubPr>
                  <m:e>
                    <m:r>
                      <w:rPr>
                        <w:rFonts w:ascii="Cambria Math" w:hAnsi="Cambria Math"/>
                        <w:sz w:val="24"/>
                        <w:szCs w:val="24"/>
                        <w:lang w:val="da-DK"/>
                      </w:rPr>
                      <m:t>u</m:t>
                    </m:r>
                  </m:e>
                  <m:sub>
                    <m:r>
                      <w:rPr>
                        <w:rFonts w:ascii="Cambria Math" w:hAnsi="Cambria Math" w:cs="Monaco"/>
                        <w:sz w:val="24"/>
                        <w:szCs w:val="24"/>
                        <w:vertAlign w:val="subscript"/>
                      </w:rPr>
                      <m:t>*</m:t>
                    </m:r>
                  </m:sub>
                </m:sSub>
              </m:e>
              <m:sup>
                <m:r>
                  <w:rPr>
                    <w:rFonts w:ascii="Cambria Math" w:hAnsi="Cambria Math"/>
                    <w:sz w:val="24"/>
                    <w:szCs w:val="24"/>
                    <w:lang w:val="da-DK"/>
                  </w:rPr>
                  <m:t>n</m:t>
                </m:r>
              </m:sup>
            </m:sSup>
          </m:num>
          <m:den>
            <m:rad>
              <m:radPr>
                <m:degHide m:val="1"/>
                <m:ctrlPr>
                  <w:rPr>
                    <w:rFonts w:ascii="Cambria Math" w:hAnsi="Cambria Math"/>
                    <w:i/>
                    <w:sz w:val="24"/>
                    <w:szCs w:val="24"/>
                  </w:rPr>
                </m:ctrlPr>
              </m:radPr>
              <m:deg/>
              <m:e>
                <m:r>
                  <w:rPr>
                    <w:rFonts w:ascii="Cambria Math" w:hAnsi="Cambria Math"/>
                    <w:sz w:val="24"/>
                    <w:szCs w:val="24"/>
                  </w:rPr>
                  <m:t>g</m:t>
                </m:r>
                <m:r>
                  <w:rPr>
                    <w:rFonts w:ascii="Cambria Math" w:hAnsi="Cambria Math" w:cs="Monaco"/>
                    <w:sz w:val="24"/>
                    <w:szCs w:val="24"/>
                  </w:rPr>
                  <m:t>*</m:t>
                </m:r>
                <m:sSub>
                  <m:sSubPr>
                    <m:ctrlPr>
                      <w:rPr>
                        <w:rFonts w:ascii="Cambria Math" w:hAnsi="Cambria Math"/>
                        <w:i/>
                        <w:sz w:val="24"/>
                        <w:szCs w:val="24"/>
                        <w:vertAlign w:val="subscript"/>
                      </w:rPr>
                    </m:ctrlPr>
                  </m:sSubPr>
                  <m:e>
                    <m:r>
                      <w:rPr>
                        <w:rFonts w:ascii="Cambria Math" w:hAnsi="Cambria Math"/>
                        <w:sz w:val="24"/>
                        <w:szCs w:val="24"/>
                      </w:rPr>
                      <m:t>D</m:t>
                    </m:r>
                  </m:e>
                  <m:sub>
                    <m:r>
                      <w:rPr>
                        <w:rFonts w:ascii="Cambria Math" w:hAnsi="Cambria Math"/>
                        <w:sz w:val="24"/>
                        <w:szCs w:val="24"/>
                        <w:vertAlign w:val="subscript"/>
                      </w:rPr>
                      <m:t>50</m:t>
                    </m:r>
                  </m:sub>
                </m:sSub>
                <m:r>
                  <w:rPr>
                    <w:rFonts w:ascii="Cambria Math" w:hAnsi="Cambria Math" w:cs="Monaco"/>
                    <w:sz w:val="24"/>
                    <w:szCs w:val="24"/>
                  </w:rPr>
                  <m:t>*</m:t>
                </m:r>
                <m:r>
                  <w:rPr>
                    <w:rFonts w:ascii="Cambria Math" w:hAnsi="Cambria Math"/>
                    <w:sz w:val="24"/>
                    <w:szCs w:val="24"/>
                  </w:rPr>
                  <m:t>(s-1)</m:t>
                </m:r>
              </m:e>
            </m:rad>
          </m:den>
        </m:f>
      </m:oMath>
      <w:r w:rsidRPr="007864F0">
        <w:rPr>
          <w:rFonts w:ascii="Monaco" w:hAnsi="Monaco" w:cs="Monaco"/>
          <w:i/>
          <w:sz w:val="24"/>
          <w:szCs w:val="24"/>
        </w:rPr>
        <w:t>*</w:t>
      </w:r>
      <w:r w:rsidRPr="007864F0">
        <w:rPr>
          <w:rFonts w:ascii="Cambria Math" w:hAnsi="Cambria Math"/>
          <w:i/>
          <w:sz w:val="24"/>
          <w:szCs w:val="24"/>
        </w:rPr>
        <w:t>[</w:t>
      </w:r>
      <m:oMath>
        <m:f>
          <m:fPr>
            <m:ctrlPr>
              <w:rPr>
                <w:rFonts w:ascii="Cambria Math" w:hAnsi="Cambria Math"/>
                <w:i/>
                <w:sz w:val="24"/>
                <w:szCs w:val="24"/>
              </w:rPr>
            </m:ctrlPr>
          </m:fPr>
          <m:num>
            <m:r>
              <w:rPr>
                <w:rFonts w:ascii="Cambria Math" w:hAnsi="Cambria Math"/>
                <w:sz w:val="24"/>
                <w:szCs w:val="24"/>
              </w:rPr>
              <m:t>V</m:t>
            </m:r>
          </m:num>
          <m:den>
            <m:rad>
              <m:radPr>
                <m:degHide m:val="1"/>
                <m:ctrlPr>
                  <w:rPr>
                    <w:rFonts w:ascii="Cambria Math" w:hAnsi="Cambria Math"/>
                    <w:i/>
                    <w:sz w:val="24"/>
                    <w:szCs w:val="24"/>
                  </w:rPr>
                </m:ctrlPr>
              </m:radPr>
              <m:deg/>
              <m:e>
                <m:r>
                  <w:rPr>
                    <w:rFonts w:ascii="Cambria Math" w:hAnsi="Cambria Math"/>
                    <w:sz w:val="24"/>
                    <w:szCs w:val="24"/>
                  </w:rPr>
                  <m:t>32</m:t>
                </m:r>
              </m:e>
            </m:rad>
            <m:r>
              <w:rPr>
                <w:rFonts w:ascii="Cambria Math" w:hAnsi="Cambria Math" w:cs="Monaco"/>
                <w:sz w:val="24"/>
                <w:szCs w:val="24"/>
              </w:rPr>
              <m:t>*</m:t>
            </m:r>
            <m:r>
              <w:rPr>
                <w:rFonts w:ascii="Cambria Math" w:hAnsi="Cambria Math"/>
                <w:sz w:val="24"/>
                <w:szCs w:val="24"/>
              </w:rPr>
              <m:t>log⁡(</m:t>
            </m:r>
            <m:f>
              <m:fPr>
                <m:ctrlPr>
                  <w:rPr>
                    <w:rFonts w:ascii="Cambria Math" w:hAnsi="Cambria Math"/>
                    <w:i/>
                    <w:sz w:val="24"/>
                    <w:szCs w:val="24"/>
                  </w:rPr>
                </m:ctrlPr>
              </m:fPr>
              <m:num>
                <m:r>
                  <w:rPr>
                    <w:rFonts w:ascii="Cambria Math" w:hAnsi="Cambria Math"/>
                    <w:sz w:val="24"/>
                    <w:szCs w:val="24"/>
                  </w:rPr>
                  <m:t>10*y</m:t>
                </m:r>
              </m:num>
              <m:den>
                <m:sSub>
                  <m:sSubPr>
                    <m:ctrlPr>
                      <w:rPr>
                        <w:rFonts w:ascii="Cambria Math" w:hAnsi="Cambria Math"/>
                        <w:i/>
                        <w:sz w:val="24"/>
                        <w:szCs w:val="24"/>
                      </w:rPr>
                    </m:ctrlPr>
                  </m:sSubPr>
                  <m:e>
                    <m:r>
                      <w:rPr>
                        <w:rFonts w:ascii="Cambria Math" w:hAnsi="Cambria Math"/>
                        <w:sz w:val="24"/>
                        <w:szCs w:val="24"/>
                      </w:rPr>
                      <m:t>D</m:t>
                    </m:r>
                  </m:e>
                  <m:sub>
                    <m:r>
                      <w:rPr>
                        <w:rFonts w:ascii="Cambria Math" w:hAnsi="Cambria Math"/>
                        <w:sz w:val="24"/>
                        <w:szCs w:val="24"/>
                      </w:rPr>
                      <m:t>35</m:t>
                    </m:r>
                  </m:sub>
                </m:sSub>
              </m:den>
            </m:f>
            <m:r>
              <w:rPr>
                <w:rFonts w:ascii="Cambria Math" w:hAnsi="Cambria Math"/>
                <w:sz w:val="24"/>
                <w:szCs w:val="24"/>
              </w:rPr>
              <m:t>)</m:t>
            </m:r>
          </m:den>
        </m:f>
      </m:oMath>
      <w:proofErr w:type="gramStart"/>
      <w:r w:rsidRPr="007864F0">
        <w:rPr>
          <w:rFonts w:ascii="Cambria Math" w:hAnsi="Cambria Math"/>
          <w:i/>
          <w:sz w:val="24"/>
          <w:szCs w:val="24"/>
        </w:rPr>
        <w:t>]</w:t>
      </w:r>
      <w:r w:rsidRPr="007864F0">
        <w:rPr>
          <w:rFonts w:ascii="Cambria Math" w:hAnsi="Cambria Math"/>
          <w:i/>
          <w:sz w:val="24"/>
          <w:szCs w:val="24"/>
          <w:vertAlign w:val="superscript"/>
        </w:rPr>
        <w:t>1</w:t>
      </w:r>
      <w:proofErr w:type="gramEnd"/>
      <w:r w:rsidRPr="007864F0">
        <w:rPr>
          <w:rFonts w:ascii="Cambria Math" w:hAnsi="Cambria Math"/>
          <w:i/>
          <w:sz w:val="24"/>
          <w:szCs w:val="24"/>
          <w:vertAlign w:val="superscript"/>
        </w:rPr>
        <w:t>-n</w:t>
      </w:r>
      <w:r w:rsidR="007864F0" w:rsidRPr="007864F0">
        <w:rPr>
          <w:rFonts w:ascii="Cambria Math" w:hAnsi="Cambria Math"/>
          <w:i/>
          <w:sz w:val="24"/>
          <w:szCs w:val="24"/>
        </w:rPr>
        <w:tab/>
      </w:r>
      <w:r w:rsidR="007864F0" w:rsidRPr="007864F0">
        <w:rPr>
          <w:rFonts w:ascii="Cambria Math" w:hAnsi="Cambria Math"/>
          <w:b/>
          <w:i/>
          <w:sz w:val="24"/>
          <w:szCs w:val="24"/>
        </w:rPr>
        <w:tab/>
      </w:r>
      <w:r w:rsidR="007864F0" w:rsidRPr="007864F0">
        <w:rPr>
          <w:rFonts w:ascii="Times New Roman" w:hAnsi="Times New Roman"/>
          <w:i/>
        </w:rPr>
        <w:t xml:space="preserve">(eq. </w:t>
      </w:r>
      <w:r w:rsidR="007864F0" w:rsidRPr="007864F0">
        <w:rPr>
          <w:rFonts w:ascii="Times New Roman" w:hAnsi="Times New Roman"/>
          <w:i/>
        </w:rPr>
        <w:fldChar w:fldCharType="begin"/>
      </w:r>
      <w:r w:rsidR="007864F0" w:rsidRPr="007864F0">
        <w:rPr>
          <w:rFonts w:ascii="Times New Roman" w:hAnsi="Times New Roman"/>
          <w:i/>
        </w:rPr>
        <w:instrText xml:space="preserve"> SEQ eq._ \* ARABIC </w:instrText>
      </w:r>
      <w:r w:rsidR="007864F0" w:rsidRPr="007864F0">
        <w:rPr>
          <w:rFonts w:ascii="Times New Roman" w:hAnsi="Times New Roman"/>
          <w:i/>
        </w:rPr>
        <w:fldChar w:fldCharType="separate"/>
      </w:r>
      <w:r w:rsidR="000739F9">
        <w:rPr>
          <w:rFonts w:ascii="Times New Roman" w:hAnsi="Times New Roman"/>
          <w:i/>
          <w:noProof/>
        </w:rPr>
        <w:t>8</w:t>
      </w:r>
      <w:r w:rsidR="007864F0" w:rsidRPr="007864F0">
        <w:rPr>
          <w:rFonts w:ascii="Times New Roman" w:hAnsi="Times New Roman"/>
          <w:i/>
        </w:rPr>
        <w:fldChar w:fldCharType="end"/>
      </w:r>
      <w:r w:rsidR="007864F0" w:rsidRPr="007864F0">
        <w:rPr>
          <w:rFonts w:ascii="Times New Roman" w:hAnsi="Times New Roman"/>
          <w:i/>
        </w:rPr>
        <w:t>)</w:t>
      </w:r>
    </w:p>
    <w:p w:rsidR="004C0F68" w:rsidRPr="007864F0" w:rsidRDefault="004C0F68" w:rsidP="007864F0">
      <w:pPr>
        <w:jc w:val="center"/>
        <w:rPr>
          <w:rFonts w:eastAsiaTheme="minorEastAsia"/>
          <w:b/>
          <w:sz w:val="24"/>
          <w:szCs w:val="24"/>
        </w:rPr>
      </w:pPr>
      <w:proofErr w:type="spellStart"/>
      <w:r w:rsidRPr="007864F0">
        <w:rPr>
          <w:i/>
          <w:sz w:val="24"/>
          <w:szCs w:val="24"/>
        </w:rPr>
        <w:t>D</w:t>
      </w:r>
      <w:r w:rsidRPr="007864F0">
        <w:rPr>
          <w:i/>
          <w:sz w:val="24"/>
          <w:szCs w:val="24"/>
          <w:vertAlign w:val="subscript"/>
        </w:rPr>
        <w:t>gr</w:t>
      </w:r>
      <w:proofErr w:type="spellEnd"/>
      <w:r w:rsidRPr="007864F0">
        <w:rPr>
          <w:i/>
          <w:sz w:val="24"/>
          <w:szCs w:val="24"/>
        </w:rPr>
        <w:t xml:space="preserve"> = D</w:t>
      </w:r>
      <w:r w:rsidRPr="007864F0">
        <w:rPr>
          <w:i/>
          <w:sz w:val="24"/>
          <w:szCs w:val="24"/>
          <w:vertAlign w:val="subscript"/>
        </w:rPr>
        <w:t>50</w:t>
      </w:r>
      <w:r w:rsidR="005A4355" w:rsidRPr="007864F0">
        <w:rPr>
          <w:i/>
          <w:sz w:val="24"/>
          <w:szCs w:val="24"/>
        </w:rPr>
        <w:t>*</w:t>
      </w:r>
      <m:oMath>
        <m:sSup>
          <m:sSupPr>
            <m:ctrlPr>
              <w:rPr>
                <w:rFonts w:ascii="Cambria Math" w:hAnsi="Cambria Math"/>
                <w:i/>
                <w:sz w:val="24"/>
                <w:szCs w:val="24"/>
              </w:rPr>
            </m:ctrlPr>
          </m:sSupPr>
          <m:e>
            <m:r>
              <w:rPr>
                <w:rFonts w:ascii="Cambria Math" w:hAnsi="Cambria Math"/>
                <w:sz w:val="24"/>
                <w:szCs w:val="24"/>
              </w:rPr>
              <m:t xml:space="preserve"> </m:t>
            </m:r>
            <m:d>
              <m:dPr>
                <m:begChr m:val="["/>
                <m:endChr m:val="]"/>
                <m:ctrlPr>
                  <w:rPr>
                    <w:rFonts w:ascii="Cambria Math" w:hAnsi="Cambria Math"/>
                    <w:i/>
                    <w:sz w:val="24"/>
                    <w:szCs w:val="24"/>
                  </w:rPr>
                </m:ctrlPr>
              </m:dPr>
              <m:e>
                <m:f>
                  <m:fPr>
                    <m:ctrlPr>
                      <w:rPr>
                        <w:rFonts w:ascii="Cambria Math" w:hAnsi="Cambria Math"/>
                        <w:i/>
                        <w:sz w:val="24"/>
                        <w:szCs w:val="24"/>
                      </w:rPr>
                    </m:ctrlPr>
                  </m:fPr>
                  <m:num>
                    <m:r>
                      <w:rPr>
                        <w:rFonts w:ascii="Cambria Math" w:hAnsi="Cambria Math"/>
                        <w:sz w:val="24"/>
                        <w:szCs w:val="24"/>
                      </w:rPr>
                      <m:t>g</m:t>
                    </m:r>
                    <m:r>
                      <w:rPr>
                        <w:rFonts w:ascii="Cambria Math" w:hAnsi="Cambria Math" w:cs="Monaco"/>
                        <w:sz w:val="24"/>
                        <w:szCs w:val="24"/>
                      </w:rPr>
                      <m:t>*</m:t>
                    </m:r>
                    <m:r>
                      <w:rPr>
                        <w:rFonts w:ascii="Cambria Math" w:hAnsi="Cambria Math"/>
                        <w:sz w:val="24"/>
                        <w:szCs w:val="24"/>
                      </w:rPr>
                      <m:t>(s-1)</m:t>
                    </m:r>
                  </m:num>
                  <m:den>
                    <m:sSup>
                      <m:sSupPr>
                        <m:ctrlPr>
                          <w:rPr>
                            <w:rFonts w:ascii="Cambria Math" w:hAnsi="Cambria Math"/>
                            <w:i/>
                            <w:sz w:val="24"/>
                            <w:szCs w:val="24"/>
                          </w:rPr>
                        </m:ctrlPr>
                      </m:sSupPr>
                      <m:e>
                        <m:r>
                          <w:rPr>
                            <w:rFonts w:ascii="Cambria Math" w:hAnsi="Cambria Math"/>
                            <w:sz w:val="24"/>
                            <w:szCs w:val="24"/>
                          </w:rPr>
                          <m:t>ϑ</m:t>
                        </m:r>
                      </m:e>
                      <m:sup>
                        <m:r>
                          <w:rPr>
                            <w:rFonts w:ascii="Cambria Math" w:hAnsi="Cambria Math"/>
                            <w:sz w:val="24"/>
                            <w:szCs w:val="24"/>
                            <w:vertAlign w:val="superscript"/>
                          </w:rPr>
                          <m:t>2</m:t>
                        </m:r>
                      </m:sup>
                    </m:sSup>
                  </m:den>
                </m:f>
              </m:e>
            </m:d>
          </m:e>
          <m:sup>
            <m:f>
              <m:fPr>
                <m:type m:val="skw"/>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3</m:t>
                </m:r>
              </m:den>
            </m:f>
          </m:sup>
        </m:sSup>
      </m:oMath>
      <w:r w:rsidR="007864F0" w:rsidRPr="007864F0">
        <w:rPr>
          <w:rFonts w:eastAsiaTheme="minorEastAsia"/>
          <w:i/>
          <w:sz w:val="24"/>
          <w:szCs w:val="24"/>
        </w:rPr>
        <w:tab/>
      </w:r>
      <w:r w:rsidR="007864F0" w:rsidRPr="007864F0">
        <w:rPr>
          <w:rFonts w:eastAsiaTheme="minorEastAsia"/>
          <w:i/>
          <w:sz w:val="24"/>
          <w:szCs w:val="24"/>
        </w:rPr>
        <w:tab/>
      </w:r>
      <w:r w:rsidR="007864F0">
        <w:rPr>
          <w:rFonts w:eastAsiaTheme="minorEastAsia"/>
          <w:b/>
          <w:sz w:val="24"/>
          <w:szCs w:val="24"/>
        </w:rPr>
        <w:tab/>
      </w:r>
      <w:r w:rsidR="009C3E0D">
        <w:rPr>
          <w:rFonts w:eastAsiaTheme="minorEastAsia"/>
          <w:b/>
          <w:sz w:val="24"/>
          <w:szCs w:val="24"/>
        </w:rPr>
        <w:tab/>
      </w:r>
      <w:r w:rsidR="007864F0" w:rsidRPr="007864F0">
        <w:rPr>
          <w:rFonts w:ascii="Times New Roman" w:eastAsiaTheme="minorEastAsia" w:hAnsi="Times New Roman"/>
          <w:i/>
        </w:rPr>
        <w:t>(</w:t>
      </w:r>
      <w:r w:rsidR="007864F0" w:rsidRPr="007864F0">
        <w:rPr>
          <w:rFonts w:ascii="Times New Roman" w:hAnsi="Times New Roman"/>
          <w:i/>
        </w:rPr>
        <w:t xml:space="preserve">eq. </w:t>
      </w:r>
      <w:r w:rsidR="007864F0" w:rsidRPr="007864F0">
        <w:rPr>
          <w:rFonts w:ascii="Times New Roman" w:hAnsi="Times New Roman"/>
          <w:i/>
        </w:rPr>
        <w:fldChar w:fldCharType="begin"/>
      </w:r>
      <w:r w:rsidR="007864F0" w:rsidRPr="007864F0">
        <w:rPr>
          <w:rFonts w:ascii="Times New Roman" w:hAnsi="Times New Roman"/>
          <w:i/>
        </w:rPr>
        <w:instrText xml:space="preserve"> SEQ eq._ \* ARABIC </w:instrText>
      </w:r>
      <w:r w:rsidR="007864F0" w:rsidRPr="007864F0">
        <w:rPr>
          <w:rFonts w:ascii="Times New Roman" w:hAnsi="Times New Roman"/>
          <w:i/>
        </w:rPr>
        <w:fldChar w:fldCharType="separate"/>
      </w:r>
      <w:r w:rsidR="000739F9">
        <w:rPr>
          <w:rFonts w:ascii="Times New Roman" w:hAnsi="Times New Roman"/>
          <w:i/>
          <w:noProof/>
        </w:rPr>
        <w:t>9</w:t>
      </w:r>
      <w:r w:rsidR="007864F0" w:rsidRPr="007864F0">
        <w:rPr>
          <w:rFonts w:ascii="Times New Roman" w:hAnsi="Times New Roman"/>
          <w:i/>
        </w:rPr>
        <w:fldChar w:fldCharType="end"/>
      </w:r>
      <w:r w:rsidR="007864F0" w:rsidRPr="007864F0">
        <w:rPr>
          <w:rFonts w:ascii="Times New Roman" w:hAnsi="Times New Roman"/>
          <w:i/>
        </w:rPr>
        <w:t>)</w:t>
      </w:r>
    </w:p>
    <w:p w:rsidR="00C66D5B" w:rsidRDefault="00C66D5B" w:rsidP="00C66D5B">
      <w:pPr>
        <w:rPr>
          <w:rFonts w:eastAsiaTheme="minorEastAsia"/>
        </w:rPr>
      </w:pPr>
      <w:r w:rsidRPr="00C66D5B">
        <w:rPr>
          <w:rFonts w:eastAsiaTheme="minorEastAsia"/>
        </w:rPr>
        <w:t xml:space="preserve">The sediment concentration </w:t>
      </w:r>
      <w:proofErr w:type="spellStart"/>
      <w:proofErr w:type="gramStart"/>
      <w:r w:rsidRPr="00C66D5B">
        <w:rPr>
          <w:rFonts w:eastAsiaTheme="minorEastAsia"/>
        </w:rPr>
        <w:t>C</w:t>
      </w:r>
      <w:r w:rsidRPr="00C66D5B">
        <w:rPr>
          <w:rFonts w:eastAsiaTheme="minorEastAsia"/>
          <w:vertAlign w:val="subscript"/>
        </w:rPr>
        <w:t>v</w:t>
      </w:r>
      <w:proofErr w:type="spellEnd"/>
      <w:proofErr w:type="gramEnd"/>
      <w:r w:rsidRPr="00C66D5B">
        <w:rPr>
          <w:rFonts w:eastAsiaTheme="minorEastAsia"/>
        </w:rPr>
        <w:t xml:space="preserve"> and </w:t>
      </w:r>
      <w:r w:rsidR="001A165D">
        <w:rPr>
          <w:rFonts w:eastAsiaTheme="minorEastAsia"/>
        </w:rPr>
        <w:t>the sediment transport rate are related with the following relationship:</w:t>
      </w:r>
    </w:p>
    <w:p w:rsidR="001A165D" w:rsidRDefault="001A165D" w:rsidP="007864F0">
      <w:pPr>
        <w:jc w:val="center"/>
        <w:rPr>
          <w:rFonts w:eastAsiaTheme="minorEastAsia"/>
          <w:b/>
          <w:sz w:val="24"/>
          <w:szCs w:val="24"/>
        </w:rPr>
      </w:pPr>
      <w:proofErr w:type="spellStart"/>
      <w:proofErr w:type="gramStart"/>
      <w:r w:rsidRPr="007864F0">
        <w:rPr>
          <w:rFonts w:eastAsiaTheme="minorEastAsia"/>
          <w:i/>
          <w:sz w:val="24"/>
          <w:szCs w:val="24"/>
        </w:rPr>
        <w:t>C</w:t>
      </w:r>
      <w:r w:rsidRPr="007864F0">
        <w:rPr>
          <w:rFonts w:eastAsiaTheme="minorEastAsia"/>
          <w:i/>
          <w:sz w:val="24"/>
          <w:szCs w:val="24"/>
          <w:vertAlign w:val="subscript"/>
        </w:rPr>
        <w:t>v</w:t>
      </w:r>
      <w:proofErr w:type="spellEnd"/>
      <w:proofErr w:type="gramEnd"/>
      <w:r w:rsidRPr="007864F0">
        <w:rPr>
          <w:rFonts w:eastAsiaTheme="minorEastAsia"/>
          <w:i/>
          <w:sz w:val="24"/>
          <w:szCs w:val="24"/>
        </w:rPr>
        <w:t xml:space="preserve"> = </w:t>
      </w:r>
      <m:oMath>
        <m:f>
          <m:fPr>
            <m:ctrlPr>
              <w:rPr>
                <w:rFonts w:ascii="Cambria Math" w:eastAsiaTheme="minorEastAsia" w:hAnsi="Cambria Math"/>
                <w:i/>
                <w:sz w:val="24"/>
                <w:szCs w:val="24"/>
              </w:rPr>
            </m:ctrlPr>
          </m:fPr>
          <m:num>
            <m:r>
              <w:rPr>
                <w:rFonts w:ascii="Cambria Math" w:eastAsiaTheme="minorEastAsia" w:hAnsi="Cambria Math"/>
                <w:sz w:val="24"/>
                <w:szCs w:val="24"/>
              </w:rPr>
              <m:t>X</m:t>
            </m:r>
          </m:num>
          <m:den>
            <m:r>
              <w:rPr>
                <w:rFonts w:ascii="Cambria Math" w:eastAsiaTheme="minorEastAsia" w:hAnsi="Cambria Math"/>
                <w:sz w:val="24"/>
                <w:szCs w:val="24"/>
              </w:rPr>
              <m:t>s</m:t>
            </m:r>
          </m:den>
        </m:f>
        <m:r>
          <w:rPr>
            <w:rFonts w:ascii="Cambria Math" w:eastAsiaTheme="minorEastAsia" w:hAnsi="Cambria Math"/>
            <w:sz w:val="24"/>
            <w:szCs w:val="24"/>
          </w:rPr>
          <m:t xml:space="preserve">= </m:t>
        </m:r>
        <m:f>
          <m:fPr>
            <m:ctrlPr>
              <w:rPr>
                <w:rFonts w:ascii="Cambria Math" w:eastAsiaTheme="minorEastAsia" w:hAnsi="Cambria Math"/>
                <w:i/>
                <w:sz w:val="24"/>
                <w:szCs w:val="24"/>
              </w:rPr>
            </m:ctrlPr>
          </m:fPr>
          <m:num>
            <m:sSub>
              <m:sSubPr>
                <m:ctrlPr>
                  <w:rPr>
                    <w:rFonts w:ascii="Cambria Math" w:eastAsiaTheme="minorEastAsia" w:hAnsi="Cambria Math"/>
                    <w:i/>
                    <w:sz w:val="24"/>
                    <w:szCs w:val="24"/>
                  </w:rPr>
                </m:ctrlPr>
              </m:sSubPr>
              <m:e>
                <m:r>
                  <w:rPr>
                    <w:rFonts w:ascii="Cambria Math" w:eastAsiaTheme="minorEastAsia" w:hAnsi="Cambria Math"/>
                    <w:sz w:val="24"/>
                    <w:szCs w:val="24"/>
                  </w:rPr>
                  <m:t>G</m:t>
                </m:r>
              </m:e>
              <m:sub>
                <m:r>
                  <w:rPr>
                    <w:rFonts w:ascii="Cambria Math" w:eastAsiaTheme="minorEastAsia" w:hAnsi="Cambria Math"/>
                    <w:sz w:val="24"/>
                    <w:szCs w:val="24"/>
                  </w:rPr>
                  <m:t>gr</m:t>
                </m:r>
              </m:sub>
            </m:sSub>
            <m:r>
              <w:rPr>
                <w:rFonts w:ascii="Cambria Math" w:eastAsiaTheme="minorEastAsia" w:hAnsi="Cambria Math"/>
                <w:sz w:val="24"/>
                <w:szCs w:val="24"/>
              </w:rPr>
              <m:t>*</m:t>
            </m:r>
            <m:sSub>
              <m:sSubPr>
                <m:ctrlPr>
                  <w:rPr>
                    <w:rFonts w:ascii="Cambria Math" w:eastAsiaTheme="minorEastAsia" w:hAnsi="Cambria Math"/>
                    <w:i/>
                    <w:sz w:val="24"/>
                    <w:szCs w:val="24"/>
                  </w:rPr>
                </m:ctrlPr>
              </m:sSubPr>
              <m:e>
                <m:r>
                  <w:rPr>
                    <w:rFonts w:ascii="Cambria Math" w:eastAsiaTheme="minorEastAsia" w:hAnsi="Cambria Math"/>
                    <w:sz w:val="24"/>
                    <w:szCs w:val="24"/>
                  </w:rPr>
                  <m:t>D</m:t>
                </m:r>
              </m:e>
              <m:sub>
                <m:r>
                  <w:rPr>
                    <w:rFonts w:ascii="Cambria Math" w:eastAsiaTheme="minorEastAsia" w:hAnsi="Cambria Math"/>
                    <w:sz w:val="24"/>
                    <w:szCs w:val="24"/>
                  </w:rPr>
                  <m:t>50</m:t>
                </m:r>
              </m:sub>
            </m:sSub>
          </m:num>
          <m:den>
            <m:r>
              <w:rPr>
                <w:rFonts w:ascii="Cambria Math" w:eastAsiaTheme="minorEastAsia" w:hAnsi="Cambria Math"/>
                <w:sz w:val="24"/>
                <w:szCs w:val="24"/>
              </w:rPr>
              <m:t>y*</m:t>
            </m:r>
            <m:sSup>
              <m:sSupPr>
                <m:ctrlPr>
                  <w:rPr>
                    <w:rFonts w:ascii="Cambria Math" w:eastAsiaTheme="minorEastAsia" w:hAnsi="Cambria Math"/>
                    <w:i/>
                    <w:sz w:val="24"/>
                    <w:szCs w:val="24"/>
                  </w:rPr>
                </m:ctrlPr>
              </m:sSupPr>
              <m:e>
                <m:r>
                  <w:rPr>
                    <w:rFonts w:ascii="Cambria Math" w:eastAsiaTheme="minorEastAsia" w:hAnsi="Cambria Math"/>
                    <w:sz w:val="24"/>
                    <w:szCs w:val="24"/>
                  </w:rPr>
                  <m:t>(</m:t>
                </m:r>
                <m:f>
                  <m:fPr>
                    <m:ctrlPr>
                      <w:rPr>
                        <w:rFonts w:ascii="Cambria Math" w:eastAsiaTheme="minorEastAsia" w:hAnsi="Cambria Math"/>
                        <w:i/>
                        <w:sz w:val="24"/>
                        <w:szCs w:val="24"/>
                      </w:rPr>
                    </m:ctrlPr>
                  </m:fPr>
                  <m:num>
                    <m:sSub>
                      <m:sSubPr>
                        <m:ctrlPr>
                          <w:rPr>
                            <w:rFonts w:ascii="Cambria Math" w:eastAsiaTheme="minorEastAsia" w:hAnsi="Cambria Math"/>
                            <w:i/>
                            <w:sz w:val="24"/>
                            <w:szCs w:val="24"/>
                          </w:rPr>
                        </m:ctrlPr>
                      </m:sSubPr>
                      <m:e>
                        <m:r>
                          <w:rPr>
                            <w:rFonts w:ascii="Cambria Math" w:eastAsiaTheme="minorEastAsia" w:hAnsi="Cambria Math"/>
                            <w:sz w:val="24"/>
                            <w:szCs w:val="24"/>
                          </w:rPr>
                          <m:t>u</m:t>
                        </m:r>
                      </m:e>
                      <m:sub>
                        <m:r>
                          <w:rPr>
                            <w:rFonts w:ascii="Cambria Math" w:eastAsiaTheme="minorEastAsia" w:hAnsi="Cambria Math"/>
                            <w:sz w:val="24"/>
                            <w:szCs w:val="24"/>
                          </w:rPr>
                          <m:t>*</m:t>
                        </m:r>
                      </m:sub>
                    </m:sSub>
                  </m:num>
                  <m:den>
                    <m:r>
                      <w:rPr>
                        <w:rFonts w:ascii="Cambria Math" w:eastAsiaTheme="minorEastAsia" w:hAnsi="Cambria Math"/>
                        <w:sz w:val="24"/>
                        <w:szCs w:val="24"/>
                      </w:rPr>
                      <m:t>V</m:t>
                    </m:r>
                  </m:den>
                </m:f>
                <m:r>
                  <w:rPr>
                    <w:rFonts w:ascii="Cambria Math" w:eastAsiaTheme="minorEastAsia" w:hAnsi="Cambria Math"/>
                    <w:sz w:val="24"/>
                    <w:szCs w:val="24"/>
                  </w:rPr>
                  <m:t>)</m:t>
                </m:r>
              </m:e>
              <m:sup>
                <m:r>
                  <w:rPr>
                    <w:rFonts w:ascii="Cambria Math" w:eastAsiaTheme="minorEastAsia" w:hAnsi="Cambria Math"/>
                    <w:sz w:val="24"/>
                    <w:szCs w:val="24"/>
                  </w:rPr>
                  <m:t>n</m:t>
                </m:r>
              </m:sup>
            </m:sSup>
          </m:den>
        </m:f>
      </m:oMath>
      <w:r w:rsidR="007864F0" w:rsidRPr="007864F0">
        <w:rPr>
          <w:rFonts w:eastAsiaTheme="minorEastAsia"/>
          <w:i/>
          <w:sz w:val="24"/>
          <w:szCs w:val="24"/>
        </w:rPr>
        <w:tab/>
      </w:r>
      <w:r w:rsidR="007864F0">
        <w:rPr>
          <w:rFonts w:eastAsiaTheme="minorEastAsia"/>
          <w:b/>
          <w:sz w:val="24"/>
          <w:szCs w:val="24"/>
        </w:rPr>
        <w:tab/>
      </w:r>
      <w:r w:rsidR="007864F0">
        <w:rPr>
          <w:rFonts w:eastAsiaTheme="minorEastAsia"/>
          <w:b/>
          <w:sz w:val="24"/>
          <w:szCs w:val="24"/>
        </w:rPr>
        <w:tab/>
      </w:r>
      <w:r w:rsidR="007864F0">
        <w:rPr>
          <w:rFonts w:eastAsiaTheme="minorEastAsia"/>
          <w:b/>
          <w:sz w:val="24"/>
          <w:szCs w:val="24"/>
        </w:rPr>
        <w:tab/>
      </w:r>
      <w:r w:rsidR="007864F0" w:rsidRPr="007864F0">
        <w:rPr>
          <w:rFonts w:ascii="Times New Roman" w:eastAsiaTheme="minorEastAsia" w:hAnsi="Times New Roman"/>
          <w:i/>
        </w:rPr>
        <w:t>(</w:t>
      </w:r>
      <w:r w:rsidR="007864F0" w:rsidRPr="007864F0">
        <w:rPr>
          <w:rFonts w:ascii="Times New Roman" w:hAnsi="Times New Roman"/>
          <w:i/>
        </w:rPr>
        <w:t xml:space="preserve">eq. </w:t>
      </w:r>
      <w:r w:rsidR="007864F0" w:rsidRPr="007864F0">
        <w:rPr>
          <w:rFonts w:ascii="Times New Roman" w:hAnsi="Times New Roman"/>
          <w:i/>
        </w:rPr>
        <w:fldChar w:fldCharType="begin"/>
      </w:r>
      <w:r w:rsidR="007864F0" w:rsidRPr="007864F0">
        <w:rPr>
          <w:rFonts w:ascii="Times New Roman" w:hAnsi="Times New Roman"/>
          <w:i/>
        </w:rPr>
        <w:instrText xml:space="preserve"> SEQ eq._ \* ARABIC </w:instrText>
      </w:r>
      <w:r w:rsidR="007864F0" w:rsidRPr="007864F0">
        <w:rPr>
          <w:rFonts w:ascii="Times New Roman" w:hAnsi="Times New Roman"/>
          <w:i/>
        </w:rPr>
        <w:fldChar w:fldCharType="separate"/>
      </w:r>
      <w:r w:rsidR="000739F9">
        <w:rPr>
          <w:rFonts w:ascii="Times New Roman" w:hAnsi="Times New Roman"/>
          <w:i/>
          <w:noProof/>
        </w:rPr>
        <w:t>10</w:t>
      </w:r>
      <w:r w:rsidR="007864F0" w:rsidRPr="007864F0">
        <w:rPr>
          <w:rFonts w:ascii="Times New Roman" w:hAnsi="Times New Roman"/>
          <w:i/>
        </w:rPr>
        <w:fldChar w:fldCharType="end"/>
      </w:r>
      <w:r w:rsidR="007864F0" w:rsidRPr="007864F0">
        <w:rPr>
          <w:rFonts w:ascii="Times New Roman" w:hAnsi="Times New Roman"/>
          <w:i/>
        </w:rPr>
        <w:t>)</w:t>
      </w:r>
    </w:p>
    <w:p w:rsidR="00AD68A5" w:rsidRPr="00AD68A5" w:rsidRDefault="00AD68A5" w:rsidP="007864F0">
      <w:pPr>
        <w:jc w:val="center"/>
        <w:rPr>
          <w:rFonts w:eastAsiaTheme="minorEastAsia"/>
          <w:b/>
          <w:sz w:val="24"/>
          <w:szCs w:val="24"/>
        </w:rPr>
      </w:pPr>
      <w:r w:rsidRPr="007864F0">
        <w:rPr>
          <w:rFonts w:eastAsiaTheme="minorEastAsia"/>
          <w:i/>
          <w:sz w:val="24"/>
          <w:szCs w:val="24"/>
        </w:rPr>
        <w:t>Q</w:t>
      </w:r>
      <w:r w:rsidRPr="007864F0">
        <w:rPr>
          <w:rFonts w:eastAsiaTheme="minorEastAsia"/>
          <w:i/>
          <w:sz w:val="24"/>
          <w:szCs w:val="24"/>
          <w:vertAlign w:val="subscript"/>
        </w:rPr>
        <w:t>s</w:t>
      </w:r>
      <w:r w:rsidRPr="007864F0">
        <w:rPr>
          <w:rFonts w:eastAsiaTheme="minorEastAsia"/>
          <w:i/>
          <w:sz w:val="24"/>
          <w:szCs w:val="24"/>
        </w:rPr>
        <w:t xml:space="preserve"> = </w:t>
      </w:r>
      <w:proofErr w:type="spellStart"/>
      <w:proofErr w:type="gramStart"/>
      <w:r w:rsidRPr="007864F0">
        <w:rPr>
          <w:rFonts w:eastAsiaTheme="minorEastAsia"/>
          <w:i/>
          <w:sz w:val="24"/>
          <w:szCs w:val="24"/>
        </w:rPr>
        <w:t>C</w:t>
      </w:r>
      <w:r w:rsidRPr="007864F0">
        <w:rPr>
          <w:rFonts w:eastAsiaTheme="minorEastAsia"/>
          <w:i/>
          <w:sz w:val="24"/>
          <w:szCs w:val="24"/>
          <w:vertAlign w:val="subscript"/>
        </w:rPr>
        <w:t>v</w:t>
      </w:r>
      <w:proofErr w:type="spellEnd"/>
      <w:r w:rsidRPr="007864F0">
        <w:rPr>
          <w:rFonts w:eastAsiaTheme="minorEastAsia"/>
          <w:i/>
          <w:sz w:val="24"/>
          <w:szCs w:val="24"/>
        </w:rPr>
        <w:t>*</w:t>
      </w:r>
      <w:proofErr w:type="gramEnd"/>
      <w:r w:rsidRPr="007864F0">
        <w:rPr>
          <w:rFonts w:eastAsiaTheme="minorEastAsia"/>
          <w:i/>
          <w:sz w:val="24"/>
          <w:szCs w:val="24"/>
        </w:rPr>
        <w:t>Q</w:t>
      </w:r>
      <w:r w:rsidR="007864F0" w:rsidRPr="007864F0">
        <w:rPr>
          <w:rFonts w:eastAsiaTheme="minorEastAsia"/>
          <w:i/>
          <w:sz w:val="24"/>
          <w:szCs w:val="24"/>
        </w:rPr>
        <w:tab/>
      </w:r>
      <w:r w:rsidR="007864F0" w:rsidRPr="007864F0">
        <w:rPr>
          <w:rFonts w:eastAsiaTheme="minorEastAsia"/>
          <w:i/>
          <w:sz w:val="24"/>
          <w:szCs w:val="24"/>
        </w:rPr>
        <w:tab/>
      </w:r>
      <w:r w:rsidR="007864F0">
        <w:rPr>
          <w:rFonts w:eastAsiaTheme="minorEastAsia"/>
          <w:i/>
          <w:sz w:val="24"/>
          <w:szCs w:val="24"/>
        </w:rPr>
        <w:tab/>
      </w:r>
      <w:r w:rsidR="007864F0">
        <w:rPr>
          <w:rFonts w:eastAsiaTheme="minorEastAsia"/>
          <w:i/>
          <w:sz w:val="24"/>
          <w:szCs w:val="24"/>
        </w:rPr>
        <w:tab/>
      </w:r>
      <w:r w:rsidR="007864F0">
        <w:rPr>
          <w:rFonts w:eastAsiaTheme="minorEastAsia"/>
          <w:i/>
          <w:sz w:val="24"/>
          <w:szCs w:val="24"/>
        </w:rPr>
        <w:tab/>
      </w:r>
      <w:r w:rsidR="007864F0" w:rsidRPr="007864F0">
        <w:rPr>
          <w:rFonts w:ascii="Times New Roman" w:eastAsiaTheme="minorEastAsia" w:hAnsi="Times New Roman"/>
          <w:i/>
        </w:rPr>
        <w:t>(</w:t>
      </w:r>
      <w:r w:rsidR="007864F0" w:rsidRPr="007864F0">
        <w:rPr>
          <w:rFonts w:ascii="Times New Roman" w:hAnsi="Times New Roman"/>
          <w:i/>
        </w:rPr>
        <w:t xml:space="preserve">eq. </w:t>
      </w:r>
      <w:r w:rsidR="007864F0" w:rsidRPr="007864F0">
        <w:rPr>
          <w:rFonts w:ascii="Times New Roman" w:hAnsi="Times New Roman"/>
          <w:i/>
        </w:rPr>
        <w:fldChar w:fldCharType="begin"/>
      </w:r>
      <w:r w:rsidR="007864F0" w:rsidRPr="007864F0">
        <w:rPr>
          <w:rFonts w:ascii="Times New Roman" w:hAnsi="Times New Roman"/>
          <w:i/>
        </w:rPr>
        <w:instrText xml:space="preserve"> SEQ eq._ \* ARABIC </w:instrText>
      </w:r>
      <w:r w:rsidR="007864F0" w:rsidRPr="007864F0">
        <w:rPr>
          <w:rFonts w:ascii="Times New Roman" w:hAnsi="Times New Roman"/>
          <w:i/>
        </w:rPr>
        <w:fldChar w:fldCharType="separate"/>
      </w:r>
      <w:r w:rsidR="000739F9">
        <w:rPr>
          <w:rFonts w:ascii="Times New Roman" w:hAnsi="Times New Roman"/>
          <w:i/>
          <w:noProof/>
        </w:rPr>
        <w:t>11</w:t>
      </w:r>
      <w:r w:rsidR="007864F0" w:rsidRPr="007864F0">
        <w:rPr>
          <w:rFonts w:ascii="Times New Roman" w:hAnsi="Times New Roman"/>
          <w:i/>
        </w:rPr>
        <w:fldChar w:fldCharType="end"/>
      </w:r>
      <w:r w:rsidR="007864F0" w:rsidRPr="007864F0">
        <w:rPr>
          <w:rFonts w:ascii="Times New Roman" w:hAnsi="Times New Roman"/>
          <w:i/>
        </w:rPr>
        <w:t>)</w:t>
      </w:r>
    </w:p>
    <w:p w:rsidR="00585A54" w:rsidRDefault="001A165D" w:rsidP="004C0F68">
      <w:pPr>
        <w:ind w:left="360"/>
      </w:pPr>
      <w:r>
        <w:t>W</w:t>
      </w:r>
      <w:r w:rsidR="005A4355">
        <w:t>here</w:t>
      </w:r>
      <w:r>
        <w:t>,</w:t>
      </w:r>
      <w:r w:rsidR="005A4355">
        <w:t xml:space="preserve"> </w:t>
      </w:r>
    </w:p>
    <w:p w:rsidR="005A4355" w:rsidRDefault="005A4355" w:rsidP="004C0F68">
      <w:pPr>
        <w:ind w:left="360"/>
      </w:pPr>
      <w:proofErr w:type="spellStart"/>
      <w:r>
        <w:t>G</w:t>
      </w:r>
      <w:r>
        <w:rPr>
          <w:vertAlign w:val="subscript"/>
        </w:rPr>
        <w:t>gr</w:t>
      </w:r>
      <w:proofErr w:type="spellEnd"/>
      <w:r>
        <w:tab/>
      </w:r>
      <w:r>
        <w:tab/>
        <w:t>dimensionless transport parameter</w:t>
      </w:r>
    </w:p>
    <w:p w:rsidR="005A4355" w:rsidRDefault="005A4355" w:rsidP="004C0F68">
      <w:pPr>
        <w:ind w:left="360"/>
      </w:pPr>
      <w:proofErr w:type="spellStart"/>
      <w:r>
        <w:t>F</w:t>
      </w:r>
      <w:r>
        <w:rPr>
          <w:vertAlign w:val="subscript"/>
        </w:rPr>
        <w:t>gr</w:t>
      </w:r>
      <w:proofErr w:type="spellEnd"/>
      <w:r>
        <w:tab/>
      </w:r>
      <w:r>
        <w:tab/>
        <w:t>dimensionless mobility number</w:t>
      </w:r>
    </w:p>
    <w:p w:rsidR="005A4355" w:rsidRDefault="005A4355" w:rsidP="004C0F68">
      <w:pPr>
        <w:ind w:left="360"/>
      </w:pPr>
      <w:proofErr w:type="spellStart"/>
      <w:r>
        <w:t>D</w:t>
      </w:r>
      <w:r>
        <w:rPr>
          <w:vertAlign w:val="subscript"/>
        </w:rPr>
        <w:t>gr</w:t>
      </w:r>
      <w:proofErr w:type="spellEnd"/>
      <w:r>
        <w:tab/>
      </w:r>
      <w:r>
        <w:tab/>
        <w:t>dimensionless grain diameter</w:t>
      </w:r>
    </w:p>
    <w:p w:rsidR="00AD68A5" w:rsidRDefault="00AD68A5" w:rsidP="004C0F68">
      <w:pPr>
        <w:ind w:left="360"/>
      </w:pPr>
      <w:r>
        <w:t>X</w:t>
      </w:r>
      <w:r>
        <w:tab/>
      </w:r>
      <w:r>
        <w:tab/>
        <w:t>the transport of sediment expressed as concentration by weight</w:t>
      </w:r>
    </w:p>
    <w:p w:rsidR="00AD68A5" w:rsidRDefault="00AD68A5" w:rsidP="004C0F68">
      <w:pPr>
        <w:ind w:left="360"/>
      </w:pPr>
      <w:r>
        <w:lastRenderedPageBreak/>
        <w:t>Q</w:t>
      </w:r>
      <w:r>
        <w:rPr>
          <w:vertAlign w:val="subscript"/>
        </w:rPr>
        <w:t>s</w:t>
      </w:r>
      <w:r>
        <w:tab/>
      </w:r>
      <w:r>
        <w:tab/>
      </w:r>
      <w:proofErr w:type="gramStart"/>
      <w:r>
        <w:t>sediment</w:t>
      </w:r>
      <w:proofErr w:type="gramEnd"/>
      <w:r>
        <w:t xml:space="preserve"> transport rate</w:t>
      </w:r>
    </w:p>
    <w:p w:rsidR="00AD68A5" w:rsidRPr="00AD68A5" w:rsidRDefault="00AD68A5" w:rsidP="004C0F68">
      <w:pPr>
        <w:ind w:left="360"/>
      </w:pPr>
      <w:proofErr w:type="spellStart"/>
      <w:proofErr w:type="gramStart"/>
      <w:r>
        <w:t>C</w:t>
      </w:r>
      <w:r>
        <w:rPr>
          <w:vertAlign w:val="subscript"/>
        </w:rPr>
        <w:t>v</w:t>
      </w:r>
      <w:proofErr w:type="spellEnd"/>
      <w:proofErr w:type="gramEnd"/>
      <w:r>
        <w:tab/>
      </w:r>
      <w:r>
        <w:tab/>
        <w:t>sediment concentration</w:t>
      </w:r>
    </w:p>
    <w:p w:rsidR="005A4355" w:rsidRDefault="005A4355" w:rsidP="005A4355">
      <w:pPr>
        <w:ind w:firstLine="360"/>
        <w:jc w:val="both"/>
      </w:pPr>
      <w:proofErr w:type="gramStart"/>
      <w:r>
        <w:t>u</w:t>
      </w:r>
      <w:proofErr w:type="gramEnd"/>
      <w:r>
        <w:rPr>
          <w:vertAlign w:val="subscript"/>
        </w:rPr>
        <w:t>*</w:t>
      </w:r>
      <w:r>
        <w:t xml:space="preserve"> </w:t>
      </w:r>
      <w:r>
        <w:tab/>
      </w:r>
      <w:r>
        <w:tab/>
        <w:t xml:space="preserve">the shear velocity given as </w:t>
      </w:r>
      <w:r>
        <w:rPr>
          <w:rFonts w:ascii="Cambria Math" w:hAnsi="Cambria Math"/>
          <w:i/>
        </w:rPr>
        <w:t>g</w:t>
      </w:r>
      <w:r>
        <w:rPr>
          <w:rFonts w:ascii="Monaco" w:hAnsi="Monaco" w:cs="Monaco"/>
          <w:i/>
        </w:rPr>
        <w:t>*</w:t>
      </w:r>
      <w:r>
        <w:rPr>
          <w:rFonts w:ascii="Cambria Math" w:hAnsi="Cambria Math"/>
          <w:i/>
        </w:rPr>
        <w:t>R</w:t>
      </w:r>
      <w:r>
        <w:rPr>
          <w:rFonts w:ascii="Monaco" w:hAnsi="Monaco" w:cs="Monaco"/>
          <w:i/>
        </w:rPr>
        <w:t>*</w:t>
      </w:r>
      <w:r>
        <w:rPr>
          <w:rFonts w:ascii="Cambria Math" w:hAnsi="Cambria Math"/>
          <w:i/>
        </w:rPr>
        <w:t>S=V</w:t>
      </w:r>
      <w:r>
        <w:rPr>
          <w:rFonts w:ascii="Monaco" w:hAnsi="Monaco" w:cs="Monaco"/>
          <w:i/>
        </w:rPr>
        <w:t>*</w:t>
      </w:r>
      <w:r>
        <w:rPr>
          <w:rFonts w:ascii="Cambria Math" w:hAnsi="Cambria Math"/>
          <w:i/>
        </w:rPr>
        <w:t xml:space="preserve"> f/8</w:t>
      </w:r>
      <w:r>
        <w:t xml:space="preserve"> </w:t>
      </w:r>
    </w:p>
    <w:p w:rsidR="005A4355" w:rsidRDefault="005A4355" w:rsidP="005A4355">
      <w:pPr>
        <w:ind w:firstLine="360"/>
        <w:jc w:val="both"/>
      </w:pPr>
      <w:proofErr w:type="spellStart"/>
      <w:proofErr w:type="gramStart"/>
      <w:r>
        <w:t>f</w:t>
      </w:r>
      <w:proofErr w:type="spellEnd"/>
      <w:proofErr w:type="gramEnd"/>
      <w:r>
        <w:tab/>
      </w:r>
      <w:r>
        <w:tab/>
        <w:t>the friction factor</w:t>
      </w:r>
    </w:p>
    <w:p w:rsidR="005A4355" w:rsidRDefault="005A4355" w:rsidP="005A4355">
      <w:pPr>
        <w:ind w:firstLine="360"/>
        <w:jc w:val="both"/>
      </w:pPr>
      <w:r>
        <w:t>V</w:t>
      </w:r>
      <w:r>
        <w:tab/>
      </w:r>
      <w:r>
        <w:tab/>
        <w:t>limiting deposit velocity</w:t>
      </w:r>
    </w:p>
    <w:p w:rsidR="005A4355" w:rsidRDefault="005A4355" w:rsidP="005A4355">
      <w:pPr>
        <w:ind w:firstLine="360"/>
        <w:jc w:val="both"/>
      </w:pPr>
      <w:proofErr w:type="gramStart"/>
      <w:r>
        <w:t>g</w:t>
      </w:r>
      <w:proofErr w:type="gramEnd"/>
      <w:r>
        <w:tab/>
      </w:r>
      <w:r>
        <w:tab/>
        <w:t>the acceleration due to gravity</w:t>
      </w:r>
    </w:p>
    <w:p w:rsidR="005A4355" w:rsidRDefault="00E64A3F" w:rsidP="00E64A3F">
      <w:pPr>
        <w:ind w:firstLine="360"/>
        <w:jc w:val="both"/>
      </w:pPr>
      <w:r>
        <w:t>R</w:t>
      </w:r>
      <w:r>
        <w:tab/>
      </w:r>
      <w:r>
        <w:tab/>
        <w:t>the hydraulic radius</w:t>
      </w:r>
    </w:p>
    <w:p w:rsidR="005A4355" w:rsidRDefault="005A4355" w:rsidP="005A4355">
      <w:pPr>
        <w:ind w:firstLine="360"/>
        <w:jc w:val="both"/>
      </w:pPr>
      <w:r>
        <w:t>D</w:t>
      </w:r>
      <w:r>
        <w:rPr>
          <w:vertAlign w:val="subscript"/>
        </w:rPr>
        <w:t>50</w:t>
      </w:r>
      <w:r>
        <w:tab/>
      </w:r>
      <w:r>
        <w:tab/>
        <w:t>the median diameter</w:t>
      </w:r>
    </w:p>
    <w:p w:rsidR="005A4355" w:rsidRDefault="005A4355" w:rsidP="005A4355">
      <w:pPr>
        <w:ind w:firstLine="360"/>
        <w:jc w:val="both"/>
      </w:pPr>
      <w:proofErr w:type="gramStart"/>
      <w:r>
        <w:t>y</w:t>
      </w:r>
      <w:proofErr w:type="gramEnd"/>
      <w:r>
        <w:tab/>
      </w:r>
      <w:r>
        <w:tab/>
        <w:t>the flow depth</w:t>
      </w:r>
    </w:p>
    <w:p w:rsidR="005A4355" w:rsidRDefault="005A4355" w:rsidP="005A4355">
      <w:pPr>
        <w:ind w:firstLine="360"/>
        <w:jc w:val="both"/>
      </w:pPr>
      <w:proofErr w:type="spellStart"/>
      <w:proofErr w:type="gramStart"/>
      <w:r>
        <w:t>s</w:t>
      </w:r>
      <w:proofErr w:type="spellEnd"/>
      <w:proofErr w:type="gramEnd"/>
      <w:r>
        <w:tab/>
      </w:r>
      <w:r>
        <w:tab/>
        <w:t xml:space="preserve">the relative density of solid phase to fluid phase </w:t>
      </w:r>
    </w:p>
    <w:p w:rsidR="005A4355" w:rsidRPr="002D485F" w:rsidRDefault="005A4355" w:rsidP="005A4355">
      <w:pPr>
        <w:ind w:firstLine="360"/>
        <w:jc w:val="both"/>
      </w:pPr>
      <w:r>
        <w:rPr>
          <w:rFonts w:ascii="Cambria Math" w:hAnsi="Cambria Math"/>
          <w:i/>
        </w:rPr>
        <w:t>𝜗</w:t>
      </w:r>
      <w:r>
        <w:rPr>
          <w:rFonts w:ascii="Cambria Math" w:hAnsi="Cambria Math"/>
          <w:i/>
        </w:rPr>
        <w:tab/>
      </w:r>
      <w:r>
        <w:rPr>
          <w:rFonts w:ascii="Cambria Math" w:hAnsi="Cambria Math"/>
          <w:i/>
        </w:rPr>
        <w:tab/>
      </w:r>
      <w:proofErr w:type="gramStart"/>
      <w:r>
        <w:t>the</w:t>
      </w:r>
      <w:proofErr w:type="gramEnd"/>
      <w:r>
        <w:t xml:space="preserve"> kinematic viscosity of water (temperature dependent).</w:t>
      </w:r>
    </w:p>
    <w:p w:rsidR="0076513D" w:rsidRDefault="0076513D" w:rsidP="0076513D">
      <w:pPr>
        <w:jc w:val="both"/>
      </w:pPr>
      <w:r>
        <w:t xml:space="preserve">The coefficients C, </w:t>
      </w:r>
      <w:proofErr w:type="spellStart"/>
      <w:r>
        <w:t>Agr</w:t>
      </w:r>
      <w:proofErr w:type="spellEnd"/>
      <w:r>
        <w:t xml:space="preserve">, m, and n are determined as functions of </w:t>
      </w:r>
      <w:proofErr w:type="spellStart"/>
      <w:r>
        <w:t>D</w:t>
      </w:r>
      <w:r>
        <w:rPr>
          <w:vertAlign w:val="subscript"/>
        </w:rPr>
        <w:t>gr</w:t>
      </w:r>
      <w:proofErr w:type="spellEnd"/>
      <w:sdt>
        <w:sdtPr>
          <w:rPr>
            <w:vertAlign w:val="subscript"/>
          </w:rPr>
          <w:id w:val="-267230634"/>
          <w:citation/>
        </w:sdtPr>
        <w:sdtEndPr/>
        <w:sdtContent>
          <w:r w:rsidR="0056687D">
            <w:rPr>
              <w:vertAlign w:val="subscript"/>
            </w:rPr>
            <w:fldChar w:fldCharType="begin"/>
          </w:r>
          <w:r w:rsidR="0056687D">
            <w:instrText xml:space="preserve"> CITATION BGK81 \l 1033 </w:instrText>
          </w:r>
          <w:r w:rsidR="0056687D">
            <w:rPr>
              <w:vertAlign w:val="subscript"/>
            </w:rPr>
            <w:fldChar w:fldCharType="separate"/>
          </w:r>
          <w:r w:rsidR="0097436B">
            <w:rPr>
              <w:noProof/>
            </w:rPr>
            <w:t xml:space="preserve"> (B.G.Krishnappan, February 1981)</w:t>
          </w:r>
          <w:r w:rsidR="0056687D">
            <w:rPr>
              <w:vertAlign w:val="subscript"/>
            </w:rPr>
            <w:fldChar w:fldCharType="end"/>
          </w:r>
        </w:sdtContent>
      </w:sdt>
    </w:p>
    <w:p w:rsidR="00130CC8" w:rsidRPr="00BD7E3B" w:rsidRDefault="00130CC8" w:rsidP="00BD7E3B">
      <w:pPr>
        <w:jc w:val="center"/>
        <w:rPr>
          <w:rFonts w:ascii="Times New Roman" w:hAnsi="Times New Roman"/>
          <w:i/>
          <w:sz w:val="20"/>
          <w:szCs w:val="20"/>
        </w:rPr>
      </w:pPr>
      <w:proofErr w:type="gramStart"/>
      <w:r w:rsidRPr="00BD7E3B">
        <w:rPr>
          <w:rFonts w:ascii="Times New Roman" w:hAnsi="Times New Roman"/>
          <w:i/>
          <w:sz w:val="20"/>
          <w:szCs w:val="20"/>
        </w:rPr>
        <w:t xml:space="preserve">Table </w:t>
      </w:r>
      <w:r w:rsidRPr="00BD7E3B">
        <w:rPr>
          <w:rFonts w:ascii="Times New Roman" w:hAnsi="Times New Roman"/>
          <w:i/>
          <w:sz w:val="20"/>
          <w:szCs w:val="20"/>
        </w:rPr>
        <w:fldChar w:fldCharType="begin"/>
      </w:r>
      <w:r w:rsidRPr="00BD7E3B">
        <w:rPr>
          <w:rFonts w:ascii="Times New Roman" w:hAnsi="Times New Roman"/>
          <w:i/>
          <w:sz w:val="20"/>
          <w:szCs w:val="20"/>
        </w:rPr>
        <w:instrText xml:space="preserve"> SEQ Table \* ARABIC </w:instrText>
      </w:r>
      <w:r w:rsidRPr="00BD7E3B">
        <w:rPr>
          <w:rFonts w:ascii="Times New Roman" w:hAnsi="Times New Roman"/>
          <w:i/>
          <w:sz w:val="20"/>
          <w:szCs w:val="20"/>
        </w:rPr>
        <w:fldChar w:fldCharType="separate"/>
      </w:r>
      <w:r w:rsidR="000739F9">
        <w:rPr>
          <w:rFonts w:ascii="Times New Roman" w:hAnsi="Times New Roman"/>
          <w:i/>
          <w:noProof/>
          <w:sz w:val="20"/>
          <w:szCs w:val="20"/>
        </w:rPr>
        <w:t>3</w:t>
      </w:r>
      <w:r w:rsidRPr="00BD7E3B">
        <w:rPr>
          <w:rFonts w:ascii="Times New Roman" w:hAnsi="Times New Roman"/>
          <w:i/>
          <w:sz w:val="20"/>
          <w:szCs w:val="20"/>
        </w:rPr>
        <w:fldChar w:fldCharType="end"/>
      </w:r>
      <w:r w:rsidRPr="00BD7E3B">
        <w:rPr>
          <w:rFonts w:ascii="Times New Roman" w:hAnsi="Times New Roman"/>
          <w:i/>
          <w:sz w:val="20"/>
          <w:szCs w:val="20"/>
        </w:rPr>
        <w:t>.</w:t>
      </w:r>
      <w:proofErr w:type="gramEnd"/>
      <w:r w:rsidRPr="00BD7E3B">
        <w:rPr>
          <w:rFonts w:ascii="Times New Roman" w:hAnsi="Times New Roman"/>
          <w:i/>
          <w:sz w:val="20"/>
          <w:szCs w:val="20"/>
        </w:rPr>
        <w:t xml:space="preserve"> Values of the coefficients from </w:t>
      </w:r>
      <w:proofErr w:type="spellStart"/>
      <w:r w:rsidRPr="00BD7E3B">
        <w:rPr>
          <w:rFonts w:ascii="Times New Roman" w:hAnsi="Times New Roman"/>
          <w:i/>
          <w:sz w:val="20"/>
          <w:szCs w:val="20"/>
        </w:rPr>
        <w:t>Ackers</w:t>
      </w:r>
      <w:proofErr w:type="spellEnd"/>
      <w:r w:rsidRPr="00BD7E3B">
        <w:rPr>
          <w:rFonts w:ascii="Times New Roman" w:hAnsi="Times New Roman"/>
          <w:i/>
          <w:sz w:val="20"/>
          <w:szCs w:val="20"/>
        </w:rPr>
        <w:t xml:space="preserve"> - White formula</w:t>
      </w:r>
    </w:p>
    <w:tbl>
      <w:tblPr>
        <w:tblStyle w:val="Mediumskygge1-fremhvningsfarve2"/>
        <w:tblW w:w="9648" w:type="dxa"/>
        <w:tblBorders>
          <w:insideH w:val="none" w:sz="0" w:space="0" w:color="auto"/>
          <w:insideV w:val="single" w:sz="4" w:space="0" w:color="auto"/>
        </w:tblBorders>
        <w:tblLook w:val="04A0" w:firstRow="1" w:lastRow="0" w:firstColumn="1" w:lastColumn="0" w:noHBand="0" w:noVBand="1"/>
      </w:tblPr>
      <w:tblGrid>
        <w:gridCol w:w="1998"/>
        <w:gridCol w:w="5310"/>
        <w:gridCol w:w="2340"/>
      </w:tblGrid>
      <w:tr w:rsidR="0056687D" w:rsidTr="00E6365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8" w:type="dxa"/>
            <w:tcBorders>
              <w:right w:val="single" w:sz="4" w:space="0" w:color="FF0000"/>
            </w:tcBorders>
          </w:tcPr>
          <w:p w:rsidR="0056687D" w:rsidRPr="00130CC8" w:rsidRDefault="0056687D" w:rsidP="00E6365C">
            <w:pPr>
              <w:jc w:val="center"/>
            </w:pPr>
            <w:r w:rsidRPr="00130CC8">
              <w:t xml:space="preserve">When </w:t>
            </w:r>
            <w:proofErr w:type="spellStart"/>
            <w:r w:rsidRPr="00130CC8">
              <w:t>D</w:t>
            </w:r>
            <w:r w:rsidRPr="00130CC8">
              <w:rPr>
                <w:vertAlign w:val="subscript"/>
              </w:rPr>
              <w:t>gr</w:t>
            </w:r>
            <w:proofErr w:type="spellEnd"/>
            <w:r w:rsidRPr="00130CC8">
              <w:t xml:space="preserve"> &gt; 60 (coarse sediment)</w:t>
            </w:r>
          </w:p>
          <w:p w:rsidR="0056687D" w:rsidRPr="00130CC8" w:rsidRDefault="0056687D" w:rsidP="0076513D">
            <w:pPr>
              <w:jc w:val="both"/>
            </w:pPr>
          </w:p>
        </w:tc>
        <w:tc>
          <w:tcPr>
            <w:tcW w:w="5310" w:type="dxa"/>
            <w:tcBorders>
              <w:left w:val="single" w:sz="4" w:space="0" w:color="FF0000"/>
              <w:bottom w:val="nil"/>
            </w:tcBorders>
          </w:tcPr>
          <w:p w:rsidR="0056687D" w:rsidRPr="00130CC8" w:rsidRDefault="0056687D" w:rsidP="00E6365C">
            <w:pPr>
              <w:jc w:val="center"/>
              <w:cnfStyle w:val="100000000000" w:firstRow="1" w:lastRow="0" w:firstColumn="0" w:lastColumn="0" w:oddVBand="0" w:evenVBand="0" w:oddHBand="0" w:evenHBand="0" w:firstRowFirstColumn="0" w:firstRowLastColumn="0" w:lastRowFirstColumn="0" w:lastRowLastColumn="0"/>
            </w:pPr>
            <w:r w:rsidRPr="00130CC8">
              <w:t xml:space="preserve">When 1 </w:t>
            </w:r>
            <w:r w:rsidRPr="00130CC8">
              <w:rPr>
                <w:rFonts w:cstheme="minorHAnsi"/>
              </w:rPr>
              <w:t xml:space="preserve">≤ </w:t>
            </w:r>
            <w:proofErr w:type="spellStart"/>
            <w:r w:rsidRPr="00130CC8">
              <w:t>D</w:t>
            </w:r>
            <w:r w:rsidRPr="00130CC8">
              <w:rPr>
                <w:vertAlign w:val="subscript"/>
              </w:rPr>
              <w:t>gr</w:t>
            </w:r>
            <w:proofErr w:type="spellEnd"/>
            <w:r w:rsidRPr="00130CC8">
              <w:t xml:space="preserve"> &lt; 60 (transitional size)</w:t>
            </w:r>
          </w:p>
          <w:p w:rsidR="0056687D" w:rsidRPr="00130CC8" w:rsidRDefault="0056687D" w:rsidP="0076513D">
            <w:pPr>
              <w:jc w:val="both"/>
              <w:cnfStyle w:val="100000000000" w:firstRow="1" w:lastRow="0" w:firstColumn="0" w:lastColumn="0" w:oddVBand="0" w:evenVBand="0" w:oddHBand="0" w:evenHBand="0" w:firstRowFirstColumn="0" w:firstRowLastColumn="0" w:lastRowFirstColumn="0" w:lastRowLastColumn="0"/>
            </w:pPr>
          </w:p>
        </w:tc>
        <w:tc>
          <w:tcPr>
            <w:tcW w:w="2340" w:type="dxa"/>
            <w:tcBorders>
              <w:left w:val="single" w:sz="4" w:space="0" w:color="FF0000"/>
              <w:bottom w:val="nil"/>
            </w:tcBorders>
          </w:tcPr>
          <w:p w:rsidR="0056687D" w:rsidRPr="00130CC8" w:rsidRDefault="0056687D" w:rsidP="00E6365C">
            <w:pPr>
              <w:jc w:val="center"/>
              <w:cnfStyle w:val="100000000000" w:firstRow="1" w:lastRow="0" w:firstColumn="0" w:lastColumn="0" w:oddVBand="0" w:evenVBand="0" w:oddHBand="0" w:evenHBand="0" w:firstRowFirstColumn="0" w:firstRowLastColumn="0" w:lastRowFirstColumn="0" w:lastRowLastColumn="0"/>
            </w:pPr>
            <w:r>
              <w:t>When &lt; 1 (fine grains)</w:t>
            </w:r>
          </w:p>
        </w:tc>
      </w:tr>
      <w:tr w:rsidR="0056687D" w:rsidTr="00E636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8" w:type="dxa"/>
            <w:tcBorders>
              <w:right w:val="single" w:sz="4" w:space="0" w:color="FF0000"/>
            </w:tcBorders>
          </w:tcPr>
          <w:p w:rsidR="0056687D" w:rsidRDefault="0056687D" w:rsidP="0076513D">
            <w:pPr>
              <w:jc w:val="both"/>
            </w:pPr>
            <w:r>
              <w:t>n = 0</w:t>
            </w:r>
          </w:p>
        </w:tc>
        <w:tc>
          <w:tcPr>
            <w:tcW w:w="5310" w:type="dxa"/>
            <w:tcBorders>
              <w:top w:val="nil"/>
              <w:left w:val="single" w:sz="4" w:space="0" w:color="FF0000"/>
              <w:bottom w:val="nil"/>
            </w:tcBorders>
          </w:tcPr>
          <w:p w:rsidR="0056687D" w:rsidRPr="00130CC8" w:rsidRDefault="0056687D" w:rsidP="00130CC8">
            <w:pPr>
              <w:jc w:val="both"/>
              <w:cnfStyle w:val="000000100000" w:firstRow="0" w:lastRow="0" w:firstColumn="0" w:lastColumn="0" w:oddVBand="0" w:evenVBand="0" w:oddHBand="1" w:evenHBand="0" w:firstRowFirstColumn="0" w:firstRowLastColumn="0" w:lastRowFirstColumn="0" w:lastRowLastColumn="0"/>
              <w:rPr>
                <w:rFonts w:eastAsiaTheme="minorEastAsia"/>
                <w:b/>
              </w:rPr>
            </w:pPr>
            <w:r w:rsidRPr="00130CC8">
              <w:rPr>
                <w:b/>
              </w:rPr>
              <w:t xml:space="preserve">n = </w:t>
            </w:r>
            <m:oMath>
              <m:r>
                <m:rPr>
                  <m:sty m:val="bi"/>
                </m:rPr>
                <w:rPr>
                  <w:rFonts w:ascii="Cambria Math" w:hAnsi="Cambria Math"/>
                </w:rPr>
                <m:t xml:space="preserve">1.0-0.56* </m:t>
              </m:r>
              <m:func>
                <m:funcPr>
                  <m:ctrlPr>
                    <w:rPr>
                      <w:rFonts w:ascii="Cambria Math" w:hAnsi="Cambria Math"/>
                      <w:b/>
                      <w:i/>
                    </w:rPr>
                  </m:ctrlPr>
                </m:funcPr>
                <m:fName>
                  <m:sSub>
                    <m:sSubPr>
                      <m:ctrlPr>
                        <w:rPr>
                          <w:rFonts w:ascii="Cambria Math" w:hAnsi="Cambria Math"/>
                          <w:b/>
                          <w:i/>
                        </w:rPr>
                      </m:ctrlPr>
                    </m:sSubPr>
                    <m:e>
                      <m:r>
                        <m:rPr>
                          <m:sty m:val="b"/>
                        </m:rPr>
                        <w:rPr>
                          <w:rFonts w:ascii="Cambria Math" w:hAnsi="Cambria Math"/>
                        </w:rPr>
                        <m:t>log</m:t>
                      </m:r>
                    </m:e>
                    <m:sub>
                      <m:r>
                        <m:rPr>
                          <m:sty m:val="bi"/>
                        </m:rPr>
                        <w:rPr>
                          <w:rFonts w:ascii="Cambria Math" w:hAnsi="Cambria Math"/>
                        </w:rPr>
                        <m:t>10</m:t>
                      </m:r>
                    </m:sub>
                  </m:sSub>
                </m:fName>
                <m:e>
                  <m:sSub>
                    <m:sSubPr>
                      <m:ctrlPr>
                        <w:rPr>
                          <w:rFonts w:ascii="Cambria Math" w:hAnsi="Cambria Math"/>
                          <w:b/>
                          <w:i/>
                        </w:rPr>
                      </m:ctrlPr>
                    </m:sSubPr>
                    <m:e>
                      <m:r>
                        <m:rPr>
                          <m:sty m:val="bi"/>
                        </m:rPr>
                        <w:rPr>
                          <w:rFonts w:ascii="Cambria Math" w:hAnsi="Cambria Math"/>
                        </w:rPr>
                        <m:t>(D</m:t>
                      </m:r>
                    </m:e>
                    <m:sub>
                      <m:r>
                        <m:rPr>
                          <m:sty m:val="bi"/>
                        </m:rPr>
                        <w:rPr>
                          <w:rFonts w:ascii="Cambria Math" w:hAnsi="Cambria Math"/>
                        </w:rPr>
                        <m:t>gr</m:t>
                      </m:r>
                    </m:sub>
                  </m:sSub>
                  <m:r>
                    <m:rPr>
                      <m:sty m:val="bi"/>
                    </m:rPr>
                    <w:rPr>
                      <w:rFonts w:ascii="Cambria Math" w:hAnsi="Cambria Math"/>
                    </w:rPr>
                    <m:t>)</m:t>
                  </m:r>
                </m:e>
              </m:func>
            </m:oMath>
          </w:p>
          <w:p w:rsidR="0056687D" w:rsidRPr="00130CC8" w:rsidRDefault="0056687D" w:rsidP="0076513D">
            <w:pPr>
              <w:jc w:val="both"/>
              <w:cnfStyle w:val="000000100000" w:firstRow="0" w:lastRow="0" w:firstColumn="0" w:lastColumn="0" w:oddVBand="0" w:evenVBand="0" w:oddHBand="1" w:evenHBand="0" w:firstRowFirstColumn="0" w:firstRowLastColumn="0" w:lastRowFirstColumn="0" w:lastRowLastColumn="0"/>
              <w:rPr>
                <w:b/>
              </w:rPr>
            </w:pPr>
          </w:p>
        </w:tc>
        <w:tc>
          <w:tcPr>
            <w:tcW w:w="2340" w:type="dxa"/>
            <w:tcBorders>
              <w:top w:val="nil"/>
              <w:left w:val="single" w:sz="4" w:space="0" w:color="FF0000"/>
              <w:bottom w:val="nil"/>
            </w:tcBorders>
          </w:tcPr>
          <w:p w:rsidR="0056687D" w:rsidRPr="00130CC8" w:rsidRDefault="00E6365C" w:rsidP="00E6365C">
            <w:pPr>
              <w:cnfStyle w:val="000000100000" w:firstRow="0" w:lastRow="0" w:firstColumn="0" w:lastColumn="0" w:oddVBand="0" w:evenVBand="0" w:oddHBand="1" w:evenHBand="0" w:firstRowFirstColumn="0" w:firstRowLastColumn="0" w:lastRowFirstColumn="0" w:lastRowLastColumn="0"/>
              <w:rPr>
                <w:b/>
              </w:rPr>
            </w:pPr>
            <w:r>
              <w:rPr>
                <w:b/>
              </w:rPr>
              <w:t>n = 1</w:t>
            </w:r>
          </w:p>
        </w:tc>
      </w:tr>
      <w:tr w:rsidR="0056687D" w:rsidTr="00E6365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8" w:type="dxa"/>
            <w:tcBorders>
              <w:right w:val="single" w:sz="4" w:space="0" w:color="FF0000"/>
            </w:tcBorders>
          </w:tcPr>
          <w:p w:rsidR="0056687D" w:rsidRDefault="0056687D" w:rsidP="0076513D">
            <w:pPr>
              <w:jc w:val="both"/>
            </w:pPr>
            <w:proofErr w:type="spellStart"/>
            <w:r>
              <w:t>A</w:t>
            </w:r>
            <w:r>
              <w:rPr>
                <w:vertAlign w:val="subscript"/>
              </w:rPr>
              <w:t>gr</w:t>
            </w:r>
            <w:proofErr w:type="spellEnd"/>
            <w:r>
              <w:t xml:space="preserve"> = 0.17</w:t>
            </w:r>
          </w:p>
        </w:tc>
        <w:tc>
          <w:tcPr>
            <w:tcW w:w="5310" w:type="dxa"/>
            <w:tcBorders>
              <w:top w:val="nil"/>
              <w:left w:val="single" w:sz="4" w:space="0" w:color="FF0000"/>
              <w:bottom w:val="nil"/>
            </w:tcBorders>
          </w:tcPr>
          <w:p w:rsidR="0056687D" w:rsidRPr="00130CC8" w:rsidRDefault="0056687D" w:rsidP="00130CC8">
            <w:pPr>
              <w:jc w:val="both"/>
              <w:cnfStyle w:val="000000010000" w:firstRow="0" w:lastRow="0" w:firstColumn="0" w:lastColumn="0" w:oddVBand="0" w:evenVBand="0" w:oddHBand="0" w:evenHBand="1" w:firstRowFirstColumn="0" w:firstRowLastColumn="0" w:lastRowFirstColumn="0" w:lastRowLastColumn="0"/>
              <w:rPr>
                <w:rFonts w:eastAsiaTheme="minorEastAsia"/>
                <w:b/>
              </w:rPr>
            </w:pPr>
            <w:proofErr w:type="spellStart"/>
            <w:r w:rsidRPr="00130CC8">
              <w:rPr>
                <w:b/>
              </w:rPr>
              <w:t>A</w:t>
            </w:r>
            <w:r w:rsidRPr="00130CC8">
              <w:rPr>
                <w:b/>
                <w:vertAlign w:val="subscript"/>
              </w:rPr>
              <w:t>gr</w:t>
            </w:r>
            <w:proofErr w:type="spellEnd"/>
            <w:r w:rsidRPr="00130CC8">
              <w:rPr>
                <w:b/>
              </w:rPr>
              <w:t xml:space="preserve"> = </w:t>
            </w:r>
            <m:oMath>
              <m:f>
                <m:fPr>
                  <m:ctrlPr>
                    <w:rPr>
                      <w:rFonts w:ascii="Cambria Math" w:hAnsi="Cambria Math"/>
                      <w:b/>
                      <w:i/>
                    </w:rPr>
                  </m:ctrlPr>
                </m:fPr>
                <m:num>
                  <m:r>
                    <m:rPr>
                      <m:sty m:val="bi"/>
                    </m:rPr>
                    <w:rPr>
                      <w:rFonts w:ascii="Cambria Math" w:hAnsi="Cambria Math"/>
                    </w:rPr>
                    <m:t>0.23</m:t>
                  </m:r>
                </m:num>
                <m:den>
                  <m:rad>
                    <m:radPr>
                      <m:degHide m:val="1"/>
                      <m:ctrlPr>
                        <w:rPr>
                          <w:rFonts w:ascii="Cambria Math" w:hAnsi="Cambria Math"/>
                          <w:b/>
                          <w:i/>
                        </w:rPr>
                      </m:ctrlPr>
                    </m:radPr>
                    <m:deg/>
                    <m:e>
                      <m:sSub>
                        <m:sSubPr>
                          <m:ctrlPr>
                            <w:rPr>
                              <w:rFonts w:ascii="Cambria Math" w:hAnsi="Cambria Math"/>
                              <w:b/>
                              <w:i/>
                            </w:rPr>
                          </m:ctrlPr>
                        </m:sSubPr>
                        <m:e>
                          <m:r>
                            <m:rPr>
                              <m:sty m:val="bi"/>
                            </m:rPr>
                            <w:rPr>
                              <w:rFonts w:ascii="Cambria Math" w:hAnsi="Cambria Math"/>
                            </w:rPr>
                            <m:t>D</m:t>
                          </m:r>
                        </m:e>
                        <m:sub>
                          <m:r>
                            <m:rPr>
                              <m:sty m:val="bi"/>
                            </m:rPr>
                            <w:rPr>
                              <w:rFonts w:ascii="Cambria Math" w:hAnsi="Cambria Math"/>
                            </w:rPr>
                            <m:t>gr</m:t>
                          </m:r>
                        </m:sub>
                      </m:sSub>
                    </m:e>
                  </m:rad>
                </m:den>
              </m:f>
              <m:r>
                <m:rPr>
                  <m:sty m:val="bi"/>
                </m:rPr>
                <w:rPr>
                  <w:rFonts w:ascii="Cambria Math" w:hAnsi="Cambria Math"/>
                </w:rPr>
                <m:t>+0.14</m:t>
              </m:r>
            </m:oMath>
          </w:p>
          <w:p w:rsidR="0056687D" w:rsidRPr="00130CC8" w:rsidRDefault="0056687D" w:rsidP="0076513D">
            <w:pPr>
              <w:jc w:val="both"/>
              <w:cnfStyle w:val="000000010000" w:firstRow="0" w:lastRow="0" w:firstColumn="0" w:lastColumn="0" w:oddVBand="0" w:evenVBand="0" w:oddHBand="0" w:evenHBand="1" w:firstRowFirstColumn="0" w:firstRowLastColumn="0" w:lastRowFirstColumn="0" w:lastRowLastColumn="0"/>
              <w:rPr>
                <w:b/>
              </w:rPr>
            </w:pPr>
          </w:p>
        </w:tc>
        <w:tc>
          <w:tcPr>
            <w:tcW w:w="2340" w:type="dxa"/>
            <w:tcBorders>
              <w:top w:val="nil"/>
              <w:left w:val="single" w:sz="4" w:space="0" w:color="FF0000"/>
              <w:bottom w:val="nil"/>
            </w:tcBorders>
          </w:tcPr>
          <w:p w:rsidR="0056687D" w:rsidRPr="00130CC8" w:rsidRDefault="00E6365C" w:rsidP="00E6365C">
            <w:pPr>
              <w:cnfStyle w:val="000000010000" w:firstRow="0" w:lastRow="0" w:firstColumn="0" w:lastColumn="0" w:oddVBand="0" w:evenVBand="0" w:oddHBand="0" w:evenHBand="1" w:firstRowFirstColumn="0" w:firstRowLastColumn="0" w:lastRowFirstColumn="0" w:lastRowLastColumn="0"/>
              <w:rPr>
                <w:b/>
              </w:rPr>
            </w:pPr>
            <w:proofErr w:type="spellStart"/>
            <w:r>
              <w:t>A</w:t>
            </w:r>
            <w:r>
              <w:rPr>
                <w:vertAlign w:val="subscript"/>
              </w:rPr>
              <w:t>gr</w:t>
            </w:r>
            <w:proofErr w:type="spellEnd"/>
            <w:r>
              <w:rPr>
                <w:b/>
              </w:rPr>
              <w:t xml:space="preserve"> = 0.37</w:t>
            </w:r>
          </w:p>
        </w:tc>
      </w:tr>
      <w:tr w:rsidR="0056687D" w:rsidTr="00E636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8" w:type="dxa"/>
            <w:tcBorders>
              <w:right w:val="single" w:sz="4" w:space="0" w:color="FF0000"/>
            </w:tcBorders>
          </w:tcPr>
          <w:p w:rsidR="0056687D" w:rsidRDefault="0056687D" w:rsidP="0076513D">
            <w:pPr>
              <w:jc w:val="both"/>
            </w:pPr>
            <w:r>
              <w:t>m = 1.50</w:t>
            </w:r>
          </w:p>
        </w:tc>
        <w:tc>
          <w:tcPr>
            <w:tcW w:w="5310" w:type="dxa"/>
            <w:tcBorders>
              <w:top w:val="nil"/>
              <w:left w:val="single" w:sz="4" w:space="0" w:color="FF0000"/>
              <w:bottom w:val="nil"/>
            </w:tcBorders>
          </w:tcPr>
          <w:p w:rsidR="0056687D" w:rsidRPr="00130CC8" w:rsidRDefault="0056687D" w:rsidP="00130CC8">
            <w:pPr>
              <w:jc w:val="both"/>
              <w:cnfStyle w:val="000000100000" w:firstRow="0" w:lastRow="0" w:firstColumn="0" w:lastColumn="0" w:oddVBand="0" w:evenVBand="0" w:oddHBand="1" w:evenHBand="0" w:firstRowFirstColumn="0" w:firstRowLastColumn="0" w:lastRowFirstColumn="0" w:lastRowLastColumn="0"/>
              <w:rPr>
                <w:rFonts w:eastAsiaTheme="minorEastAsia"/>
                <w:b/>
              </w:rPr>
            </w:pPr>
            <w:r w:rsidRPr="00130CC8">
              <w:rPr>
                <w:rFonts w:eastAsiaTheme="minorEastAsia"/>
                <w:b/>
              </w:rPr>
              <w:t xml:space="preserve">m = </w:t>
            </w:r>
            <m:oMath>
              <m:f>
                <m:fPr>
                  <m:ctrlPr>
                    <w:rPr>
                      <w:rFonts w:ascii="Cambria Math" w:eastAsiaTheme="minorEastAsia" w:hAnsi="Cambria Math"/>
                      <w:b/>
                      <w:i/>
                    </w:rPr>
                  </m:ctrlPr>
                </m:fPr>
                <m:num>
                  <m:r>
                    <m:rPr>
                      <m:sty m:val="bi"/>
                    </m:rPr>
                    <w:rPr>
                      <w:rFonts w:ascii="Cambria Math" w:eastAsiaTheme="minorEastAsia" w:hAnsi="Cambria Math"/>
                    </w:rPr>
                    <m:t>9.66</m:t>
                  </m:r>
                </m:num>
                <m:den>
                  <m:sSub>
                    <m:sSubPr>
                      <m:ctrlPr>
                        <w:rPr>
                          <w:rFonts w:ascii="Cambria Math" w:eastAsiaTheme="minorEastAsia" w:hAnsi="Cambria Math"/>
                          <w:b/>
                          <w:i/>
                        </w:rPr>
                      </m:ctrlPr>
                    </m:sSubPr>
                    <m:e>
                      <m:r>
                        <m:rPr>
                          <m:sty m:val="bi"/>
                        </m:rPr>
                        <w:rPr>
                          <w:rFonts w:ascii="Cambria Math" w:eastAsiaTheme="minorEastAsia" w:hAnsi="Cambria Math"/>
                        </w:rPr>
                        <m:t>D</m:t>
                      </m:r>
                    </m:e>
                    <m:sub>
                      <m:r>
                        <m:rPr>
                          <m:sty m:val="bi"/>
                        </m:rPr>
                        <w:rPr>
                          <w:rFonts w:ascii="Cambria Math" w:eastAsiaTheme="minorEastAsia" w:hAnsi="Cambria Math"/>
                        </w:rPr>
                        <m:t>gr</m:t>
                      </m:r>
                    </m:sub>
                  </m:sSub>
                </m:den>
              </m:f>
              <m:r>
                <m:rPr>
                  <m:sty m:val="bi"/>
                </m:rPr>
                <w:rPr>
                  <w:rFonts w:ascii="Cambria Math" w:eastAsiaTheme="minorEastAsia" w:hAnsi="Cambria Math"/>
                </w:rPr>
                <m:t>+1.34</m:t>
              </m:r>
            </m:oMath>
          </w:p>
          <w:p w:rsidR="0056687D" w:rsidRPr="00130CC8" w:rsidRDefault="0056687D" w:rsidP="0076513D">
            <w:pPr>
              <w:jc w:val="both"/>
              <w:cnfStyle w:val="000000100000" w:firstRow="0" w:lastRow="0" w:firstColumn="0" w:lastColumn="0" w:oddVBand="0" w:evenVBand="0" w:oddHBand="1" w:evenHBand="0" w:firstRowFirstColumn="0" w:firstRowLastColumn="0" w:lastRowFirstColumn="0" w:lastRowLastColumn="0"/>
              <w:rPr>
                <w:b/>
              </w:rPr>
            </w:pPr>
          </w:p>
        </w:tc>
        <w:tc>
          <w:tcPr>
            <w:tcW w:w="2340" w:type="dxa"/>
            <w:tcBorders>
              <w:top w:val="nil"/>
              <w:left w:val="single" w:sz="4" w:space="0" w:color="FF0000"/>
              <w:bottom w:val="nil"/>
            </w:tcBorders>
          </w:tcPr>
          <w:p w:rsidR="0056687D" w:rsidRPr="00E6365C" w:rsidRDefault="00E6365C" w:rsidP="00E6365C">
            <w:pPr>
              <w:cnfStyle w:val="000000100000" w:firstRow="0" w:lastRow="0" w:firstColumn="0" w:lastColumn="0" w:oddVBand="0" w:evenVBand="0" w:oddHBand="1" w:evenHBand="0" w:firstRowFirstColumn="0" w:firstRowLastColumn="0" w:lastRowFirstColumn="0" w:lastRowLastColumn="0"/>
              <w:rPr>
                <w:rFonts w:eastAsiaTheme="minorEastAsia"/>
                <w:b/>
              </w:rPr>
            </w:pPr>
            <w:r>
              <w:rPr>
                <w:rFonts w:eastAsiaTheme="minorEastAsia"/>
                <w:b/>
              </w:rPr>
              <w:t xml:space="preserve">m = </w:t>
            </w:r>
            <w:r>
              <w:rPr>
                <w:rFonts w:ascii="Calibri" w:eastAsia="Calibri" w:hAnsi="Calibri" w:cs="Times New Roman"/>
                <w:b/>
              </w:rPr>
              <w:t>11</w:t>
            </w:r>
          </w:p>
        </w:tc>
      </w:tr>
      <w:tr w:rsidR="0056687D" w:rsidTr="00E6365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8" w:type="dxa"/>
            <w:tcBorders>
              <w:right w:val="single" w:sz="4" w:space="0" w:color="FF0000"/>
            </w:tcBorders>
          </w:tcPr>
          <w:p w:rsidR="0056687D" w:rsidRDefault="0056687D" w:rsidP="0076513D">
            <w:pPr>
              <w:jc w:val="both"/>
            </w:pPr>
            <w:r>
              <w:t>C = 0.025</w:t>
            </w:r>
          </w:p>
        </w:tc>
        <w:tc>
          <w:tcPr>
            <w:tcW w:w="5310" w:type="dxa"/>
            <w:tcBorders>
              <w:top w:val="nil"/>
              <w:left w:val="single" w:sz="4" w:space="0" w:color="FF0000"/>
              <w:bottom w:val="single" w:sz="8" w:space="0" w:color="CF7B79" w:themeColor="accent2" w:themeTint="BF"/>
            </w:tcBorders>
          </w:tcPr>
          <w:p w:rsidR="0056687D" w:rsidRPr="00130CC8" w:rsidRDefault="000D7E72" w:rsidP="00130CC8">
            <w:pPr>
              <w:jc w:val="both"/>
              <w:cnfStyle w:val="000000010000" w:firstRow="0" w:lastRow="0" w:firstColumn="0" w:lastColumn="0" w:oddVBand="0" w:evenVBand="0" w:oddHBand="0" w:evenHBand="1" w:firstRowFirstColumn="0" w:firstRowLastColumn="0" w:lastRowFirstColumn="0" w:lastRowLastColumn="0"/>
              <w:rPr>
                <w:rFonts w:eastAsiaTheme="minorEastAsia"/>
                <w:b/>
              </w:rPr>
            </w:pPr>
            <m:oMath>
              <m:func>
                <m:funcPr>
                  <m:ctrlPr>
                    <w:rPr>
                      <w:rFonts w:ascii="Cambria Math" w:eastAsiaTheme="minorEastAsia" w:hAnsi="Cambria Math"/>
                      <w:b/>
                      <w:i/>
                    </w:rPr>
                  </m:ctrlPr>
                </m:funcPr>
                <m:fName>
                  <m:sSub>
                    <m:sSubPr>
                      <m:ctrlPr>
                        <w:rPr>
                          <w:rFonts w:ascii="Cambria Math" w:eastAsiaTheme="minorEastAsia" w:hAnsi="Cambria Math"/>
                          <w:b/>
                          <w:i/>
                        </w:rPr>
                      </m:ctrlPr>
                    </m:sSubPr>
                    <m:e>
                      <m:r>
                        <m:rPr>
                          <m:sty m:val="b"/>
                        </m:rPr>
                        <w:rPr>
                          <w:rFonts w:ascii="Cambria Math" w:hAnsi="Cambria Math"/>
                        </w:rPr>
                        <m:t>log</m:t>
                      </m:r>
                    </m:e>
                    <m:sub>
                      <m:r>
                        <m:rPr>
                          <m:sty m:val="bi"/>
                        </m:rPr>
                        <w:rPr>
                          <w:rFonts w:ascii="Cambria Math" w:eastAsiaTheme="minorEastAsia" w:hAnsi="Cambria Math"/>
                        </w:rPr>
                        <m:t>10</m:t>
                      </m:r>
                    </m:sub>
                  </m:sSub>
                </m:fName>
                <m:e>
                  <m:r>
                    <m:rPr>
                      <m:sty m:val="bi"/>
                    </m:rPr>
                    <w:rPr>
                      <w:rFonts w:ascii="Cambria Math" w:eastAsiaTheme="minorEastAsia" w:hAnsi="Cambria Math"/>
                    </w:rPr>
                    <m:t>C</m:t>
                  </m:r>
                </m:e>
              </m:func>
            </m:oMath>
            <w:r w:rsidR="0056687D" w:rsidRPr="00130CC8">
              <w:rPr>
                <w:rFonts w:eastAsiaTheme="minorEastAsia"/>
                <w:b/>
              </w:rPr>
              <w:t xml:space="preserve"> = 2.86 * </w:t>
            </w:r>
            <m:oMath>
              <m:func>
                <m:funcPr>
                  <m:ctrlPr>
                    <w:rPr>
                      <w:rFonts w:ascii="Cambria Math" w:eastAsiaTheme="minorEastAsia" w:hAnsi="Cambria Math"/>
                      <w:b/>
                      <w:i/>
                    </w:rPr>
                  </m:ctrlPr>
                </m:funcPr>
                <m:fName>
                  <m:sSub>
                    <m:sSubPr>
                      <m:ctrlPr>
                        <w:rPr>
                          <w:rFonts w:ascii="Cambria Math" w:eastAsiaTheme="minorEastAsia" w:hAnsi="Cambria Math"/>
                          <w:b/>
                          <w:i/>
                        </w:rPr>
                      </m:ctrlPr>
                    </m:sSubPr>
                    <m:e>
                      <m:r>
                        <m:rPr>
                          <m:sty m:val="b"/>
                        </m:rPr>
                        <w:rPr>
                          <w:rFonts w:ascii="Cambria Math" w:hAnsi="Cambria Math"/>
                        </w:rPr>
                        <m:t>log</m:t>
                      </m:r>
                    </m:e>
                    <m:sub>
                      <m:r>
                        <m:rPr>
                          <m:sty m:val="bi"/>
                        </m:rPr>
                        <w:rPr>
                          <w:rFonts w:ascii="Cambria Math" w:eastAsiaTheme="minorEastAsia" w:hAnsi="Cambria Math"/>
                        </w:rPr>
                        <m:t>10</m:t>
                      </m:r>
                    </m:sub>
                  </m:sSub>
                </m:fName>
                <m:e>
                  <m:d>
                    <m:dPr>
                      <m:ctrlPr>
                        <w:rPr>
                          <w:rFonts w:ascii="Cambria Math" w:eastAsiaTheme="minorEastAsia" w:hAnsi="Cambria Math"/>
                          <w:b/>
                          <w:i/>
                        </w:rPr>
                      </m:ctrlPr>
                    </m:dPr>
                    <m:e>
                      <m:sSub>
                        <m:sSubPr>
                          <m:ctrlPr>
                            <w:rPr>
                              <w:rFonts w:ascii="Cambria Math" w:eastAsiaTheme="minorEastAsia" w:hAnsi="Cambria Math"/>
                              <w:b/>
                              <w:i/>
                            </w:rPr>
                          </m:ctrlPr>
                        </m:sSubPr>
                        <m:e>
                          <m:r>
                            <m:rPr>
                              <m:sty m:val="bi"/>
                            </m:rPr>
                            <w:rPr>
                              <w:rFonts w:ascii="Cambria Math" w:eastAsiaTheme="minorEastAsia" w:hAnsi="Cambria Math"/>
                            </w:rPr>
                            <m:t>D</m:t>
                          </m:r>
                        </m:e>
                        <m:sub>
                          <m:r>
                            <m:rPr>
                              <m:sty m:val="bi"/>
                            </m:rPr>
                            <w:rPr>
                              <w:rFonts w:ascii="Cambria Math" w:eastAsiaTheme="minorEastAsia" w:hAnsi="Cambria Math"/>
                            </w:rPr>
                            <m:t>gr</m:t>
                          </m:r>
                        </m:sub>
                      </m:sSub>
                    </m:e>
                  </m:d>
                  <m:r>
                    <m:rPr>
                      <m:sty m:val="bi"/>
                    </m:rPr>
                    <w:rPr>
                      <w:rFonts w:ascii="Cambria Math" w:eastAsiaTheme="minorEastAsia" w:hAnsi="Cambria Math"/>
                    </w:rPr>
                    <m:t>-</m:t>
                  </m:r>
                  <m:sSup>
                    <m:sSupPr>
                      <m:ctrlPr>
                        <w:rPr>
                          <w:rFonts w:ascii="Cambria Math" w:eastAsiaTheme="minorEastAsia" w:hAnsi="Cambria Math"/>
                          <w:b/>
                          <w:i/>
                        </w:rPr>
                      </m:ctrlPr>
                    </m:sSupPr>
                    <m:e>
                      <m:d>
                        <m:dPr>
                          <m:ctrlPr>
                            <w:rPr>
                              <w:rFonts w:ascii="Cambria Math" w:eastAsiaTheme="minorEastAsia" w:hAnsi="Cambria Math"/>
                              <w:b/>
                              <w:i/>
                            </w:rPr>
                          </m:ctrlPr>
                        </m:dPr>
                        <m:e>
                          <m:func>
                            <m:funcPr>
                              <m:ctrlPr>
                                <w:rPr>
                                  <w:rFonts w:ascii="Cambria Math" w:eastAsiaTheme="minorEastAsia" w:hAnsi="Cambria Math"/>
                                  <w:b/>
                                  <w:i/>
                                </w:rPr>
                              </m:ctrlPr>
                            </m:funcPr>
                            <m:fName>
                              <m:sSub>
                                <m:sSubPr>
                                  <m:ctrlPr>
                                    <w:rPr>
                                      <w:rFonts w:ascii="Cambria Math" w:eastAsiaTheme="minorEastAsia" w:hAnsi="Cambria Math"/>
                                      <w:b/>
                                      <w:i/>
                                    </w:rPr>
                                  </m:ctrlPr>
                                </m:sSubPr>
                                <m:e>
                                  <m:r>
                                    <m:rPr>
                                      <m:sty m:val="b"/>
                                    </m:rPr>
                                    <w:rPr>
                                      <w:rFonts w:ascii="Cambria Math" w:hAnsi="Cambria Math"/>
                                    </w:rPr>
                                    <m:t>log</m:t>
                                  </m:r>
                                </m:e>
                                <m:sub>
                                  <m:r>
                                    <m:rPr>
                                      <m:sty m:val="bi"/>
                                    </m:rPr>
                                    <w:rPr>
                                      <w:rFonts w:ascii="Cambria Math" w:eastAsiaTheme="minorEastAsia" w:hAnsi="Cambria Math"/>
                                    </w:rPr>
                                    <m:t>10</m:t>
                                  </m:r>
                                </m:sub>
                              </m:sSub>
                            </m:fName>
                            <m:e>
                              <m:d>
                                <m:dPr>
                                  <m:ctrlPr>
                                    <w:rPr>
                                      <w:rFonts w:ascii="Cambria Math" w:eastAsiaTheme="minorEastAsia" w:hAnsi="Cambria Math"/>
                                      <w:b/>
                                      <w:i/>
                                    </w:rPr>
                                  </m:ctrlPr>
                                </m:dPr>
                                <m:e>
                                  <m:sSub>
                                    <m:sSubPr>
                                      <m:ctrlPr>
                                        <w:rPr>
                                          <w:rFonts w:ascii="Cambria Math" w:eastAsiaTheme="minorEastAsia" w:hAnsi="Cambria Math"/>
                                          <w:b/>
                                          <w:i/>
                                        </w:rPr>
                                      </m:ctrlPr>
                                    </m:sSubPr>
                                    <m:e>
                                      <m:r>
                                        <m:rPr>
                                          <m:sty m:val="bi"/>
                                        </m:rPr>
                                        <w:rPr>
                                          <w:rFonts w:ascii="Cambria Math" w:eastAsiaTheme="minorEastAsia" w:hAnsi="Cambria Math"/>
                                        </w:rPr>
                                        <m:t>D</m:t>
                                      </m:r>
                                    </m:e>
                                    <m:sub>
                                      <m:r>
                                        <m:rPr>
                                          <m:sty m:val="bi"/>
                                        </m:rPr>
                                        <w:rPr>
                                          <w:rFonts w:ascii="Cambria Math" w:eastAsiaTheme="minorEastAsia" w:hAnsi="Cambria Math"/>
                                        </w:rPr>
                                        <m:t>gr</m:t>
                                      </m:r>
                                    </m:sub>
                                  </m:sSub>
                                </m:e>
                              </m:d>
                            </m:e>
                          </m:func>
                        </m:e>
                      </m:d>
                    </m:e>
                    <m:sup>
                      <m:r>
                        <m:rPr>
                          <m:sty m:val="bi"/>
                        </m:rPr>
                        <w:rPr>
                          <w:rFonts w:ascii="Cambria Math" w:eastAsiaTheme="minorEastAsia" w:hAnsi="Cambria Math"/>
                        </w:rPr>
                        <m:t>2</m:t>
                      </m:r>
                    </m:sup>
                  </m:sSup>
                  <m:r>
                    <m:rPr>
                      <m:sty m:val="bi"/>
                    </m:rPr>
                    <w:rPr>
                      <w:rFonts w:ascii="Cambria Math" w:eastAsiaTheme="minorEastAsia" w:hAnsi="Cambria Math"/>
                    </w:rPr>
                    <m:t>-3.53</m:t>
                  </m:r>
                </m:e>
              </m:func>
            </m:oMath>
          </w:p>
          <w:p w:rsidR="0056687D" w:rsidRPr="00130CC8" w:rsidRDefault="0056687D" w:rsidP="0076513D">
            <w:pPr>
              <w:jc w:val="both"/>
              <w:cnfStyle w:val="000000010000" w:firstRow="0" w:lastRow="0" w:firstColumn="0" w:lastColumn="0" w:oddVBand="0" w:evenVBand="0" w:oddHBand="0" w:evenHBand="1" w:firstRowFirstColumn="0" w:firstRowLastColumn="0" w:lastRowFirstColumn="0" w:lastRowLastColumn="0"/>
              <w:rPr>
                <w:b/>
              </w:rPr>
            </w:pPr>
          </w:p>
        </w:tc>
        <w:tc>
          <w:tcPr>
            <w:tcW w:w="2340" w:type="dxa"/>
            <w:tcBorders>
              <w:top w:val="nil"/>
              <w:left w:val="single" w:sz="4" w:space="0" w:color="FF0000"/>
              <w:bottom w:val="single" w:sz="8" w:space="0" w:color="CF7B79" w:themeColor="accent2" w:themeTint="BF"/>
            </w:tcBorders>
          </w:tcPr>
          <w:p w:rsidR="0056687D" w:rsidRPr="00130CC8" w:rsidRDefault="00E6365C" w:rsidP="00E6365C">
            <w:pPr>
              <w:cnfStyle w:val="000000010000" w:firstRow="0" w:lastRow="0" w:firstColumn="0" w:lastColumn="0" w:oddVBand="0" w:evenVBand="0" w:oddHBand="0" w:evenHBand="1" w:firstRowFirstColumn="0" w:firstRowLastColumn="0" w:lastRowFirstColumn="0" w:lastRowLastColumn="0"/>
              <w:rPr>
                <w:rFonts w:ascii="Calibri" w:eastAsia="Calibri" w:hAnsi="Calibri" w:cs="Times New Roman"/>
                <w:b/>
              </w:rPr>
            </w:pPr>
            <w:r>
              <w:rPr>
                <w:rFonts w:ascii="Calibri" w:eastAsia="Calibri" w:hAnsi="Calibri" w:cs="Times New Roman"/>
                <w:b/>
              </w:rPr>
              <w:t xml:space="preserve">C </w:t>
            </w:r>
            <w:r>
              <w:rPr>
                <w:rFonts w:eastAsiaTheme="minorEastAsia"/>
                <w:b/>
              </w:rPr>
              <w:t>= 2.95 * 10</w:t>
            </w:r>
            <w:r>
              <w:rPr>
                <w:rFonts w:eastAsiaTheme="minorEastAsia"/>
                <w:b/>
                <w:vertAlign w:val="superscript"/>
              </w:rPr>
              <w:t>-4</w:t>
            </w:r>
          </w:p>
        </w:tc>
      </w:tr>
    </w:tbl>
    <w:p w:rsidR="00C66D5B" w:rsidRDefault="00C66D5B" w:rsidP="0076513D">
      <w:pPr>
        <w:jc w:val="both"/>
      </w:pPr>
    </w:p>
    <w:p w:rsidR="00CD59CA" w:rsidRDefault="00CD59CA" w:rsidP="0076513D">
      <w:pPr>
        <w:jc w:val="both"/>
        <w:rPr>
          <w:rFonts w:eastAsiaTheme="minorEastAsia"/>
        </w:rPr>
      </w:pPr>
      <w:r>
        <w:rPr>
          <w:rFonts w:eastAsiaTheme="minorEastAsia"/>
        </w:rPr>
        <w:t xml:space="preserve">These values were obtained from statistical analysis of experimental data in rectangular channels where a wider range of sediment sizes then those used in the original work were used. The present range of sediment size is 0.04 mm to 28.65 mm </w:t>
      </w:r>
      <w:sdt>
        <w:sdtPr>
          <w:rPr>
            <w:rFonts w:eastAsiaTheme="minorEastAsia"/>
          </w:rPr>
          <w:id w:val="-833136100"/>
          <w:citation/>
        </w:sdtPr>
        <w:sdtEndPr/>
        <w:sdtContent>
          <w:r>
            <w:rPr>
              <w:rFonts w:eastAsiaTheme="minorEastAsia"/>
            </w:rPr>
            <w:fldChar w:fldCharType="begin"/>
          </w:r>
          <w:r>
            <w:rPr>
              <w:rFonts w:eastAsiaTheme="minorEastAsia"/>
            </w:rPr>
            <w:instrText xml:space="preserve"> CITATION Gha93 \l 1033 </w:instrText>
          </w:r>
          <w:r>
            <w:rPr>
              <w:rFonts w:eastAsiaTheme="minorEastAsia"/>
            </w:rPr>
            <w:fldChar w:fldCharType="separate"/>
          </w:r>
          <w:r w:rsidR="0097436B" w:rsidRPr="0097436B">
            <w:rPr>
              <w:rFonts w:eastAsiaTheme="minorEastAsia"/>
              <w:noProof/>
            </w:rPr>
            <w:t>(Ghani, (November 1993))</w:t>
          </w:r>
          <w:r>
            <w:rPr>
              <w:rFonts w:eastAsiaTheme="minorEastAsia"/>
            </w:rPr>
            <w:fldChar w:fldCharType="end"/>
          </w:r>
        </w:sdtContent>
      </w:sdt>
      <w:r>
        <w:rPr>
          <w:rFonts w:eastAsiaTheme="minorEastAsia"/>
        </w:rPr>
        <w:t>.</w:t>
      </w:r>
      <w:r w:rsidR="00130CC8">
        <w:rPr>
          <w:rFonts w:eastAsiaTheme="minorEastAsia"/>
        </w:rPr>
        <w:t xml:space="preserve"> The </w:t>
      </w:r>
      <w:proofErr w:type="spellStart"/>
      <w:r w:rsidR="00130CC8">
        <w:rPr>
          <w:rFonts w:eastAsiaTheme="minorEastAsia"/>
        </w:rPr>
        <w:t>Ackers</w:t>
      </w:r>
      <w:proofErr w:type="spellEnd"/>
      <w:r w:rsidR="00130CC8">
        <w:rPr>
          <w:rFonts w:eastAsiaTheme="minorEastAsia"/>
        </w:rPr>
        <w:t xml:space="preserve"> – White formula is applicable to any bed forms (flat bed, ripples, dunes, anti – dunes), but it is limited to Froude numbers below 0.8 </w:t>
      </w:r>
      <w:sdt>
        <w:sdtPr>
          <w:rPr>
            <w:rFonts w:eastAsiaTheme="minorEastAsia"/>
          </w:rPr>
          <w:id w:val="1555898404"/>
          <w:citation/>
        </w:sdtPr>
        <w:sdtEndPr/>
        <w:sdtContent>
          <w:r w:rsidR="00130CC8">
            <w:rPr>
              <w:rFonts w:eastAsiaTheme="minorEastAsia"/>
            </w:rPr>
            <w:fldChar w:fldCharType="begin"/>
          </w:r>
          <w:r w:rsidR="00130CC8">
            <w:rPr>
              <w:rFonts w:eastAsiaTheme="minorEastAsia"/>
            </w:rPr>
            <w:instrText xml:space="preserve"> CITATION Jea06 \l 1033 </w:instrText>
          </w:r>
          <w:r w:rsidR="00130CC8">
            <w:rPr>
              <w:rFonts w:eastAsiaTheme="minorEastAsia"/>
            </w:rPr>
            <w:fldChar w:fldCharType="separate"/>
          </w:r>
          <w:r w:rsidR="0097436B" w:rsidRPr="0097436B">
            <w:rPr>
              <w:rFonts w:eastAsiaTheme="minorEastAsia"/>
              <w:noProof/>
            </w:rPr>
            <w:t>(BERTRAND-KRAJEWSKI, 2006)</w:t>
          </w:r>
          <w:r w:rsidR="00130CC8">
            <w:rPr>
              <w:rFonts w:eastAsiaTheme="minorEastAsia"/>
            </w:rPr>
            <w:fldChar w:fldCharType="end"/>
          </w:r>
        </w:sdtContent>
      </w:sdt>
      <w:r w:rsidR="00130CC8">
        <w:rPr>
          <w:rFonts w:eastAsiaTheme="minorEastAsia"/>
        </w:rPr>
        <w:t>.</w:t>
      </w:r>
      <w:r w:rsidR="000E5E54">
        <w:rPr>
          <w:rFonts w:eastAsiaTheme="minorEastAsia"/>
        </w:rPr>
        <w:t xml:space="preserve"> These equations have been verified by other researchers who obtained fairly good results from the laboratory experiments. Hence, the </w:t>
      </w:r>
      <w:proofErr w:type="spellStart"/>
      <w:r w:rsidR="000E5E54">
        <w:rPr>
          <w:rFonts w:eastAsiaTheme="minorEastAsia"/>
        </w:rPr>
        <w:t>Ackers</w:t>
      </w:r>
      <w:proofErr w:type="spellEnd"/>
      <w:r w:rsidR="000E5E54">
        <w:rPr>
          <w:rFonts w:eastAsiaTheme="minorEastAsia"/>
        </w:rPr>
        <w:t xml:space="preserve"> – White model, with this adaption, is used in the models like Mouse Trap or </w:t>
      </w:r>
      <w:proofErr w:type="spellStart"/>
      <w:r w:rsidR="000E5E54">
        <w:rPr>
          <w:rFonts w:eastAsiaTheme="minorEastAsia"/>
        </w:rPr>
        <w:t>Mosqito</w:t>
      </w:r>
      <w:proofErr w:type="spellEnd"/>
      <w:r w:rsidR="000E5E54">
        <w:rPr>
          <w:rFonts w:eastAsiaTheme="minorEastAsia"/>
        </w:rPr>
        <w:t>.</w:t>
      </w:r>
      <w:r w:rsidR="006760BC">
        <w:rPr>
          <w:rFonts w:eastAsiaTheme="minorEastAsia"/>
        </w:rPr>
        <w:t xml:space="preserve"> </w:t>
      </w:r>
    </w:p>
    <w:p w:rsidR="00D57B67" w:rsidRDefault="006760BC" w:rsidP="00433AE4">
      <w:pPr>
        <w:jc w:val="both"/>
      </w:pPr>
      <w:proofErr w:type="spellStart"/>
      <w:r>
        <w:lastRenderedPageBreak/>
        <w:t>Ackers</w:t>
      </w:r>
      <w:proofErr w:type="spellEnd"/>
      <w:r w:rsidR="00452B83">
        <w:t xml:space="preserve"> re – arranged his equation by introducing an effective transport width W</w:t>
      </w:r>
      <w:r w:rsidR="00452B83">
        <w:rPr>
          <w:vertAlign w:val="subscript"/>
        </w:rPr>
        <w:t>E</w:t>
      </w:r>
      <w:r w:rsidR="00452B83">
        <w:t xml:space="preserve">. Based on the previous work of May (1982), </w:t>
      </w:r>
      <w:proofErr w:type="spellStart"/>
      <w:r w:rsidR="00452B83">
        <w:t>Ackers</w:t>
      </w:r>
      <w:proofErr w:type="spellEnd"/>
      <w:r w:rsidR="00452B83">
        <w:t xml:space="preserve"> (1991) proposed </w:t>
      </w:r>
      <w:r w:rsidR="00452B83" w:rsidRPr="00452B83">
        <w:rPr>
          <w:b/>
          <w:i/>
        </w:rPr>
        <w:t>W</w:t>
      </w:r>
      <w:r w:rsidR="00452B83" w:rsidRPr="00452B83">
        <w:rPr>
          <w:b/>
          <w:i/>
          <w:vertAlign w:val="subscript"/>
        </w:rPr>
        <w:t>E</w:t>
      </w:r>
      <w:r w:rsidR="00452B83" w:rsidRPr="00452B83">
        <w:rPr>
          <w:b/>
          <w:i/>
        </w:rPr>
        <w:t xml:space="preserve"> = 10*d</w:t>
      </w:r>
      <w:r w:rsidR="00452B83">
        <w:t xml:space="preserve"> for sediment transport in pipes at limited deposition and </w:t>
      </w:r>
      <w:r w:rsidR="00452B83" w:rsidRPr="00452B83">
        <w:rPr>
          <w:b/>
          <w:i/>
        </w:rPr>
        <w:t>W</w:t>
      </w:r>
      <w:r w:rsidR="00452B83" w:rsidRPr="00452B83">
        <w:rPr>
          <w:b/>
          <w:i/>
          <w:vertAlign w:val="subscript"/>
        </w:rPr>
        <w:t>E</w:t>
      </w:r>
      <w:r w:rsidR="00452B83" w:rsidRPr="00452B83">
        <w:rPr>
          <w:b/>
          <w:i/>
        </w:rPr>
        <w:t xml:space="preserve"> = 0.04*D</w:t>
      </w:r>
      <w:r w:rsidR="002527EA">
        <w:t xml:space="preserve"> for a modest deposition of 1%</w:t>
      </w:r>
      <w:r w:rsidR="00452B83">
        <w:t xml:space="preserve"> </w:t>
      </w:r>
      <w:sdt>
        <w:sdtPr>
          <w:id w:val="1013033224"/>
          <w:citation/>
        </w:sdtPr>
        <w:sdtEndPr/>
        <w:sdtContent>
          <w:r w:rsidR="00452B83">
            <w:fldChar w:fldCharType="begin"/>
          </w:r>
          <w:r w:rsidR="00452B83">
            <w:instrText xml:space="preserve"> CITATION Gha93 \l 1033 </w:instrText>
          </w:r>
          <w:r w:rsidR="00452B83">
            <w:fldChar w:fldCharType="separate"/>
          </w:r>
          <w:r w:rsidR="0097436B">
            <w:rPr>
              <w:noProof/>
            </w:rPr>
            <w:t>(Ghani, (November 1993))</w:t>
          </w:r>
          <w:r w:rsidR="00452B83">
            <w:fldChar w:fldCharType="end"/>
          </w:r>
        </w:sdtContent>
      </w:sdt>
      <w:r w:rsidR="00452B83">
        <w:t>.</w:t>
      </w:r>
    </w:p>
    <w:p w:rsidR="00433AE4" w:rsidRDefault="00433AE4" w:rsidP="00433AE4">
      <w:pPr>
        <w:jc w:val="both"/>
      </w:pPr>
      <w:proofErr w:type="spellStart"/>
      <w:r w:rsidRPr="00433AE4">
        <w:t>Nalluri</w:t>
      </w:r>
      <w:proofErr w:type="spellEnd"/>
      <w:r w:rsidRPr="00433AE4">
        <w:t xml:space="preserve"> and </w:t>
      </w:r>
      <w:proofErr w:type="spellStart"/>
      <w:r w:rsidRPr="00433AE4">
        <w:t>Ab</w:t>
      </w:r>
      <w:proofErr w:type="spellEnd"/>
      <w:r w:rsidRPr="00433AE4">
        <w:t xml:space="preserve"> - </w:t>
      </w:r>
      <w:proofErr w:type="spellStart"/>
      <w:r w:rsidRPr="00433AE4">
        <w:t>Ghani</w:t>
      </w:r>
      <w:proofErr w:type="spellEnd"/>
      <w:sdt>
        <w:sdtPr>
          <w:id w:val="966848739"/>
          <w:citation/>
        </w:sdtPr>
        <w:sdtEndPr/>
        <w:sdtContent>
          <w:r>
            <w:fldChar w:fldCharType="begin"/>
          </w:r>
          <w:r w:rsidRPr="00433AE4">
            <w:instrText xml:space="preserve"> CITATION CNa94 \l 1033 </w:instrText>
          </w:r>
          <w:r>
            <w:fldChar w:fldCharType="separate"/>
          </w:r>
          <w:r w:rsidR="0097436B">
            <w:rPr>
              <w:noProof/>
            </w:rPr>
            <w:t xml:space="preserve"> (C. Nalluri*, et al., 1994)</w:t>
          </w:r>
          <w:r>
            <w:fldChar w:fldCharType="end"/>
          </w:r>
        </w:sdtContent>
      </w:sdt>
      <w:r>
        <w:t xml:space="preserve">, developed </w:t>
      </w:r>
      <w:proofErr w:type="spellStart"/>
      <w:r>
        <w:t>Ackers</w:t>
      </w:r>
      <w:proofErr w:type="spellEnd"/>
      <w:r>
        <w:t xml:space="preserve"> – White formula in a more specific equation </w:t>
      </w:r>
      <w:r w:rsidR="000D2771">
        <w:t>depending on solid concentration, grain size and sediment depth</w:t>
      </w:r>
      <w:r w:rsidR="00DD3DAD">
        <w:t xml:space="preserve"> that presents the self – cleansing criteria</w:t>
      </w:r>
      <w:r w:rsidR="000D2771">
        <w:t>.</w:t>
      </w:r>
      <w:r w:rsidR="00A54827">
        <w:t xml:space="preserve"> Their calculation resulted in</w:t>
      </w:r>
      <w:r w:rsidR="000D2771">
        <w:t xml:space="preserve"> an important conclusion stated that a limited depth of sediment is recommended for pipes which diameter is larger than 1 m for the reason of maximizing the transport capacity.</w:t>
      </w:r>
    </w:p>
    <w:p w:rsidR="00DD3DAD" w:rsidRDefault="00DD3DAD" w:rsidP="00433AE4">
      <w:pPr>
        <w:jc w:val="both"/>
      </w:pPr>
      <w:r>
        <w:t xml:space="preserve">They proposed two equations one for clean pipes and one for pipes with deposited </w:t>
      </w:r>
      <w:r w:rsidR="00C31C30">
        <w:t xml:space="preserve">loose bed </w:t>
      </w:r>
      <w:sdt>
        <w:sdtPr>
          <w:id w:val="724964457"/>
          <w:citation/>
        </w:sdtPr>
        <w:sdtEndPr/>
        <w:sdtContent>
          <w:r w:rsidR="00C31C30">
            <w:fldChar w:fldCharType="begin"/>
          </w:r>
          <w:r w:rsidR="00C31C30">
            <w:instrText xml:space="preserve"> CITATION CNa94 \l 1033 </w:instrText>
          </w:r>
          <w:r w:rsidR="00C31C30">
            <w:fldChar w:fldCharType="separate"/>
          </w:r>
          <w:r w:rsidR="0097436B">
            <w:rPr>
              <w:noProof/>
            </w:rPr>
            <w:t>(C. Nalluri*, et al., 1994)</w:t>
          </w:r>
          <w:r w:rsidR="00C31C30">
            <w:fldChar w:fldCharType="end"/>
          </w:r>
        </w:sdtContent>
      </w:sdt>
      <w:r>
        <w:t>:</w:t>
      </w:r>
    </w:p>
    <w:p w:rsidR="00D80723" w:rsidRPr="00D80723" w:rsidRDefault="00D80723" w:rsidP="00D80723">
      <w:pPr>
        <w:pStyle w:val="Listeafsnit"/>
        <w:numPr>
          <w:ilvl w:val="0"/>
          <w:numId w:val="17"/>
        </w:numPr>
        <w:jc w:val="both"/>
        <w:rPr>
          <w:b/>
          <w:bCs/>
          <w:smallCaps/>
        </w:rPr>
      </w:pPr>
      <w:r w:rsidRPr="00D80723">
        <w:rPr>
          <w:b/>
        </w:rPr>
        <w:t>Clean pipe</w:t>
      </w:r>
      <w:r>
        <w:rPr>
          <w:b/>
        </w:rPr>
        <w:t>s</w:t>
      </w:r>
    </w:p>
    <w:p w:rsidR="00433AE4" w:rsidRPr="00C31C30" w:rsidRDefault="000D7E72" w:rsidP="00A525FE">
      <w:pPr>
        <w:jc w:val="center"/>
        <w:rPr>
          <w:rFonts w:eastAsiaTheme="minorEastAsia"/>
          <w:b/>
        </w:rPr>
      </w:pPr>
      <m:oMath>
        <m:f>
          <m:fPr>
            <m:ctrlPr>
              <w:rPr>
                <w:rFonts w:ascii="Cambria Math" w:hAnsi="Cambria Math"/>
                <w:i/>
              </w:rPr>
            </m:ctrlPr>
          </m:fPr>
          <m:num>
            <m:sSub>
              <m:sSubPr>
                <m:ctrlPr>
                  <w:rPr>
                    <w:rFonts w:ascii="Cambria Math" w:hAnsi="Cambria Math"/>
                    <w:i/>
                  </w:rPr>
                </m:ctrlPr>
              </m:sSubPr>
              <m:e>
                <m:r>
                  <w:rPr>
                    <w:rFonts w:ascii="Cambria Math" w:hAnsi="Cambria Math"/>
                  </w:rPr>
                  <m:t>U</m:t>
                </m:r>
              </m:e>
              <m:sub>
                <m:r>
                  <w:rPr>
                    <w:rFonts w:ascii="Cambria Math" w:hAnsi="Cambria Math"/>
                  </w:rPr>
                  <m:t>cr</m:t>
                </m:r>
              </m:sub>
            </m:sSub>
          </m:num>
          <m:den>
            <m:rad>
              <m:radPr>
                <m:degHide m:val="1"/>
                <m:ctrlPr>
                  <w:rPr>
                    <w:rFonts w:ascii="Cambria Math" w:hAnsi="Cambria Math"/>
                    <w:i/>
                  </w:rPr>
                </m:ctrlPr>
              </m:radPr>
              <m:deg/>
              <m:e>
                <m:r>
                  <w:rPr>
                    <w:rFonts w:ascii="Cambria Math" w:hAnsi="Cambria Math"/>
                  </w:rPr>
                  <m:t>g*</m:t>
                </m:r>
                <m:d>
                  <m:dPr>
                    <m:ctrlPr>
                      <w:rPr>
                        <w:rFonts w:ascii="Cambria Math" w:hAnsi="Cambria Math"/>
                        <w:i/>
                      </w:rPr>
                    </m:ctrlPr>
                  </m:dPr>
                  <m:e>
                    <m:r>
                      <w:rPr>
                        <w:rFonts w:ascii="Cambria Math" w:hAnsi="Cambria Math"/>
                      </w:rPr>
                      <m:t>s-1</m:t>
                    </m:r>
                  </m:e>
                </m:d>
                <m:r>
                  <w:rPr>
                    <w:rFonts w:ascii="Cambria Math" w:hAnsi="Cambria Math"/>
                  </w:rPr>
                  <m:t>*d</m:t>
                </m:r>
              </m:e>
            </m:rad>
          </m:den>
        </m:f>
        <m:r>
          <w:rPr>
            <w:rFonts w:ascii="Cambria Math" w:eastAsiaTheme="minorEastAsia" w:hAnsi="Cambria Math"/>
          </w:rPr>
          <m:t xml:space="preserve">=3.08* </m:t>
        </m:r>
        <m:sSubSup>
          <m:sSubSupPr>
            <m:ctrlPr>
              <w:rPr>
                <w:rFonts w:ascii="Cambria Math" w:eastAsiaTheme="minorEastAsia" w:hAnsi="Cambria Math"/>
                <w:i/>
              </w:rPr>
            </m:ctrlPr>
          </m:sSubSupPr>
          <m:e>
            <m:r>
              <w:rPr>
                <w:rFonts w:ascii="Cambria Math" w:eastAsiaTheme="minorEastAsia" w:hAnsi="Cambria Math"/>
              </w:rPr>
              <m:t>D</m:t>
            </m:r>
          </m:e>
          <m:sub>
            <m:r>
              <w:rPr>
                <w:rFonts w:ascii="Cambria Math" w:eastAsiaTheme="minorEastAsia" w:hAnsi="Cambria Math"/>
              </w:rPr>
              <m:t>gr</m:t>
            </m:r>
          </m:sub>
          <m:sup>
            <m:r>
              <w:rPr>
                <w:rFonts w:ascii="Cambria Math" w:eastAsiaTheme="minorEastAsia" w:hAnsi="Cambria Math"/>
              </w:rPr>
              <m:t>-0.09</m:t>
            </m:r>
          </m:sup>
        </m:sSubSup>
        <m:r>
          <w:rPr>
            <w:rFonts w:ascii="Cambria Math" w:eastAsiaTheme="minorEastAsia" w:hAnsi="Cambria Math"/>
          </w:rPr>
          <m:t xml:space="preserve">* </m:t>
        </m:r>
        <m:sSubSup>
          <m:sSubSupPr>
            <m:ctrlPr>
              <w:rPr>
                <w:rFonts w:ascii="Cambria Math" w:eastAsiaTheme="minorEastAsia" w:hAnsi="Cambria Math"/>
                <w:i/>
              </w:rPr>
            </m:ctrlPr>
          </m:sSubSupPr>
          <m:e>
            <m:r>
              <w:rPr>
                <w:rFonts w:ascii="Cambria Math" w:eastAsiaTheme="minorEastAsia" w:hAnsi="Cambria Math"/>
              </w:rPr>
              <m:t>C</m:t>
            </m:r>
          </m:e>
          <m:sub>
            <m:r>
              <w:rPr>
                <w:rFonts w:ascii="Cambria Math" w:eastAsiaTheme="minorEastAsia" w:hAnsi="Cambria Math"/>
              </w:rPr>
              <m:t>v</m:t>
            </m:r>
          </m:sub>
          <m:sup>
            <m:r>
              <w:rPr>
                <w:rFonts w:ascii="Cambria Math" w:eastAsiaTheme="minorEastAsia" w:hAnsi="Cambria Math"/>
              </w:rPr>
              <m:t>0.21</m:t>
            </m:r>
          </m:sup>
        </m:sSubSup>
        <m:r>
          <w:rPr>
            <w:rFonts w:ascii="Cambria Math" w:eastAsiaTheme="minorEastAsia" w:hAnsi="Cambria Math"/>
          </w:rPr>
          <m:t xml:space="preserve">* </m:t>
        </m:r>
        <m:sSup>
          <m:sSupPr>
            <m:ctrlPr>
              <w:rPr>
                <w:rFonts w:ascii="Cambria Math" w:eastAsiaTheme="minorEastAsia" w:hAnsi="Cambria Math"/>
                <w:i/>
              </w:rPr>
            </m:ctrlPr>
          </m:sSupPr>
          <m:e>
            <m:d>
              <m:dPr>
                <m:ctrlPr>
                  <w:rPr>
                    <w:rFonts w:ascii="Cambria Math" w:eastAsiaTheme="minorEastAsia" w:hAnsi="Cambria Math"/>
                    <w:i/>
                  </w:rPr>
                </m:ctrlPr>
              </m:dPr>
              <m:e>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D</m:t>
                        </m:r>
                      </m:e>
                      <m:sub>
                        <m:r>
                          <w:rPr>
                            <w:rFonts w:ascii="Cambria Math" w:eastAsiaTheme="minorEastAsia" w:hAnsi="Cambria Math"/>
                          </w:rPr>
                          <m:t>50</m:t>
                        </m:r>
                      </m:sub>
                    </m:sSub>
                  </m:num>
                  <m:den>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h</m:t>
                        </m:r>
                      </m:sub>
                    </m:sSub>
                  </m:den>
                </m:f>
              </m:e>
            </m:d>
          </m:e>
          <m:sup>
            <m:r>
              <w:rPr>
                <w:rFonts w:ascii="Cambria Math" w:eastAsiaTheme="minorEastAsia" w:hAnsi="Cambria Math"/>
              </w:rPr>
              <m:t>-0.53</m:t>
            </m:r>
          </m:sup>
        </m:sSup>
        <m:r>
          <w:rPr>
            <w:rFonts w:ascii="Cambria Math" w:eastAsiaTheme="minorEastAsia" w:hAnsi="Cambria Math"/>
          </w:rPr>
          <m:t xml:space="preserve">* </m:t>
        </m:r>
        <m:sSubSup>
          <m:sSubSupPr>
            <m:ctrlPr>
              <w:rPr>
                <w:rFonts w:ascii="Cambria Math" w:eastAsiaTheme="minorEastAsia" w:hAnsi="Cambria Math"/>
                <w:i/>
              </w:rPr>
            </m:ctrlPr>
          </m:sSubSupPr>
          <m:e>
            <m:r>
              <w:rPr>
                <w:rFonts w:ascii="Cambria Math" w:eastAsiaTheme="minorEastAsia" w:hAnsi="Cambria Math"/>
              </w:rPr>
              <m:t>λ</m:t>
            </m:r>
          </m:e>
          <m:sub>
            <m:r>
              <w:rPr>
                <w:rFonts w:ascii="Cambria Math" w:eastAsiaTheme="minorEastAsia" w:hAnsi="Cambria Math"/>
              </w:rPr>
              <m:t>s</m:t>
            </m:r>
          </m:sub>
          <m:sup>
            <m:r>
              <w:rPr>
                <w:rFonts w:ascii="Cambria Math" w:eastAsiaTheme="minorEastAsia" w:hAnsi="Cambria Math"/>
              </w:rPr>
              <m:t>-0.21</m:t>
            </m:r>
          </m:sup>
        </m:sSubSup>
      </m:oMath>
      <w:r w:rsidR="00A525FE">
        <w:rPr>
          <w:rFonts w:eastAsiaTheme="minorEastAsia"/>
          <w:b/>
        </w:rPr>
        <w:tab/>
      </w:r>
      <w:r w:rsidR="00A525FE">
        <w:rPr>
          <w:rFonts w:eastAsiaTheme="minorEastAsia"/>
          <w:b/>
        </w:rPr>
        <w:tab/>
      </w:r>
      <w:r w:rsidR="00A525FE" w:rsidRPr="00A525FE">
        <w:rPr>
          <w:rFonts w:ascii="Times New Roman" w:eastAsiaTheme="minorEastAsia" w:hAnsi="Times New Roman"/>
          <w:i/>
        </w:rPr>
        <w:t>(</w:t>
      </w:r>
      <w:r w:rsidR="00A525FE">
        <w:rPr>
          <w:rFonts w:ascii="Times New Roman" w:hAnsi="Times New Roman"/>
          <w:i/>
        </w:rPr>
        <w:t>eq.</w:t>
      </w:r>
      <w:r w:rsidR="00A525FE" w:rsidRPr="00A525FE">
        <w:rPr>
          <w:rFonts w:ascii="Times New Roman" w:hAnsi="Times New Roman"/>
          <w:i/>
        </w:rPr>
        <w:t xml:space="preserve"> </w:t>
      </w:r>
      <w:r w:rsidR="00A525FE" w:rsidRPr="00A525FE">
        <w:rPr>
          <w:rFonts w:ascii="Times New Roman" w:hAnsi="Times New Roman"/>
          <w:i/>
        </w:rPr>
        <w:fldChar w:fldCharType="begin"/>
      </w:r>
      <w:r w:rsidR="00A525FE" w:rsidRPr="00A525FE">
        <w:rPr>
          <w:rFonts w:ascii="Times New Roman" w:hAnsi="Times New Roman"/>
          <w:i/>
        </w:rPr>
        <w:instrText xml:space="preserve"> SEQ eq._ \* ARABIC </w:instrText>
      </w:r>
      <w:r w:rsidR="00A525FE" w:rsidRPr="00A525FE">
        <w:rPr>
          <w:rFonts w:ascii="Times New Roman" w:hAnsi="Times New Roman"/>
          <w:i/>
        </w:rPr>
        <w:fldChar w:fldCharType="separate"/>
      </w:r>
      <w:r w:rsidR="000739F9">
        <w:rPr>
          <w:rFonts w:ascii="Times New Roman" w:hAnsi="Times New Roman"/>
          <w:i/>
          <w:noProof/>
        </w:rPr>
        <w:t>12</w:t>
      </w:r>
      <w:r w:rsidR="00A525FE" w:rsidRPr="00A525FE">
        <w:rPr>
          <w:rFonts w:ascii="Times New Roman" w:hAnsi="Times New Roman"/>
          <w:i/>
        </w:rPr>
        <w:fldChar w:fldCharType="end"/>
      </w:r>
      <w:r w:rsidR="00A525FE" w:rsidRPr="00A525FE">
        <w:rPr>
          <w:rFonts w:ascii="Times New Roman" w:hAnsi="Times New Roman"/>
          <w:i/>
        </w:rPr>
        <w:t>)</w:t>
      </w:r>
    </w:p>
    <w:p w:rsidR="00C31C30" w:rsidRDefault="00C31C30" w:rsidP="0098747B">
      <w:pPr>
        <w:ind w:left="720"/>
      </w:pPr>
      <w:r>
        <w:t>Where</w:t>
      </w:r>
    </w:p>
    <w:p w:rsidR="00C31C30" w:rsidRDefault="000D7E72" w:rsidP="00A525FE">
      <w:pPr>
        <w:jc w:val="center"/>
        <w:rPr>
          <w:rFonts w:ascii="Times New Roman" w:hAnsi="Times New Roman"/>
          <w:i/>
        </w:rPr>
      </w:pPr>
      <m:oMath>
        <m:sSub>
          <m:sSubPr>
            <m:ctrlPr>
              <w:rPr>
                <w:rFonts w:ascii="Cambria Math" w:hAnsi="Cambria Math"/>
                <w:i/>
              </w:rPr>
            </m:ctrlPr>
          </m:sSubPr>
          <m:e>
            <m:r>
              <w:rPr>
                <w:rFonts w:ascii="Cambria Math" w:hAnsi="Cambria Math"/>
              </w:rPr>
              <m:t>λ</m:t>
            </m:r>
          </m:e>
          <m:sub>
            <m:r>
              <w:rPr>
                <w:rFonts w:ascii="Cambria Math" w:hAnsi="Cambria Math"/>
              </w:rPr>
              <m:t>s</m:t>
            </m:r>
          </m:sub>
        </m:sSub>
        <m:r>
          <w:rPr>
            <w:rFonts w:ascii="Cambria Math" w:hAnsi="Cambria Math"/>
          </w:rPr>
          <m:t>=1.13*</m:t>
        </m:r>
        <m:sSup>
          <m:sSupPr>
            <m:ctrlPr>
              <w:rPr>
                <w:rFonts w:ascii="Cambria Math" w:hAnsi="Cambria Math"/>
                <w:i/>
              </w:rPr>
            </m:ctrlPr>
          </m:sSupPr>
          <m:e>
            <m:r>
              <w:rPr>
                <w:rFonts w:ascii="Cambria Math" w:hAnsi="Cambria Math"/>
              </w:rPr>
              <m:t>f</m:t>
            </m:r>
          </m:e>
          <m:sup>
            <m:r>
              <w:rPr>
                <w:rFonts w:ascii="Cambria Math" w:hAnsi="Cambria Math"/>
              </w:rPr>
              <m:t>0.98</m:t>
            </m:r>
          </m:sup>
        </m:sSup>
        <m:r>
          <w:rPr>
            <w:rFonts w:ascii="Cambria Math" w:hAnsi="Cambria Math"/>
          </w:rPr>
          <m:t xml:space="preserve">* </m:t>
        </m:r>
        <m:sSubSup>
          <m:sSubSupPr>
            <m:ctrlPr>
              <w:rPr>
                <w:rFonts w:ascii="Cambria Math" w:hAnsi="Cambria Math"/>
                <w:i/>
              </w:rPr>
            </m:ctrlPr>
          </m:sSubSupPr>
          <m:e>
            <m:r>
              <w:rPr>
                <w:rFonts w:ascii="Cambria Math" w:hAnsi="Cambria Math"/>
              </w:rPr>
              <m:t>C</m:t>
            </m:r>
          </m:e>
          <m:sub>
            <m:r>
              <w:rPr>
                <w:rFonts w:ascii="Cambria Math" w:hAnsi="Cambria Math"/>
              </w:rPr>
              <m:t>v</m:t>
            </m:r>
          </m:sub>
          <m:sup>
            <m:r>
              <w:rPr>
                <w:rFonts w:ascii="Cambria Math" w:hAnsi="Cambria Math"/>
              </w:rPr>
              <m:t>0.02</m:t>
            </m:r>
          </m:sup>
        </m:sSubSup>
        <m:r>
          <w:rPr>
            <w:rFonts w:ascii="Cambria Math" w:hAnsi="Cambria Math"/>
          </w:rPr>
          <m:t xml:space="preserve">* </m:t>
        </m:r>
        <m:sSubSup>
          <m:sSubSupPr>
            <m:ctrlPr>
              <w:rPr>
                <w:rFonts w:ascii="Cambria Math" w:hAnsi="Cambria Math"/>
                <w:i/>
              </w:rPr>
            </m:ctrlPr>
          </m:sSubSupPr>
          <m:e>
            <m:r>
              <w:rPr>
                <w:rFonts w:ascii="Cambria Math" w:hAnsi="Cambria Math"/>
              </w:rPr>
              <m:t>D</m:t>
            </m:r>
          </m:e>
          <m:sub>
            <m:r>
              <w:rPr>
                <w:rFonts w:ascii="Cambria Math" w:hAnsi="Cambria Math"/>
              </w:rPr>
              <m:t>*</m:t>
            </m:r>
          </m:sub>
          <m:sup>
            <m:r>
              <w:rPr>
                <w:rFonts w:ascii="Cambria Math" w:hAnsi="Cambria Math"/>
              </w:rPr>
              <m:t>0.01</m:t>
            </m:r>
          </m:sup>
        </m:sSubSup>
      </m:oMath>
      <w:r w:rsidR="00A525FE">
        <w:rPr>
          <w:rFonts w:eastAsiaTheme="minorEastAsia"/>
          <w:b/>
        </w:rPr>
        <w:tab/>
      </w:r>
      <w:r w:rsidR="00A525FE">
        <w:rPr>
          <w:rFonts w:eastAsiaTheme="minorEastAsia"/>
          <w:b/>
        </w:rPr>
        <w:tab/>
      </w:r>
      <w:r w:rsidR="004122EE">
        <w:rPr>
          <w:rFonts w:eastAsiaTheme="minorEastAsia"/>
          <w:b/>
        </w:rPr>
        <w:tab/>
      </w:r>
      <w:r w:rsidR="004122EE">
        <w:rPr>
          <w:rFonts w:eastAsiaTheme="minorEastAsia"/>
          <w:b/>
        </w:rPr>
        <w:tab/>
      </w:r>
      <w:r w:rsidR="004122EE">
        <w:rPr>
          <w:rFonts w:eastAsiaTheme="minorEastAsia"/>
          <w:b/>
        </w:rPr>
        <w:tab/>
      </w:r>
      <w:r w:rsidR="00A525FE">
        <w:rPr>
          <w:rFonts w:ascii="Times New Roman" w:eastAsiaTheme="minorEastAsia" w:hAnsi="Times New Roman"/>
          <w:i/>
        </w:rPr>
        <w:t>(</w:t>
      </w:r>
      <w:r w:rsidR="00A525FE">
        <w:rPr>
          <w:rFonts w:ascii="Times New Roman" w:hAnsi="Times New Roman"/>
          <w:i/>
        </w:rPr>
        <w:t xml:space="preserve">eq. </w:t>
      </w:r>
      <w:r w:rsidR="00A525FE" w:rsidRPr="00A525FE">
        <w:rPr>
          <w:rFonts w:ascii="Times New Roman" w:hAnsi="Times New Roman"/>
          <w:i/>
        </w:rPr>
        <w:fldChar w:fldCharType="begin"/>
      </w:r>
      <w:r w:rsidR="00A525FE" w:rsidRPr="00A525FE">
        <w:rPr>
          <w:rFonts w:ascii="Times New Roman" w:hAnsi="Times New Roman"/>
          <w:i/>
        </w:rPr>
        <w:instrText xml:space="preserve"> SEQ eq._ \* ARABIC </w:instrText>
      </w:r>
      <w:r w:rsidR="00A525FE" w:rsidRPr="00A525FE">
        <w:rPr>
          <w:rFonts w:ascii="Times New Roman" w:hAnsi="Times New Roman"/>
          <w:i/>
        </w:rPr>
        <w:fldChar w:fldCharType="separate"/>
      </w:r>
      <w:r w:rsidR="000739F9">
        <w:rPr>
          <w:rFonts w:ascii="Times New Roman" w:hAnsi="Times New Roman"/>
          <w:i/>
          <w:noProof/>
        </w:rPr>
        <w:t>13</w:t>
      </w:r>
      <w:r w:rsidR="00A525FE" w:rsidRPr="00A525FE">
        <w:rPr>
          <w:rFonts w:ascii="Times New Roman" w:hAnsi="Times New Roman"/>
          <w:i/>
        </w:rPr>
        <w:fldChar w:fldCharType="end"/>
      </w:r>
      <w:r w:rsidR="00A525FE">
        <w:rPr>
          <w:rFonts w:ascii="Times New Roman" w:hAnsi="Times New Roman"/>
          <w:i/>
        </w:rPr>
        <w:t>)</w:t>
      </w:r>
    </w:p>
    <w:p w:rsidR="004122EE" w:rsidRPr="004122EE" w:rsidRDefault="004122EE" w:rsidP="004122EE">
      <w:pPr>
        <w:rPr>
          <w:lang w:val="en-GB"/>
        </w:rPr>
      </w:pPr>
    </w:p>
    <w:p w:rsidR="00C31C30" w:rsidRDefault="00C31C30" w:rsidP="00C31C30">
      <w:pPr>
        <w:pStyle w:val="Listeafsnit"/>
        <w:numPr>
          <w:ilvl w:val="0"/>
          <w:numId w:val="17"/>
        </w:numPr>
        <w:rPr>
          <w:b/>
        </w:rPr>
      </w:pPr>
      <w:r w:rsidRPr="00C31C30">
        <w:rPr>
          <w:b/>
        </w:rPr>
        <w:t>Deposited loose beds</w:t>
      </w:r>
    </w:p>
    <w:p w:rsidR="00C31C30" w:rsidRPr="00C31C30" w:rsidRDefault="000D7E72" w:rsidP="004122EE">
      <w:pPr>
        <w:jc w:val="center"/>
        <w:rPr>
          <w:rFonts w:eastAsiaTheme="minorEastAsia"/>
          <w:b/>
        </w:rPr>
      </w:pPr>
      <m:oMath>
        <m:f>
          <m:fPr>
            <m:ctrlPr>
              <w:rPr>
                <w:rFonts w:ascii="Cambria Math" w:hAnsi="Cambria Math"/>
                <w:i/>
              </w:rPr>
            </m:ctrlPr>
          </m:fPr>
          <m:num>
            <m:sSub>
              <m:sSubPr>
                <m:ctrlPr>
                  <w:rPr>
                    <w:rFonts w:ascii="Cambria Math" w:hAnsi="Cambria Math"/>
                    <w:i/>
                  </w:rPr>
                </m:ctrlPr>
              </m:sSubPr>
              <m:e>
                <m:r>
                  <w:rPr>
                    <w:rFonts w:ascii="Cambria Math" w:hAnsi="Cambria Math"/>
                  </w:rPr>
                  <m:t>U</m:t>
                </m:r>
              </m:e>
              <m:sub>
                <m:r>
                  <w:rPr>
                    <w:rFonts w:ascii="Cambria Math" w:hAnsi="Cambria Math"/>
                  </w:rPr>
                  <m:t>cr</m:t>
                </m:r>
              </m:sub>
            </m:sSub>
          </m:num>
          <m:den>
            <m:rad>
              <m:radPr>
                <m:degHide m:val="1"/>
                <m:ctrlPr>
                  <w:rPr>
                    <w:rFonts w:ascii="Cambria Math" w:hAnsi="Cambria Math"/>
                    <w:i/>
                  </w:rPr>
                </m:ctrlPr>
              </m:radPr>
              <m:deg/>
              <m:e>
                <m:r>
                  <w:rPr>
                    <w:rFonts w:ascii="Cambria Math" w:hAnsi="Cambria Math"/>
                  </w:rPr>
                  <m:t>g*</m:t>
                </m:r>
                <m:d>
                  <m:dPr>
                    <m:ctrlPr>
                      <w:rPr>
                        <w:rFonts w:ascii="Cambria Math" w:hAnsi="Cambria Math"/>
                        <w:i/>
                      </w:rPr>
                    </m:ctrlPr>
                  </m:dPr>
                  <m:e>
                    <m:r>
                      <w:rPr>
                        <w:rFonts w:ascii="Cambria Math" w:hAnsi="Cambria Math"/>
                      </w:rPr>
                      <m:t>s-1</m:t>
                    </m:r>
                  </m:e>
                </m:d>
                <m:r>
                  <w:rPr>
                    <w:rFonts w:ascii="Cambria Math" w:hAnsi="Cambria Math"/>
                  </w:rPr>
                  <m:t>*d</m:t>
                </m:r>
              </m:e>
            </m:rad>
          </m:den>
        </m:f>
        <m:r>
          <w:rPr>
            <w:rFonts w:ascii="Cambria Math" w:eastAsiaTheme="minorEastAsia" w:hAnsi="Cambria Math"/>
          </w:rPr>
          <m:t xml:space="preserve">= 1.18* </m:t>
        </m:r>
        <m:sSubSup>
          <m:sSubSupPr>
            <m:ctrlPr>
              <w:rPr>
                <w:rFonts w:ascii="Cambria Math" w:eastAsiaTheme="minorEastAsia" w:hAnsi="Cambria Math"/>
                <w:i/>
              </w:rPr>
            </m:ctrlPr>
          </m:sSubSupPr>
          <m:e>
            <m:r>
              <w:rPr>
                <w:rFonts w:ascii="Cambria Math" w:eastAsiaTheme="minorEastAsia" w:hAnsi="Cambria Math"/>
              </w:rPr>
              <m:t>D</m:t>
            </m:r>
          </m:e>
          <m:sub>
            <m:r>
              <w:rPr>
                <w:rFonts w:ascii="Cambria Math" w:eastAsiaTheme="minorEastAsia" w:hAnsi="Cambria Math"/>
              </w:rPr>
              <m:t>gr</m:t>
            </m:r>
          </m:sub>
          <m:sup>
            <m:r>
              <w:rPr>
                <w:rFonts w:ascii="Cambria Math" w:eastAsiaTheme="minorEastAsia" w:hAnsi="Cambria Math"/>
              </w:rPr>
              <m:t>-0.14</m:t>
            </m:r>
          </m:sup>
        </m:sSubSup>
        <m:r>
          <w:rPr>
            <w:rFonts w:ascii="Cambria Math" w:eastAsiaTheme="minorEastAsia" w:hAnsi="Cambria Math"/>
          </w:rPr>
          <m:t xml:space="preserve">* </m:t>
        </m:r>
        <m:sSubSup>
          <m:sSubSupPr>
            <m:ctrlPr>
              <w:rPr>
                <w:rFonts w:ascii="Cambria Math" w:eastAsiaTheme="minorEastAsia" w:hAnsi="Cambria Math"/>
                <w:i/>
              </w:rPr>
            </m:ctrlPr>
          </m:sSubSupPr>
          <m:e>
            <m:r>
              <w:rPr>
                <w:rFonts w:ascii="Cambria Math" w:eastAsiaTheme="minorEastAsia" w:hAnsi="Cambria Math"/>
              </w:rPr>
              <m:t>C</m:t>
            </m:r>
          </m:e>
          <m:sub>
            <m:r>
              <w:rPr>
                <w:rFonts w:ascii="Cambria Math" w:eastAsiaTheme="minorEastAsia" w:hAnsi="Cambria Math"/>
              </w:rPr>
              <m:t>v</m:t>
            </m:r>
          </m:sub>
          <m:sup>
            <m:r>
              <w:rPr>
                <w:rFonts w:ascii="Cambria Math" w:eastAsiaTheme="minorEastAsia" w:hAnsi="Cambria Math"/>
              </w:rPr>
              <m:t>0.16</m:t>
            </m:r>
          </m:sup>
        </m:sSubSup>
        <m:r>
          <w:rPr>
            <w:rFonts w:ascii="Cambria Math" w:eastAsiaTheme="minorEastAsia" w:hAnsi="Cambria Math"/>
          </w:rPr>
          <m:t xml:space="preserve">* </m:t>
        </m:r>
        <m:sSup>
          <m:sSupPr>
            <m:ctrlPr>
              <w:rPr>
                <w:rFonts w:ascii="Cambria Math" w:eastAsiaTheme="minorEastAsia" w:hAnsi="Cambria Math"/>
                <w:i/>
              </w:rPr>
            </m:ctrlPr>
          </m:sSupPr>
          <m:e>
            <m:d>
              <m:dPr>
                <m:ctrlPr>
                  <w:rPr>
                    <w:rFonts w:ascii="Cambria Math" w:eastAsiaTheme="minorEastAsia" w:hAnsi="Cambria Math"/>
                    <w:i/>
                  </w:rPr>
                </m:ctrlPr>
              </m:dPr>
              <m:e>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W</m:t>
                        </m:r>
                      </m:e>
                      <m:sub>
                        <m:r>
                          <w:rPr>
                            <w:rFonts w:ascii="Cambria Math" w:eastAsiaTheme="minorEastAsia" w:hAnsi="Cambria Math"/>
                          </w:rPr>
                          <m:t>b</m:t>
                        </m:r>
                      </m:sub>
                    </m:sSub>
                  </m:num>
                  <m:den>
                    <m:r>
                      <w:rPr>
                        <w:rFonts w:ascii="Cambria Math" w:eastAsiaTheme="minorEastAsia" w:hAnsi="Cambria Math"/>
                      </w:rPr>
                      <m:t>y</m:t>
                    </m:r>
                  </m:den>
                </m:f>
              </m:e>
            </m:d>
          </m:e>
          <m:sup>
            <m:r>
              <w:rPr>
                <w:rFonts w:ascii="Cambria Math" w:eastAsiaTheme="minorEastAsia" w:hAnsi="Cambria Math"/>
              </w:rPr>
              <m:t>-0.18</m:t>
            </m:r>
          </m:sup>
        </m:sSup>
        <m:r>
          <w:rPr>
            <w:rFonts w:ascii="Cambria Math" w:eastAsiaTheme="minorEastAsia" w:hAnsi="Cambria Math"/>
          </w:rPr>
          <m:t xml:space="preserve">* </m:t>
        </m:r>
        <m:sSup>
          <m:sSupPr>
            <m:ctrlPr>
              <w:rPr>
                <w:rFonts w:ascii="Cambria Math" w:eastAsiaTheme="minorEastAsia" w:hAnsi="Cambria Math"/>
                <w:i/>
              </w:rPr>
            </m:ctrlPr>
          </m:sSupPr>
          <m:e>
            <m:d>
              <m:dPr>
                <m:ctrlPr>
                  <w:rPr>
                    <w:rFonts w:ascii="Cambria Math" w:eastAsiaTheme="minorEastAsia" w:hAnsi="Cambria Math"/>
                    <w:i/>
                  </w:rPr>
                </m:ctrlPr>
              </m:dPr>
              <m:e>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D</m:t>
                        </m:r>
                      </m:e>
                      <m:sub>
                        <m:r>
                          <w:rPr>
                            <w:rFonts w:ascii="Cambria Math" w:eastAsiaTheme="minorEastAsia" w:hAnsi="Cambria Math"/>
                          </w:rPr>
                          <m:t>50</m:t>
                        </m:r>
                      </m:sub>
                    </m:sSub>
                  </m:num>
                  <m:den>
                    <m:r>
                      <w:rPr>
                        <w:rFonts w:ascii="Cambria Math" w:eastAsiaTheme="minorEastAsia" w:hAnsi="Cambria Math"/>
                      </w:rPr>
                      <m:t>D</m:t>
                    </m:r>
                  </m:den>
                </m:f>
              </m:e>
            </m:d>
          </m:e>
          <m:sup>
            <m:r>
              <w:rPr>
                <w:rFonts w:ascii="Cambria Math" w:eastAsiaTheme="minorEastAsia" w:hAnsi="Cambria Math"/>
              </w:rPr>
              <m:t>-0.34</m:t>
            </m:r>
          </m:sup>
        </m:sSup>
        <m:r>
          <w:rPr>
            <w:rFonts w:ascii="Cambria Math" w:eastAsiaTheme="minorEastAsia" w:hAnsi="Cambria Math"/>
          </w:rPr>
          <m:t xml:space="preserve">* </m:t>
        </m:r>
        <m:sSubSup>
          <m:sSubSupPr>
            <m:ctrlPr>
              <w:rPr>
                <w:rFonts w:ascii="Cambria Math" w:eastAsiaTheme="minorEastAsia" w:hAnsi="Cambria Math"/>
                <w:i/>
              </w:rPr>
            </m:ctrlPr>
          </m:sSubSupPr>
          <m:e>
            <m:r>
              <w:rPr>
                <w:rFonts w:ascii="Cambria Math" w:eastAsiaTheme="minorEastAsia" w:hAnsi="Cambria Math"/>
              </w:rPr>
              <m:t>λ</m:t>
            </m:r>
          </m:e>
          <m:sub>
            <m:r>
              <w:rPr>
                <w:rFonts w:ascii="Cambria Math" w:eastAsiaTheme="minorEastAsia" w:hAnsi="Cambria Math"/>
              </w:rPr>
              <m:t>s</m:t>
            </m:r>
          </m:sub>
          <m:sup>
            <m:r>
              <w:rPr>
                <w:rFonts w:ascii="Cambria Math" w:eastAsiaTheme="minorEastAsia" w:hAnsi="Cambria Math"/>
              </w:rPr>
              <m:t>-0.31</m:t>
            </m:r>
          </m:sup>
        </m:sSubSup>
      </m:oMath>
      <w:r w:rsidR="00A525FE">
        <w:rPr>
          <w:rFonts w:eastAsiaTheme="minorEastAsia"/>
          <w:b/>
        </w:rPr>
        <w:tab/>
      </w:r>
      <w:r w:rsidR="00A525FE">
        <w:rPr>
          <w:rFonts w:eastAsiaTheme="minorEastAsia"/>
          <w:b/>
        </w:rPr>
        <w:tab/>
      </w:r>
      <w:r w:rsidR="004122EE" w:rsidRPr="004122EE">
        <w:rPr>
          <w:rFonts w:ascii="Times New Roman" w:eastAsiaTheme="minorEastAsia" w:hAnsi="Times New Roman"/>
          <w:i/>
        </w:rPr>
        <w:t>(</w:t>
      </w:r>
      <w:r w:rsidR="004122EE" w:rsidRPr="004122EE">
        <w:rPr>
          <w:rFonts w:ascii="Times New Roman" w:hAnsi="Times New Roman"/>
          <w:i/>
        </w:rPr>
        <w:t xml:space="preserve">eq. </w:t>
      </w:r>
      <w:r w:rsidR="00A525FE" w:rsidRPr="004122EE">
        <w:rPr>
          <w:rFonts w:ascii="Times New Roman" w:hAnsi="Times New Roman"/>
          <w:i/>
        </w:rPr>
        <w:fldChar w:fldCharType="begin"/>
      </w:r>
      <w:r w:rsidR="00A525FE" w:rsidRPr="004122EE">
        <w:rPr>
          <w:rFonts w:ascii="Times New Roman" w:hAnsi="Times New Roman"/>
          <w:i/>
        </w:rPr>
        <w:instrText xml:space="preserve"> SEQ eq._ \* ARABIC </w:instrText>
      </w:r>
      <w:r w:rsidR="00A525FE" w:rsidRPr="004122EE">
        <w:rPr>
          <w:rFonts w:ascii="Times New Roman" w:hAnsi="Times New Roman"/>
          <w:i/>
        </w:rPr>
        <w:fldChar w:fldCharType="separate"/>
      </w:r>
      <w:r w:rsidR="000739F9">
        <w:rPr>
          <w:rFonts w:ascii="Times New Roman" w:hAnsi="Times New Roman"/>
          <w:i/>
          <w:noProof/>
        </w:rPr>
        <w:t>14</w:t>
      </w:r>
      <w:r w:rsidR="00A525FE" w:rsidRPr="004122EE">
        <w:rPr>
          <w:rFonts w:ascii="Times New Roman" w:hAnsi="Times New Roman"/>
          <w:i/>
        </w:rPr>
        <w:fldChar w:fldCharType="end"/>
      </w:r>
      <w:r w:rsidR="004122EE" w:rsidRPr="004122EE">
        <w:rPr>
          <w:rFonts w:ascii="Times New Roman" w:hAnsi="Times New Roman"/>
          <w:i/>
        </w:rPr>
        <w:t>)</w:t>
      </w:r>
    </w:p>
    <w:p w:rsidR="00C31C30" w:rsidRDefault="00C31C30" w:rsidP="00C31C30">
      <w:pPr>
        <w:pStyle w:val="Listeafsnit"/>
      </w:pPr>
    </w:p>
    <w:p w:rsidR="00C31C30" w:rsidRDefault="00C31C30" w:rsidP="00C31C30">
      <w:pPr>
        <w:pStyle w:val="Listeafsnit"/>
      </w:pPr>
      <w:r>
        <w:t xml:space="preserve">Where </w:t>
      </w:r>
    </w:p>
    <w:p w:rsidR="00C31C30" w:rsidRPr="00D359F5" w:rsidRDefault="000D7E72" w:rsidP="004122EE">
      <w:pPr>
        <w:jc w:val="center"/>
        <w:rPr>
          <w:rFonts w:eastAsiaTheme="minorEastAsia"/>
          <w:b/>
        </w:rPr>
      </w:pPr>
      <m:oMath>
        <m:sSub>
          <m:sSubPr>
            <m:ctrlPr>
              <w:rPr>
                <w:rFonts w:ascii="Cambria Math" w:hAnsi="Cambria Math"/>
                <w:i/>
              </w:rPr>
            </m:ctrlPr>
          </m:sSubPr>
          <m:e>
            <m:r>
              <w:rPr>
                <w:rFonts w:ascii="Cambria Math" w:hAnsi="Cambria Math"/>
              </w:rPr>
              <m:t>λ</m:t>
            </m:r>
          </m:e>
          <m:sub>
            <m:r>
              <w:rPr>
                <w:rFonts w:ascii="Cambria Math" w:hAnsi="Cambria Math"/>
              </w:rPr>
              <m:t>s</m:t>
            </m:r>
          </m:sub>
        </m:sSub>
        <m:r>
          <w:rPr>
            <w:rFonts w:ascii="Cambria Math" w:hAnsi="Cambria Math"/>
          </w:rPr>
          <m:t>=0.0014*</m:t>
        </m:r>
        <m:sSup>
          <m:sSupPr>
            <m:ctrlPr>
              <w:rPr>
                <w:rFonts w:ascii="Cambria Math" w:eastAsiaTheme="minorEastAsia" w:hAnsi="Cambria Math"/>
                <w:i/>
              </w:rPr>
            </m:ctrlPr>
          </m:sSupPr>
          <m:e>
            <m:d>
              <m:dPr>
                <m:ctrlPr>
                  <w:rPr>
                    <w:rFonts w:ascii="Cambria Math" w:eastAsiaTheme="minorEastAsia" w:hAnsi="Cambria Math"/>
                    <w:i/>
                  </w:rPr>
                </m:ctrlPr>
              </m:dPr>
              <m:e>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W</m:t>
                        </m:r>
                      </m:e>
                      <m:sub>
                        <m:r>
                          <w:rPr>
                            <w:rFonts w:ascii="Cambria Math" w:eastAsiaTheme="minorEastAsia" w:hAnsi="Cambria Math"/>
                          </w:rPr>
                          <m:t>b</m:t>
                        </m:r>
                      </m:sub>
                    </m:sSub>
                  </m:num>
                  <m:den>
                    <m:r>
                      <w:rPr>
                        <w:rFonts w:ascii="Cambria Math" w:eastAsiaTheme="minorEastAsia" w:hAnsi="Cambria Math"/>
                      </w:rPr>
                      <m:t>y</m:t>
                    </m:r>
                  </m:den>
                </m:f>
              </m:e>
            </m:d>
          </m:e>
          <m:sup>
            <m:r>
              <w:rPr>
                <w:rFonts w:ascii="Cambria Math" w:eastAsiaTheme="minorEastAsia" w:hAnsi="Cambria Math"/>
              </w:rPr>
              <m:t>0.34</m:t>
            </m:r>
          </m:sup>
        </m:sSup>
        <m:r>
          <w:rPr>
            <w:rFonts w:ascii="Cambria Math" w:hAnsi="Cambria Math"/>
          </w:rPr>
          <m:t xml:space="preserve">* </m:t>
        </m:r>
        <m:sSubSup>
          <m:sSubSupPr>
            <m:ctrlPr>
              <w:rPr>
                <w:rFonts w:ascii="Cambria Math" w:hAnsi="Cambria Math"/>
                <w:i/>
              </w:rPr>
            </m:ctrlPr>
          </m:sSubSupPr>
          <m:e>
            <m:r>
              <w:rPr>
                <w:rFonts w:ascii="Cambria Math" w:hAnsi="Cambria Math"/>
              </w:rPr>
              <m:t>C</m:t>
            </m:r>
          </m:e>
          <m:sub>
            <m:r>
              <w:rPr>
                <w:rFonts w:ascii="Cambria Math" w:hAnsi="Cambria Math"/>
              </w:rPr>
              <m:t>v</m:t>
            </m:r>
          </m:sub>
          <m:sup>
            <m:r>
              <w:rPr>
                <w:rFonts w:ascii="Cambria Math" w:hAnsi="Cambria Math"/>
              </w:rPr>
              <m:t>-0.04</m:t>
            </m:r>
          </m:sup>
        </m:sSubSup>
        <m:r>
          <w:rPr>
            <w:rFonts w:ascii="Cambria Math" w:hAnsi="Cambria Math"/>
          </w:rPr>
          <m:t>*</m:t>
        </m:r>
        <m:sSup>
          <m:sSupPr>
            <m:ctrlPr>
              <w:rPr>
                <w:rFonts w:ascii="Cambria Math" w:eastAsiaTheme="minorEastAsia" w:hAnsi="Cambria Math"/>
                <w:i/>
              </w:rPr>
            </m:ctrlPr>
          </m:sSupPr>
          <m:e>
            <m:d>
              <m:dPr>
                <m:ctrlPr>
                  <w:rPr>
                    <w:rFonts w:ascii="Cambria Math" w:eastAsiaTheme="minorEastAsia" w:hAnsi="Cambria Math"/>
                    <w:i/>
                  </w:rPr>
                </m:ctrlPr>
              </m:dPr>
              <m:e>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h</m:t>
                        </m:r>
                      </m:sub>
                    </m:sSub>
                  </m:num>
                  <m:den>
                    <m:sSub>
                      <m:sSubPr>
                        <m:ctrlPr>
                          <w:rPr>
                            <w:rFonts w:ascii="Cambria Math" w:eastAsiaTheme="minorEastAsia" w:hAnsi="Cambria Math"/>
                            <w:i/>
                          </w:rPr>
                        </m:ctrlPr>
                      </m:sSubPr>
                      <m:e>
                        <m:r>
                          <w:rPr>
                            <w:rFonts w:ascii="Cambria Math" w:eastAsiaTheme="minorEastAsia" w:hAnsi="Cambria Math"/>
                          </w:rPr>
                          <m:t>D</m:t>
                        </m:r>
                      </m:e>
                      <m:sub>
                        <m:r>
                          <w:rPr>
                            <w:rFonts w:ascii="Cambria Math" w:eastAsiaTheme="minorEastAsia" w:hAnsi="Cambria Math"/>
                          </w:rPr>
                          <m:t>50</m:t>
                        </m:r>
                      </m:sub>
                    </m:sSub>
                  </m:den>
                </m:f>
              </m:e>
            </m:d>
          </m:e>
          <m:sup>
            <m:r>
              <w:rPr>
                <w:rFonts w:ascii="Cambria Math" w:eastAsiaTheme="minorEastAsia" w:hAnsi="Cambria Math"/>
              </w:rPr>
              <m:t>-0.34</m:t>
            </m:r>
          </m:sup>
        </m:sSup>
        <m:r>
          <w:rPr>
            <w:rFonts w:ascii="Cambria Math" w:hAnsi="Cambria Math"/>
          </w:rPr>
          <m:t xml:space="preserve">* </m:t>
        </m:r>
        <m:sSubSup>
          <m:sSubSupPr>
            <m:ctrlPr>
              <w:rPr>
                <w:rFonts w:ascii="Cambria Math" w:hAnsi="Cambria Math"/>
                <w:i/>
              </w:rPr>
            </m:ctrlPr>
          </m:sSubSupPr>
          <m:e>
            <m:r>
              <w:rPr>
                <w:rFonts w:ascii="Cambria Math" w:hAnsi="Cambria Math"/>
              </w:rPr>
              <m:t>D</m:t>
            </m:r>
          </m:e>
          <m:sub>
            <m:r>
              <w:rPr>
                <w:rFonts w:ascii="Cambria Math" w:hAnsi="Cambria Math"/>
              </w:rPr>
              <m:t>*</m:t>
            </m:r>
          </m:sub>
          <m:sup>
            <m:r>
              <w:rPr>
                <w:rFonts w:ascii="Cambria Math" w:hAnsi="Cambria Math"/>
              </w:rPr>
              <m:t>0.54</m:t>
            </m:r>
          </m:sup>
        </m:sSubSup>
      </m:oMath>
      <w:r w:rsidR="00A525FE">
        <w:rPr>
          <w:rFonts w:eastAsiaTheme="minorEastAsia"/>
          <w:b/>
        </w:rPr>
        <w:tab/>
      </w:r>
      <w:r w:rsidR="00A525FE">
        <w:rPr>
          <w:rFonts w:eastAsiaTheme="minorEastAsia"/>
          <w:b/>
        </w:rPr>
        <w:tab/>
      </w:r>
      <w:r w:rsidR="004122EE">
        <w:rPr>
          <w:rFonts w:eastAsiaTheme="minorEastAsia"/>
          <w:b/>
        </w:rPr>
        <w:tab/>
      </w:r>
      <w:r w:rsidR="004122EE">
        <w:rPr>
          <w:rFonts w:eastAsiaTheme="minorEastAsia"/>
          <w:b/>
        </w:rPr>
        <w:tab/>
      </w:r>
      <w:r w:rsidR="004122EE" w:rsidRPr="004122EE">
        <w:rPr>
          <w:rFonts w:ascii="Times New Roman" w:eastAsiaTheme="minorEastAsia" w:hAnsi="Times New Roman"/>
          <w:i/>
        </w:rPr>
        <w:t>(</w:t>
      </w:r>
      <w:r w:rsidR="004122EE" w:rsidRPr="004122EE">
        <w:rPr>
          <w:rFonts w:ascii="Times New Roman" w:hAnsi="Times New Roman"/>
          <w:i/>
        </w:rPr>
        <w:t xml:space="preserve">eq. </w:t>
      </w:r>
      <w:r w:rsidR="00A525FE" w:rsidRPr="004122EE">
        <w:rPr>
          <w:rFonts w:ascii="Times New Roman" w:hAnsi="Times New Roman"/>
          <w:i/>
        </w:rPr>
        <w:fldChar w:fldCharType="begin"/>
      </w:r>
      <w:r w:rsidR="00A525FE" w:rsidRPr="004122EE">
        <w:rPr>
          <w:rFonts w:ascii="Times New Roman" w:hAnsi="Times New Roman"/>
          <w:i/>
        </w:rPr>
        <w:instrText xml:space="preserve"> SEQ eq._ \* ARABIC </w:instrText>
      </w:r>
      <w:r w:rsidR="00A525FE" w:rsidRPr="004122EE">
        <w:rPr>
          <w:rFonts w:ascii="Times New Roman" w:hAnsi="Times New Roman"/>
          <w:i/>
        </w:rPr>
        <w:fldChar w:fldCharType="separate"/>
      </w:r>
      <w:r w:rsidR="000739F9">
        <w:rPr>
          <w:rFonts w:ascii="Times New Roman" w:hAnsi="Times New Roman"/>
          <w:i/>
          <w:noProof/>
        </w:rPr>
        <w:t>15</w:t>
      </w:r>
      <w:r w:rsidR="00A525FE" w:rsidRPr="004122EE">
        <w:rPr>
          <w:rFonts w:ascii="Times New Roman" w:hAnsi="Times New Roman"/>
          <w:i/>
        </w:rPr>
        <w:fldChar w:fldCharType="end"/>
      </w:r>
      <w:r w:rsidR="004122EE" w:rsidRPr="004122EE">
        <w:rPr>
          <w:rFonts w:ascii="Times New Roman" w:hAnsi="Times New Roman"/>
          <w:i/>
        </w:rPr>
        <w:t>)</w:t>
      </w:r>
    </w:p>
    <w:p w:rsidR="00D359F5" w:rsidRDefault="00D359F5" w:rsidP="00C31C30">
      <w:pPr>
        <w:pStyle w:val="Listeafsnit"/>
      </w:pPr>
    </w:p>
    <w:p w:rsidR="00D359F5" w:rsidRDefault="00D359F5" w:rsidP="00D359F5">
      <w:r>
        <w:t>Where</w:t>
      </w:r>
    </w:p>
    <w:p w:rsidR="00D359F5" w:rsidRDefault="00D359F5" w:rsidP="00132270">
      <w:pPr>
        <w:spacing w:after="0" w:line="240" w:lineRule="auto"/>
      </w:pPr>
      <w:proofErr w:type="spellStart"/>
      <w:r>
        <w:t>U</w:t>
      </w:r>
      <w:r>
        <w:rPr>
          <w:vertAlign w:val="subscript"/>
        </w:rPr>
        <w:t>cr</w:t>
      </w:r>
      <w:proofErr w:type="spellEnd"/>
      <w:r w:rsidRPr="00E552B0">
        <w:tab/>
      </w:r>
      <w:r w:rsidR="00E552B0" w:rsidRPr="00E552B0">
        <w:t>self – cleansing velocity</w:t>
      </w:r>
    </w:p>
    <w:p w:rsidR="00E552B0" w:rsidRDefault="00E552B0" w:rsidP="00132270">
      <w:pPr>
        <w:spacing w:after="0" w:line="240" w:lineRule="auto"/>
      </w:pPr>
      <w:proofErr w:type="spellStart"/>
      <w:proofErr w:type="gramStart"/>
      <w:r>
        <w:t>C</w:t>
      </w:r>
      <w:r>
        <w:rPr>
          <w:vertAlign w:val="subscript"/>
        </w:rPr>
        <w:t>v</w:t>
      </w:r>
      <w:proofErr w:type="spellEnd"/>
      <w:proofErr w:type="gramEnd"/>
      <w:r>
        <w:tab/>
        <w:t>volumetric sediment concentration</w:t>
      </w:r>
    </w:p>
    <w:p w:rsidR="00E552B0" w:rsidRDefault="000D7E72" w:rsidP="00132270">
      <w:pPr>
        <w:spacing w:after="0" w:line="240" w:lineRule="auto"/>
        <w:rPr>
          <w:rFonts w:eastAsiaTheme="minorEastAsia"/>
        </w:rPr>
      </w:pPr>
      <m:oMath>
        <m:sSub>
          <m:sSubPr>
            <m:ctrlPr>
              <w:rPr>
                <w:rFonts w:ascii="Cambria Math" w:hAnsi="Cambria Math"/>
                <w:i/>
              </w:rPr>
            </m:ctrlPr>
          </m:sSubPr>
          <m:e>
            <m:r>
              <w:rPr>
                <w:rFonts w:ascii="Cambria Math" w:hAnsi="Cambria Math"/>
              </w:rPr>
              <m:t>λ</m:t>
            </m:r>
          </m:e>
          <m:sub>
            <m:r>
              <w:rPr>
                <w:rFonts w:ascii="Cambria Math" w:hAnsi="Cambria Math"/>
              </w:rPr>
              <m:t>s</m:t>
            </m:r>
          </m:sub>
        </m:sSub>
      </m:oMath>
      <w:r w:rsidR="00E552B0" w:rsidRPr="00E552B0">
        <w:rPr>
          <w:rFonts w:eastAsiaTheme="minorEastAsia"/>
        </w:rPr>
        <w:tab/>
      </w:r>
      <w:proofErr w:type="gramStart"/>
      <w:r w:rsidR="00E552B0" w:rsidRPr="00E552B0">
        <w:rPr>
          <w:rFonts w:eastAsiaTheme="minorEastAsia"/>
        </w:rPr>
        <w:t>friction</w:t>
      </w:r>
      <w:proofErr w:type="gramEnd"/>
      <w:r w:rsidR="00E552B0" w:rsidRPr="00E552B0">
        <w:rPr>
          <w:rFonts w:eastAsiaTheme="minorEastAsia"/>
        </w:rPr>
        <w:t xml:space="preserve"> coefficient </w:t>
      </w:r>
      <w:r w:rsidR="00E552B0">
        <w:rPr>
          <w:rFonts w:eastAsiaTheme="minorEastAsia"/>
        </w:rPr>
        <w:t>with sediment</w:t>
      </w:r>
    </w:p>
    <w:p w:rsidR="00E552B0" w:rsidRDefault="00E552B0" w:rsidP="00132270">
      <w:pPr>
        <w:spacing w:after="0" w:line="240" w:lineRule="auto"/>
        <w:rPr>
          <w:rFonts w:eastAsiaTheme="minorEastAsia"/>
        </w:rPr>
      </w:pPr>
      <w:proofErr w:type="gramStart"/>
      <w:r>
        <w:rPr>
          <w:rFonts w:eastAsiaTheme="minorEastAsia"/>
        </w:rPr>
        <w:t>f</w:t>
      </w:r>
      <w:proofErr w:type="gramEnd"/>
      <w:r>
        <w:rPr>
          <w:rFonts w:eastAsiaTheme="minorEastAsia"/>
        </w:rPr>
        <w:tab/>
        <w:t xml:space="preserve">friction factor </w:t>
      </w:r>
    </w:p>
    <w:p w:rsidR="00E552B0" w:rsidRDefault="00E552B0" w:rsidP="00132270">
      <w:pPr>
        <w:spacing w:after="0" w:line="240" w:lineRule="auto"/>
      </w:pPr>
      <w:proofErr w:type="spellStart"/>
      <w:r>
        <w:t>W</w:t>
      </w:r>
      <w:r>
        <w:rPr>
          <w:vertAlign w:val="subscript"/>
        </w:rPr>
        <w:t>b</w:t>
      </w:r>
      <w:proofErr w:type="spellEnd"/>
      <w:r>
        <w:tab/>
        <w:t>width of sediment bed</w:t>
      </w:r>
    </w:p>
    <w:p w:rsidR="00E552B0" w:rsidRDefault="002B71E6" w:rsidP="00132270">
      <w:pPr>
        <w:spacing w:after="0" w:line="240" w:lineRule="auto"/>
      </w:pPr>
      <w:proofErr w:type="gramStart"/>
      <w:r>
        <w:t>y</w:t>
      </w:r>
      <w:proofErr w:type="gramEnd"/>
      <w:r w:rsidR="00E552B0">
        <w:tab/>
        <w:t>mean flow depth</w:t>
      </w:r>
    </w:p>
    <w:p w:rsidR="00E552B0" w:rsidRDefault="002B71E6" w:rsidP="00132270">
      <w:pPr>
        <w:spacing w:after="0" w:line="240" w:lineRule="auto"/>
      </w:pPr>
      <w:r>
        <w:t>D</w:t>
      </w:r>
      <w:r>
        <w:tab/>
        <w:t>pipe diameter</w:t>
      </w:r>
    </w:p>
    <w:p w:rsidR="00F845E7" w:rsidRPr="00E552B0" w:rsidRDefault="00F845E7" w:rsidP="00D359F5">
      <w:r>
        <w:t xml:space="preserve">For the friction factor </w:t>
      </w:r>
      <w:r w:rsidR="00672000">
        <w:t xml:space="preserve">see </w:t>
      </w:r>
      <w:r w:rsidR="00672000">
        <w:fldChar w:fldCharType="begin"/>
      </w:r>
      <w:r w:rsidR="00672000">
        <w:instrText xml:space="preserve"> REF _Ref295662636 \h </w:instrText>
      </w:r>
      <w:r w:rsidR="00672000">
        <w:fldChar w:fldCharType="separate"/>
      </w:r>
      <m:oMath>
        <m:r>
          <m:rPr>
            <m:sty m:val="p"/>
          </m:rPr>
          <w:rPr>
            <w:rFonts w:ascii="Cambria Math" w:hAnsi="Cambria Math"/>
          </w:rPr>
          <m:t>k</m:t>
        </m:r>
        <m:f>
          <m:fPr>
            <m:ctrlPr>
              <w:rPr>
                <w:rFonts w:ascii="Cambria Math" w:hAnsi="Cambria Math"/>
                <w:i/>
              </w:rPr>
            </m:ctrlPr>
          </m:fPr>
          <m:num>
            <m:sSubSup>
              <m:sSubSupPr>
                <m:ctrlPr>
                  <w:rPr>
                    <w:rFonts w:ascii="Cambria Math" w:hAnsi="Cambria Math"/>
                    <w:i/>
                  </w:rPr>
                </m:ctrlPr>
              </m:sSubSupPr>
              <m:e>
                <m:r>
                  <m:rPr>
                    <m:sty m:val="p"/>
                  </m:rPr>
                  <w:rPr>
                    <w:rFonts w:ascii="Cambria Math" w:hAnsi="Cambria Math"/>
                  </w:rPr>
                  <m:t>R</m:t>
                </m:r>
              </m:e>
              <m:sub>
                <m:r>
                  <m:rPr>
                    <m:sty m:val="p"/>
                  </m:rPr>
                  <w:rPr>
                    <w:rFonts w:ascii="Cambria Math" w:hAnsi="Cambria Math"/>
                  </w:rPr>
                  <m:t>h</m:t>
                </m:r>
              </m:sub>
              <m:sup>
                <m:r>
                  <m:rPr>
                    <m:sty m:val="p"/>
                  </m:rPr>
                  <w:rPr>
                    <w:rFonts w:ascii="Cambria Math" w:hAnsi="Cambria Math"/>
                  </w:rPr>
                  <m:t>1/6</m:t>
                </m:r>
              </m:sup>
            </m:sSubSup>
          </m:num>
          <m:den>
            <m:rad>
              <m:radPr>
                <m:degHide m:val="1"/>
                <m:ctrlPr>
                  <w:rPr>
                    <w:rFonts w:ascii="Cambria Math" w:hAnsi="Cambria Math"/>
                    <w:i/>
                  </w:rPr>
                </m:ctrlPr>
              </m:radPr>
              <m:deg/>
              <m:e>
                <m:r>
                  <m:rPr>
                    <m:sty m:val="p"/>
                  </m:rPr>
                  <w:rPr>
                    <w:rFonts w:ascii="Cambria Math" w:hAnsi="Cambria Math"/>
                  </w:rPr>
                  <m:t>g</m:t>
                </m:r>
              </m:e>
            </m:rad>
          </m:den>
        </m:f>
        <m:r>
          <m:rPr>
            <m:sty m:val="p"/>
          </m:rPr>
          <w:rPr>
            <w:rFonts w:ascii="Cambria Math" w:hAnsi="Cambria Math"/>
          </w:rPr>
          <m:t xml:space="preserve">= </m:t>
        </m:r>
        <m:rad>
          <m:radPr>
            <m:degHide m:val="1"/>
            <m:ctrlPr>
              <w:rPr>
                <w:rFonts w:ascii="Cambria Math" w:hAnsi="Cambria Math"/>
                <w:i/>
              </w:rPr>
            </m:ctrlPr>
          </m:radPr>
          <m:deg/>
          <m:e>
            <m:f>
              <m:fPr>
                <m:ctrlPr>
                  <w:rPr>
                    <w:rFonts w:ascii="Cambria Math" w:hAnsi="Cambria Math"/>
                    <w:i/>
                  </w:rPr>
                </m:ctrlPr>
              </m:fPr>
              <m:num>
                <m:r>
                  <m:rPr>
                    <m:sty m:val="p"/>
                  </m:rPr>
                  <w:rPr>
                    <w:rFonts w:ascii="Cambria Math" w:hAnsi="Cambria Math"/>
                  </w:rPr>
                  <m:t>8</m:t>
                </m:r>
              </m:num>
              <m:den>
                <m:r>
                  <m:rPr>
                    <m:sty m:val="p"/>
                  </m:rPr>
                  <w:rPr>
                    <w:rFonts w:ascii="Cambria Math" w:hAnsi="Cambria Math"/>
                  </w:rPr>
                  <m:t>f</m:t>
                </m:r>
              </m:den>
            </m:f>
            <m:r>
              <m:rPr>
                <m:sty m:val="p"/>
              </m:rPr>
              <w:rPr>
                <w:rFonts w:ascii="Cambria Math" w:hAnsi="Cambria Math"/>
              </w:rPr>
              <m:t xml:space="preserve"> </m:t>
            </m:r>
          </m:e>
        </m:rad>
        <m:r>
          <m:rPr>
            <m:sty m:val="p"/>
          </m:rPr>
          <w:rPr>
            <w:rFonts w:ascii="Cambria Math" w:hAnsi="Cambria Math"/>
          </w:rPr>
          <m:t xml:space="preserve">= </m:t>
        </m:r>
        <m:f>
          <m:fPr>
            <m:ctrlPr>
              <w:rPr>
                <w:rFonts w:ascii="Cambria Math" w:hAnsi="Cambria Math"/>
                <w:i/>
              </w:rPr>
            </m:ctrlPr>
          </m:fPr>
          <m:num>
            <m:sSub>
              <m:sSubPr>
                <m:ctrlPr>
                  <w:rPr>
                    <w:rFonts w:ascii="Cambria Math" w:hAnsi="Cambria Math"/>
                    <w:i/>
                  </w:rPr>
                </m:ctrlPr>
              </m:sSubPr>
              <m:e>
                <m:r>
                  <m:rPr>
                    <m:sty m:val="p"/>
                  </m:rPr>
                  <w:rPr>
                    <w:rFonts w:ascii="Cambria Math" w:hAnsi="Cambria Math"/>
                  </w:rPr>
                  <m:t>C</m:t>
                </m:r>
              </m:e>
              <m:sub>
                <m:r>
                  <m:rPr>
                    <m:sty m:val="p"/>
                  </m:rPr>
                  <w:rPr>
                    <w:rFonts w:ascii="Cambria Math" w:hAnsi="Cambria Math"/>
                  </w:rPr>
                  <m:t>h</m:t>
                </m:r>
              </m:sub>
            </m:sSub>
          </m:num>
          <m:den>
            <m:rad>
              <m:radPr>
                <m:degHide m:val="1"/>
                <m:ctrlPr>
                  <w:rPr>
                    <w:rFonts w:ascii="Cambria Math" w:hAnsi="Cambria Math"/>
                    <w:i/>
                  </w:rPr>
                </m:ctrlPr>
              </m:radPr>
              <m:deg/>
              <m:e>
                <m:r>
                  <m:rPr>
                    <m:sty m:val="p"/>
                  </m:rPr>
                  <w:rPr>
                    <w:rFonts w:ascii="Cambria Math" w:hAnsi="Cambria Math"/>
                  </w:rPr>
                  <m:t>g</m:t>
                </m:r>
              </m:e>
            </m:rad>
          </m:den>
        </m:f>
        <m:r>
          <m:rPr>
            <m:sty m:val="p"/>
          </m:rPr>
          <w:rPr>
            <w:rFonts w:ascii="Cambria Math" w:hAnsi="Cambria Math"/>
          </w:rPr>
          <m:t xml:space="preserve">= </m:t>
        </m:r>
        <m:f>
          <m:fPr>
            <m:ctrlPr>
              <w:rPr>
                <w:rFonts w:ascii="Cambria Math" w:hAnsi="Cambria Math"/>
                <w:i/>
              </w:rPr>
            </m:ctrlPr>
          </m:fPr>
          <m:num>
            <m:r>
              <m:rPr>
                <m:sty m:val="p"/>
              </m:rPr>
              <w:rPr>
                <w:rFonts w:ascii="Cambria Math" w:hAnsi="Cambria Math"/>
              </w:rPr>
              <m:t>V</m:t>
            </m:r>
          </m:num>
          <m:den>
            <m:rad>
              <m:radPr>
                <m:degHide m:val="1"/>
                <m:ctrlPr>
                  <w:rPr>
                    <w:rFonts w:ascii="Cambria Math" w:hAnsi="Cambria Math"/>
                    <w:i/>
                  </w:rPr>
                </m:ctrlPr>
              </m:radPr>
              <m:deg/>
              <m:e>
                <m:r>
                  <m:rPr>
                    <m:sty m:val="p"/>
                  </m:rPr>
                  <w:rPr>
                    <w:rFonts w:ascii="Cambria Math" w:hAnsi="Cambria Math"/>
                  </w:rPr>
                  <m:t>g*</m:t>
                </m:r>
                <m:sSub>
                  <m:sSubPr>
                    <m:ctrlPr>
                      <w:rPr>
                        <w:rFonts w:ascii="Cambria Math" w:hAnsi="Cambria Math"/>
                        <w:i/>
                      </w:rPr>
                    </m:ctrlPr>
                  </m:sSubPr>
                  <m:e>
                    <m:r>
                      <m:rPr>
                        <m:sty m:val="p"/>
                      </m:rPr>
                      <w:rPr>
                        <w:rFonts w:ascii="Cambria Math" w:hAnsi="Cambria Math"/>
                      </w:rPr>
                      <m:t>R</m:t>
                    </m:r>
                  </m:e>
                  <m:sub>
                    <m:r>
                      <m:rPr>
                        <m:sty m:val="p"/>
                      </m:rPr>
                      <w:rPr>
                        <w:rFonts w:ascii="Cambria Math" w:hAnsi="Cambria Math"/>
                      </w:rPr>
                      <m:t>h</m:t>
                    </m:r>
                  </m:sub>
                </m:sSub>
                <m:r>
                  <m:rPr>
                    <m:sty m:val="p"/>
                  </m:rPr>
                  <w:rPr>
                    <w:rFonts w:ascii="Cambria Math" w:hAnsi="Cambria Math"/>
                  </w:rPr>
                  <m:t>*I</m:t>
                </m:r>
              </m:e>
            </m:rad>
          </m:den>
        </m:f>
      </m:oMath>
      <w:r w:rsidR="000739F9">
        <w:rPr>
          <w:rFonts w:eastAsiaTheme="minorEastAsia"/>
        </w:rPr>
        <w:tab/>
      </w:r>
      <w:r w:rsidR="000739F9">
        <w:rPr>
          <w:rFonts w:eastAsiaTheme="minorEastAsia"/>
        </w:rPr>
        <w:tab/>
      </w:r>
      <w:r w:rsidR="000739F9" w:rsidRPr="007864F0">
        <w:rPr>
          <w:rFonts w:ascii="Times New Roman" w:eastAsiaTheme="minorEastAsia" w:hAnsi="Times New Roman"/>
          <w:i/>
        </w:rPr>
        <w:t>(</w:t>
      </w:r>
      <w:r w:rsidR="000739F9">
        <w:rPr>
          <w:rFonts w:ascii="Times New Roman" w:hAnsi="Times New Roman"/>
          <w:i/>
        </w:rPr>
        <w:t>eq.</w:t>
      </w:r>
      <w:r w:rsidR="000739F9" w:rsidRPr="007864F0">
        <w:rPr>
          <w:rFonts w:ascii="Times New Roman" w:hAnsi="Times New Roman"/>
          <w:i/>
        </w:rPr>
        <w:t xml:space="preserve"> </w:t>
      </w:r>
      <w:r w:rsidR="000739F9">
        <w:rPr>
          <w:rFonts w:ascii="Times New Roman" w:hAnsi="Times New Roman"/>
          <w:i/>
          <w:noProof/>
        </w:rPr>
        <w:t>6</w:t>
      </w:r>
      <w:r w:rsidR="00672000">
        <w:fldChar w:fldCharType="end"/>
      </w:r>
      <w:r w:rsidR="00672000">
        <w:t>)</w:t>
      </w:r>
      <w:r>
        <w:t xml:space="preserve"> (</w:t>
      </w:r>
      <w:r>
        <w:fldChar w:fldCharType="begin"/>
      </w:r>
      <w:r>
        <w:instrText xml:space="preserve"> REF _Ref295255244 \h </w:instrText>
      </w:r>
      <w:r>
        <w:fldChar w:fldCharType="separate"/>
      </w:r>
      <w:r w:rsidR="000739F9" w:rsidRPr="00C64435">
        <w:rPr>
          <w:rStyle w:val="Bogenstitel"/>
        </w:rPr>
        <w:t>Side wall elimination</w:t>
      </w:r>
      <w:r>
        <w:fldChar w:fldCharType="end"/>
      </w:r>
      <w:r>
        <w:t>)</w:t>
      </w:r>
    </w:p>
    <w:p w:rsidR="00433AE4" w:rsidRPr="00433AE4" w:rsidRDefault="00433AE4" w:rsidP="00811977">
      <w:pPr>
        <w:pStyle w:val="Listeafsnit"/>
      </w:pPr>
      <w:r w:rsidRPr="00433AE4">
        <w:br w:type="page"/>
      </w:r>
    </w:p>
    <w:p w:rsidR="00B25A1D" w:rsidRPr="00C64435" w:rsidRDefault="003C5DE4" w:rsidP="00C64435">
      <w:pPr>
        <w:pStyle w:val="Overskrift1"/>
        <w:numPr>
          <w:ilvl w:val="0"/>
          <w:numId w:val="22"/>
        </w:numPr>
        <w:rPr>
          <w:rStyle w:val="Bogenstitel"/>
          <w:b/>
        </w:rPr>
      </w:pPr>
      <w:bookmarkStart w:id="30" w:name="_Toc295944428"/>
      <w:r w:rsidRPr="00C64435">
        <w:rPr>
          <w:rStyle w:val="Bogenstitel"/>
          <w:b/>
        </w:rPr>
        <w:lastRenderedPageBreak/>
        <w:t>Laboratory Experiments</w:t>
      </w:r>
      <w:bookmarkEnd w:id="30"/>
    </w:p>
    <w:p w:rsidR="0036084F" w:rsidRPr="0036084F" w:rsidRDefault="0036084F" w:rsidP="0036084F"/>
    <w:p w:rsidR="00C6315A" w:rsidRDefault="00D52A5B" w:rsidP="0036084F">
      <w:pPr>
        <w:tabs>
          <w:tab w:val="left" w:pos="-879"/>
          <w:tab w:val="left" w:pos="0"/>
          <w:tab w:val="left" w:pos="788"/>
          <w:tab w:val="left" w:pos="162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szCs w:val="24"/>
        </w:rPr>
      </w:pPr>
      <w:r w:rsidRPr="00601997">
        <w:rPr>
          <w:szCs w:val="24"/>
        </w:rPr>
        <w:t xml:space="preserve">The experimental work was carried out in </w:t>
      </w:r>
      <w:r>
        <w:rPr>
          <w:szCs w:val="24"/>
        </w:rPr>
        <w:t>the laboratories of Aalborg University (Hydraulics and Coastal Engineering Laboratory). B</w:t>
      </w:r>
      <w:r w:rsidRPr="00601997">
        <w:rPr>
          <w:szCs w:val="24"/>
        </w:rPr>
        <w:t>oth</w:t>
      </w:r>
      <w:r>
        <w:rPr>
          <w:szCs w:val="24"/>
        </w:rPr>
        <w:t>,</w:t>
      </w:r>
      <w:r w:rsidRPr="00601997">
        <w:rPr>
          <w:szCs w:val="24"/>
        </w:rPr>
        <w:t xml:space="preserve"> </w:t>
      </w:r>
      <w:r>
        <w:rPr>
          <w:szCs w:val="24"/>
        </w:rPr>
        <w:t xml:space="preserve">a </w:t>
      </w:r>
      <w:r w:rsidRPr="00601997">
        <w:rPr>
          <w:szCs w:val="24"/>
        </w:rPr>
        <w:t>rectangular</w:t>
      </w:r>
      <w:r>
        <w:rPr>
          <w:szCs w:val="24"/>
        </w:rPr>
        <w:t xml:space="preserve"> channel with about 300 mm of width and a 240 mm diameter</w:t>
      </w:r>
      <w:r w:rsidRPr="00601997">
        <w:rPr>
          <w:szCs w:val="24"/>
        </w:rPr>
        <w:t xml:space="preserve"> flowing full</w:t>
      </w:r>
      <w:r>
        <w:rPr>
          <w:szCs w:val="24"/>
        </w:rPr>
        <w:t xml:space="preserve"> Plexiglas pipe</w:t>
      </w:r>
      <w:r w:rsidRPr="00601997">
        <w:rPr>
          <w:szCs w:val="24"/>
        </w:rPr>
        <w:t xml:space="preserve">, </w:t>
      </w:r>
      <w:r>
        <w:rPr>
          <w:szCs w:val="24"/>
        </w:rPr>
        <w:t xml:space="preserve">(both </w:t>
      </w:r>
      <w:r w:rsidRPr="00601997">
        <w:rPr>
          <w:szCs w:val="24"/>
        </w:rPr>
        <w:t>with flat fixed smooth beds</w:t>
      </w:r>
      <w:r>
        <w:rPr>
          <w:szCs w:val="24"/>
        </w:rPr>
        <w:t>) were used</w:t>
      </w:r>
      <w:r w:rsidRPr="00601997">
        <w:rPr>
          <w:szCs w:val="24"/>
        </w:rPr>
        <w:t xml:space="preserve">. Both channels were provided with sloping and recirculation facilities. </w:t>
      </w:r>
      <w:r w:rsidR="0029284E">
        <w:rPr>
          <w:szCs w:val="24"/>
        </w:rPr>
        <w:t>All the experiments were conducted for a period of 3 month January – April 2011.</w:t>
      </w:r>
    </w:p>
    <w:p w:rsidR="00C6315A" w:rsidRPr="00C64435" w:rsidRDefault="00C6315A" w:rsidP="00C64435">
      <w:pPr>
        <w:pStyle w:val="Overskrift2"/>
        <w:numPr>
          <w:ilvl w:val="1"/>
          <w:numId w:val="22"/>
        </w:numPr>
        <w:ind w:left="1440"/>
        <w:rPr>
          <w:rStyle w:val="Bogenstitel"/>
        </w:rPr>
      </w:pPr>
      <w:bookmarkStart w:id="31" w:name="_Toc295944429"/>
      <w:r w:rsidRPr="00C64435">
        <w:rPr>
          <w:rStyle w:val="Bogenstitel"/>
        </w:rPr>
        <w:t>Experimental Set Up</w:t>
      </w:r>
      <w:bookmarkEnd w:id="31"/>
    </w:p>
    <w:p w:rsidR="00EB5408" w:rsidRPr="00C64435" w:rsidRDefault="00EB5408" w:rsidP="00C64435">
      <w:pPr>
        <w:pStyle w:val="Overskrift3"/>
        <w:numPr>
          <w:ilvl w:val="2"/>
          <w:numId w:val="22"/>
        </w:numPr>
        <w:ind w:left="1440"/>
        <w:rPr>
          <w:rStyle w:val="Bogenstitel"/>
        </w:rPr>
      </w:pPr>
      <w:bookmarkStart w:id="32" w:name="_Ref295416671"/>
      <w:bookmarkStart w:id="33" w:name="_Toc295944430"/>
      <w:r w:rsidRPr="00C64435">
        <w:rPr>
          <w:rStyle w:val="Bogenstitel"/>
        </w:rPr>
        <w:t>Rectangular channel</w:t>
      </w:r>
      <w:r w:rsidR="00E841B4" w:rsidRPr="00C64435">
        <w:rPr>
          <w:rStyle w:val="Bogenstitel"/>
        </w:rPr>
        <w:t xml:space="preserve"> Set Up</w:t>
      </w:r>
      <w:bookmarkEnd w:id="32"/>
      <w:bookmarkEnd w:id="33"/>
    </w:p>
    <w:p w:rsidR="0036084F" w:rsidRDefault="0036084F" w:rsidP="0036084F">
      <w:pPr>
        <w:tabs>
          <w:tab w:val="left" w:pos="-879"/>
          <w:tab w:val="left" w:pos="0"/>
          <w:tab w:val="left" w:pos="788"/>
          <w:tab w:val="left" w:pos="162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szCs w:val="24"/>
        </w:rPr>
      </w:pPr>
      <w:r>
        <w:rPr>
          <w:szCs w:val="24"/>
        </w:rPr>
        <w:t xml:space="preserve">The rectangular channel </w:t>
      </w:r>
      <w:r w:rsidR="0029257A">
        <w:rPr>
          <w:szCs w:val="24"/>
        </w:rPr>
        <w:t>is made up of 2 glass sides following the whole length of the channel</w:t>
      </w:r>
      <w:r w:rsidR="0029257A" w:rsidRPr="00601997">
        <w:rPr>
          <w:szCs w:val="24"/>
        </w:rPr>
        <w:t>. A flat false bed made up of aluminum plates, was placed in the bottom of the rectangular flume to create smoot</w:t>
      </w:r>
      <w:r w:rsidR="0029257A">
        <w:rPr>
          <w:szCs w:val="24"/>
        </w:rPr>
        <w:t>h pipe conditions that covers</w:t>
      </w:r>
      <w:r w:rsidR="0029257A" w:rsidRPr="00601997">
        <w:rPr>
          <w:szCs w:val="24"/>
        </w:rPr>
        <w:t xml:space="preserve"> a length fro</w:t>
      </w:r>
      <w:r w:rsidR="0029257A">
        <w:rPr>
          <w:szCs w:val="24"/>
        </w:rPr>
        <w:t>m the upstream till reaching the</w:t>
      </w:r>
      <w:r w:rsidR="0029257A" w:rsidRPr="00601997">
        <w:rPr>
          <w:szCs w:val="24"/>
        </w:rPr>
        <w:t xml:space="preserve"> weir (6.8m)</w:t>
      </w:r>
      <w:r w:rsidR="0029257A">
        <w:rPr>
          <w:szCs w:val="24"/>
        </w:rPr>
        <w:t xml:space="preserve"> placed into the flume to control the flow velocity</w:t>
      </w:r>
      <w:r w:rsidR="006F7469">
        <w:rPr>
          <w:szCs w:val="24"/>
        </w:rPr>
        <w:t xml:space="preserve"> (see </w:t>
      </w:r>
      <w:r w:rsidR="006F7469">
        <w:rPr>
          <w:szCs w:val="24"/>
        </w:rPr>
        <w:fldChar w:fldCharType="begin"/>
      </w:r>
      <w:r w:rsidR="006F7469">
        <w:rPr>
          <w:szCs w:val="24"/>
        </w:rPr>
        <w:instrText xml:space="preserve"> REF _Ref295395070 \h </w:instrText>
      </w:r>
      <w:r w:rsidR="006F7469">
        <w:rPr>
          <w:szCs w:val="24"/>
        </w:rPr>
      </w:r>
      <w:r w:rsidR="006F7469">
        <w:rPr>
          <w:szCs w:val="24"/>
        </w:rPr>
        <w:fldChar w:fldCharType="separate"/>
      </w:r>
      <w:r w:rsidR="000739F9" w:rsidRPr="008D4662">
        <w:rPr>
          <w:rFonts w:ascii="Times New Roman" w:hAnsi="Times New Roman"/>
          <w:i/>
          <w:sz w:val="20"/>
          <w:szCs w:val="20"/>
        </w:rPr>
        <w:t xml:space="preserve">Figure </w:t>
      </w:r>
      <w:r w:rsidR="000739F9">
        <w:rPr>
          <w:rFonts w:ascii="Times New Roman" w:hAnsi="Times New Roman"/>
          <w:i/>
          <w:noProof/>
          <w:sz w:val="20"/>
          <w:szCs w:val="20"/>
        </w:rPr>
        <w:t>11</w:t>
      </w:r>
      <w:r w:rsidR="006F7469">
        <w:rPr>
          <w:szCs w:val="24"/>
        </w:rPr>
        <w:fldChar w:fldCharType="end"/>
      </w:r>
      <w:r w:rsidR="006F7469">
        <w:rPr>
          <w:szCs w:val="24"/>
        </w:rPr>
        <w:t>)</w:t>
      </w:r>
      <w:r w:rsidR="0029257A">
        <w:rPr>
          <w:szCs w:val="24"/>
        </w:rPr>
        <w:t>.</w:t>
      </w:r>
    </w:p>
    <w:p w:rsidR="006229C5" w:rsidRDefault="00CC4B5A" w:rsidP="0036084F">
      <w:pPr>
        <w:tabs>
          <w:tab w:val="left" w:pos="-879"/>
          <w:tab w:val="left" w:pos="0"/>
          <w:tab w:val="left" w:pos="788"/>
          <w:tab w:val="left" w:pos="162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szCs w:val="24"/>
        </w:rPr>
      </w:pPr>
      <w:r>
        <w:rPr>
          <w:noProof/>
        </w:rPr>
        <mc:AlternateContent>
          <mc:Choice Requires="wps">
            <w:drawing>
              <wp:anchor distT="0" distB="0" distL="114300" distR="114300" simplePos="0" relativeHeight="251684864" behindDoc="0" locked="0" layoutInCell="1" allowOverlap="1" wp14:anchorId="0435F14C" wp14:editId="2476B09A">
                <wp:simplePos x="0" y="0"/>
                <wp:positionH relativeFrom="column">
                  <wp:posOffset>123825</wp:posOffset>
                </wp:positionH>
                <wp:positionV relativeFrom="paragraph">
                  <wp:posOffset>116205</wp:posOffset>
                </wp:positionV>
                <wp:extent cx="3495675" cy="1162050"/>
                <wp:effectExtent l="57150" t="38100" r="85725" b="95250"/>
                <wp:wrapNone/>
                <wp:docPr id="57" name="Tekstboks 57"/>
                <wp:cNvGraphicFramePr/>
                <a:graphic xmlns:a="http://schemas.openxmlformats.org/drawingml/2006/main">
                  <a:graphicData uri="http://schemas.microsoft.com/office/word/2010/wordprocessingShape">
                    <wps:wsp>
                      <wps:cNvSpPr txBox="1"/>
                      <wps:spPr>
                        <a:xfrm>
                          <a:off x="0" y="0"/>
                          <a:ext cx="3495675" cy="1162050"/>
                        </a:xfrm>
                        <a:prstGeom prst="rect">
                          <a:avLst/>
                        </a:prstGeom>
                        <a:solidFill>
                          <a:schemeClr val="bg1"/>
                        </a:solidFill>
                        <a:ln/>
                      </wps:spPr>
                      <wps:style>
                        <a:lnRef idx="1">
                          <a:schemeClr val="accent5"/>
                        </a:lnRef>
                        <a:fillRef idx="2">
                          <a:schemeClr val="accent5"/>
                        </a:fillRef>
                        <a:effectRef idx="1">
                          <a:schemeClr val="accent5"/>
                        </a:effectRef>
                        <a:fontRef idx="minor">
                          <a:schemeClr val="dk1"/>
                        </a:fontRef>
                      </wps:style>
                      <wps:txbx>
                        <w:txbxContent>
                          <w:p w:rsidR="00F30E4E" w:rsidRDefault="00F30E4E" w:rsidP="00FC6594">
                            <w:pPr>
                              <w:pStyle w:val="Listeafsnit"/>
                              <w:numPr>
                                <w:ilvl w:val="0"/>
                                <w:numId w:val="18"/>
                              </w:numPr>
                              <w:tabs>
                                <w:tab w:val="left" w:pos="2880"/>
                                <w:tab w:val="left" w:pos="3240"/>
                              </w:tabs>
                              <w:ind w:left="360"/>
                            </w:pPr>
                            <w:r>
                              <w:t>Water supply tank</w:t>
                            </w:r>
                            <w:r>
                              <w:tab/>
                              <w:t>E)</w:t>
                            </w:r>
                            <w:r>
                              <w:tab/>
                              <w:t xml:space="preserve">Instrument carriage </w:t>
                            </w:r>
                          </w:p>
                          <w:p w:rsidR="00F30E4E" w:rsidRDefault="00F30E4E" w:rsidP="00FC6594">
                            <w:pPr>
                              <w:pStyle w:val="Listeafsnit"/>
                              <w:numPr>
                                <w:ilvl w:val="0"/>
                                <w:numId w:val="18"/>
                              </w:numPr>
                              <w:tabs>
                                <w:tab w:val="left" w:pos="2880"/>
                                <w:tab w:val="left" w:pos="3240"/>
                              </w:tabs>
                              <w:ind w:left="360"/>
                            </w:pPr>
                            <w:r>
                              <w:t>Thin plate weir</w:t>
                            </w:r>
                            <w:r>
                              <w:tab/>
                              <w:t>F)</w:t>
                            </w:r>
                            <w:r>
                              <w:tab/>
                              <w:t>Recirculating facility</w:t>
                            </w:r>
                          </w:p>
                          <w:p w:rsidR="00F30E4E" w:rsidRDefault="00F30E4E" w:rsidP="00FC6594">
                            <w:pPr>
                              <w:pStyle w:val="Listeafsnit"/>
                              <w:numPr>
                                <w:ilvl w:val="0"/>
                                <w:numId w:val="18"/>
                              </w:numPr>
                              <w:tabs>
                                <w:tab w:val="left" w:pos="2880"/>
                                <w:tab w:val="left" w:pos="3240"/>
                              </w:tabs>
                              <w:ind w:left="360"/>
                            </w:pPr>
                            <w:r>
                              <w:t>Sediment bed</w:t>
                            </w:r>
                            <w:r>
                              <w:tab/>
                              <w:t>G)</w:t>
                            </w:r>
                            <w:r>
                              <w:tab/>
                              <w:t>Pump</w:t>
                            </w:r>
                          </w:p>
                          <w:p w:rsidR="00F30E4E" w:rsidRDefault="00F30E4E" w:rsidP="006229C5">
                            <w:pPr>
                              <w:pStyle w:val="Listeafsnit"/>
                              <w:numPr>
                                <w:ilvl w:val="0"/>
                                <w:numId w:val="18"/>
                              </w:numPr>
                              <w:ind w:left="360"/>
                            </w:pPr>
                            <w:r>
                              <w:t>Water collector tank</w:t>
                            </w:r>
                          </w:p>
                          <w:p w:rsidR="00F30E4E" w:rsidRDefault="00F30E4E" w:rsidP="006229C5">
                            <w:pPr>
                              <w:pStyle w:val="Listeafsnit"/>
                              <w:ind w:left="36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boks 57" o:spid="_x0000_s1048" type="#_x0000_t202" style="position:absolute;left:0;text-align:left;margin-left:9.75pt;margin-top:9.15pt;width:275.25pt;height:91.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" fillcolor="white [3212]" strokecolor="#40a7c2 [3048]">
                <v:shadow on="t" color="black" opacity="24903f" origin=",.5" offset="0,.55556mm"/>
                <v:textbox>
                  <w:txbxContent>
                    <w:p w:rsidR="00BD7E3B" w:rsidRDefault="00BD7E3B" w:rsidP="00FC6594">
                      <w:pPr>
                        <w:pStyle w:val="Listeafsnit"/>
                        <w:numPr>
                          <w:ilvl w:val="0"/>
                          <w:numId w:val="18"/>
                        </w:numPr>
                        <w:tabs>
                          <w:tab w:val="left" w:pos="2880"/>
                          <w:tab w:val="left" w:pos="3240"/>
                        </w:tabs>
                        <w:ind w:left="360"/>
                      </w:pPr>
                      <w:r>
                        <w:t>Water supply tank</w:t>
                      </w:r>
                      <w:r>
                        <w:tab/>
                        <w:t>E)</w:t>
                      </w:r>
                      <w:r>
                        <w:tab/>
                        <w:t xml:space="preserve">Instrument carriage </w:t>
                      </w:r>
                    </w:p>
                    <w:p w:rsidR="00BD7E3B" w:rsidRDefault="00BD7E3B" w:rsidP="00FC6594">
                      <w:pPr>
                        <w:pStyle w:val="Listeafsnit"/>
                        <w:numPr>
                          <w:ilvl w:val="0"/>
                          <w:numId w:val="18"/>
                        </w:numPr>
                        <w:tabs>
                          <w:tab w:val="left" w:pos="2880"/>
                          <w:tab w:val="left" w:pos="3240"/>
                        </w:tabs>
                        <w:ind w:left="360"/>
                      </w:pPr>
                      <w:r>
                        <w:t>Thin plate weir</w:t>
                      </w:r>
                      <w:r>
                        <w:tab/>
                        <w:t>F)</w:t>
                      </w:r>
                      <w:r>
                        <w:tab/>
                        <w:t>Recirculating facility</w:t>
                      </w:r>
                    </w:p>
                    <w:p w:rsidR="00BD7E3B" w:rsidRDefault="00BD7E3B" w:rsidP="00FC6594">
                      <w:pPr>
                        <w:pStyle w:val="Listeafsnit"/>
                        <w:numPr>
                          <w:ilvl w:val="0"/>
                          <w:numId w:val="18"/>
                        </w:numPr>
                        <w:tabs>
                          <w:tab w:val="left" w:pos="2880"/>
                          <w:tab w:val="left" w:pos="3240"/>
                        </w:tabs>
                        <w:ind w:left="360"/>
                      </w:pPr>
                      <w:r>
                        <w:t>Sediment bed</w:t>
                      </w:r>
                      <w:r>
                        <w:tab/>
                        <w:t>G)</w:t>
                      </w:r>
                      <w:r>
                        <w:tab/>
                        <w:t>Pump</w:t>
                      </w:r>
                    </w:p>
                    <w:p w:rsidR="00BD7E3B" w:rsidRDefault="00BD7E3B" w:rsidP="006229C5">
                      <w:pPr>
                        <w:pStyle w:val="Listeafsnit"/>
                        <w:numPr>
                          <w:ilvl w:val="0"/>
                          <w:numId w:val="18"/>
                        </w:numPr>
                        <w:ind w:left="360"/>
                      </w:pPr>
                      <w:r>
                        <w:t>Water collector tank</w:t>
                      </w:r>
                    </w:p>
                    <w:p w:rsidR="00BD7E3B" w:rsidRDefault="00BD7E3B" w:rsidP="006229C5">
                      <w:pPr>
                        <w:pStyle w:val="Listeafsnit"/>
                        <w:ind w:left="360"/>
                      </w:pPr>
                    </w:p>
                  </w:txbxContent>
                </v:textbox>
              </v:shape>
            </w:pict>
          </mc:Fallback>
        </mc:AlternateContent>
      </w:r>
    </w:p>
    <w:p w:rsidR="00FC6594" w:rsidRDefault="00FC6594" w:rsidP="0036084F">
      <w:pPr>
        <w:tabs>
          <w:tab w:val="left" w:pos="-879"/>
          <w:tab w:val="left" w:pos="0"/>
          <w:tab w:val="left" w:pos="788"/>
          <w:tab w:val="left" w:pos="162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szCs w:val="24"/>
        </w:rPr>
      </w:pPr>
    </w:p>
    <w:p w:rsidR="006229C5" w:rsidRPr="0036084F" w:rsidRDefault="006229C5" w:rsidP="0036084F">
      <w:pPr>
        <w:tabs>
          <w:tab w:val="left" w:pos="-879"/>
          <w:tab w:val="left" w:pos="0"/>
          <w:tab w:val="left" w:pos="788"/>
          <w:tab w:val="left" w:pos="162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szCs w:val="24"/>
        </w:rPr>
      </w:pPr>
    </w:p>
    <w:p w:rsidR="00B25A1D" w:rsidRDefault="006229C5" w:rsidP="00932D2B">
      <w:pPr>
        <w:jc w:val="center"/>
      </w:pPr>
      <w:r>
        <w:rPr>
          <w:noProof/>
        </w:rPr>
        <mc:AlternateContent>
          <mc:Choice Requires="wps">
            <w:drawing>
              <wp:anchor distT="0" distB="0" distL="114300" distR="114300" simplePos="0" relativeHeight="251683840" behindDoc="0" locked="0" layoutInCell="1" allowOverlap="1" wp14:anchorId="7861BC10" wp14:editId="5878B3E3">
                <wp:simplePos x="0" y="0"/>
                <wp:positionH relativeFrom="column">
                  <wp:posOffset>3914775</wp:posOffset>
                </wp:positionH>
                <wp:positionV relativeFrom="paragraph">
                  <wp:posOffset>744855</wp:posOffset>
                </wp:positionV>
                <wp:extent cx="200025" cy="257175"/>
                <wp:effectExtent l="0" t="0" r="9525" b="9525"/>
                <wp:wrapNone/>
                <wp:docPr id="56" name="Tekstboks 56"/>
                <wp:cNvGraphicFramePr/>
                <a:graphic xmlns:a="http://schemas.openxmlformats.org/drawingml/2006/main">
                  <a:graphicData uri="http://schemas.microsoft.com/office/word/2010/wordprocessingShape">
                    <wps:wsp>
                      <wps:cNvSpPr txBox="1"/>
                      <wps:spPr>
                        <a:xfrm>
                          <a:off x="0" y="0"/>
                          <a:ext cx="200025" cy="257175"/>
                        </a:xfrm>
                        <a:prstGeom prst="rect">
                          <a:avLst/>
                        </a:prstGeom>
                        <a:ln>
                          <a:noFill/>
                        </a:ln>
                      </wps:spPr>
                      <wps:style>
                        <a:lnRef idx="2">
                          <a:schemeClr val="accent3"/>
                        </a:lnRef>
                        <a:fillRef idx="1">
                          <a:schemeClr val="lt1"/>
                        </a:fillRef>
                        <a:effectRef idx="0">
                          <a:schemeClr val="accent3"/>
                        </a:effectRef>
                        <a:fontRef idx="minor">
                          <a:schemeClr val="dk1"/>
                        </a:fontRef>
                      </wps:style>
                      <wps:txbx>
                        <w:txbxContent>
                          <w:p w:rsidR="00F30E4E" w:rsidRPr="006229C5" w:rsidRDefault="00F30E4E" w:rsidP="006229C5">
                            <w:pPr>
                              <w:rPr>
                                <w:b/>
                                <w:sz w:val="20"/>
                                <w:szCs w:val="20"/>
                              </w:rPr>
                            </w:pPr>
                            <w:r>
                              <w:rPr>
                                <w:b/>
                                <w:sz w:val="20"/>
                                <w:szCs w:val="20"/>
                              </w:rPr>
                              <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boks 56" o:spid="_x0000_s1049" type="#_x0000_t202" style="position:absolute;left:0;text-align:left;margin-left:308.25pt;margin-top:58.65pt;width:15.75pt;height:20.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" fillcolor="white [3201]" stroked="f" strokeweight="2pt">
                <v:textbox>
                  <w:txbxContent>
                    <w:p w:rsidR="00BD7E3B" w:rsidRPr="006229C5" w:rsidRDefault="00BD7E3B" w:rsidP="006229C5">
                      <w:pPr>
                        <w:rPr>
                          <w:b/>
                          <w:sz w:val="20"/>
                          <w:szCs w:val="20"/>
                        </w:rPr>
                      </w:pPr>
                      <w:r>
                        <w:rPr>
                          <w:b/>
                          <w:sz w:val="20"/>
                          <w:szCs w:val="20"/>
                        </w:rPr>
                        <w:t>H</w:t>
                      </w:r>
                    </w:p>
                  </w:txbxContent>
                </v:textbox>
              </v:shape>
            </w:pict>
          </mc:Fallback>
        </mc:AlternateContent>
      </w:r>
      <w:r>
        <w:rPr>
          <w:noProof/>
        </w:rPr>
        <mc:AlternateContent>
          <mc:Choice Requires="wps">
            <w:drawing>
              <wp:anchor distT="0" distB="0" distL="114300" distR="114300" simplePos="0" relativeHeight="251681792" behindDoc="0" locked="0" layoutInCell="1" allowOverlap="1" wp14:anchorId="2999F1E5" wp14:editId="11E19D49">
                <wp:simplePos x="0" y="0"/>
                <wp:positionH relativeFrom="column">
                  <wp:posOffset>1571625</wp:posOffset>
                </wp:positionH>
                <wp:positionV relativeFrom="paragraph">
                  <wp:posOffset>2373630</wp:posOffset>
                </wp:positionV>
                <wp:extent cx="200025" cy="257175"/>
                <wp:effectExtent l="0" t="0" r="9525" b="9525"/>
                <wp:wrapNone/>
                <wp:docPr id="55" name="Tekstboks 55"/>
                <wp:cNvGraphicFramePr/>
                <a:graphic xmlns:a="http://schemas.openxmlformats.org/drawingml/2006/main">
                  <a:graphicData uri="http://schemas.microsoft.com/office/word/2010/wordprocessingShape">
                    <wps:wsp>
                      <wps:cNvSpPr txBox="1"/>
                      <wps:spPr>
                        <a:xfrm>
                          <a:off x="0" y="0"/>
                          <a:ext cx="200025" cy="257175"/>
                        </a:xfrm>
                        <a:prstGeom prst="rect">
                          <a:avLst/>
                        </a:prstGeom>
                        <a:ln>
                          <a:noFill/>
                        </a:ln>
                      </wps:spPr>
                      <wps:style>
                        <a:lnRef idx="2">
                          <a:schemeClr val="accent3"/>
                        </a:lnRef>
                        <a:fillRef idx="1">
                          <a:schemeClr val="lt1"/>
                        </a:fillRef>
                        <a:effectRef idx="0">
                          <a:schemeClr val="accent3"/>
                        </a:effectRef>
                        <a:fontRef idx="minor">
                          <a:schemeClr val="dk1"/>
                        </a:fontRef>
                      </wps:style>
                      <wps:txbx>
                        <w:txbxContent>
                          <w:p w:rsidR="00F30E4E" w:rsidRPr="006229C5" w:rsidRDefault="00F30E4E" w:rsidP="006229C5">
                            <w:pPr>
                              <w:rPr>
                                <w:b/>
                                <w:sz w:val="20"/>
                                <w:szCs w:val="20"/>
                              </w:rPr>
                            </w:pPr>
                            <w:r>
                              <w:rPr>
                                <w:b/>
                                <w:sz w:val="20"/>
                                <w:szCs w:val="20"/>
                              </w:rPr>
                              <w:t>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boks 55" o:spid="_x0000_s1050" type="#_x0000_t202" style="position:absolute;left:0;text-align:left;margin-left:123.75pt;margin-top:186.9pt;width:15.75pt;height:20.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" fillcolor="white [3201]" stroked="f" strokeweight="2pt">
                <v:textbox>
                  <w:txbxContent>
                    <w:p w:rsidR="00BD7E3B" w:rsidRPr="006229C5" w:rsidRDefault="00BD7E3B" w:rsidP="006229C5">
                      <w:pPr>
                        <w:rPr>
                          <w:b/>
                          <w:sz w:val="20"/>
                          <w:szCs w:val="20"/>
                        </w:rPr>
                      </w:pPr>
                      <w:r>
                        <w:rPr>
                          <w:b/>
                          <w:sz w:val="20"/>
                          <w:szCs w:val="20"/>
                        </w:rPr>
                        <w:t>G</w:t>
                      </w:r>
                    </w:p>
                  </w:txbxContent>
                </v:textbox>
              </v:shape>
            </w:pict>
          </mc:Fallback>
        </mc:AlternateContent>
      </w:r>
      <w:r>
        <w:rPr>
          <w:noProof/>
        </w:rPr>
        <mc:AlternateContent>
          <mc:Choice Requires="wps">
            <w:drawing>
              <wp:anchor distT="0" distB="0" distL="114300" distR="114300" simplePos="0" relativeHeight="251679744" behindDoc="0" locked="0" layoutInCell="1" allowOverlap="1" wp14:anchorId="175BAAC0" wp14:editId="32B24831">
                <wp:simplePos x="0" y="0"/>
                <wp:positionH relativeFrom="column">
                  <wp:posOffset>3714750</wp:posOffset>
                </wp:positionH>
                <wp:positionV relativeFrom="paragraph">
                  <wp:posOffset>1678305</wp:posOffset>
                </wp:positionV>
                <wp:extent cx="200025" cy="257175"/>
                <wp:effectExtent l="0" t="0" r="9525" b="9525"/>
                <wp:wrapNone/>
                <wp:docPr id="54" name="Tekstboks 54"/>
                <wp:cNvGraphicFramePr/>
                <a:graphic xmlns:a="http://schemas.openxmlformats.org/drawingml/2006/main">
                  <a:graphicData uri="http://schemas.microsoft.com/office/word/2010/wordprocessingShape">
                    <wps:wsp>
                      <wps:cNvSpPr txBox="1"/>
                      <wps:spPr>
                        <a:xfrm>
                          <a:off x="0" y="0"/>
                          <a:ext cx="200025" cy="257175"/>
                        </a:xfrm>
                        <a:prstGeom prst="rect">
                          <a:avLst/>
                        </a:prstGeom>
                        <a:ln>
                          <a:noFill/>
                        </a:ln>
                      </wps:spPr>
                      <wps:style>
                        <a:lnRef idx="2">
                          <a:schemeClr val="accent3"/>
                        </a:lnRef>
                        <a:fillRef idx="1">
                          <a:schemeClr val="lt1"/>
                        </a:fillRef>
                        <a:effectRef idx="0">
                          <a:schemeClr val="accent3"/>
                        </a:effectRef>
                        <a:fontRef idx="minor">
                          <a:schemeClr val="dk1"/>
                        </a:fontRef>
                      </wps:style>
                      <wps:txbx>
                        <w:txbxContent>
                          <w:p w:rsidR="00F30E4E" w:rsidRPr="006229C5" w:rsidRDefault="00F30E4E" w:rsidP="006229C5">
                            <w:pPr>
                              <w:rPr>
                                <w:b/>
                                <w:sz w:val="20"/>
                                <w:szCs w:val="20"/>
                              </w:rPr>
                            </w:pPr>
                            <w:r>
                              <w:rPr>
                                <w:b/>
                                <w:sz w:val="20"/>
                                <w:szCs w:val="20"/>
                              </w:rPr>
                              <w:t>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boks 54" o:spid="_x0000_s1051" type="#_x0000_t202" style="position:absolute;left:0;text-align:left;margin-left:292.5pt;margin-top:132.15pt;width:15.75pt;height:20.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" fillcolor="white [3201]" stroked="f" strokeweight="2pt">
                <v:textbox>
                  <w:txbxContent>
                    <w:p w:rsidR="00BD7E3B" w:rsidRPr="006229C5" w:rsidRDefault="00BD7E3B" w:rsidP="006229C5">
                      <w:pPr>
                        <w:rPr>
                          <w:b/>
                          <w:sz w:val="20"/>
                          <w:szCs w:val="20"/>
                        </w:rPr>
                      </w:pPr>
                      <w:r>
                        <w:rPr>
                          <w:b/>
                          <w:sz w:val="20"/>
                          <w:szCs w:val="20"/>
                        </w:rPr>
                        <w:t>F</w:t>
                      </w:r>
                    </w:p>
                  </w:txbxContent>
                </v:textbox>
              </v:shape>
            </w:pict>
          </mc:Fallback>
        </mc:AlternateContent>
      </w:r>
      <w:r>
        <w:rPr>
          <w:noProof/>
        </w:rPr>
        <mc:AlternateContent>
          <mc:Choice Requires="wps">
            <w:drawing>
              <wp:anchor distT="0" distB="0" distL="114300" distR="114300" simplePos="0" relativeHeight="251677696" behindDoc="0" locked="0" layoutInCell="1" allowOverlap="1" wp14:anchorId="7C883B5E" wp14:editId="115A6E80">
                <wp:simplePos x="0" y="0"/>
                <wp:positionH relativeFrom="column">
                  <wp:posOffset>3086100</wp:posOffset>
                </wp:positionH>
                <wp:positionV relativeFrom="paragraph">
                  <wp:posOffset>1363980</wp:posOffset>
                </wp:positionV>
                <wp:extent cx="200025" cy="257175"/>
                <wp:effectExtent l="0" t="0" r="9525" b="9525"/>
                <wp:wrapNone/>
                <wp:docPr id="53" name="Tekstboks 53"/>
                <wp:cNvGraphicFramePr/>
                <a:graphic xmlns:a="http://schemas.openxmlformats.org/drawingml/2006/main">
                  <a:graphicData uri="http://schemas.microsoft.com/office/word/2010/wordprocessingShape">
                    <wps:wsp>
                      <wps:cNvSpPr txBox="1"/>
                      <wps:spPr>
                        <a:xfrm>
                          <a:off x="0" y="0"/>
                          <a:ext cx="200025" cy="257175"/>
                        </a:xfrm>
                        <a:prstGeom prst="rect">
                          <a:avLst/>
                        </a:prstGeom>
                        <a:ln>
                          <a:noFill/>
                        </a:ln>
                      </wps:spPr>
                      <wps:style>
                        <a:lnRef idx="2">
                          <a:schemeClr val="accent3"/>
                        </a:lnRef>
                        <a:fillRef idx="1">
                          <a:schemeClr val="lt1"/>
                        </a:fillRef>
                        <a:effectRef idx="0">
                          <a:schemeClr val="accent3"/>
                        </a:effectRef>
                        <a:fontRef idx="minor">
                          <a:schemeClr val="dk1"/>
                        </a:fontRef>
                      </wps:style>
                      <wps:txbx>
                        <w:txbxContent>
                          <w:p w:rsidR="00F30E4E" w:rsidRPr="006229C5" w:rsidRDefault="00F30E4E" w:rsidP="006229C5">
                            <w:pPr>
                              <w:rPr>
                                <w:b/>
                                <w:sz w:val="20"/>
                                <w:szCs w:val="20"/>
                              </w:rPr>
                            </w:pPr>
                            <w:r>
                              <w:rPr>
                                <w:b/>
                                <w:sz w:val="20"/>
                                <w:szCs w:val="20"/>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boks 53" o:spid="_x0000_s1052" type="#_x0000_t202" style="position:absolute;left:0;text-align:left;margin-left:243pt;margin-top:107.4pt;width:15.75pt;height:20.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" fillcolor="white [3201]" stroked="f" strokeweight="2pt">
                <v:textbox>
                  <w:txbxContent>
                    <w:p w:rsidR="00BD7E3B" w:rsidRPr="006229C5" w:rsidRDefault="00BD7E3B" w:rsidP="006229C5">
                      <w:pPr>
                        <w:rPr>
                          <w:b/>
                          <w:sz w:val="20"/>
                          <w:szCs w:val="20"/>
                        </w:rPr>
                      </w:pPr>
                      <w:r>
                        <w:rPr>
                          <w:b/>
                          <w:sz w:val="20"/>
                          <w:szCs w:val="20"/>
                        </w:rPr>
                        <w:t>E</w:t>
                      </w:r>
                    </w:p>
                  </w:txbxContent>
                </v:textbox>
              </v:shape>
            </w:pict>
          </mc:Fallback>
        </mc:AlternateContent>
      </w:r>
      <w:r>
        <w:rPr>
          <w:noProof/>
        </w:rPr>
        <mc:AlternateContent>
          <mc:Choice Requires="wps">
            <w:drawing>
              <wp:anchor distT="0" distB="0" distL="114300" distR="114300" simplePos="0" relativeHeight="251675648" behindDoc="0" locked="0" layoutInCell="1" allowOverlap="1" wp14:anchorId="554DE6D0" wp14:editId="289C89E3">
                <wp:simplePos x="0" y="0"/>
                <wp:positionH relativeFrom="column">
                  <wp:posOffset>4724400</wp:posOffset>
                </wp:positionH>
                <wp:positionV relativeFrom="paragraph">
                  <wp:posOffset>430530</wp:posOffset>
                </wp:positionV>
                <wp:extent cx="200025" cy="257175"/>
                <wp:effectExtent l="0" t="0" r="9525" b="9525"/>
                <wp:wrapNone/>
                <wp:docPr id="52" name="Tekstboks 52"/>
                <wp:cNvGraphicFramePr/>
                <a:graphic xmlns:a="http://schemas.openxmlformats.org/drawingml/2006/main">
                  <a:graphicData uri="http://schemas.microsoft.com/office/word/2010/wordprocessingShape">
                    <wps:wsp>
                      <wps:cNvSpPr txBox="1"/>
                      <wps:spPr>
                        <a:xfrm>
                          <a:off x="0" y="0"/>
                          <a:ext cx="200025" cy="257175"/>
                        </a:xfrm>
                        <a:prstGeom prst="rect">
                          <a:avLst/>
                        </a:prstGeom>
                        <a:ln>
                          <a:noFill/>
                        </a:ln>
                      </wps:spPr>
                      <wps:style>
                        <a:lnRef idx="2">
                          <a:schemeClr val="accent3"/>
                        </a:lnRef>
                        <a:fillRef idx="1">
                          <a:schemeClr val="lt1"/>
                        </a:fillRef>
                        <a:effectRef idx="0">
                          <a:schemeClr val="accent3"/>
                        </a:effectRef>
                        <a:fontRef idx="minor">
                          <a:schemeClr val="dk1"/>
                        </a:fontRef>
                      </wps:style>
                      <wps:txbx>
                        <w:txbxContent>
                          <w:p w:rsidR="00F30E4E" w:rsidRPr="006229C5" w:rsidRDefault="00F30E4E" w:rsidP="006229C5">
                            <w:pPr>
                              <w:rPr>
                                <w:b/>
                                <w:sz w:val="20"/>
                                <w:szCs w:val="20"/>
                              </w:rPr>
                            </w:pPr>
                            <w:r>
                              <w:rPr>
                                <w:b/>
                                <w:sz w:val="20"/>
                                <w:szCs w:val="20"/>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boks 52" o:spid="_x0000_s1053" type="#_x0000_t202" style="position:absolute;left:0;text-align:left;margin-left:372pt;margin-top:33.9pt;width:15.75pt;height:20.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" fillcolor="white [3201]" stroked="f" strokeweight="2pt">
                <v:textbox>
                  <w:txbxContent>
                    <w:p w:rsidR="00BD7E3B" w:rsidRPr="006229C5" w:rsidRDefault="00BD7E3B" w:rsidP="006229C5">
                      <w:pPr>
                        <w:rPr>
                          <w:b/>
                          <w:sz w:val="20"/>
                          <w:szCs w:val="20"/>
                        </w:rPr>
                      </w:pPr>
                      <w:r>
                        <w:rPr>
                          <w:b/>
                          <w:sz w:val="20"/>
                          <w:szCs w:val="20"/>
                        </w:rPr>
                        <w:t>D</w:t>
                      </w:r>
                    </w:p>
                  </w:txbxContent>
                </v:textbox>
              </v:shape>
            </w:pict>
          </mc:Fallback>
        </mc:AlternateContent>
      </w:r>
      <w:r>
        <w:rPr>
          <w:noProof/>
        </w:rPr>
        <mc:AlternateContent>
          <mc:Choice Requires="wps">
            <w:drawing>
              <wp:anchor distT="0" distB="0" distL="114300" distR="114300" simplePos="0" relativeHeight="251673600" behindDoc="0" locked="0" layoutInCell="1" allowOverlap="1" wp14:anchorId="18629884" wp14:editId="1981CBA2">
                <wp:simplePos x="0" y="0"/>
                <wp:positionH relativeFrom="column">
                  <wp:posOffset>1952625</wp:posOffset>
                </wp:positionH>
                <wp:positionV relativeFrom="paragraph">
                  <wp:posOffset>1002030</wp:posOffset>
                </wp:positionV>
                <wp:extent cx="200025" cy="257175"/>
                <wp:effectExtent l="0" t="0" r="9525" b="9525"/>
                <wp:wrapNone/>
                <wp:docPr id="51" name="Tekstboks 51"/>
                <wp:cNvGraphicFramePr/>
                <a:graphic xmlns:a="http://schemas.openxmlformats.org/drawingml/2006/main">
                  <a:graphicData uri="http://schemas.microsoft.com/office/word/2010/wordprocessingShape">
                    <wps:wsp>
                      <wps:cNvSpPr txBox="1"/>
                      <wps:spPr>
                        <a:xfrm>
                          <a:off x="0" y="0"/>
                          <a:ext cx="200025" cy="257175"/>
                        </a:xfrm>
                        <a:prstGeom prst="rect">
                          <a:avLst/>
                        </a:prstGeom>
                        <a:ln>
                          <a:noFill/>
                        </a:ln>
                      </wps:spPr>
                      <wps:style>
                        <a:lnRef idx="2">
                          <a:schemeClr val="accent3"/>
                        </a:lnRef>
                        <a:fillRef idx="1">
                          <a:schemeClr val="lt1"/>
                        </a:fillRef>
                        <a:effectRef idx="0">
                          <a:schemeClr val="accent3"/>
                        </a:effectRef>
                        <a:fontRef idx="minor">
                          <a:schemeClr val="dk1"/>
                        </a:fontRef>
                      </wps:style>
                      <wps:txbx>
                        <w:txbxContent>
                          <w:p w:rsidR="00F30E4E" w:rsidRPr="006229C5" w:rsidRDefault="00F30E4E" w:rsidP="006229C5">
                            <w:pPr>
                              <w:rPr>
                                <w:b/>
                                <w:sz w:val="20"/>
                                <w:szCs w:val="20"/>
                              </w:rPr>
                            </w:pPr>
                            <w:r>
                              <w:rPr>
                                <w:b/>
                                <w:sz w:val="20"/>
                                <w:szCs w:val="20"/>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boks 51" o:spid="_x0000_s1054" type="#_x0000_t202" style="position:absolute;left:0;text-align:left;margin-left:153.75pt;margin-top:78.9pt;width:15.75pt;height:20.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" fillcolor="white [3201]" stroked="f" strokeweight="2pt">
                <v:textbox>
                  <w:txbxContent>
                    <w:p w:rsidR="00BD7E3B" w:rsidRPr="006229C5" w:rsidRDefault="00BD7E3B" w:rsidP="006229C5">
                      <w:pPr>
                        <w:rPr>
                          <w:b/>
                          <w:sz w:val="20"/>
                          <w:szCs w:val="20"/>
                        </w:rPr>
                      </w:pPr>
                      <w:r>
                        <w:rPr>
                          <w:b/>
                          <w:sz w:val="20"/>
                          <w:szCs w:val="20"/>
                        </w:rPr>
                        <w:t>C</w:t>
                      </w:r>
                    </w:p>
                  </w:txbxContent>
                </v:textbox>
              </v:shape>
            </w:pict>
          </mc:Fallback>
        </mc:AlternateContent>
      </w:r>
      <w:r>
        <w:rPr>
          <w:noProof/>
        </w:rPr>
        <mc:AlternateContent>
          <mc:Choice Requires="wps">
            <w:drawing>
              <wp:anchor distT="0" distB="0" distL="114300" distR="114300" simplePos="0" relativeHeight="251671552" behindDoc="0" locked="0" layoutInCell="1" allowOverlap="1" wp14:anchorId="236DCADD" wp14:editId="460C3EED">
                <wp:simplePos x="0" y="0"/>
                <wp:positionH relativeFrom="column">
                  <wp:posOffset>3286125</wp:posOffset>
                </wp:positionH>
                <wp:positionV relativeFrom="paragraph">
                  <wp:posOffset>687705</wp:posOffset>
                </wp:positionV>
                <wp:extent cx="200025" cy="257175"/>
                <wp:effectExtent l="0" t="0" r="9525" b="9525"/>
                <wp:wrapNone/>
                <wp:docPr id="50" name="Tekstboks 50"/>
                <wp:cNvGraphicFramePr/>
                <a:graphic xmlns:a="http://schemas.openxmlformats.org/drawingml/2006/main">
                  <a:graphicData uri="http://schemas.microsoft.com/office/word/2010/wordprocessingShape">
                    <wps:wsp>
                      <wps:cNvSpPr txBox="1"/>
                      <wps:spPr>
                        <a:xfrm>
                          <a:off x="0" y="0"/>
                          <a:ext cx="200025" cy="257175"/>
                        </a:xfrm>
                        <a:prstGeom prst="rect">
                          <a:avLst/>
                        </a:prstGeom>
                        <a:ln>
                          <a:noFill/>
                        </a:ln>
                      </wps:spPr>
                      <wps:style>
                        <a:lnRef idx="2">
                          <a:schemeClr val="accent3"/>
                        </a:lnRef>
                        <a:fillRef idx="1">
                          <a:schemeClr val="lt1"/>
                        </a:fillRef>
                        <a:effectRef idx="0">
                          <a:schemeClr val="accent3"/>
                        </a:effectRef>
                        <a:fontRef idx="minor">
                          <a:schemeClr val="dk1"/>
                        </a:fontRef>
                      </wps:style>
                      <wps:txbx>
                        <w:txbxContent>
                          <w:p w:rsidR="00F30E4E" w:rsidRPr="006229C5" w:rsidRDefault="00F30E4E" w:rsidP="006229C5">
                            <w:pPr>
                              <w:rPr>
                                <w:b/>
                                <w:sz w:val="20"/>
                                <w:szCs w:val="20"/>
                              </w:rPr>
                            </w:pPr>
                            <w:r w:rsidRPr="006229C5">
                              <w:rPr>
                                <w:b/>
                                <w:sz w:val="20"/>
                                <w:szCs w:val="20"/>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boks 50" o:spid="_x0000_s1055" type="#_x0000_t202" style="position:absolute;left:0;text-align:left;margin-left:258.75pt;margin-top:54.15pt;width:15.75pt;height:20.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" fillcolor="white [3201]" stroked="f" strokeweight="2pt">
                <v:textbox>
                  <w:txbxContent>
                    <w:p w:rsidR="00BD7E3B" w:rsidRPr="006229C5" w:rsidRDefault="00BD7E3B" w:rsidP="006229C5">
                      <w:pPr>
                        <w:rPr>
                          <w:b/>
                          <w:sz w:val="20"/>
                          <w:szCs w:val="20"/>
                        </w:rPr>
                      </w:pPr>
                      <w:r w:rsidRPr="006229C5">
                        <w:rPr>
                          <w:b/>
                          <w:sz w:val="20"/>
                          <w:szCs w:val="20"/>
                        </w:rPr>
                        <w:t>B</w:t>
                      </w:r>
                    </w:p>
                  </w:txbxContent>
                </v:textbox>
              </v:shape>
            </w:pict>
          </mc:Fallback>
        </mc:AlternateContent>
      </w:r>
      <w:r>
        <w:rPr>
          <w:noProof/>
        </w:rPr>
        <mc:AlternateContent>
          <mc:Choice Requires="wps">
            <w:drawing>
              <wp:anchor distT="0" distB="0" distL="114300" distR="114300" simplePos="0" relativeHeight="251669504" behindDoc="0" locked="0" layoutInCell="1" allowOverlap="1" wp14:anchorId="5ED6DE3E" wp14:editId="7418C9AF">
                <wp:simplePos x="0" y="0"/>
                <wp:positionH relativeFrom="column">
                  <wp:posOffset>752475</wp:posOffset>
                </wp:positionH>
                <wp:positionV relativeFrom="paragraph">
                  <wp:posOffset>1478280</wp:posOffset>
                </wp:positionV>
                <wp:extent cx="914400" cy="257175"/>
                <wp:effectExtent l="0" t="0" r="0" b="9525"/>
                <wp:wrapNone/>
                <wp:docPr id="49" name="Tekstboks 49"/>
                <wp:cNvGraphicFramePr/>
                <a:graphic xmlns:a="http://schemas.openxmlformats.org/drawingml/2006/main">
                  <a:graphicData uri="http://schemas.microsoft.com/office/word/2010/wordprocessingShape">
                    <wps:wsp>
                      <wps:cNvSpPr txBox="1"/>
                      <wps:spPr>
                        <a:xfrm>
                          <a:off x="0" y="0"/>
                          <a:ext cx="914400" cy="257175"/>
                        </a:xfrm>
                        <a:prstGeom prst="rect">
                          <a:avLst/>
                        </a:prstGeom>
                        <a:ln>
                          <a:noFill/>
                        </a:ln>
                      </wps:spPr>
                      <wps:style>
                        <a:lnRef idx="2">
                          <a:schemeClr val="accent3"/>
                        </a:lnRef>
                        <a:fillRef idx="1">
                          <a:schemeClr val="lt1"/>
                        </a:fillRef>
                        <a:effectRef idx="0">
                          <a:schemeClr val="accent3"/>
                        </a:effectRef>
                        <a:fontRef idx="minor">
                          <a:schemeClr val="dk1"/>
                        </a:fontRef>
                      </wps:style>
                      <wps:txbx>
                        <w:txbxContent>
                          <w:p w:rsidR="00F30E4E" w:rsidRPr="006229C5" w:rsidRDefault="00F30E4E">
                            <w:pPr>
                              <w:rPr>
                                <w:b/>
                              </w:rPr>
                            </w:pPr>
                            <w:r w:rsidRPr="006229C5">
                              <w:rPr>
                                <w:b/>
                              </w:rPr>
                              <w:t>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kstboks 49" o:spid="_x0000_s1056" type="#_x0000_t202" style="position:absolute;left:0;text-align:left;margin-left:59.25pt;margin-top:116.4pt;width:1in;height:20.25pt;z-index:25166950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" fillcolor="white [3201]" stroked="f" strokeweight="2pt">
                <v:textbox>
                  <w:txbxContent>
                    <w:p w:rsidR="00BD7E3B" w:rsidRPr="006229C5" w:rsidRDefault="00BD7E3B">
                      <w:pPr>
                        <w:rPr>
                          <w:b/>
                        </w:rPr>
                      </w:pPr>
                      <w:r w:rsidRPr="006229C5">
                        <w:rPr>
                          <w:b/>
                        </w:rPr>
                        <w:t>A</w:t>
                      </w:r>
                    </w:p>
                  </w:txbxContent>
                </v:textbox>
              </v:shape>
            </w:pict>
          </mc:Fallback>
        </mc:AlternateContent>
      </w:r>
      <w:r w:rsidR="00FD490E">
        <w:rPr>
          <w:noProof/>
        </w:rPr>
        <w:drawing>
          <wp:inline distT="0" distB="0" distL="0" distR="0" wp14:anchorId="75FE449E" wp14:editId="369B5FF4">
            <wp:extent cx="5276850" cy="2743200"/>
            <wp:effectExtent l="133350" t="114300" r="152400" b="171450"/>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l="4512" b="19710"/>
                    <a:stretch>
                      <a:fillRect/>
                    </a:stretch>
                  </pic:blipFill>
                  <pic:spPr bwMode="auto">
                    <a:xfrm>
                      <a:off x="0" y="0"/>
                      <a:ext cx="5276850" cy="27432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6F7469" w:rsidRDefault="006F7469" w:rsidP="006F7469">
      <w:pPr>
        <w:jc w:val="center"/>
        <w:rPr>
          <w:rFonts w:ascii="Times New Roman" w:hAnsi="Times New Roman"/>
          <w:i/>
          <w:sz w:val="20"/>
          <w:szCs w:val="20"/>
        </w:rPr>
      </w:pPr>
      <w:bookmarkStart w:id="34" w:name="_Ref295395070"/>
      <w:bookmarkStart w:id="35" w:name="_Ref295395061"/>
      <w:r w:rsidRPr="008D4662">
        <w:rPr>
          <w:rFonts w:ascii="Times New Roman" w:hAnsi="Times New Roman"/>
          <w:i/>
          <w:sz w:val="20"/>
          <w:szCs w:val="20"/>
        </w:rPr>
        <w:t xml:space="preserve">Figure </w:t>
      </w:r>
      <w:r w:rsidRPr="008D4662">
        <w:rPr>
          <w:rFonts w:ascii="Times New Roman" w:hAnsi="Times New Roman"/>
          <w:i/>
          <w:sz w:val="20"/>
          <w:szCs w:val="20"/>
        </w:rPr>
        <w:fldChar w:fldCharType="begin"/>
      </w:r>
      <w:r w:rsidRPr="008D4662">
        <w:rPr>
          <w:rFonts w:ascii="Times New Roman" w:hAnsi="Times New Roman"/>
          <w:i/>
          <w:sz w:val="20"/>
          <w:szCs w:val="20"/>
        </w:rPr>
        <w:instrText xml:space="preserve"> SEQ Figure \* ARABIC </w:instrText>
      </w:r>
      <w:r w:rsidRPr="008D4662">
        <w:rPr>
          <w:rFonts w:ascii="Times New Roman" w:hAnsi="Times New Roman"/>
          <w:i/>
          <w:sz w:val="20"/>
          <w:szCs w:val="20"/>
        </w:rPr>
        <w:fldChar w:fldCharType="separate"/>
      </w:r>
      <w:r w:rsidR="000739F9">
        <w:rPr>
          <w:rFonts w:ascii="Times New Roman" w:hAnsi="Times New Roman"/>
          <w:i/>
          <w:noProof/>
          <w:sz w:val="20"/>
          <w:szCs w:val="20"/>
        </w:rPr>
        <w:t>11</w:t>
      </w:r>
      <w:r w:rsidRPr="008D4662">
        <w:rPr>
          <w:rFonts w:ascii="Times New Roman" w:hAnsi="Times New Roman"/>
          <w:i/>
          <w:sz w:val="20"/>
          <w:szCs w:val="20"/>
        </w:rPr>
        <w:fldChar w:fldCharType="end"/>
      </w:r>
      <w:bookmarkEnd w:id="34"/>
      <w:r w:rsidRPr="008D4662">
        <w:rPr>
          <w:rFonts w:ascii="Times New Roman" w:hAnsi="Times New Roman"/>
          <w:i/>
          <w:sz w:val="20"/>
          <w:szCs w:val="20"/>
        </w:rPr>
        <w:t xml:space="preserve">, </w:t>
      </w:r>
      <w:r w:rsidR="00636B60" w:rsidRPr="008D4662">
        <w:rPr>
          <w:rFonts w:ascii="Times New Roman" w:hAnsi="Times New Roman"/>
          <w:i/>
          <w:sz w:val="20"/>
          <w:szCs w:val="20"/>
        </w:rPr>
        <w:t>Layout</w:t>
      </w:r>
      <w:r w:rsidRPr="008D4662">
        <w:rPr>
          <w:rFonts w:ascii="Times New Roman" w:hAnsi="Times New Roman"/>
          <w:i/>
          <w:sz w:val="20"/>
          <w:szCs w:val="20"/>
        </w:rPr>
        <w:t xml:space="preserve"> of experimental apparatus</w:t>
      </w:r>
      <w:bookmarkEnd w:id="35"/>
    </w:p>
    <w:p w:rsidR="00C931D5" w:rsidRDefault="00C931D5">
      <w:pPr>
        <w:rPr>
          <w:rFonts w:ascii="Times New Roman" w:hAnsi="Times New Roman"/>
          <w:i/>
          <w:sz w:val="20"/>
          <w:szCs w:val="20"/>
        </w:rPr>
      </w:pPr>
      <w:r>
        <w:rPr>
          <w:rFonts w:ascii="Times New Roman" w:hAnsi="Times New Roman"/>
          <w:i/>
          <w:sz w:val="20"/>
          <w:szCs w:val="20"/>
        </w:rPr>
        <w:br w:type="page"/>
      </w:r>
    </w:p>
    <w:p w:rsidR="00090F3A" w:rsidRPr="003F1CEC" w:rsidRDefault="00811977" w:rsidP="009A6FAD">
      <w:pPr>
        <w:jc w:val="both"/>
        <w:rPr>
          <w:rFonts w:ascii="Times New Roman" w:hAnsi="Times New Roman" w:cs="Times New Roman"/>
          <w:i/>
          <w:sz w:val="20"/>
          <w:szCs w:val="20"/>
        </w:rPr>
      </w:pPr>
      <w:r>
        <w:rPr>
          <w:lang w:val="en-GB"/>
        </w:rPr>
        <w:lastRenderedPageBreak/>
        <w:t>T</w:t>
      </w:r>
      <w:r w:rsidR="00090F3A">
        <w:rPr>
          <w:lang w:val="en-GB"/>
        </w:rPr>
        <w:t>he flume was placed on her supporting frame (see</w:t>
      </w:r>
      <w:r w:rsidR="006C22B2">
        <w:rPr>
          <w:lang w:val="en-GB"/>
        </w:rPr>
        <w:fldChar w:fldCharType="begin"/>
      </w:r>
      <w:r w:rsidR="006C22B2">
        <w:rPr>
          <w:lang w:val="en-GB"/>
        </w:rPr>
        <w:instrText xml:space="preserve"> REF _Ref295993515 \h </w:instrText>
      </w:r>
      <w:r w:rsidR="006C22B2">
        <w:rPr>
          <w:lang w:val="en-GB"/>
        </w:rPr>
      </w:r>
      <w:r w:rsidR="006C22B2">
        <w:rPr>
          <w:lang w:val="en-GB"/>
        </w:rPr>
        <w:fldChar w:fldCharType="separate"/>
      </w:r>
      <w:r w:rsidR="000739F9" w:rsidRPr="007D79C1">
        <w:rPr>
          <w:rFonts w:ascii="Times New Roman" w:hAnsi="Times New Roman" w:cs="Times New Roman"/>
          <w:i/>
          <w:sz w:val="20"/>
          <w:szCs w:val="20"/>
        </w:rPr>
        <w:t xml:space="preserve">Figure </w:t>
      </w:r>
      <w:r w:rsidR="000739F9">
        <w:rPr>
          <w:rFonts w:ascii="Times New Roman" w:hAnsi="Times New Roman" w:cs="Times New Roman"/>
          <w:i/>
          <w:noProof/>
          <w:sz w:val="20"/>
          <w:szCs w:val="20"/>
        </w:rPr>
        <w:t>12</w:t>
      </w:r>
      <w:r w:rsidR="000739F9" w:rsidRPr="007D79C1">
        <w:rPr>
          <w:rFonts w:ascii="Times New Roman" w:hAnsi="Times New Roman" w:cs="Times New Roman"/>
          <w:i/>
          <w:sz w:val="20"/>
          <w:szCs w:val="20"/>
        </w:rPr>
        <w:t>, General view of rectangular flume</w:t>
      </w:r>
      <w:r w:rsidR="006C22B2">
        <w:rPr>
          <w:lang w:val="en-GB"/>
        </w:rPr>
        <w:fldChar w:fldCharType="end"/>
      </w:r>
      <w:r w:rsidR="00090F3A">
        <w:rPr>
          <w:b/>
          <w:lang w:val="en-GB"/>
        </w:rPr>
        <w:t>)</w:t>
      </w:r>
      <w:r w:rsidR="00090F3A">
        <w:rPr>
          <w:lang w:val="en-GB"/>
        </w:rPr>
        <w:t xml:space="preserve"> and its gradient was kept constant for each particular run. The sediment </w:t>
      </w:r>
      <w:r w:rsidR="00EB5408">
        <w:rPr>
          <w:lang w:val="en-GB"/>
        </w:rPr>
        <w:t>was l</w:t>
      </w:r>
      <w:r w:rsidR="00267D44">
        <w:rPr>
          <w:lang w:val="en-GB"/>
        </w:rPr>
        <w:t>aid along the invert of the channel</w:t>
      </w:r>
      <w:r w:rsidR="00EB5408">
        <w:rPr>
          <w:lang w:val="en-GB"/>
        </w:rPr>
        <w:t xml:space="preserve"> and was then levelled off forming a sed</w:t>
      </w:r>
      <w:r w:rsidR="00E841B4">
        <w:rPr>
          <w:lang w:val="en-GB"/>
        </w:rPr>
        <w:t>iment bed of uniform thickness around 5 cm</w:t>
      </w:r>
      <w:r w:rsidR="00267D44">
        <w:rPr>
          <w:szCs w:val="24"/>
        </w:rPr>
        <w:t xml:space="preserve">. </w:t>
      </w:r>
      <w:r w:rsidR="00E841B4" w:rsidRPr="00601997">
        <w:rPr>
          <w:szCs w:val="24"/>
        </w:rPr>
        <w:t xml:space="preserve">The </w:t>
      </w:r>
      <w:r w:rsidR="00E841B4">
        <w:rPr>
          <w:szCs w:val="24"/>
        </w:rPr>
        <w:t>non-cohesive sediment</w:t>
      </w:r>
      <w:r w:rsidR="00E841B4" w:rsidRPr="00601997">
        <w:rPr>
          <w:szCs w:val="24"/>
        </w:rPr>
        <w:t xml:space="preserve"> (</w:t>
      </w:r>
      <w:r w:rsidR="00E841B4">
        <w:rPr>
          <w:szCs w:val="24"/>
        </w:rPr>
        <w:t xml:space="preserve">with </w:t>
      </w:r>
      <w:r w:rsidR="00E841B4" w:rsidRPr="00E841B4">
        <w:rPr>
          <w:b/>
          <w:i/>
          <w:szCs w:val="24"/>
        </w:rPr>
        <w:t>d</w:t>
      </w:r>
      <w:r w:rsidR="00E841B4" w:rsidRPr="00601997">
        <w:rPr>
          <w:szCs w:val="24"/>
        </w:rPr>
        <w:t xml:space="preserve"> ranging from 0.075 mm to 0.25 mm</w:t>
      </w:r>
      <w:r w:rsidR="00E841B4">
        <w:rPr>
          <w:szCs w:val="24"/>
        </w:rPr>
        <w:t xml:space="preserve"> and d</w:t>
      </w:r>
      <w:r w:rsidR="00E841B4">
        <w:rPr>
          <w:szCs w:val="24"/>
          <w:vertAlign w:val="subscript"/>
        </w:rPr>
        <w:t>50</w:t>
      </w:r>
      <w:r w:rsidR="00E841B4">
        <w:rPr>
          <w:szCs w:val="24"/>
        </w:rPr>
        <w:t xml:space="preserve"> = 0.2 mm</w:t>
      </w:r>
      <w:r w:rsidR="00E841B4" w:rsidRPr="00601997">
        <w:rPr>
          <w:szCs w:val="24"/>
        </w:rPr>
        <w:t>) placed into the inve</w:t>
      </w:r>
      <w:r w:rsidR="009A6FAD">
        <w:rPr>
          <w:szCs w:val="24"/>
        </w:rPr>
        <w:t>rt bottom, was located about 3</w:t>
      </w:r>
      <w:r w:rsidR="00E841B4">
        <w:rPr>
          <w:szCs w:val="24"/>
        </w:rPr>
        <w:t xml:space="preserve"> m</w:t>
      </w:r>
      <w:r w:rsidR="00E841B4" w:rsidRPr="00601997">
        <w:rPr>
          <w:szCs w:val="24"/>
        </w:rPr>
        <w:t xml:space="preserve"> from the upstream end to give a sufficient entry length to obtain a fully developed uniform flow.</w:t>
      </w:r>
    </w:p>
    <w:p w:rsidR="00452A11" w:rsidRPr="00716637" w:rsidRDefault="00452A11" w:rsidP="009A6FAD">
      <w:pPr>
        <w:jc w:val="both"/>
        <w:rPr>
          <w:rFonts w:ascii="Times New Roman" w:hAnsi="Times New Roman" w:cs="Times New Roman"/>
          <w:i/>
          <w:sz w:val="20"/>
          <w:szCs w:val="20"/>
        </w:rPr>
      </w:pPr>
    </w:p>
    <w:p w:rsidR="00811977" w:rsidRPr="00811977" w:rsidRDefault="001A704E" w:rsidP="007D79C1">
      <w:pPr>
        <w:jc w:val="center"/>
        <w:rPr>
          <w:rFonts w:ascii="Times New Roman" w:hAnsi="Times New Roman" w:cs="Times New Roman"/>
          <w:i/>
          <w:sz w:val="8"/>
          <w:szCs w:val="8"/>
        </w:rPr>
      </w:pPr>
      <w:bookmarkStart w:id="36" w:name="_Ref295396876"/>
      <w:r>
        <w:rPr>
          <w:noProof/>
        </w:rPr>
        <w:drawing>
          <wp:inline distT="0" distB="0" distL="0" distR="0" wp14:anchorId="01BCE58B" wp14:editId="46BEA710">
            <wp:extent cx="5038725" cy="1743075"/>
            <wp:effectExtent l="171450" t="171450" r="390525" b="371475"/>
            <wp:docPr id="28" name="Billede 28" descr="D:\Ina\ina foto\Mobil Camera pic\IMAG00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na\ina foto\Mobil Camera pic\IMAG0092.jp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r="15224" b="61048"/>
                    <a:stretch/>
                  </pic:blipFill>
                  <pic:spPr bwMode="auto">
                    <a:xfrm>
                      <a:off x="0" y="0"/>
                      <a:ext cx="5038725" cy="174307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rsidR="007D79C1" w:rsidRPr="007D79C1" w:rsidRDefault="007D79C1" w:rsidP="007D79C1">
      <w:pPr>
        <w:jc w:val="center"/>
        <w:rPr>
          <w:sz w:val="20"/>
          <w:szCs w:val="20"/>
          <w:lang w:val="en-GB"/>
        </w:rPr>
      </w:pPr>
      <w:bookmarkStart w:id="37" w:name="_Ref295993515"/>
      <w:r w:rsidRPr="007D79C1">
        <w:rPr>
          <w:rFonts w:ascii="Times New Roman" w:hAnsi="Times New Roman" w:cs="Times New Roman"/>
          <w:i/>
          <w:sz w:val="20"/>
          <w:szCs w:val="20"/>
        </w:rPr>
        <w:t xml:space="preserve">Figure </w:t>
      </w:r>
      <w:r w:rsidRPr="007D79C1">
        <w:rPr>
          <w:rFonts w:ascii="Times New Roman" w:hAnsi="Times New Roman" w:cs="Times New Roman"/>
          <w:i/>
          <w:sz w:val="20"/>
          <w:szCs w:val="20"/>
        </w:rPr>
        <w:fldChar w:fldCharType="begin"/>
      </w:r>
      <w:r w:rsidRPr="007D79C1">
        <w:rPr>
          <w:rFonts w:ascii="Times New Roman" w:hAnsi="Times New Roman" w:cs="Times New Roman"/>
          <w:i/>
          <w:sz w:val="20"/>
          <w:szCs w:val="20"/>
        </w:rPr>
        <w:instrText xml:space="preserve"> SEQ Figure \* ARABIC </w:instrText>
      </w:r>
      <w:r w:rsidRPr="007D79C1">
        <w:rPr>
          <w:rFonts w:ascii="Times New Roman" w:hAnsi="Times New Roman" w:cs="Times New Roman"/>
          <w:i/>
          <w:sz w:val="20"/>
          <w:szCs w:val="20"/>
        </w:rPr>
        <w:fldChar w:fldCharType="separate"/>
      </w:r>
      <w:r w:rsidR="000739F9">
        <w:rPr>
          <w:rFonts w:ascii="Times New Roman" w:hAnsi="Times New Roman" w:cs="Times New Roman"/>
          <w:i/>
          <w:noProof/>
          <w:sz w:val="20"/>
          <w:szCs w:val="20"/>
        </w:rPr>
        <w:t>12</w:t>
      </w:r>
      <w:r w:rsidRPr="007D79C1">
        <w:rPr>
          <w:rFonts w:ascii="Times New Roman" w:hAnsi="Times New Roman" w:cs="Times New Roman"/>
          <w:i/>
          <w:sz w:val="20"/>
          <w:szCs w:val="20"/>
        </w:rPr>
        <w:fldChar w:fldCharType="end"/>
      </w:r>
      <w:bookmarkEnd w:id="36"/>
      <w:r w:rsidRPr="007D79C1">
        <w:rPr>
          <w:rFonts w:ascii="Times New Roman" w:hAnsi="Times New Roman" w:cs="Times New Roman"/>
          <w:i/>
          <w:sz w:val="20"/>
          <w:szCs w:val="20"/>
        </w:rPr>
        <w:t>, General view of rectangular flume</w:t>
      </w:r>
      <w:bookmarkEnd w:id="37"/>
    </w:p>
    <w:p w:rsidR="007D79C1" w:rsidRDefault="007D79C1" w:rsidP="001A704E">
      <w:pPr>
        <w:tabs>
          <w:tab w:val="left" w:pos="-879"/>
          <w:tab w:val="left" w:pos="0"/>
          <w:tab w:val="left" w:pos="788"/>
          <w:tab w:val="left" w:pos="162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szCs w:val="24"/>
        </w:rPr>
      </w:pPr>
    </w:p>
    <w:p w:rsidR="007D79C1" w:rsidRDefault="00EC579D" w:rsidP="001A704E">
      <w:pPr>
        <w:tabs>
          <w:tab w:val="left" w:pos="-879"/>
          <w:tab w:val="left" w:pos="0"/>
          <w:tab w:val="left" w:pos="788"/>
          <w:tab w:val="left" w:pos="162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szCs w:val="24"/>
        </w:rPr>
      </w:pPr>
      <w:r>
        <w:rPr>
          <w:szCs w:val="24"/>
        </w:rPr>
        <w:t xml:space="preserve">The test apparatus is equipped with a recirculating facility between </w:t>
      </w:r>
      <w:r w:rsidR="003956DD">
        <w:rPr>
          <w:szCs w:val="24"/>
        </w:rPr>
        <w:t xml:space="preserve">two tanks, a supply tank and a collecting tank. </w:t>
      </w:r>
      <w:r w:rsidR="00E841B4">
        <w:rPr>
          <w:szCs w:val="24"/>
        </w:rPr>
        <w:t xml:space="preserve">The channel was divided into </w:t>
      </w:r>
      <w:r w:rsidR="0014267E">
        <w:rPr>
          <w:szCs w:val="24"/>
        </w:rPr>
        <w:t xml:space="preserve">21 imaginary </w:t>
      </w:r>
      <w:r w:rsidR="00E841B4">
        <w:rPr>
          <w:szCs w:val="24"/>
        </w:rPr>
        <w:t xml:space="preserve">sections, each 20 cm long which started at the sediment bed beginning and ended just where the weir was placed (which was assumed to be the end of the channel). </w:t>
      </w:r>
    </w:p>
    <w:p w:rsidR="00C6315A" w:rsidRDefault="00C6315A" w:rsidP="001A704E">
      <w:pPr>
        <w:tabs>
          <w:tab w:val="left" w:pos="-879"/>
          <w:tab w:val="left" w:pos="0"/>
          <w:tab w:val="left" w:pos="788"/>
          <w:tab w:val="left" w:pos="162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szCs w:val="24"/>
        </w:rPr>
      </w:pPr>
    </w:p>
    <w:p w:rsidR="00C6315A" w:rsidRPr="00C64435" w:rsidRDefault="00C6315A" w:rsidP="00C64435">
      <w:pPr>
        <w:pStyle w:val="Overskrift3"/>
        <w:numPr>
          <w:ilvl w:val="2"/>
          <w:numId w:val="22"/>
        </w:numPr>
        <w:ind w:left="1440"/>
        <w:rPr>
          <w:rStyle w:val="Bogenstitel"/>
        </w:rPr>
      </w:pPr>
      <w:bookmarkStart w:id="38" w:name="_Toc295944431"/>
      <w:r w:rsidRPr="00C64435">
        <w:rPr>
          <w:rStyle w:val="Bogenstitel"/>
        </w:rPr>
        <w:t>Circular pipe Set Up</w:t>
      </w:r>
      <w:bookmarkEnd w:id="38"/>
    </w:p>
    <w:p w:rsidR="00C6315A" w:rsidRDefault="00397654" w:rsidP="00B1690F">
      <w:pPr>
        <w:jc w:val="both"/>
        <w:rPr>
          <w:szCs w:val="24"/>
        </w:rPr>
      </w:pPr>
      <w:r>
        <w:t xml:space="preserve">The circular pipe was made up </w:t>
      </w:r>
      <w:r>
        <w:rPr>
          <w:szCs w:val="24"/>
        </w:rPr>
        <w:t>Plexiglas material with a length 5.</w:t>
      </w:r>
      <w:r w:rsidR="00A3043A">
        <w:rPr>
          <w:szCs w:val="24"/>
        </w:rPr>
        <w:t>6</w:t>
      </w:r>
      <w:r>
        <w:rPr>
          <w:szCs w:val="24"/>
        </w:rPr>
        <w:t xml:space="preserve"> m. The pipe was laid inside the rectangular flume</w:t>
      </w:r>
      <w:r w:rsidR="00B1690F">
        <w:rPr>
          <w:szCs w:val="24"/>
        </w:rPr>
        <w:t xml:space="preserve"> in the way that the stability conditions could be the same as the one in the rectangular flume. Four smaller pipes were connected together with rings made up from the same material as the pipe</w:t>
      </w:r>
      <w:r w:rsidR="009538F0">
        <w:rPr>
          <w:szCs w:val="24"/>
        </w:rPr>
        <w:t xml:space="preserve"> so the same roughness could be kept inside the pipe. </w:t>
      </w:r>
      <w:r w:rsidR="00B1690F">
        <w:rPr>
          <w:szCs w:val="24"/>
        </w:rPr>
        <w:t xml:space="preserve">Moreover to keep the </w:t>
      </w:r>
      <w:r w:rsidR="009538F0">
        <w:rPr>
          <w:szCs w:val="24"/>
        </w:rPr>
        <w:t xml:space="preserve">pipe stable, semi – </w:t>
      </w:r>
      <w:r w:rsidR="005936F8">
        <w:rPr>
          <w:szCs w:val="24"/>
        </w:rPr>
        <w:t>circular supporting</w:t>
      </w:r>
      <w:r w:rsidR="009538F0">
        <w:rPr>
          <w:szCs w:val="24"/>
        </w:rPr>
        <w:t xml:space="preserve"> pieces of wood were put on the top</w:t>
      </w:r>
      <w:r w:rsidR="005936F8">
        <w:rPr>
          <w:szCs w:val="24"/>
        </w:rPr>
        <w:t xml:space="preserve"> and bottom of the flume</w:t>
      </w:r>
      <w:r w:rsidR="009538F0">
        <w:rPr>
          <w:szCs w:val="24"/>
        </w:rPr>
        <w:t xml:space="preserve"> of each part of the pipe (see </w:t>
      </w:r>
      <w:r w:rsidR="001C0E7C">
        <w:rPr>
          <w:szCs w:val="24"/>
        </w:rPr>
        <w:fldChar w:fldCharType="begin"/>
      </w:r>
      <w:r w:rsidR="001C0E7C">
        <w:rPr>
          <w:szCs w:val="24"/>
        </w:rPr>
        <w:instrText xml:space="preserve"> REF _Ref295414694 \h </w:instrText>
      </w:r>
      <w:r w:rsidR="001C0E7C">
        <w:rPr>
          <w:szCs w:val="24"/>
        </w:rPr>
      </w:r>
      <w:r w:rsidR="001C0E7C">
        <w:rPr>
          <w:szCs w:val="24"/>
        </w:rPr>
        <w:fldChar w:fldCharType="separate"/>
      </w:r>
      <w:r w:rsidR="000739F9" w:rsidRPr="00D71963">
        <w:rPr>
          <w:rFonts w:ascii="Times New Roman" w:hAnsi="Times New Roman"/>
          <w:i/>
          <w:sz w:val="20"/>
          <w:szCs w:val="20"/>
        </w:rPr>
        <w:t xml:space="preserve">Figure </w:t>
      </w:r>
      <w:r w:rsidR="000739F9">
        <w:rPr>
          <w:rFonts w:ascii="Times New Roman" w:hAnsi="Times New Roman"/>
          <w:i/>
          <w:noProof/>
          <w:sz w:val="20"/>
          <w:szCs w:val="20"/>
        </w:rPr>
        <w:t>13</w:t>
      </w:r>
      <w:r w:rsidR="001C0E7C">
        <w:rPr>
          <w:szCs w:val="24"/>
        </w:rPr>
        <w:fldChar w:fldCharType="end"/>
      </w:r>
      <w:r w:rsidR="009538F0">
        <w:rPr>
          <w:szCs w:val="24"/>
        </w:rPr>
        <w:t>)</w:t>
      </w:r>
    </w:p>
    <w:p w:rsidR="007F1995" w:rsidRDefault="007F1995">
      <w:pPr>
        <w:rPr>
          <w:szCs w:val="24"/>
        </w:rPr>
      </w:pPr>
      <w:r>
        <w:rPr>
          <w:szCs w:val="24"/>
        </w:rPr>
        <w:br w:type="page"/>
      </w:r>
    </w:p>
    <w:p w:rsidR="007F1995" w:rsidRDefault="007F1995" w:rsidP="00B1690F">
      <w:pPr>
        <w:jc w:val="both"/>
        <w:rPr>
          <w:szCs w:val="24"/>
        </w:rPr>
      </w:pPr>
      <w:r>
        <w:rPr>
          <w:noProof/>
        </w:rPr>
        <w:lastRenderedPageBreak/>
        <w:drawing>
          <wp:anchor distT="0" distB="0" distL="114300" distR="114300" simplePos="0" relativeHeight="251770880" behindDoc="0" locked="0" layoutInCell="1" allowOverlap="1" wp14:anchorId="1B1BF90B" wp14:editId="1B2DD884">
            <wp:simplePos x="0" y="0"/>
            <wp:positionH relativeFrom="margin">
              <wp:posOffset>933450</wp:posOffset>
            </wp:positionH>
            <wp:positionV relativeFrom="margin">
              <wp:posOffset>209550</wp:posOffset>
            </wp:positionV>
            <wp:extent cx="4505325" cy="2690495"/>
            <wp:effectExtent l="171450" t="171450" r="390525" b="357505"/>
            <wp:wrapSquare wrapText="bothSides"/>
            <wp:docPr id="58" name="Billede 58" descr="D:\Ina\ina foto\Mobil Camera pic\IMAG0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na\ina foto\Mobil Camera pic\IMAG0132.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11705" b="8955"/>
                    <a:stretch/>
                  </pic:blipFill>
                  <pic:spPr bwMode="auto">
                    <a:xfrm>
                      <a:off x="0" y="0"/>
                      <a:ext cx="4505325" cy="269049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F1995" w:rsidRDefault="007F1995" w:rsidP="001C0E7C">
      <w:pPr>
        <w:spacing w:line="240" w:lineRule="auto"/>
        <w:jc w:val="center"/>
      </w:pPr>
    </w:p>
    <w:p w:rsidR="007F1995" w:rsidRDefault="007F1995" w:rsidP="001C0E7C">
      <w:pPr>
        <w:spacing w:line="240" w:lineRule="auto"/>
        <w:jc w:val="center"/>
      </w:pPr>
    </w:p>
    <w:p w:rsidR="007F1995" w:rsidRDefault="007F1995" w:rsidP="001C0E7C">
      <w:pPr>
        <w:spacing w:line="240" w:lineRule="auto"/>
        <w:jc w:val="center"/>
      </w:pPr>
    </w:p>
    <w:p w:rsidR="007F1995" w:rsidRDefault="007F1995" w:rsidP="001C0E7C">
      <w:pPr>
        <w:spacing w:line="240" w:lineRule="auto"/>
        <w:jc w:val="center"/>
      </w:pPr>
    </w:p>
    <w:p w:rsidR="007F1995" w:rsidRDefault="007F1995" w:rsidP="001C0E7C">
      <w:pPr>
        <w:spacing w:line="240" w:lineRule="auto"/>
        <w:jc w:val="center"/>
      </w:pPr>
    </w:p>
    <w:p w:rsidR="007F1995" w:rsidRDefault="007F1995" w:rsidP="001C0E7C">
      <w:pPr>
        <w:spacing w:line="240" w:lineRule="auto"/>
        <w:jc w:val="center"/>
      </w:pPr>
    </w:p>
    <w:p w:rsidR="007F1995" w:rsidRDefault="007F1995" w:rsidP="001C0E7C">
      <w:pPr>
        <w:spacing w:line="240" w:lineRule="auto"/>
        <w:jc w:val="center"/>
      </w:pPr>
    </w:p>
    <w:p w:rsidR="007F1995" w:rsidRDefault="007F1995" w:rsidP="001C0E7C">
      <w:pPr>
        <w:spacing w:line="240" w:lineRule="auto"/>
        <w:jc w:val="center"/>
      </w:pPr>
    </w:p>
    <w:p w:rsidR="00971563" w:rsidRDefault="00971563" w:rsidP="001C0E7C">
      <w:pPr>
        <w:spacing w:line="240" w:lineRule="auto"/>
        <w:jc w:val="center"/>
      </w:pPr>
    </w:p>
    <w:p w:rsidR="001C0E7C" w:rsidRDefault="001C0E7C" w:rsidP="001C0E7C">
      <w:pPr>
        <w:spacing w:line="240" w:lineRule="auto"/>
        <w:jc w:val="center"/>
      </w:pPr>
    </w:p>
    <w:p w:rsidR="001C0E7C" w:rsidRPr="00D71963" w:rsidRDefault="001C0E7C" w:rsidP="001C0E7C">
      <w:pPr>
        <w:jc w:val="center"/>
        <w:rPr>
          <w:rFonts w:ascii="Times New Roman" w:hAnsi="Times New Roman"/>
          <w:i/>
          <w:sz w:val="20"/>
          <w:szCs w:val="20"/>
        </w:rPr>
      </w:pPr>
      <w:bookmarkStart w:id="39" w:name="_Ref295414694"/>
      <w:r w:rsidRPr="00D71963">
        <w:rPr>
          <w:rFonts w:ascii="Times New Roman" w:hAnsi="Times New Roman"/>
          <w:i/>
          <w:sz w:val="20"/>
          <w:szCs w:val="20"/>
        </w:rPr>
        <w:t xml:space="preserve">Figure </w:t>
      </w:r>
      <w:r w:rsidRPr="00D71963">
        <w:rPr>
          <w:rFonts w:ascii="Times New Roman" w:hAnsi="Times New Roman"/>
          <w:i/>
          <w:sz w:val="20"/>
          <w:szCs w:val="20"/>
        </w:rPr>
        <w:fldChar w:fldCharType="begin"/>
      </w:r>
      <w:r w:rsidRPr="00D71963">
        <w:rPr>
          <w:rFonts w:ascii="Times New Roman" w:hAnsi="Times New Roman"/>
          <w:i/>
          <w:sz w:val="20"/>
          <w:szCs w:val="20"/>
        </w:rPr>
        <w:instrText xml:space="preserve"> SEQ Figure \* ARABIC </w:instrText>
      </w:r>
      <w:r w:rsidRPr="00D71963">
        <w:rPr>
          <w:rFonts w:ascii="Times New Roman" w:hAnsi="Times New Roman"/>
          <w:i/>
          <w:sz w:val="20"/>
          <w:szCs w:val="20"/>
        </w:rPr>
        <w:fldChar w:fldCharType="separate"/>
      </w:r>
      <w:r w:rsidR="000739F9">
        <w:rPr>
          <w:rFonts w:ascii="Times New Roman" w:hAnsi="Times New Roman"/>
          <w:i/>
          <w:noProof/>
          <w:sz w:val="20"/>
          <w:szCs w:val="20"/>
        </w:rPr>
        <w:t>13</w:t>
      </w:r>
      <w:r w:rsidRPr="00D71963">
        <w:rPr>
          <w:rFonts w:ascii="Times New Roman" w:hAnsi="Times New Roman"/>
          <w:i/>
          <w:sz w:val="20"/>
          <w:szCs w:val="20"/>
        </w:rPr>
        <w:fldChar w:fldCharType="end"/>
      </w:r>
      <w:bookmarkEnd w:id="39"/>
      <w:r w:rsidRPr="00D71963">
        <w:rPr>
          <w:rFonts w:ascii="Times New Roman" w:hAnsi="Times New Roman"/>
          <w:i/>
          <w:sz w:val="20"/>
          <w:szCs w:val="20"/>
        </w:rPr>
        <w:t>, General view of test pipe 240 mm</w:t>
      </w:r>
    </w:p>
    <w:p w:rsidR="001C0E7C" w:rsidRDefault="001C0E7C" w:rsidP="001C0E7C">
      <w:pPr>
        <w:rPr>
          <w:lang w:val="en-GB"/>
        </w:rPr>
      </w:pPr>
    </w:p>
    <w:p w:rsidR="001A704E" w:rsidRDefault="001C0E7C" w:rsidP="001A704E">
      <w:pPr>
        <w:tabs>
          <w:tab w:val="left" w:pos="-879"/>
          <w:tab w:val="left" w:pos="0"/>
          <w:tab w:val="left" w:pos="788"/>
          <w:tab w:val="left" w:pos="162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szCs w:val="24"/>
        </w:rPr>
      </w:pPr>
      <w:r>
        <w:rPr>
          <w:szCs w:val="24"/>
        </w:rPr>
        <w:t xml:space="preserve">Each section of the pipe had a several 1200mm </w:t>
      </w:r>
      <w:r>
        <w:rPr>
          <w:rFonts w:cstheme="minorHAnsi"/>
          <w:szCs w:val="24"/>
        </w:rPr>
        <w:t>×</w:t>
      </w:r>
      <w:r>
        <w:rPr>
          <w:szCs w:val="24"/>
        </w:rPr>
        <w:t xml:space="preserve"> 500mm</w:t>
      </w:r>
      <w:r w:rsidR="00A251C9">
        <w:rPr>
          <w:szCs w:val="24"/>
        </w:rPr>
        <w:t xml:space="preserve"> slots cut along the pipe’s crown to allow observation of the bed conditions along the length of the pipe and collection of the</w:t>
      </w:r>
      <w:r w:rsidR="00D377AD">
        <w:rPr>
          <w:szCs w:val="24"/>
        </w:rPr>
        <w:t xml:space="preserve"> sediment after each experiment. Assuming that the conditions inside the pipe are the same as the ones inside an outfall pipe, full running conditions were applied in this occasion.</w:t>
      </w:r>
      <w:r w:rsidR="00A251C9">
        <w:rPr>
          <w:szCs w:val="24"/>
        </w:rPr>
        <w:t xml:space="preserve"> </w:t>
      </w:r>
      <w:r w:rsidR="001A704E" w:rsidRPr="00601997">
        <w:rPr>
          <w:szCs w:val="24"/>
        </w:rPr>
        <w:t>To ensure that the required flow depth, y</w:t>
      </w:r>
      <w:r w:rsidR="001A704E" w:rsidRPr="00601997">
        <w:rPr>
          <w:szCs w:val="24"/>
          <w:vertAlign w:val="subscript"/>
        </w:rPr>
        <w:t>0</w:t>
      </w:r>
      <w:r w:rsidR="001A704E" w:rsidRPr="00601997">
        <w:rPr>
          <w:szCs w:val="24"/>
        </w:rPr>
        <w:t>, (for full running conditions) was achieved, a rectangular thin plate weir was used</w:t>
      </w:r>
      <w:r w:rsidR="00D377AD">
        <w:rPr>
          <w:szCs w:val="24"/>
        </w:rPr>
        <w:t xml:space="preserve"> in the end of the pipe just 30 cm far from the end of the pipe end</w:t>
      </w:r>
      <w:r w:rsidR="001A704E">
        <w:rPr>
          <w:szCs w:val="24"/>
        </w:rPr>
        <w:t>. No</w:t>
      </w:r>
      <w:r w:rsidR="004F314A">
        <w:rPr>
          <w:szCs w:val="24"/>
        </w:rPr>
        <w:t xml:space="preserve"> additional</w:t>
      </w:r>
      <w:r w:rsidR="001A704E">
        <w:rPr>
          <w:szCs w:val="24"/>
        </w:rPr>
        <w:t xml:space="preserve"> bed roughness was applied</w:t>
      </w:r>
      <w:r w:rsidR="001A704E" w:rsidRPr="00601997">
        <w:rPr>
          <w:szCs w:val="24"/>
        </w:rPr>
        <w:t xml:space="preserve"> in the circular pip</w:t>
      </w:r>
      <w:r w:rsidR="001A704E">
        <w:rPr>
          <w:szCs w:val="24"/>
        </w:rPr>
        <w:t>e</w:t>
      </w:r>
      <w:r w:rsidR="00C6315A">
        <w:rPr>
          <w:szCs w:val="24"/>
        </w:rPr>
        <w:t>.</w:t>
      </w:r>
    </w:p>
    <w:p w:rsidR="0014267E" w:rsidRDefault="00BE5517" w:rsidP="00A3043A">
      <w:pPr>
        <w:jc w:val="both"/>
        <w:rPr>
          <w:lang w:val="en-GB"/>
        </w:rPr>
      </w:pPr>
      <w:r w:rsidRPr="00BE5517">
        <w:t xml:space="preserve">As </w:t>
      </w:r>
      <w:r>
        <w:t xml:space="preserve">applied </w:t>
      </w:r>
      <w:r w:rsidRPr="00BE5517">
        <w:t xml:space="preserve">in the rectangular </w:t>
      </w:r>
      <w:r>
        <w:t>channel, the pipe was divided into</w:t>
      </w:r>
      <w:r w:rsidR="00811977">
        <w:t xml:space="preserve"> </w:t>
      </w:r>
      <w:r>
        <w:t xml:space="preserve">19 imaginary </w:t>
      </w:r>
      <w:r w:rsidR="004F314A">
        <w:t>sections</w:t>
      </w:r>
      <w:r>
        <w:t xml:space="preserve"> (each 20 cm) for measuring of sediment deposition after the experiment.</w:t>
      </w:r>
      <w:r w:rsidR="0014267E">
        <w:t xml:space="preserve"> </w:t>
      </w:r>
      <w:r w:rsidR="0014267E">
        <w:rPr>
          <w:lang w:val="en-GB"/>
        </w:rPr>
        <w:t xml:space="preserve">The sediment with the same properties was laid along the pipe invert then levelled off forming a sediment bed of uniform </w:t>
      </w:r>
      <w:r w:rsidR="00690141">
        <w:rPr>
          <w:lang w:val="en-GB"/>
        </w:rPr>
        <w:t xml:space="preserve">thickness </w:t>
      </w:r>
      <w:r w:rsidR="0014267E">
        <w:rPr>
          <w:lang w:val="en-GB"/>
        </w:rPr>
        <w:t xml:space="preserve">(see </w:t>
      </w:r>
      <w:r w:rsidR="0014267E">
        <w:rPr>
          <w:lang w:val="en-GB"/>
        </w:rPr>
        <w:fldChar w:fldCharType="begin"/>
      </w:r>
      <w:r w:rsidR="0014267E">
        <w:rPr>
          <w:lang w:val="en-GB"/>
        </w:rPr>
        <w:instrText xml:space="preserve"> REF _Ref295416671 \h </w:instrText>
      </w:r>
      <w:r w:rsidR="00A3043A">
        <w:rPr>
          <w:lang w:val="en-GB"/>
        </w:rPr>
        <w:instrText xml:space="preserve"> \* MERGEFORMAT </w:instrText>
      </w:r>
      <w:r w:rsidR="0014267E">
        <w:rPr>
          <w:lang w:val="en-GB"/>
        </w:rPr>
      </w:r>
      <w:r w:rsidR="0014267E">
        <w:rPr>
          <w:lang w:val="en-GB"/>
        </w:rPr>
        <w:fldChar w:fldCharType="separate"/>
      </w:r>
      <w:r w:rsidR="000739F9" w:rsidRPr="000739F9">
        <w:t>Rectangular channel Set Up</w:t>
      </w:r>
      <w:r w:rsidR="0014267E">
        <w:rPr>
          <w:lang w:val="en-GB"/>
        </w:rPr>
        <w:fldChar w:fldCharType="end"/>
      </w:r>
      <w:r w:rsidR="00690141">
        <w:rPr>
          <w:lang w:val="en-GB"/>
        </w:rPr>
        <w:t xml:space="preserve"> for details</w:t>
      </w:r>
      <w:r w:rsidR="0014267E">
        <w:rPr>
          <w:lang w:val="en-GB"/>
        </w:rPr>
        <w:t>)</w:t>
      </w:r>
      <w:r w:rsidR="0014267E">
        <w:rPr>
          <w:szCs w:val="24"/>
        </w:rPr>
        <w:t xml:space="preserve">. </w:t>
      </w:r>
      <w:r w:rsidR="0014267E" w:rsidRPr="00601997">
        <w:rPr>
          <w:szCs w:val="24"/>
        </w:rPr>
        <w:t xml:space="preserve">The </w:t>
      </w:r>
      <w:r w:rsidR="0014267E">
        <w:rPr>
          <w:szCs w:val="24"/>
        </w:rPr>
        <w:t xml:space="preserve">non-cohesive </w:t>
      </w:r>
      <w:r w:rsidR="0014267E" w:rsidRPr="00601997">
        <w:rPr>
          <w:szCs w:val="24"/>
        </w:rPr>
        <w:t>placed into the inve</w:t>
      </w:r>
      <w:r w:rsidR="0014267E">
        <w:rPr>
          <w:szCs w:val="24"/>
        </w:rPr>
        <w:t>rt bottom, was located about 50 cm</w:t>
      </w:r>
      <w:r w:rsidR="0014267E" w:rsidRPr="00601997">
        <w:rPr>
          <w:szCs w:val="24"/>
        </w:rPr>
        <w:t xml:space="preserve"> </w:t>
      </w:r>
      <w:r w:rsidR="0014267E">
        <w:rPr>
          <w:szCs w:val="24"/>
        </w:rPr>
        <w:t xml:space="preserve">from the pipe’s beginning and </w:t>
      </w:r>
      <w:r w:rsidR="009A6FAD">
        <w:rPr>
          <w:szCs w:val="24"/>
        </w:rPr>
        <w:t>3</w:t>
      </w:r>
      <w:r w:rsidR="0014267E">
        <w:rPr>
          <w:szCs w:val="24"/>
        </w:rPr>
        <w:t xml:space="preserve"> m </w:t>
      </w:r>
      <w:r w:rsidR="0014267E" w:rsidRPr="00601997">
        <w:rPr>
          <w:szCs w:val="24"/>
        </w:rPr>
        <w:t>from the upstream end to give a sufficient entry length to obtain a fully developed uniform flow.</w:t>
      </w:r>
    </w:p>
    <w:p w:rsidR="00917315" w:rsidRDefault="00917315" w:rsidP="001A704E">
      <w:pPr>
        <w:tabs>
          <w:tab w:val="left" w:pos="-879"/>
          <w:tab w:val="left" w:pos="0"/>
          <w:tab w:val="left" w:pos="788"/>
          <w:tab w:val="left" w:pos="162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lang w:val="en-GB"/>
        </w:rPr>
      </w:pPr>
    </w:p>
    <w:p w:rsidR="00A3043A" w:rsidRPr="004C6789" w:rsidRDefault="00A3043A" w:rsidP="00C64435">
      <w:pPr>
        <w:pStyle w:val="Overskrift3"/>
        <w:numPr>
          <w:ilvl w:val="2"/>
          <w:numId w:val="22"/>
        </w:numPr>
        <w:ind w:left="1440"/>
        <w:rPr>
          <w:rStyle w:val="Bogenstitel"/>
        </w:rPr>
      </w:pPr>
      <w:bookmarkStart w:id="40" w:name="_Ref295499147"/>
      <w:bookmarkStart w:id="41" w:name="_Toc295944432"/>
      <w:r w:rsidRPr="004C6789">
        <w:rPr>
          <w:rStyle w:val="Bogenstitel"/>
        </w:rPr>
        <w:t>Experimental procedure</w:t>
      </w:r>
      <w:bookmarkEnd w:id="40"/>
      <w:bookmarkEnd w:id="41"/>
    </w:p>
    <w:p w:rsidR="00552C19" w:rsidRDefault="00A3043A" w:rsidP="001A704E">
      <w:pPr>
        <w:tabs>
          <w:tab w:val="left" w:pos="-879"/>
          <w:tab w:val="left" w:pos="0"/>
          <w:tab w:val="left" w:pos="788"/>
          <w:tab w:val="left" w:pos="162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szCs w:val="24"/>
        </w:rPr>
      </w:pPr>
      <w:r>
        <w:rPr>
          <w:szCs w:val="24"/>
        </w:rPr>
        <w:t>This section is intended to describe how the specific experiments were performed. The same procedure was used either in the rectangular flume B = 300 mm or in the circular pipe D = 240 mm.</w:t>
      </w:r>
    </w:p>
    <w:p w:rsidR="00552C19" w:rsidRDefault="00552C19" w:rsidP="00552C19">
      <w:r>
        <w:br w:type="page"/>
      </w:r>
    </w:p>
    <w:p w:rsidR="005832B2" w:rsidRPr="00971563" w:rsidRDefault="00971563" w:rsidP="00D7268F">
      <w:pPr>
        <w:tabs>
          <w:tab w:val="left" w:pos="-879"/>
          <w:tab w:val="left" w:pos="0"/>
          <w:tab w:val="left" w:pos="788"/>
          <w:tab w:val="left" w:pos="162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rFonts w:ascii="Times New Roman" w:hAnsi="Times New Roman"/>
          <w:b/>
          <w:i/>
          <w:sz w:val="6"/>
          <w:szCs w:val="6"/>
        </w:rPr>
      </w:pPr>
      <w:r>
        <w:rPr>
          <w:noProof/>
          <w:szCs w:val="24"/>
        </w:rPr>
        <w:lastRenderedPageBreak/>
        <w:drawing>
          <wp:anchor distT="0" distB="0" distL="114300" distR="114300" simplePos="0" relativeHeight="251774976" behindDoc="0" locked="0" layoutInCell="1" allowOverlap="1" wp14:anchorId="48D7F84D" wp14:editId="205D6C3B">
            <wp:simplePos x="0" y="0"/>
            <wp:positionH relativeFrom="margin">
              <wp:posOffset>3295650</wp:posOffset>
            </wp:positionH>
            <wp:positionV relativeFrom="margin">
              <wp:posOffset>114300</wp:posOffset>
            </wp:positionV>
            <wp:extent cx="2897505" cy="2181225"/>
            <wp:effectExtent l="171450" t="171450" r="379095" b="371475"/>
            <wp:wrapSquare wrapText="bothSides"/>
            <wp:docPr id="60" name="Billede 60" descr="D:\Ina\ina foto\Mobil Camera pic\paper selection\IMAG01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Ina\ina foto\Mobil Camera pic\paper selection\IMAG0130.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97505" cy="218122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Pr>
          <w:noProof/>
          <w:szCs w:val="24"/>
        </w:rPr>
        <w:drawing>
          <wp:anchor distT="0" distB="0" distL="114300" distR="114300" simplePos="0" relativeHeight="251772928" behindDoc="0" locked="0" layoutInCell="1" allowOverlap="1" wp14:anchorId="3B0DC722" wp14:editId="1A9D49EE">
            <wp:simplePos x="0" y="0"/>
            <wp:positionH relativeFrom="margin">
              <wp:posOffset>28575</wp:posOffset>
            </wp:positionH>
            <wp:positionV relativeFrom="margin">
              <wp:posOffset>76200</wp:posOffset>
            </wp:positionV>
            <wp:extent cx="2934335" cy="2209800"/>
            <wp:effectExtent l="171450" t="171450" r="380365" b="361950"/>
            <wp:wrapSquare wrapText="bothSides"/>
            <wp:docPr id="59" name="Billede 59" descr="D:\Ina\ina foto\Mobil Camera pic\paper selection\IMAG0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na\ina foto\Mobil Camera pic\paper selection\IMAG0122.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934335" cy="220980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rsidR="00917315" w:rsidRPr="000A38BA" w:rsidRDefault="009A6FAD" w:rsidP="000A38BA">
      <w:pPr>
        <w:jc w:val="center"/>
        <w:rPr>
          <w:rFonts w:ascii="Times New Roman" w:hAnsi="Times New Roman"/>
          <w:i/>
          <w:sz w:val="20"/>
          <w:szCs w:val="20"/>
        </w:rPr>
      </w:pPr>
      <w:r w:rsidRPr="00D7268F">
        <w:rPr>
          <w:rFonts w:ascii="Times New Roman" w:hAnsi="Times New Roman"/>
          <w:i/>
          <w:sz w:val="20"/>
          <w:szCs w:val="20"/>
        </w:rPr>
        <w:t xml:space="preserve">Figure </w:t>
      </w:r>
      <w:r w:rsidRPr="00D7268F">
        <w:rPr>
          <w:rFonts w:ascii="Times New Roman" w:hAnsi="Times New Roman"/>
          <w:i/>
          <w:sz w:val="20"/>
          <w:szCs w:val="20"/>
        </w:rPr>
        <w:fldChar w:fldCharType="begin"/>
      </w:r>
      <w:r w:rsidRPr="00D7268F">
        <w:rPr>
          <w:rFonts w:ascii="Times New Roman" w:hAnsi="Times New Roman"/>
          <w:i/>
          <w:sz w:val="20"/>
          <w:szCs w:val="20"/>
        </w:rPr>
        <w:instrText xml:space="preserve"> SEQ Figure \* ARABIC </w:instrText>
      </w:r>
      <w:r w:rsidRPr="00D7268F">
        <w:rPr>
          <w:rFonts w:ascii="Times New Roman" w:hAnsi="Times New Roman"/>
          <w:i/>
          <w:sz w:val="20"/>
          <w:szCs w:val="20"/>
        </w:rPr>
        <w:fldChar w:fldCharType="separate"/>
      </w:r>
      <w:r w:rsidR="000739F9">
        <w:rPr>
          <w:rFonts w:ascii="Times New Roman" w:hAnsi="Times New Roman"/>
          <w:i/>
          <w:noProof/>
          <w:sz w:val="20"/>
          <w:szCs w:val="20"/>
        </w:rPr>
        <w:t>14</w:t>
      </w:r>
      <w:r w:rsidRPr="00D7268F">
        <w:rPr>
          <w:rFonts w:ascii="Times New Roman" w:hAnsi="Times New Roman"/>
          <w:i/>
          <w:sz w:val="20"/>
          <w:szCs w:val="20"/>
        </w:rPr>
        <w:fldChar w:fldCharType="end"/>
      </w:r>
      <w:r w:rsidRPr="00D7268F">
        <w:rPr>
          <w:rFonts w:ascii="Times New Roman" w:hAnsi="Times New Roman"/>
          <w:i/>
          <w:sz w:val="20"/>
          <w:szCs w:val="20"/>
        </w:rPr>
        <w:t>, Snap shots from experimental procedures</w:t>
      </w:r>
      <w:r w:rsidR="005832B2" w:rsidRPr="00D7268F">
        <w:rPr>
          <w:rFonts w:ascii="Times New Roman" w:hAnsi="Times New Roman"/>
          <w:i/>
          <w:sz w:val="20"/>
          <w:szCs w:val="20"/>
        </w:rPr>
        <w:t xml:space="preserve"> and measurements.</w:t>
      </w:r>
    </w:p>
    <w:p w:rsidR="009A6FAD" w:rsidRDefault="00917315" w:rsidP="001A704E">
      <w:pPr>
        <w:tabs>
          <w:tab w:val="left" w:pos="-879"/>
          <w:tab w:val="left" w:pos="0"/>
          <w:tab w:val="left" w:pos="788"/>
          <w:tab w:val="left" w:pos="162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szCs w:val="24"/>
        </w:rPr>
      </w:pPr>
      <w:r>
        <w:rPr>
          <w:szCs w:val="24"/>
        </w:rPr>
        <w:t>The test section, approximately 6.8 m for rectangular flume and 5.6 m for circular pipe, was located about 3 m from the upstream. The flow</w:t>
      </w:r>
      <w:r w:rsidRPr="00601997">
        <w:rPr>
          <w:szCs w:val="24"/>
        </w:rPr>
        <w:t xml:space="preserve"> supplied to the pipes </w:t>
      </w:r>
      <w:r>
        <w:rPr>
          <w:szCs w:val="24"/>
        </w:rPr>
        <w:t xml:space="preserve">was made </w:t>
      </w:r>
      <w:r w:rsidRPr="00601997">
        <w:rPr>
          <w:szCs w:val="24"/>
        </w:rPr>
        <w:t>by a</w:t>
      </w:r>
      <w:r>
        <w:rPr>
          <w:szCs w:val="24"/>
        </w:rPr>
        <w:t>n adjustable</w:t>
      </w:r>
      <w:r w:rsidRPr="00601997">
        <w:rPr>
          <w:szCs w:val="24"/>
        </w:rPr>
        <w:t xml:space="preserve"> pump that could give a ma</w:t>
      </w:r>
      <w:r>
        <w:rPr>
          <w:szCs w:val="24"/>
        </w:rPr>
        <w:t>ximum discharge up to 20 l/s.</w:t>
      </w:r>
      <w:r w:rsidRPr="00601997">
        <w:rPr>
          <w:szCs w:val="24"/>
        </w:rPr>
        <w:t xml:space="preserve"> </w:t>
      </w:r>
      <w:r>
        <w:rPr>
          <w:szCs w:val="24"/>
        </w:rPr>
        <w:t>Measurements of flow velocity were made along the pipe to ensure the uniformity of the flow during different experiments. The velocity profiles were obtained along the center line of the invert, using a 50 mm – propeller current meter.</w:t>
      </w:r>
    </w:p>
    <w:p w:rsidR="00BE4DB0" w:rsidRDefault="00463397" w:rsidP="001A704E">
      <w:pPr>
        <w:tabs>
          <w:tab w:val="left" w:pos="-879"/>
          <w:tab w:val="left" w:pos="0"/>
          <w:tab w:val="left" w:pos="788"/>
          <w:tab w:val="left" w:pos="162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szCs w:val="24"/>
        </w:rPr>
      </w:pPr>
      <w:r>
        <w:rPr>
          <w:szCs w:val="24"/>
        </w:rPr>
        <w:t xml:space="preserve">The calibration of the current meter is given in </w:t>
      </w:r>
      <w:r w:rsidR="007618F6" w:rsidRPr="007618F6">
        <w:rPr>
          <w:b/>
          <w:szCs w:val="24"/>
        </w:rPr>
        <w:t>Appendix B</w:t>
      </w:r>
      <w:r w:rsidR="004104FA">
        <w:rPr>
          <w:szCs w:val="24"/>
        </w:rPr>
        <w:t>.</w:t>
      </w:r>
      <w:r w:rsidR="00BE4DB0">
        <w:rPr>
          <w:szCs w:val="24"/>
        </w:rPr>
        <w:t xml:space="preserve"> To adjust the velocity in the required values of self – cleansing, a thin plate weir was used. A formula for calculation of the flow velocity and flow discharge was given</w:t>
      </w:r>
      <w:sdt>
        <w:sdtPr>
          <w:rPr>
            <w:szCs w:val="24"/>
          </w:rPr>
          <w:id w:val="1867945349"/>
          <w:citation/>
        </w:sdtPr>
        <w:sdtEndPr/>
        <w:sdtContent>
          <w:r w:rsidR="009C716F">
            <w:rPr>
              <w:szCs w:val="24"/>
            </w:rPr>
            <w:fldChar w:fldCharType="begin"/>
          </w:r>
          <w:r w:rsidR="009C716F" w:rsidRPr="009C716F">
            <w:rPr>
              <w:szCs w:val="24"/>
            </w:rPr>
            <w:instrText xml:space="preserve"> CITATION Kap \l 1030 </w:instrText>
          </w:r>
          <w:r w:rsidR="009C716F">
            <w:rPr>
              <w:szCs w:val="24"/>
            </w:rPr>
            <w:fldChar w:fldCharType="separate"/>
          </w:r>
          <w:r w:rsidR="0097436B">
            <w:rPr>
              <w:noProof/>
              <w:szCs w:val="24"/>
            </w:rPr>
            <w:t xml:space="preserve"> </w:t>
          </w:r>
          <w:r w:rsidR="0097436B" w:rsidRPr="0097436B">
            <w:rPr>
              <w:noProof/>
              <w:szCs w:val="24"/>
            </w:rPr>
            <w:t>(Kap)</w:t>
          </w:r>
          <w:r w:rsidR="009C716F">
            <w:rPr>
              <w:szCs w:val="24"/>
            </w:rPr>
            <w:fldChar w:fldCharType="end"/>
          </w:r>
        </w:sdtContent>
      </w:sdt>
      <w:r w:rsidR="00BE4DB0">
        <w:rPr>
          <w:szCs w:val="24"/>
        </w:rPr>
        <w:t>:</w:t>
      </w:r>
    </w:p>
    <w:p w:rsidR="00BE4DB0" w:rsidRPr="009C716F" w:rsidRDefault="009C716F" w:rsidP="0022682A">
      <w:pPr>
        <w:jc w:val="center"/>
        <w:rPr>
          <w:rFonts w:eastAsiaTheme="minorEastAsia"/>
          <w:b/>
          <w:szCs w:val="24"/>
        </w:rPr>
      </w:pPr>
      <m:oMath>
        <m:r>
          <m:rPr>
            <m:sty m:val="bi"/>
          </m:rPr>
          <w:rPr>
            <w:rFonts w:ascii="Cambria Math" w:hAnsi="Cambria Math"/>
            <w:szCs w:val="24"/>
          </w:rPr>
          <m:t xml:space="preserve">Q=C*B*h* </m:t>
        </m:r>
        <m:rad>
          <m:radPr>
            <m:degHide m:val="1"/>
            <m:ctrlPr>
              <w:rPr>
                <w:rFonts w:ascii="Cambria Math" w:hAnsi="Cambria Math"/>
                <w:b/>
                <w:i/>
                <w:szCs w:val="24"/>
              </w:rPr>
            </m:ctrlPr>
          </m:radPr>
          <m:deg/>
          <m:e>
            <m:r>
              <m:rPr>
                <m:sty m:val="bi"/>
              </m:rPr>
              <w:rPr>
                <w:rFonts w:ascii="Cambria Math" w:hAnsi="Cambria Math"/>
                <w:szCs w:val="24"/>
              </w:rPr>
              <m:t>2</m:t>
            </m:r>
            <m:r>
              <m:rPr>
                <m:sty m:val="bi"/>
              </m:rPr>
              <w:rPr>
                <w:rFonts w:ascii="Cambria Math" w:hAnsi="Cambria Math"/>
                <w:szCs w:val="24"/>
              </w:rPr>
              <m:t xml:space="preserve">gh </m:t>
            </m:r>
          </m:e>
        </m:rad>
      </m:oMath>
      <w:r w:rsidR="0022682A">
        <w:rPr>
          <w:rFonts w:eastAsiaTheme="minorEastAsia"/>
          <w:b/>
          <w:szCs w:val="24"/>
        </w:rPr>
        <w:tab/>
      </w:r>
      <w:r w:rsidR="0022682A">
        <w:rPr>
          <w:rFonts w:eastAsiaTheme="minorEastAsia"/>
          <w:b/>
          <w:szCs w:val="24"/>
        </w:rPr>
        <w:tab/>
      </w:r>
      <w:r w:rsidR="0022682A">
        <w:rPr>
          <w:rFonts w:eastAsiaTheme="minorEastAsia"/>
          <w:b/>
          <w:szCs w:val="24"/>
        </w:rPr>
        <w:tab/>
      </w:r>
      <w:r w:rsidR="0022682A">
        <w:rPr>
          <w:rFonts w:eastAsiaTheme="minorEastAsia"/>
          <w:b/>
          <w:szCs w:val="24"/>
        </w:rPr>
        <w:tab/>
      </w:r>
      <w:r w:rsidR="0022682A" w:rsidRPr="0022682A">
        <w:rPr>
          <w:rFonts w:ascii="Times New Roman" w:eastAsiaTheme="minorEastAsia" w:hAnsi="Times New Roman"/>
          <w:i/>
        </w:rPr>
        <w:t>(</w:t>
      </w:r>
      <w:r w:rsidR="0022682A" w:rsidRPr="0022682A">
        <w:rPr>
          <w:rFonts w:ascii="Times New Roman" w:hAnsi="Times New Roman"/>
          <w:i/>
        </w:rPr>
        <w:t xml:space="preserve">eq. </w:t>
      </w:r>
      <w:r w:rsidR="0022682A" w:rsidRPr="0022682A">
        <w:rPr>
          <w:rFonts w:ascii="Times New Roman" w:hAnsi="Times New Roman"/>
          <w:i/>
        </w:rPr>
        <w:fldChar w:fldCharType="begin"/>
      </w:r>
      <w:r w:rsidR="0022682A" w:rsidRPr="0022682A">
        <w:rPr>
          <w:rFonts w:ascii="Times New Roman" w:hAnsi="Times New Roman"/>
          <w:i/>
        </w:rPr>
        <w:instrText xml:space="preserve"> SEQ eq._ \* ARABIC </w:instrText>
      </w:r>
      <w:r w:rsidR="0022682A" w:rsidRPr="0022682A">
        <w:rPr>
          <w:rFonts w:ascii="Times New Roman" w:hAnsi="Times New Roman"/>
          <w:i/>
        </w:rPr>
        <w:fldChar w:fldCharType="separate"/>
      </w:r>
      <w:r w:rsidR="000739F9">
        <w:rPr>
          <w:rFonts w:ascii="Times New Roman" w:hAnsi="Times New Roman"/>
          <w:i/>
          <w:noProof/>
        </w:rPr>
        <w:t>16</w:t>
      </w:r>
      <w:r w:rsidR="0022682A" w:rsidRPr="0022682A">
        <w:rPr>
          <w:rFonts w:ascii="Times New Roman" w:hAnsi="Times New Roman"/>
          <w:i/>
        </w:rPr>
        <w:fldChar w:fldCharType="end"/>
      </w:r>
      <w:r w:rsidR="0022682A" w:rsidRPr="0022682A">
        <w:rPr>
          <w:rFonts w:ascii="Times New Roman" w:hAnsi="Times New Roman"/>
          <w:i/>
        </w:rPr>
        <w:t>)</w:t>
      </w:r>
    </w:p>
    <w:p w:rsidR="009C716F" w:rsidRPr="0022682A" w:rsidRDefault="009C716F" w:rsidP="0022682A">
      <w:pPr>
        <w:jc w:val="center"/>
        <w:rPr>
          <w:rFonts w:eastAsiaTheme="minorEastAsia"/>
          <w:b/>
          <w:szCs w:val="24"/>
        </w:rPr>
      </w:pPr>
      <m:oMath>
        <m:r>
          <m:rPr>
            <m:sty m:val="bi"/>
          </m:rPr>
          <w:rPr>
            <w:rFonts w:ascii="Cambria Math" w:hAnsi="Cambria Math"/>
            <w:szCs w:val="24"/>
          </w:rPr>
          <m:t>C</m:t>
        </m:r>
        <m:r>
          <m:rPr>
            <m:sty m:val="bi"/>
          </m:rPr>
          <w:rPr>
            <w:rFonts w:ascii="Cambria Math" w:hAnsi="Cambria Math"/>
            <w:szCs w:val="24"/>
            <w:lang w:val="da-DK"/>
          </w:rPr>
          <m:t>=</m:t>
        </m:r>
        <m:r>
          <m:rPr>
            <m:sty m:val="bi"/>
          </m:rPr>
          <w:rPr>
            <w:rFonts w:ascii="Cambria Math" w:hAnsi="Cambria Math"/>
            <w:szCs w:val="24"/>
          </w:rPr>
          <m:t>0</m:t>
        </m:r>
        <m:r>
          <m:rPr>
            <m:sty m:val="bi"/>
          </m:rPr>
          <w:rPr>
            <w:rFonts w:ascii="Cambria Math" w:hAnsi="Cambria Math"/>
            <w:szCs w:val="24"/>
            <w:lang w:val="da-DK"/>
          </w:rPr>
          <m:t>.</m:t>
        </m:r>
        <m:r>
          <m:rPr>
            <m:sty m:val="bi"/>
          </m:rPr>
          <w:rPr>
            <w:rFonts w:ascii="Cambria Math" w:hAnsi="Cambria Math"/>
            <w:szCs w:val="24"/>
          </w:rPr>
          <m:t>4</m:t>
        </m:r>
        <m:r>
          <m:rPr>
            <m:sty m:val="bi"/>
          </m:rPr>
          <w:rPr>
            <w:rFonts w:ascii="Cambria Math" w:hAnsi="Cambria Math"/>
            <w:szCs w:val="24"/>
            <w:lang w:val="da-DK"/>
          </w:rPr>
          <m:t>+</m:t>
        </m:r>
        <m:r>
          <m:rPr>
            <m:sty m:val="bi"/>
          </m:rPr>
          <w:rPr>
            <w:rFonts w:ascii="Cambria Math" w:hAnsi="Cambria Math"/>
            <w:szCs w:val="24"/>
          </w:rPr>
          <m:t>0</m:t>
        </m:r>
        <m:r>
          <m:rPr>
            <m:sty m:val="bi"/>
          </m:rPr>
          <w:rPr>
            <w:rFonts w:ascii="Cambria Math" w:hAnsi="Cambria Math"/>
            <w:szCs w:val="24"/>
            <w:lang w:val="da-DK"/>
          </w:rPr>
          <m:t>.</m:t>
        </m:r>
        <m:r>
          <m:rPr>
            <m:sty m:val="bi"/>
          </m:rPr>
          <w:rPr>
            <w:rFonts w:ascii="Cambria Math" w:hAnsi="Cambria Math"/>
            <w:szCs w:val="24"/>
          </w:rPr>
          <m:t>053</m:t>
        </m:r>
        <m:f>
          <m:fPr>
            <m:ctrlPr>
              <w:rPr>
                <w:rFonts w:ascii="Cambria Math" w:hAnsi="Cambria Math"/>
                <w:b/>
                <w:i/>
                <w:szCs w:val="24"/>
              </w:rPr>
            </m:ctrlPr>
          </m:fPr>
          <m:num>
            <m:r>
              <m:rPr>
                <m:sty m:val="bi"/>
              </m:rPr>
              <w:rPr>
                <w:rFonts w:ascii="Cambria Math" w:hAnsi="Cambria Math"/>
                <w:szCs w:val="24"/>
              </w:rPr>
              <m:t>h</m:t>
            </m:r>
          </m:num>
          <m:den>
            <m:r>
              <m:rPr>
                <m:sty m:val="bi"/>
              </m:rPr>
              <w:rPr>
                <w:rFonts w:ascii="Cambria Math" w:hAnsi="Cambria Math"/>
                <w:szCs w:val="24"/>
              </w:rPr>
              <m:t>d</m:t>
            </m:r>
          </m:den>
        </m:f>
        <m:r>
          <m:rPr>
            <m:sty m:val="bi"/>
          </m:rPr>
          <w:rPr>
            <w:rFonts w:ascii="Cambria Math" w:hAnsi="Cambria Math"/>
            <w:szCs w:val="24"/>
            <w:lang w:val="da-DK"/>
          </w:rPr>
          <m:t xml:space="preserve"> </m:t>
        </m:r>
      </m:oMath>
      <w:r w:rsidRPr="006237C3">
        <w:rPr>
          <w:rFonts w:eastAsiaTheme="minorEastAsia"/>
          <w:b/>
          <w:szCs w:val="24"/>
          <w:lang w:val="da-DK"/>
        </w:rPr>
        <w:tab/>
      </w:r>
      <w:r w:rsidRPr="006237C3">
        <w:rPr>
          <w:rFonts w:eastAsiaTheme="minorEastAsia"/>
          <w:b/>
          <w:szCs w:val="24"/>
          <w:lang w:val="da-DK"/>
        </w:rPr>
        <w:tab/>
        <w:t xml:space="preserve">for </w:t>
      </w:r>
      <m:oMath>
        <m:f>
          <m:fPr>
            <m:ctrlPr>
              <w:rPr>
                <w:rFonts w:ascii="Cambria Math" w:eastAsiaTheme="minorEastAsia" w:hAnsi="Cambria Math"/>
                <w:b/>
                <w:i/>
                <w:szCs w:val="24"/>
                <w:lang w:val="da-DK"/>
              </w:rPr>
            </m:ctrlPr>
          </m:fPr>
          <m:num>
            <m:r>
              <m:rPr>
                <m:sty m:val="bi"/>
              </m:rPr>
              <w:rPr>
                <w:rFonts w:ascii="Cambria Math" w:eastAsiaTheme="minorEastAsia" w:hAnsi="Cambria Math"/>
                <w:szCs w:val="24"/>
                <w:lang w:val="da-DK"/>
              </w:rPr>
              <m:t>h</m:t>
            </m:r>
          </m:num>
          <m:den>
            <m:r>
              <m:rPr>
                <m:sty m:val="bi"/>
              </m:rPr>
              <w:rPr>
                <w:rFonts w:ascii="Cambria Math" w:eastAsiaTheme="minorEastAsia" w:hAnsi="Cambria Math"/>
                <w:szCs w:val="24"/>
                <w:lang w:val="da-DK"/>
              </w:rPr>
              <m:t>d</m:t>
            </m:r>
          </m:den>
        </m:f>
        <m:r>
          <m:rPr>
            <m:sty m:val="bi"/>
          </m:rPr>
          <w:rPr>
            <w:rFonts w:ascii="Cambria Math" w:eastAsiaTheme="minorEastAsia" w:hAnsi="Cambria Math"/>
            <w:szCs w:val="24"/>
            <w:lang w:val="da-DK"/>
          </w:rPr>
          <m:t xml:space="preserve"> &lt;</m:t>
        </m:r>
        <m:r>
          <m:rPr>
            <m:sty m:val="bi"/>
          </m:rPr>
          <w:rPr>
            <w:rFonts w:ascii="Cambria Math" w:eastAsiaTheme="minorEastAsia" w:hAnsi="Cambria Math"/>
            <w:szCs w:val="24"/>
            <w:lang w:val="da-DK"/>
          </w:rPr>
          <m:t>2</m:t>
        </m:r>
      </m:oMath>
      <w:r w:rsidR="0022682A" w:rsidRPr="006237C3">
        <w:rPr>
          <w:rFonts w:eastAsiaTheme="minorEastAsia"/>
          <w:b/>
          <w:szCs w:val="24"/>
          <w:lang w:val="da-DK"/>
        </w:rPr>
        <w:tab/>
      </w:r>
      <w:proofErr w:type="gramStart"/>
      <w:r w:rsidR="0022682A" w:rsidRPr="006237C3">
        <w:rPr>
          <w:rFonts w:eastAsiaTheme="minorEastAsia"/>
          <w:b/>
          <w:szCs w:val="24"/>
          <w:lang w:val="da-DK"/>
        </w:rPr>
        <w:tab/>
      </w:r>
      <w:r w:rsidR="0022682A" w:rsidRPr="006237C3">
        <w:rPr>
          <w:rFonts w:ascii="Times New Roman" w:eastAsiaTheme="minorEastAsia" w:hAnsi="Times New Roman"/>
          <w:i/>
          <w:lang w:val="da-DK"/>
        </w:rPr>
        <w:t>(</w:t>
      </w:r>
      <w:proofErr w:type="spellStart"/>
      <w:r w:rsidR="0022682A" w:rsidRPr="006237C3">
        <w:rPr>
          <w:rFonts w:ascii="Times New Roman" w:eastAsiaTheme="minorEastAsia" w:hAnsi="Times New Roman"/>
          <w:i/>
          <w:lang w:val="da-DK"/>
        </w:rPr>
        <w:t>eq</w:t>
      </w:r>
      <w:proofErr w:type="spellEnd"/>
      <w:r w:rsidR="0022682A" w:rsidRPr="006237C3">
        <w:rPr>
          <w:rFonts w:ascii="Times New Roman" w:eastAsiaTheme="minorEastAsia" w:hAnsi="Times New Roman"/>
          <w:i/>
          <w:lang w:val="da-DK"/>
        </w:rPr>
        <w:t>.</w:t>
      </w:r>
      <w:proofErr w:type="gramEnd"/>
      <w:r w:rsidR="0022682A" w:rsidRPr="006237C3">
        <w:rPr>
          <w:rFonts w:ascii="Times New Roman" w:eastAsiaTheme="minorEastAsia" w:hAnsi="Times New Roman"/>
          <w:i/>
          <w:lang w:val="da-DK"/>
        </w:rPr>
        <w:t xml:space="preserve"> </w:t>
      </w:r>
      <w:r w:rsidR="0022682A" w:rsidRPr="0022682A">
        <w:rPr>
          <w:rFonts w:ascii="Times New Roman" w:eastAsiaTheme="minorEastAsia" w:hAnsi="Times New Roman"/>
          <w:i/>
        </w:rPr>
        <w:fldChar w:fldCharType="begin"/>
      </w:r>
      <w:r w:rsidR="0022682A" w:rsidRPr="006237C3">
        <w:rPr>
          <w:rFonts w:ascii="Times New Roman" w:eastAsiaTheme="minorEastAsia" w:hAnsi="Times New Roman"/>
          <w:i/>
          <w:lang w:val="da-DK"/>
        </w:rPr>
        <w:instrText xml:space="preserve"> SEQ eq._ \* ARABIC </w:instrText>
      </w:r>
      <w:r w:rsidR="0022682A" w:rsidRPr="0022682A">
        <w:rPr>
          <w:rFonts w:ascii="Times New Roman" w:eastAsiaTheme="minorEastAsia" w:hAnsi="Times New Roman"/>
          <w:i/>
        </w:rPr>
        <w:fldChar w:fldCharType="separate"/>
      </w:r>
      <w:r w:rsidR="000739F9">
        <w:rPr>
          <w:rFonts w:ascii="Times New Roman" w:eastAsiaTheme="minorEastAsia" w:hAnsi="Times New Roman"/>
          <w:i/>
          <w:noProof/>
        </w:rPr>
        <w:t>17</w:t>
      </w:r>
      <w:r w:rsidR="0022682A" w:rsidRPr="0022682A">
        <w:rPr>
          <w:rFonts w:ascii="Times New Roman" w:eastAsiaTheme="minorEastAsia" w:hAnsi="Times New Roman"/>
          <w:i/>
        </w:rPr>
        <w:fldChar w:fldCharType="end"/>
      </w:r>
      <w:r w:rsidR="0022682A" w:rsidRPr="0022682A">
        <w:rPr>
          <w:rFonts w:ascii="Times New Roman" w:eastAsiaTheme="minorEastAsia" w:hAnsi="Times New Roman"/>
          <w:i/>
        </w:rPr>
        <w:t>)</w:t>
      </w:r>
    </w:p>
    <w:p w:rsidR="009C716F" w:rsidRPr="004E3AE6" w:rsidRDefault="004E3AE6" w:rsidP="0022682A">
      <w:pPr>
        <w:jc w:val="center"/>
        <w:rPr>
          <w:rFonts w:eastAsiaTheme="minorEastAsia"/>
          <w:b/>
          <w:i/>
          <w:szCs w:val="24"/>
        </w:rPr>
      </w:pPr>
      <m:oMath>
        <m:r>
          <m:rPr>
            <m:sty m:val="bi"/>
          </m:rPr>
          <w:rPr>
            <w:rFonts w:ascii="Cambria Math" w:hAnsi="Cambria Math"/>
            <w:szCs w:val="24"/>
            <w:lang w:val="da-DK"/>
          </w:rPr>
          <m:t>Q</m:t>
        </m:r>
        <m:r>
          <m:rPr>
            <m:sty m:val="bi"/>
          </m:rPr>
          <w:rPr>
            <w:rFonts w:ascii="Cambria Math" w:hAnsi="Cambria Math"/>
            <w:szCs w:val="24"/>
          </w:rPr>
          <m:t>=</m:t>
        </m:r>
        <m:d>
          <m:dPr>
            <m:ctrlPr>
              <w:rPr>
                <w:rFonts w:ascii="Cambria Math" w:hAnsi="Cambria Math"/>
                <w:b/>
                <w:i/>
                <w:szCs w:val="24"/>
              </w:rPr>
            </m:ctrlPr>
          </m:dPr>
          <m:e>
            <m:r>
              <m:rPr>
                <m:sty m:val="bi"/>
              </m:rPr>
              <w:rPr>
                <w:rFonts w:ascii="Cambria Math" w:hAnsi="Cambria Math"/>
                <w:szCs w:val="24"/>
              </w:rPr>
              <m:t xml:space="preserve">0.4+0.053* </m:t>
            </m:r>
            <m:f>
              <m:fPr>
                <m:ctrlPr>
                  <w:rPr>
                    <w:rFonts w:ascii="Cambria Math" w:hAnsi="Cambria Math"/>
                    <w:b/>
                    <w:i/>
                    <w:szCs w:val="24"/>
                  </w:rPr>
                </m:ctrlPr>
              </m:fPr>
              <m:num>
                <m:r>
                  <m:rPr>
                    <m:sty m:val="bi"/>
                  </m:rPr>
                  <w:rPr>
                    <w:rFonts w:ascii="Cambria Math" w:hAnsi="Cambria Math"/>
                    <w:szCs w:val="24"/>
                  </w:rPr>
                  <m:t>h</m:t>
                </m:r>
              </m:num>
              <m:den>
                <m:r>
                  <m:rPr>
                    <m:sty m:val="bi"/>
                  </m:rPr>
                  <w:rPr>
                    <w:rFonts w:ascii="Cambria Math" w:hAnsi="Cambria Math"/>
                    <w:szCs w:val="24"/>
                  </w:rPr>
                  <m:t>d</m:t>
                </m:r>
              </m:den>
            </m:f>
            <m:ctrlPr>
              <w:rPr>
                <w:rFonts w:ascii="Cambria Math" w:eastAsiaTheme="minorEastAsia" w:hAnsi="Cambria Math"/>
                <w:b/>
                <w:i/>
                <w:szCs w:val="24"/>
              </w:rPr>
            </m:ctrlPr>
          </m:e>
        </m:d>
        <m:r>
          <m:rPr>
            <m:sty m:val="bi"/>
          </m:rPr>
          <w:rPr>
            <w:rFonts w:ascii="Cambria Math" w:eastAsiaTheme="minorEastAsia" w:hAnsi="Cambria Math"/>
            <w:szCs w:val="24"/>
          </w:rPr>
          <m:t xml:space="preserve">*B* </m:t>
        </m:r>
        <m:sSup>
          <m:sSupPr>
            <m:ctrlPr>
              <w:rPr>
                <w:rFonts w:ascii="Cambria Math" w:eastAsiaTheme="minorEastAsia" w:hAnsi="Cambria Math"/>
                <w:b/>
                <w:i/>
                <w:szCs w:val="24"/>
              </w:rPr>
            </m:ctrlPr>
          </m:sSupPr>
          <m:e>
            <m:r>
              <m:rPr>
                <m:sty m:val="bi"/>
              </m:rPr>
              <w:rPr>
                <w:rFonts w:ascii="Cambria Math" w:eastAsiaTheme="minorEastAsia" w:hAnsi="Cambria Math"/>
                <w:szCs w:val="24"/>
              </w:rPr>
              <m:t>h</m:t>
            </m:r>
          </m:e>
          <m:sup>
            <m:r>
              <m:rPr>
                <m:sty m:val="bi"/>
              </m:rPr>
              <w:rPr>
                <w:rFonts w:ascii="Cambria Math" w:eastAsiaTheme="minorEastAsia" w:hAnsi="Cambria Math"/>
                <w:szCs w:val="24"/>
              </w:rPr>
              <m:t>1.5</m:t>
            </m:r>
          </m:sup>
        </m:sSup>
        <m:r>
          <m:rPr>
            <m:sty m:val="bi"/>
          </m:rPr>
          <w:rPr>
            <w:rFonts w:ascii="Cambria Math" w:eastAsiaTheme="minorEastAsia" w:hAnsi="Cambria Math"/>
            <w:szCs w:val="24"/>
          </w:rPr>
          <m:t>*</m:t>
        </m:r>
        <m:sSup>
          <m:sSupPr>
            <m:ctrlPr>
              <w:rPr>
                <w:rFonts w:ascii="Cambria Math" w:eastAsiaTheme="minorEastAsia" w:hAnsi="Cambria Math"/>
                <w:b/>
                <w:i/>
                <w:szCs w:val="24"/>
              </w:rPr>
            </m:ctrlPr>
          </m:sSupPr>
          <m:e>
            <m:r>
              <m:rPr>
                <m:sty m:val="bi"/>
              </m:rPr>
              <w:rPr>
                <w:rFonts w:ascii="Cambria Math" w:eastAsiaTheme="minorEastAsia" w:hAnsi="Cambria Math"/>
                <w:szCs w:val="24"/>
              </w:rPr>
              <m:t>(2</m:t>
            </m:r>
            <m:r>
              <m:rPr>
                <m:sty m:val="bi"/>
              </m:rPr>
              <w:rPr>
                <w:rFonts w:ascii="Cambria Math" w:eastAsiaTheme="minorEastAsia" w:hAnsi="Cambria Math"/>
                <w:szCs w:val="24"/>
              </w:rPr>
              <m:t>g)</m:t>
            </m:r>
          </m:e>
          <m:sup>
            <m:r>
              <m:rPr>
                <m:sty m:val="bi"/>
              </m:rPr>
              <w:rPr>
                <w:rFonts w:ascii="Cambria Math" w:eastAsiaTheme="minorEastAsia" w:hAnsi="Cambria Math"/>
                <w:szCs w:val="24"/>
              </w:rPr>
              <m:t>0.5</m:t>
            </m:r>
          </m:sup>
        </m:sSup>
      </m:oMath>
      <w:r w:rsidR="0022682A">
        <w:rPr>
          <w:b/>
          <w:szCs w:val="24"/>
        </w:rPr>
        <w:tab/>
      </w:r>
      <w:r w:rsidR="0022682A">
        <w:rPr>
          <w:b/>
          <w:szCs w:val="24"/>
        </w:rPr>
        <w:tab/>
      </w:r>
      <w:r w:rsidR="0022682A" w:rsidRPr="0022682A">
        <w:rPr>
          <w:rFonts w:ascii="Times New Roman" w:eastAsiaTheme="minorEastAsia" w:hAnsi="Times New Roman"/>
          <w:i/>
        </w:rPr>
        <w:t xml:space="preserve">(eq. </w:t>
      </w:r>
      <w:r w:rsidR="0022682A" w:rsidRPr="0022682A">
        <w:rPr>
          <w:rFonts w:ascii="Times New Roman" w:eastAsiaTheme="minorEastAsia" w:hAnsi="Times New Roman"/>
          <w:i/>
        </w:rPr>
        <w:fldChar w:fldCharType="begin"/>
      </w:r>
      <w:r w:rsidR="0022682A" w:rsidRPr="0022682A">
        <w:rPr>
          <w:rFonts w:ascii="Times New Roman" w:eastAsiaTheme="minorEastAsia" w:hAnsi="Times New Roman"/>
          <w:i/>
        </w:rPr>
        <w:instrText xml:space="preserve"> SEQ eq._ \* ARABIC </w:instrText>
      </w:r>
      <w:r w:rsidR="0022682A" w:rsidRPr="0022682A">
        <w:rPr>
          <w:rFonts w:ascii="Times New Roman" w:eastAsiaTheme="minorEastAsia" w:hAnsi="Times New Roman"/>
          <w:i/>
        </w:rPr>
        <w:fldChar w:fldCharType="separate"/>
      </w:r>
      <w:r w:rsidR="000739F9">
        <w:rPr>
          <w:rFonts w:ascii="Times New Roman" w:eastAsiaTheme="minorEastAsia" w:hAnsi="Times New Roman"/>
          <w:i/>
          <w:noProof/>
        </w:rPr>
        <w:t>18</w:t>
      </w:r>
      <w:r w:rsidR="0022682A" w:rsidRPr="0022682A">
        <w:rPr>
          <w:rFonts w:ascii="Times New Roman" w:eastAsiaTheme="minorEastAsia" w:hAnsi="Times New Roman"/>
          <w:i/>
        </w:rPr>
        <w:fldChar w:fldCharType="end"/>
      </w:r>
      <w:r w:rsidR="0022682A" w:rsidRPr="0022682A">
        <w:rPr>
          <w:rFonts w:ascii="Times New Roman" w:eastAsiaTheme="minorEastAsia" w:hAnsi="Times New Roman"/>
          <w:i/>
        </w:rPr>
        <w:t>)</w:t>
      </w:r>
    </w:p>
    <w:p w:rsidR="004E3AE6" w:rsidRDefault="004E3AE6" w:rsidP="001A704E">
      <w:pPr>
        <w:tabs>
          <w:tab w:val="left" w:pos="-879"/>
          <w:tab w:val="left" w:pos="0"/>
          <w:tab w:val="left" w:pos="788"/>
          <w:tab w:val="left" w:pos="162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rFonts w:eastAsiaTheme="minorEastAsia"/>
          <w:szCs w:val="24"/>
        </w:rPr>
      </w:pPr>
      <w:r>
        <w:rPr>
          <w:rFonts w:eastAsiaTheme="minorEastAsia"/>
          <w:szCs w:val="24"/>
        </w:rPr>
        <w:t>Where,</w:t>
      </w:r>
    </w:p>
    <w:p w:rsidR="004E3AE6" w:rsidRDefault="004E3AE6" w:rsidP="001A704E">
      <w:pPr>
        <w:tabs>
          <w:tab w:val="left" w:pos="-879"/>
          <w:tab w:val="left" w:pos="0"/>
          <w:tab w:val="left" w:pos="788"/>
          <w:tab w:val="left" w:pos="162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rFonts w:eastAsiaTheme="minorEastAsia"/>
          <w:szCs w:val="24"/>
        </w:rPr>
      </w:pPr>
      <w:r>
        <w:rPr>
          <w:rFonts w:eastAsiaTheme="minorEastAsia"/>
          <w:szCs w:val="24"/>
        </w:rPr>
        <w:t>Q</w:t>
      </w:r>
      <w:r>
        <w:rPr>
          <w:rFonts w:eastAsiaTheme="minorEastAsia"/>
          <w:szCs w:val="24"/>
        </w:rPr>
        <w:tab/>
        <w:t>water flow rate (m</w:t>
      </w:r>
      <w:r>
        <w:rPr>
          <w:rFonts w:eastAsiaTheme="minorEastAsia"/>
          <w:szCs w:val="24"/>
          <w:vertAlign w:val="superscript"/>
        </w:rPr>
        <w:t>3</w:t>
      </w:r>
      <w:r>
        <w:rPr>
          <w:rFonts w:eastAsiaTheme="minorEastAsia"/>
          <w:szCs w:val="24"/>
        </w:rPr>
        <w:t>/s)</w:t>
      </w:r>
    </w:p>
    <w:p w:rsidR="004E3AE6" w:rsidRDefault="004E3AE6" w:rsidP="001A704E">
      <w:pPr>
        <w:tabs>
          <w:tab w:val="left" w:pos="-879"/>
          <w:tab w:val="left" w:pos="0"/>
          <w:tab w:val="left" w:pos="788"/>
          <w:tab w:val="left" w:pos="162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rFonts w:eastAsiaTheme="minorEastAsia"/>
          <w:szCs w:val="24"/>
        </w:rPr>
      </w:pPr>
      <w:r>
        <w:rPr>
          <w:rFonts w:eastAsiaTheme="minorEastAsia"/>
          <w:szCs w:val="24"/>
        </w:rPr>
        <w:t>B</w:t>
      </w:r>
      <w:r>
        <w:rPr>
          <w:rFonts w:eastAsiaTheme="minorEastAsia"/>
          <w:szCs w:val="24"/>
        </w:rPr>
        <w:tab/>
        <w:t>width of the weir (m)</w:t>
      </w:r>
    </w:p>
    <w:p w:rsidR="004E3AE6" w:rsidRDefault="004E3AE6" w:rsidP="001A704E">
      <w:pPr>
        <w:tabs>
          <w:tab w:val="left" w:pos="-879"/>
          <w:tab w:val="left" w:pos="0"/>
          <w:tab w:val="left" w:pos="788"/>
          <w:tab w:val="left" w:pos="162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rFonts w:eastAsiaTheme="minorEastAsia"/>
          <w:szCs w:val="24"/>
        </w:rPr>
      </w:pPr>
      <w:proofErr w:type="gramStart"/>
      <w:r>
        <w:rPr>
          <w:rFonts w:eastAsiaTheme="minorEastAsia"/>
          <w:szCs w:val="24"/>
        </w:rPr>
        <w:t>h</w:t>
      </w:r>
      <w:proofErr w:type="gramEnd"/>
      <w:r>
        <w:rPr>
          <w:rFonts w:eastAsiaTheme="minorEastAsia"/>
          <w:szCs w:val="24"/>
        </w:rPr>
        <w:tab/>
        <w:t>height of the water above the weir (m)</w:t>
      </w:r>
    </w:p>
    <w:p w:rsidR="004E3AE6" w:rsidRDefault="004E3AE6" w:rsidP="001A704E">
      <w:pPr>
        <w:tabs>
          <w:tab w:val="left" w:pos="-879"/>
          <w:tab w:val="left" w:pos="0"/>
          <w:tab w:val="left" w:pos="788"/>
          <w:tab w:val="left" w:pos="162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rFonts w:eastAsiaTheme="minorEastAsia"/>
          <w:szCs w:val="24"/>
        </w:rPr>
      </w:pPr>
      <w:proofErr w:type="gramStart"/>
      <w:r>
        <w:rPr>
          <w:rFonts w:eastAsiaTheme="minorEastAsia"/>
          <w:szCs w:val="24"/>
        </w:rPr>
        <w:t>g</w:t>
      </w:r>
      <w:proofErr w:type="gramEnd"/>
      <w:r>
        <w:rPr>
          <w:rFonts w:eastAsiaTheme="minorEastAsia"/>
          <w:szCs w:val="24"/>
        </w:rPr>
        <w:tab/>
        <w:t xml:space="preserve">acceleration due to gravity </w:t>
      </w:r>
    </w:p>
    <w:p w:rsidR="007F1995" w:rsidRDefault="00192D88" w:rsidP="006B6F16">
      <w:pPr>
        <w:tabs>
          <w:tab w:val="left" w:pos="-879"/>
          <w:tab w:val="left" w:pos="0"/>
          <w:tab w:val="left" w:pos="788"/>
          <w:tab w:val="left" w:pos="162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szCs w:val="24"/>
        </w:rPr>
      </w:pPr>
      <w:r>
        <w:rPr>
          <w:szCs w:val="24"/>
        </w:rPr>
        <w:t xml:space="preserve">Different weir was used and calculations were made until the required flow discharge and flow velocity was reached, </w:t>
      </w:r>
      <w:r w:rsidRPr="00AA278A">
        <w:rPr>
          <w:szCs w:val="24"/>
        </w:rPr>
        <w:t>see</w:t>
      </w:r>
      <w:r w:rsidR="00AA278A">
        <w:rPr>
          <w:szCs w:val="24"/>
        </w:rPr>
        <w:t xml:space="preserve"> </w:t>
      </w:r>
      <w:r w:rsidR="007618F6" w:rsidRPr="007618F6">
        <w:rPr>
          <w:b/>
          <w:szCs w:val="24"/>
        </w:rPr>
        <w:t>Appendix B</w:t>
      </w:r>
      <w:r w:rsidR="007618F6">
        <w:rPr>
          <w:szCs w:val="24"/>
        </w:rPr>
        <w:t xml:space="preserve"> </w:t>
      </w:r>
      <w:r>
        <w:rPr>
          <w:szCs w:val="24"/>
        </w:rPr>
        <w:t>for more details.</w:t>
      </w:r>
      <w:r w:rsidR="007D2FCB">
        <w:rPr>
          <w:szCs w:val="24"/>
        </w:rPr>
        <w:t xml:space="preserve"> </w:t>
      </w:r>
      <w:r w:rsidR="007F1995">
        <w:rPr>
          <w:szCs w:val="24"/>
        </w:rPr>
        <w:br w:type="page"/>
      </w:r>
    </w:p>
    <w:p w:rsidR="007F1995" w:rsidRDefault="007F1995" w:rsidP="001A704E">
      <w:pPr>
        <w:tabs>
          <w:tab w:val="left" w:pos="-879"/>
          <w:tab w:val="left" w:pos="0"/>
          <w:tab w:val="left" w:pos="788"/>
          <w:tab w:val="left" w:pos="162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szCs w:val="24"/>
        </w:rPr>
      </w:pPr>
    </w:p>
    <w:tbl>
      <w:tblPr>
        <w:tblpPr w:leftFromText="180" w:rightFromText="180" w:vertAnchor="text" w:horzAnchor="margin" w:tblpY="182"/>
        <w:tblW w:w="10200" w:type="dxa"/>
        <w:tblLayout w:type="fixed"/>
        <w:tblLook w:val="04A0" w:firstRow="1" w:lastRow="0" w:firstColumn="1" w:lastColumn="0" w:noHBand="0" w:noVBand="1"/>
      </w:tblPr>
      <w:tblGrid>
        <w:gridCol w:w="4788"/>
        <w:gridCol w:w="5412"/>
      </w:tblGrid>
      <w:tr w:rsidR="00D81661" w:rsidRPr="00052E19" w:rsidTr="000A38BA">
        <w:trPr>
          <w:trHeight w:val="5223"/>
        </w:trPr>
        <w:tc>
          <w:tcPr>
            <w:tcW w:w="4788" w:type="dxa"/>
          </w:tcPr>
          <w:p w:rsidR="00D81661" w:rsidRPr="00D7268F" w:rsidRDefault="00D81661" w:rsidP="00D81661">
            <w:pPr>
              <w:rPr>
                <w:rFonts w:ascii="Times New Roman" w:hAnsi="Times New Roman"/>
                <w:i/>
                <w:sz w:val="20"/>
                <w:szCs w:val="20"/>
              </w:rPr>
            </w:pPr>
            <w:r w:rsidRPr="00D7268F">
              <w:rPr>
                <w:noProof/>
                <w:sz w:val="20"/>
                <w:szCs w:val="20"/>
              </w:rPr>
              <w:drawing>
                <wp:anchor distT="0" distB="0" distL="114300" distR="114300" simplePos="0" relativeHeight="251689984" behindDoc="0" locked="0" layoutInCell="1" allowOverlap="1" wp14:anchorId="1F29FC7D" wp14:editId="28C816C3">
                  <wp:simplePos x="0" y="0"/>
                  <wp:positionH relativeFrom="margin">
                    <wp:posOffset>102870</wp:posOffset>
                  </wp:positionH>
                  <wp:positionV relativeFrom="margin">
                    <wp:posOffset>161925</wp:posOffset>
                  </wp:positionV>
                  <wp:extent cx="2647950" cy="1992630"/>
                  <wp:effectExtent l="171450" t="171450" r="381000" b="369570"/>
                  <wp:wrapSquare wrapText="bothSides"/>
                  <wp:docPr id="62" name="Billed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647950" cy="1992630"/>
                          </a:xfrm>
                          <a:prstGeom prst="rect">
                            <a:avLst/>
                          </a:prstGeom>
                          <a:ln>
                            <a:noFill/>
                          </a:ln>
                          <a:effectLst>
                            <a:outerShdw blurRad="292100" dist="139700" dir="2700000" algn="tl" rotWithShape="0">
                              <a:srgbClr val="333333">
                                <a:alpha val="65000"/>
                              </a:srgbClr>
                            </a:outerShdw>
                          </a:effectLst>
                        </pic:spPr>
                      </pic:pic>
                    </a:graphicData>
                  </a:graphic>
                </wp:anchor>
              </w:drawing>
            </w:r>
            <w:r w:rsidRPr="00D7268F">
              <w:rPr>
                <w:rFonts w:ascii="Times New Roman" w:hAnsi="Times New Roman"/>
                <w:i/>
                <w:sz w:val="20"/>
                <w:szCs w:val="20"/>
              </w:rPr>
              <w:t xml:space="preserve">Figure </w:t>
            </w:r>
            <w:r w:rsidRPr="00D7268F">
              <w:rPr>
                <w:rFonts w:ascii="Times New Roman" w:hAnsi="Times New Roman"/>
                <w:i/>
                <w:sz w:val="20"/>
                <w:szCs w:val="20"/>
              </w:rPr>
              <w:fldChar w:fldCharType="begin"/>
            </w:r>
            <w:r w:rsidRPr="00D7268F">
              <w:rPr>
                <w:rFonts w:ascii="Times New Roman" w:hAnsi="Times New Roman"/>
                <w:i/>
                <w:sz w:val="20"/>
                <w:szCs w:val="20"/>
              </w:rPr>
              <w:instrText xml:space="preserve"> SEQ Figure \* ARABIC </w:instrText>
            </w:r>
            <w:r w:rsidRPr="00D7268F">
              <w:rPr>
                <w:rFonts w:ascii="Times New Roman" w:hAnsi="Times New Roman"/>
                <w:i/>
                <w:sz w:val="20"/>
                <w:szCs w:val="20"/>
              </w:rPr>
              <w:fldChar w:fldCharType="separate"/>
            </w:r>
            <w:r w:rsidR="000739F9">
              <w:rPr>
                <w:rFonts w:ascii="Times New Roman" w:hAnsi="Times New Roman"/>
                <w:i/>
                <w:noProof/>
                <w:sz w:val="20"/>
                <w:szCs w:val="20"/>
              </w:rPr>
              <w:t>15</w:t>
            </w:r>
            <w:r w:rsidRPr="00D7268F">
              <w:rPr>
                <w:rFonts w:ascii="Times New Roman" w:hAnsi="Times New Roman"/>
                <w:i/>
                <w:sz w:val="20"/>
                <w:szCs w:val="20"/>
              </w:rPr>
              <w:fldChar w:fldCharType="end"/>
            </w:r>
            <w:r w:rsidRPr="00D7268F">
              <w:rPr>
                <w:rFonts w:ascii="Times New Roman" w:hAnsi="Times New Roman"/>
                <w:i/>
                <w:sz w:val="20"/>
                <w:szCs w:val="20"/>
              </w:rPr>
              <w:t>, Initial conditions set up in the flume</w:t>
            </w:r>
          </w:p>
          <w:p w:rsidR="00D81661" w:rsidRPr="00D7268F" w:rsidRDefault="00D81661" w:rsidP="00D81661">
            <w:pPr>
              <w:jc w:val="center"/>
              <w:rPr>
                <w:rFonts w:ascii="Times New Roman" w:hAnsi="Times New Roman"/>
                <w:i/>
                <w:sz w:val="20"/>
                <w:szCs w:val="20"/>
              </w:rPr>
            </w:pPr>
            <w:r w:rsidRPr="00D7268F">
              <w:rPr>
                <w:rFonts w:ascii="Times New Roman" w:hAnsi="Times New Roman"/>
                <w:i/>
                <w:sz w:val="20"/>
                <w:szCs w:val="20"/>
              </w:rPr>
              <w:t>(width B = 300 mm)</w:t>
            </w:r>
          </w:p>
          <w:p w:rsidR="00D81661" w:rsidRPr="00941B49" w:rsidRDefault="00D81661" w:rsidP="00D81661"/>
        </w:tc>
        <w:tc>
          <w:tcPr>
            <w:tcW w:w="5412" w:type="dxa"/>
          </w:tcPr>
          <w:tbl>
            <w:tblPr>
              <w:tblW w:w="4825" w:type="dxa"/>
              <w:tblInd w:w="4" w:type="dxa"/>
              <w:tblLayout w:type="fixed"/>
              <w:tblLook w:val="04A0" w:firstRow="1" w:lastRow="0" w:firstColumn="1" w:lastColumn="0" w:noHBand="0" w:noVBand="1"/>
            </w:tblPr>
            <w:tblGrid>
              <w:gridCol w:w="4825"/>
            </w:tblGrid>
            <w:tr w:rsidR="00D81661" w:rsidRPr="00052E19" w:rsidTr="007F1995">
              <w:trPr>
                <w:trHeight w:val="1052"/>
              </w:trPr>
              <w:tc>
                <w:tcPr>
                  <w:tcW w:w="4825" w:type="dxa"/>
                  <w:tcBorders>
                    <w:top w:val="nil"/>
                    <w:left w:val="nil"/>
                    <w:bottom w:val="nil"/>
                    <w:right w:val="nil"/>
                  </w:tcBorders>
                </w:tcPr>
                <w:p w:rsidR="00D81661" w:rsidRPr="000A38BA" w:rsidRDefault="00D81661" w:rsidP="006237C3">
                  <w:pPr>
                    <w:framePr w:hSpace="180" w:wrap="around" w:vAnchor="text" w:hAnchor="margin" w:y="182"/>
                    <w:rPr>
                      <w:rFonts w:ascii="Times New Roman" w:hAnsi="Times New Roman"/>
                      <w:i/>
                      <w:sz w:val="20"/>
                      <w:szCs w:val="20"/>
                    </w:rPr>
                  </w:pPr>
                  <w:r w:rsidRPr="000A38BA">
                    <w:rPr>
                      <w:noProof/>
                      <w:sz w:val="20"/>
                      <w:szCs w:val="20"/>
                    </w:rPr>
                    <w:drawing>
                      <wp:anchor distT="0" distB="0" distL="114300" distR="114300" simplePos="0" relativeHeight="251688960" behindDoc="0" locked="0" layoutInCell="1" allowOverlap="1" wp14:anchorId="1F1DF808" wp14:editId="5BC0FF6E">
                        <wp:simplePos x="0" y="0"/>
                        <wp:positionH relativeFrom="margin">
                          <wp:posOffset>102870</wp:posOffset>
                        </wp:positionH>
                        <wp:positionV relativeFrom="margin">
                          <wp:posOffset>161925</wp:posOffset>
                        </wp:positionV>
                        <wp:extent cx="2630805" cy="1980565"/>
                        <wp:effectExtent l="171450" t="171450" r="379095" b="362585"/>
                        <wp:wrapSquare wrapText="bothSides"/>
                        <wp:docPr id="63" name="Billede 63" descr="D:\Ina\ina foto\Mobil Camera pic\IMAG0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22" descr="D:\Ina\ina foto\Mobil Camera pic\IMAG0128.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630805" cy="198056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0A38BA">
                    <w:rPr>
                      <w:rFonts w:ascii="Times New Roman" w:hAnsi="Times New Roman"/>
                      <w:i/>
                      <w:sz w:val="20"/>
                      <w:szCs w:val="20"/>
                    </w:rPr>
                    <w:t xml:space="preserve">Figure </w:t>
                  </w:r>
                  <w:r w:rsidRPr="000A38BA">
                    <w:rPr>
                      <w:rFonts w:ascii="Times New Roman" w:hAnsi="Times New Roman"/>
                      <w:i/>
                      <w:sz w:val="20"/>
                      <w:szCs w:val="20"/>
                    </w:rPr>
                    <w:fldChar w:fldCharType="begin"/>
                  </w:r>
                  <w:r w:rsidRPr="000A38BA">
                    <w:rPr>
                      <w:rFonts w:ascii="Times New Roman" w:hAnsi="Times New Roman"/>
                      <w:i/>
                      <w:sz w:val="20"/>
                      <w:szCs w:val="20"/>
                    </w:rPr>
                    <w:instrText xml:space="preserve"> SEQ Figure \* ARABIC </w:instrText>
                  </w:r>
                  <w:r w:rsidRPr="000A38BA">
                    <w:rPr>
                      <w:rFonts w:ascii="Times New Roman" w:hAnsi="Times New Roman"/>
                      <w:i/>
                      <w:sz w:val="20"/>
                      <w:szCs w:val="20"/>
                    </w:rPr>
                    <w:fldChar w:fldCharType="separate"/>
                  </w:r>
                  <w:r w:rsidR="000739F9">
                    <w:rPr>
                      <w:rFonts w:ascii="Times New Roman" w:hAnsi="Times New Roman"/>
                      <w:i/>
                      <w:noProof/>
                      <w:sz w:val="20"/>
                      <w:szCs w:val="20"/>
                    </w:rPr>
                    <w:t>16</w:t>
                  </w:r>
                  <w:r w:rsidRPr="000A38BA">
                    <w:rPr>
                      <w:rFonts w:ascii="Times New Roman" w:hAnsi="Times New Roman"/>
                      <w:i/>
                      <w:sz w:val="20"/>
                      <w:szCs w:val="20"/>
                    </w:rPr>
                    <w:fldChar w:fldCharType="end"/>
                  </w:r>
                  <w:r w:rsidRPr="000A38BA">
                    <w:rPr>
                      <w:rFonts w:ascii="Times New Roman" w:hAnsi="Times New Roman"/>
                      <w:i/>
                      <w:sz w:val="20"/>
                      <w:szCs w:val="20"/>
                    </w:rPr>
                    <w:t>,</w:t>
                  </w:r>
                  <w:r w:rsidRPr="000A38BA">
                    <w:rPr>
                      <w:i/>
                      <w:sz w:val="20"/>
                      <w:szCs w:val="20"/>
                    </w:rPr>
                    <w:t xml:space="preserve"> </w:t>
                  </w:r>
                  <w:r w:rsidRPr="000A38BA">
                    <w:rPr>
                      <w:rFonts w:ascii="Times New Roman" w:hAnsi="Times New Roman"/>
                      <w:i/>
                      <w:sz w:val="20"/>
                      <w:szCs w:val="20"/>
                    </w:rPr>
                    <w:t>Initial conditions set up in the circular pipe</w:t>
                  </w:r>
                </w:p>
                <w:p w:rsidR="00D81661" w:rsidRPr="000A38BA" w:rsidRDefault="00D81661" w:rsidP="006237C3">
                  <w:pPr>
                    <w:framePr w:hSpace="180" w:wrap="around" w:vAnchor="text" w:hAnchor="margin" w:y="182"/>
                    <w:jc w:val="center"/>
                    <w:rPr>
                      <w:rFonts w:ascii="Times New Roman" w:hAnsi="Times New Roman"/>
                      <w:i/>
                      <w:sz w:val="20"/>
                      <w:szCs w:val="20"/>
                    </w:rPr>
                  </w:pPr>
                  <w:r w:rsidRPr="000A38BA">
                    <w:rPr>
                      <w:rFonts w:ascii="Times New Roman" w:hAnsi="Times New Roman"/>
                      <w:i/>
                      <w:sz w:val="20"/>
                      <w:szCs w:val="20"/>
                    </w:rPr>
                    <w:t>(diameter D = 240 mm)</w:t>
                  </w:r>
                </w:p>
                <w:p w:rsidR="00D81661" w:rsidRPr="00941B49" w:rsidRDefault="00D81661" w:rsidP="006237C3">
                  <w:pPr>
                    <w:framePr w:hSpace="180" w:wrap="around" w:vAnchor="text" w:hAnchor="margin" w:y="182"/>
                    <w:rPr>
                      <w:i/>
                    </w:rPr>
                  </w:pPr>
                </w:p>
              </w:tc>
            </w:tr>
          </w:tbl>
          <w:p w:rsidR="00D81661" w:rsidRPr="00941B49" w:rsidRDefault="00D81661" w:rsidP="00D81661"/>
        </w:tc>
      </w:tr>
    </w:tbl>
    <w:p w:rsidR="00D864DB" w:rsidRDefault="00E73F64" w:rsidP="001A704E">
      <w:pPr>
        <w:tabs>
          <w:tab w:val="left" w:pos="-879"/>
          <w:tab w:val="left" w:pos="0"/>
          <w:tab w:val="left" w:pos="788"/>
          <w:tab w:val="left" w:pos="162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szCs w:val="24"/>
        </w:rPr>
      </w:pPr>
      <w:r>
        <w:rPr>
          <w:szCs w:val="24"/>
        </w:rPr>
        <w:t>The purpose of the experimental works was to observe the erosion of the sediment bed</w:t>
      </w:r>
      <w:r w:rsidR="006379E5">
        <w:rPr>
          <w:szCs w:val="24"/>
        </w:rPr>
        <w:t xml:space="preserve"> and m</w:t>
      </w:r>
      <w:r w:rsidR="00D7268F">
        <w:rPr>
          <w:szCs w:val="24"/>
        </w:rPr>
        <w:t>easurements of the erosion rate.</w:t>
      </w:r>
      <w:r>
        <w:rPr>
          <w:szCs w:val="24"/>
        </w:rPr>
        <w:t xml:space="preserve"> </w:t>
      </w:r>
      <w:r w:rsidR="00D7268F">
        <w:rPr>
          <w:szCs w:val="24"/>
        </w:rPr>
        <w:t xml:space="preserve">For </w:t>
      </w:r>
      <w:r>
        <w:rPr>
          <w:szCs w:val="24"/>
        </w:rPr>
        <w:t xml:space="preserve">this reason a sediment bed was created in the invert of the pipe or channel. The amount of sediment used in both, circular pipe and flume was </w:t>
      </w:r>
      <w:r w:rsidRPr="00601997">
        <w:rPr>
          <w:szCs w:val="24"/>
        </w:rPr>
        <w:t>Q</w:t>
      </w:r>
      <w:r w:rsidRPr="00601997">
        <w:rPr>
          <w:szCs w:val="24"/>
          <w:vertAlign w:val="subscript"/>
        </w:rPr>
        <w:t>s</w:t>
      </w:r>
      <w:r>
        <w:rPr>
          <w:szCs w:val="24"/>
        </w:rPr>
        <w:t xml:space="preserve"> = 1000 g</w:t>
      </w:r>
      <w:r w:rsidRPr="00601997">
        <w:rPr>
          <w:szCs w:val="24"/>
        </w:rPr>
        <w:t>.</w:t>
      </w:r>
      <w:r>
        <w:rPr>
          <w:szCs w:val="24"/>
        </w:rPr>
        <w:t xml:space="preserve"> This amount was spread on the bottom of the pipe/ channel covering an area respectively 50 cm </w:t>
      </w:r>
      <w:r>
        <w:rPr>
          <w:rFonts w:cstheme="minorHAnsi"/>
          <w:szCs w:val="24"/>
        </w:rPr>
        <w:t>×</w:t>
      </w:r>
      <w:r>
        <w:rPr>
          <w:szCs w:val="24"/>
        </w:rPr>
        <w:t xml:space="preserve"> 30 cm for the flume while fo</w:t>
      </w:r>
      <w:r w:rsidR="0047103D">
        <w:rPr>
          <w:szCs w:val="24"/>
        </w:rPr>
        <w:t xml:space="preserve">r the pipe the sediment laid until 1 m length. </w:t>
      </w:r>
    </w:p>
    <w:p w:rsidR="009B36F9" w:rsidRDefault="00112BDF" w:rsidP="00112BDF">
      <w:pPr>
        <w:tabs>
          <w:tab w:val="left" w:pos="-879"/>
          <w:tab w:val="left" w:pos="0"/>
          <w:tab w:val="left" w:pos="788"/>
          <w:tab w:val="left" w:pos="162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szCs w:val="24"/>
        </w:rPr>
      </w:pPr>
      <w:r w:rsidRPr="00601997">
        <w:rPr>
          <w:szCs w:val="24"/>
        </w:rPr>
        <w:t xml:space="preserve">Three different </w:t>
      </w:r>
      <w:r w:rsidR="001A0371">
        <w:rPr>
          <w:szCs w:val="24"/>
        </w:rPr>
        <w:t>approaches</w:t>
      </w:r>
      <w:r w:rsidRPr="00601997">
        <w:rPr>
          <w:szCs w:val="24"/>
        </w:rPr>
        <w:t xml:space="preserve"> were chosen for carrying out the experiments in circular </w:t>
      </w:r>
      <w:r>
        <w:rPr>
          <w:szCs w:val="24"/>
        </w:rPr>
        <w:t xml:space="preserve">pipe </w:t>
      </w:r>
      <w:r w:rsidRPr="00601997">
        <w:rPr>
          <w:szCs w:val="24"/>
        </w:rPr>
        <w:t xml:space="preserve">as well as in rectangular </w:t>
      </w:r>
      <w:r>
        <w:rPr>
          <w:szCs w:val="24"/>
        </w:rPr>
        <w:t>channel</w:t>
      </w:r>
      <w:r w:rsidR="001A0371">
        <w:rPr>
          <w:szCs w:val="24"/>
        </w:rPr>
        <w:t xml:space="preserve">. </w:t>
      </w:r>
      <w:r w:rsidRPr="00601997">
        <w:rPr>
          <w:szCs w:val="24"/>
        </w:rPr>
        <w:t>For preserving undisturbed sand conditions while the uniform flow conditions were established, the water inflow and velocity were set at minimum. Once the water de</w:t>
      </w:r>
      <w:r>
        <w:rPr>
          <w:szCs w:val="24"/>
        </w:rPr>
        <w:t>pth was bigger than pipe radius or half of channel</w:t>
      </w:r>
      <w:r w:rsidRPr="00601997">
        <w:rPr>
          <w:szCs w:val="24"/>
        </w:rPr>
        <w:t xml:space="preserve"> height, the flow discharge at the required flow conditions (depth and velocity) was then set. At this moment the time </w:t>
      </w:r>
      <w:r>
        <w:rPr>
          <w:szCs w:val="24"/>
        </w:rPr>
        <w:t xml:space="preserve">for sediment transported along the pipe in each imaginary section </w:t>
      </w:r>
      <w:r w:rsidRPr="00601997">
        <w:rPr>
          <w:szCs w:val="24"/>
        </w:rPr>
        <w:t xml:space="preserve">was recorded. </w:t>
      </w:r>
      <w:r w:rsidR="006379E5">
        <w:rPr>
          <w:szCs w:val="24"/>
        </w:rPr>
        <w:t>In the meantime, bed forms developed along the whole test reach</w:t>
      </w:r>
      <w:r w:rsidR="009B36F9">
        <w:rPr>
          <w:szCs w:val="24"/>
        </w:rPr>
        <w:t xml:space="preserve"> (see </w:t>
      </w:r>
      <w:r w:rsidR="0061032B">
        <w:rPr>
          <w:szCs w:val="24"/>
        </w:rPr>
        <w:fldChar w:fldCharType="begin"/>
      </w:r>
      <w:r w:rsidR="0061032B">
        <w:rPr>
          <w:szCs w:val="24"/>
        </w:rPr>
        <w:instrText xml:space="preserve"> REF _Ref295425282 \h </w:instrText>
      </w:r>
      <w:r w:rsidR="0061032B">
        <w:rPr>
          <w:szCs w:val="24"/>
        </w:rPr>
      </w:r>
      <w:r w:rsidR="0061032B">
        <w:rPr>
          <w:szCs w:val="24"/>
        </w:rPr>
        <w:fldChar w:fldCharType="separate"/>
      </w:r>
      <w:r w:rsidR="000739F9" w:rsidRPr="000A38BA">
        <w:rPr>
          <w:rFonts w:ascii="Times New Roman" w:hAnsi="Times New Roman"/>
          <w:i/>
          <w:sz w:val="20"/>
          <w:szCs w:val="20"/>
        </w:rPr>
        <w:t xml:space="preserve">Figure </w:t>
      </w:r>
      <w:r w:rsidR="000739F9">
        <w:rPr>
          <w:rFonts w:ascii="Times New Roman" w:hAnsi="Times New Roman"/>
          <w:i/>
          <w:noProof/>
          <w:sz w:val="20"/>
          <w:szCs w:val="20"/>
        </w:rPr>
        <w:t>17</w:t>
      </w:r>
      <w:r w:rsidR="0061032B">
        <w:rPr>
          <w:szCs w:val="24"/>
        </w:rPr>
        <w:fldChar w:fldCharType="end"/>
      </w:r>
      <w:r w:rsidR="0061032B">
        <w:rPr>
          <w:szCs w:val="24"/>
        </w:rPr>
        <w:t>)</w:t>
      </w:r>
    </w:p>
    <w:p w:rsidR="00FD6A97" w:rsidRDefault="001A0371" w:rsidP="00112BDF">
      <w:pPr>
        <w:tabs>
          <w:tab w:val="left" w:pos="-879"/>
          <w:tab w:val="left" w:pos="0"/>
          <w:tab w:val="left" w:pos="788"/>
          <w:tab w:val="left" w:pos="162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szCs w:val="24"/>
        </w:rPr>
      </w:pPr>
      <w:r>
        <w:rPr>
          <w:szCs w:val="24"/>
        </w:rPr>
        <w:t xml:space="preserve">This process was repeated 3 times for each pipe shape for 5 min, 10 min, 20 min run. After each time approach </w:t>
      </w:r>
      <w:r w:rsidRPr="00601997">
        <w:rPr>
          <w:szCs w:val="24"/>
        </w:rPr>
        <w:t xml:space="preserve">sediment </w:t>
      </w:r>
      <w:r w:rsidR="00112BDF" w:rsidRPr="00601997">
        <w:rPr>
          <w:szCs w:val="24"/>
        </w:rPr>
        <w:t>transport</w:t>
      </w:r>
      <w:r>
        <w:rPr>
          <w:szCs w:val="24"/>
        </w:rPr>
        <w:t xml:space="preserve"> rates were measured,</w:t>
      </w:r>
      <w:r w:rsidR="00112BDF" w:rsidRPr="00601997">
        <w:rPr>
          <w:szCs w:val="24"/>
        </w:rPr>
        <w:t xml:space="preserve"> readings were made at 20 cm and 40 cm interva</w:t>
      </w:r>
      <w:r w:rsidR="001E3334">
        <w:rPr>
          <w:szCs w:val="24"/>
        </w:rPr>
        <w:t xml:space="preserve">ls over the length of pipe test. </w:t>
      </w:r>
      <w:r w:rsidR="00C73A53">
        <w:rPr>
          <w:szCs w:val="24"/>
        </w:rPr>
        <w:t xml:space="preserve">The collected samples of each approach were dried in the oven at a 105 </w:t>
      </w:r>
      <w:r w:rsidR="00C73A53">
        <w:rPr>
          <w:rFonts w:cstheme="minorHAnsi"/>
          <w:szCs w:val="24"/>
        </w:rPr>
        <w:t>˚</w:t>
      </w:r>
      <w:r w:rsidR="00C73A53">
        <w:rPr>
          <w:szCs w:val="24"/>
        </w:rPr>
        <w:t xml:space="preserve">C until water evaporated and then measured. </w:t>
      </w:r>
      <w:r w:rsidR="00112BDF" w:rsidRPr="00601997">
        <w:rPr>
          <w:szCs w:val="24"/>
        </w:rPr>
        <w:t>The amount of se</w:t>
      </w:r>
      <w:r>
        <w:rPr>
          <w:szCs w:val="24"/>
        </w:rPr>
        <w:t xml:space="preserve">diment leaving the pipe was also </w:t>
      </w:r>
      <w:r w:rsidR="00C73A53">
        <w:rPr>
          <w:szCs w:val="24"/>
        </w:rPr>
        <w:t>calculated</w:t>
      </w:r>
      <w:r w:rsidR="00112BDF" w:rsidRPr="00601997">
        <w:rPr>
          <w:szCs w:val="24"/>
        </w:rPr>
        <w:t xml:space="preserve"> </w:t>
      </w:r>
      <w:r>
        <w:rPr>
          <w:szCs w:val="24"/>
        </w:rPr>
        <w:t>as a difference between the initial amount and the total measured amount left in the pipe</w:t>
      </w:r>
      <w:r w:rsidR="001E3334">
        <w:rPr>
          <w:szCs w:val="24"/>
        </w:rPr>
        <w:t xml:space="preserve">. </w:t>
      </w:r>
    </w:p>
    <w:p w:rsidR="00FD6A97" w:rsidRDefault="00FD6A97" w:rsidP="00FD6A97">
      <w:r>
        <w:br w:type="page"/>
      </w:r>
    </w:p>
    <w:p w:rsidR="00112BDF" w:rsidRPr="00601997" w:rsidRDefault="000A38BA" w:rsidP="00112BDF">
      <w:pPr>
        <w:tabs>
          <w:tab w:val="left" w:pos="-879"/>
          <w:tab w:val="left" w:pos="0"/>
          <w:tab w:val="left" w:pos="788"/>
          <w:tab w:val="left" w:pos="162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szCs w:val="24"/>
        </w:rPr>
      </w:pPr>
      <w:r>
        <w:rPr>
          <w:noProof/>
        </w:rPr>
        <w:lastRenderedPageBreak/>
        <mc:AlternateContent>
          <mc:Choice Requires="wpg">
            <w:drawing>
              <wp:anchor distT="0" distB="0" distL="114300" distR="114300" simplePos="0" relativeHeight="251797504" behindDoc="0" locked="0" layoutInCell="1" allowOverlap="1" wp14:anchorId="16140577" wp14:editId="19226C4B">
                <wp:simplePos x="0" y="0"/>
                <wp:positionH relativeFrom="column">
                  <wp:posOffset>-85725</wp:posOffset>
                </wp:positionH>
                <wp:positionV relativeFrom="paragraph">
                  <wp:posOffset>-85725</wp:posOffset>
                </wp:positionV>
                <wp:extent cx="2876550" cy="1981200"/>
                <wp:effectExtent l="171450" t="171450" r="381000" b="361950"/>
                <wp:wrapNone/>
                <wp:docPr id="252" name="Gruppe 252"/>
                <wp:cNvGraphicFramePr/>
                <a:graphic xmlns:a="http://schemas.openxmlformats.org/drawingml/2006/main">
                  <a:graphicData uri="http://schemas.microsoft.com/office/word/2010/wordprocessingGroup">
                    <wpg:wgp>
                      <wpg:cNvGrpSpPr/>
                      <wpg:grpSpPr>
                        <a:xfrm>
                          <a:off x="0" y="0"/>
                          <a:ext cx="2876550" cy="1981200"/>
                          <a:chOff x="0" y="0"/>
                          <a:chExt cx="2876550" cy="1981200"/>
                        </a:xfrm>
                      </wpg:grpSpPr>
                      <wpg:grpSp>
                        <wpg:cNvPr id="434" name="Gruppe 434"/>
                        <wpg:cNvGrpSpPr/>
                        <wpg:grpSpPr>
                          <a:xfrm>
                            <a:off x="0" y="0"/>
                            <a:ext cx="2876550" cy="1981200"/>
                            <a:chOff x="0" y="0"/>
                            <a:chExt cx="2876550" cy="1981200"/>
                          </a:xfrm>
                        </wpg:grpSpPr>
                        <pic:pic xmlns:pic="http://schemas.openxmlformats.org/drawingml/2006/picture">
                          <pic:nvPicPr>
                            <pic:cNvPr id="69" name="Billede 69" descr="D:\Ina\ina foto\Mobil Camera pic\IMAG0100.jpg"/>
                            <pic:cNvPicPr>
                              <a:picLocks noChangeAspect="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876550" cy="1981200"/>
                            </a:xfrm>
                            <a:prstGeom prst="rect">
                              <a:avLst/>
                            </a:prstGeom>
                            <a:ln>
                              <a:noFill/>
                            </a:ln>
                            <a:effectLst>
                              <a:outerShdw blurRad="292100" dist="139700" dir="2700000" algn="tl" rotWithShape="0">
                                <a:srgbClr val="333333">
                                  <a:alpha val="65000"/>
                                </a:srgbClr>
                              </a:outerShdw>
                            </a:effectLst>
                          </pic:spPr>
                        </pic:pic>
                        <wps:wsp>
                          <wps:cNvPr id="70" name="Lige pilforbindelse 70"/>
                          <wps:cNvCnPr>
                            <a:cxnSpLocks noChangeShapeType="1"/>
                          </wps:cNvCnPr>
                          <wps:spPr bwMode="auto">
                            <a:xfrm>
                              <a:off x="619125" y="314325"/>
                              <a:ext cx="0" cy="1047750"/>
                            </a:xfrm>
                            <a:prstGeom prst="straightConnector1">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71" name="Tekstboks 71"/>
                          <wps:cNvSpPr txBox="1">
                            <a:spLocks/>
                          </wps:cNvSpPr>
                          <wps:spPr>
                            <a:xfrm>
                              <a:off x="619125" y="419100"/>
                              <a:ext cx="893445"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30E4E" w:rsidRPr="00E62325" w:rsidRDefault="00F30E4E" w:rsidP="00B07EFF">
                                <w:pPr>
                                  <w:rPr>
                                    <w:b/>
                                  </w:rPr>
                                </w:pPr>
                                <w:r w:rsidRPr="00E62325">
                                  <w:rPr>
                                    <w:b/>
                                  </w:rPr>
                                  <w:t>y</w:t>
                                </w:r>
                                <w:r w:rsidRPr="00E62325">
                                  <w:rPr>
                                    <w:b/>
                                    <w:vertAlign w:val="subscript"/>
                                  </w:rPr>
                                  <w:t xml:space="preserve">0 </w:t>
                                </w:r>
                                <w:r>
                                  <w:rPr>
                                    <w:b/>
                                  </w:rPr>
                                  <w:t xml:space="preserve">= </w:t>
                                </w:r>
                                <w:r w:rsidRPr="00E62325">
                                  <w:rPr>
                                    <w:b/>
                                  </w:rPr>
                                  <w:t>17</w:t>
                                </w:r>
                                <w:r>
                                  <w:rPr>
                                    <w:b/>
                                  </w:rPr>
                                  <w:t>0 m</w:t>
                                </w:r>
                                <w:r w:rsidRPr="00E62325">
                                  <w:rPr>
                                    <w:b/>
                                  </w:rPr>
                                  <w:t>m</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s:wsp>
                        <wps:cNvPr id="250" name="Lige pilforbindelse 250"/>
                        <wps:cNvCnPr/>
                        <wps:spPr>
                          <a:xfrm flipV="1">
                            <a:off x="1381125" y="695325"/>
                            <a:ext cx="533400" cy="638175"/>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wps:wsp>
                        <wps:cNvPr id="251" name="Tekstboks 251"/>
                        <wps:cNvSpPr txBox="1"/>
                        <wps:spPr>
                          <a:xfrm>
                            <a:off x="1743075" y="809625"/>
                            <a:ext cx="661035"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30E4E" w:rsidRPr="000A38BA" w:rsidRDefault="00F30E4E">
                              <w:pPr>
                                <w:rPr>
                                  <w:b/>
                                </w:rPr>
                              </w:pPr>
                              <w:r>
                                <w:rPr>
                                  <w:b/>
                                </w:rPr>
                                <w:t>305</w:t>
                              </w:r>
                              <w:r w:rsidRPr="000A38BA">
                                <w:rPr>
                                  <w:b/>
                                </w:rPr>
                                <w:t xml:space="preserve"> mm</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anchor>
            </w:drawing>
          </mc:Choice>
          <mc:Fallback>
            <w:pict>
              <v:group id="Gruppe 252" o:spid="_x0000_s1057" style="position:absolute;left:0;text-align:left;margin-left:-6.75pt;margin-top:-6.75pt;width:226.5pt;height:156pt;z-index:251797504" coordsize="28765,1981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">
                <v:group id="Gruppe 434" o:spid="_x0000_s1058" style="position:absolute;width:28765;height:19812" coordsize="28765,198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31ZsYAAADcAAAADwAAAGRycy9kb3ducmV2LnhtbESPQWvCQBSE7wX/w/IK&#10;3ppNNC2SZhWRKh5CoSqU3h7ZZxLMvg3ZbRL/fbdQ6HGYmW+YfDOZVgzUu8aygiSKQRCXVjdcKbic&#10;908rEM4ja2wtk4I7OdisZw85ZtqO/EHDyVciQNhlqKD2vsukdGVNBl1kO+LgXW1v0AfZV1L3OAa4&#10;aeUijl+kwYbDQo0d7Woqb6dvo+Aw4rhdJm9Dcbvu7l/n5/fPIiGl5o/T9hWEp8n/h//aR60gXa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X/fVmxgAAANwA&#10;AAAPAAAAAAAAAAAAAAAAAKoCAABkcnMvZG93bnJldi54bWxQSwUGAAAAAAQABAD6AAAAnQ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lede 69" o:spid="_x0000_s1059" type="#_x0000_t75" style="position:absolute;width:28765;height:198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dX3bbFAAAA2wAAAA8AAABkcnMvZG93bnJldi54bWxEj0FrAjEUhO+C/yE8oRep2SpouxqltBUK&#10;6kHrxdtj89wsbl62Sarb/vpGEDwOM/MNM1u0thZn8qFyrOBpkIEgLpyuuFSw/1o+PoMIEVlj7ZgU&#10;/FKAxbzbmWGu3YW3dN7FUiQIhxwVmBibXMpQGLIYBq4hTt7ReYsxSV9K7fGS4LaWwywbS4sVpwWD&#10;Db0ZKk67H6vgfbXe+H3TL4aH79HfJH60OmOj1EOvfZ2CiNTGe/jW/tQKxi9w/ZJ+gJz/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XV922xQAAANsAAAAPAAAAAAAAAAAAAAAA&#10;AJ8CAABkcnMvZG93bnJldi54bWxQSwUGAAAAAAQABAD3AAAAkQMAAAAA&#10;">
                    <v:imagedata r:id="rId35" o:title="IMAG0100"/>
                    <v:shadow on="t" color="#333" opacity="42598f" origin="-.5,-.5" offset="2.74397mm,2.74397mm"/>
                    <v:path arrowok="t"/>
                  </v:shape>
                  <v:shape id="Lige pilforbindelse 70" o:spid="_x0000_s1060" type="#_x0000_t32" style="position:absolute;left:6191;top:3143;width:0;height:1047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tBZ478AAADbAAAADwAAAGRycy9kb3ducmV2LnhtbERPzYrCMBC+C/sOYYS9aaqHKl2jiLCy&#10;sCj48wCzzdhWm0npZGt9e3MQPH58/4tV72rVUSuVZwOTcQKKOPe24sLA+fQ9moOSgGyx9kwGHiSw&#10;Wn4MFphZf+cDdcdQqBjCkqGBMoQm01rykhzK2DfEkbv41mGIsC20bfEew12tp0mSaocVx4YSG9qU&#10;lN+O/84A76T73Rfr9LK1f2fZzKROr7kxn8N+/QUqUB/e4pf7xxqYxfXxS/wBevkE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6tBZ478AAADbAAAADwAAAAAAAAAAAAAAAACh&#10;AgAAZHJzL2Rvd25yZXYueG1sUEsFBgAAAAAEAAQA+QAAAI0DAAAAAA==&#10;">
                    <v:stroke startarrow="open" endarrow="open"/>
                  </v:shape>
                  <v:shape id="Tekstboks 71" o:spid="_x0000_s1061" type="#_x0000_t202" style="position:absolute;left:6191;top:4191;width:8934;height:91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LpMYA&#10;AADbAAAADwAAAGRycy9kb3ducmV2LnhtbESPT2vCQBTE70K/w/IKXopu4qEp0VVCoSUIHvxDwdsz&#10;+0xis29DdtXYT+8KBY/DzPyGmS1604gLda62rCAeRyCIC6trLhXstl+jDxDOI2tsLJOCGzlYzF8G&#10;M0y1vfKaLhtfigBhl6KCyvs2ldIVFRl0Y9sSB+9oO4M+yK6UusNrgJtGTqLoXRqsOSxU2NJnRcXv&#10;5mwUuPzU5LFOsrdVsv5b7uVP9n0wSg1f+2wKwlPvn+H/dq4VJDE8voQfIO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BLpMYAAADbAAAADwAAAAAAAAAAAAAAAACYAgAAZHJz&#10;L2Rvd25yZXYueG1sUEsFBgAAAAAEAAQA9QAAAIsDAAAAAA==&#10;" filled="f" stroked="f" strokeweight=".5pt">
                    <v:path arrowok="t"/>
                    <v:textbox>
                      <w:txbxContent>
                        <w:p w:rsidR="00BD7E3B" w:rsidRPr="00E62325" w:rsidRDefault="00BD7E3B" w:rsidP="00B07EFF">
                          <w:pPr>
                            <w:rPr>
                              <w:b/>
                            </w:rPr>
                          </w:pPr>
                          <w:r w:rsidRPr="00E62325">
                            <w:rPr>
                              <w:b/>
                            </w:rPr>
                            <w:t>y</w:t>
                          </w:r>
                          <w:r w:rsidRPr="00E62325">
                            <w:rPr>
                              <w:b/>
                              <w:vertAlign w:val="subscript"/>
                            </w:rPr>
                            <w:t xml:space="preserve">0 </w:t>
                          </w:r>
                          <w:r>
                            <w:rPr>
                              <w:b/>
                            </w:rPr>
                            <w:t xml:space="preserve">= </w:t>
                          </w:r>
                          <w:r w:rsidRPr="00E62325">
                            <w:rPr>
                              <w:b/>
                            </w:rPr>
                            <w:t>17</w:t>
                          </w:r>
                          <w:r>
                            <w:rPr>
                              <w:b/>
                            </w:rPr>
                            <w:t>0 m</w:t>
                          </w:r>
                          <w:r w:rsidRPr="00E62325">
                            <w:rPr>
                              <w:b/>
                            </w:rPr>
                            <w:t>m</w:t>
                          </w:r>
                        </w:p>
                      </w:txbxContent>
                    </v:textbox>
                  </v:shape>
                </v:group>
                <v:shape id="Lige pilforbindelse 250" o:spid="_x0000_s1062" type="#_x0000_t32" style="position:absolute;left:13811;top:6953;width:5334;height:638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9XohMAAAADcAAAADwAAAGRycy9kb3ducmV2LnhtbERPTYvCMBC9C/sfwizsTVNFZa1GWQRh&#10;6UG068Xb0IxtMZmUJKv135uD4PHxvleb3hpxIx9axwrGowwEceV0y7WC099u+A0iRGSNxjEpeFCA&#10;zfpjsMJcuzsf6VbGWqQQDjkqaGLscilD1ZDFMHIdceIuzluMCfpaao/3FG6NnGTZXFpsOTU02NG2&#10;oepa/lsF163vw7lYTB97HYpi58xhWhulvj77nyWISH18i1/uX61gMkvz05l0BOT6C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V6ITAAAAA3AAAAA8AAAAAAAAAAAAAAAAA&#10;oQIAAGRycy9kb3ducmV2LnhtbFBLBQYAAAAABAAEAPkAAACOAwAAAAA=&#10;" strokecolor="black [3040]">
                  <v:stroke startarrow="open" endarrow="open"/>
                </v:shape>
                <v:shape id="Tekstboks 251" o:spid="_x0000_s1063" type="#_x0000_t202" style="position:absolute;left:17430;top:8096;width:6611;height:29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485bcYA&#10;AADcAAAADwAAAGRycy9kb3ducmV2LnhtbESP3WoCMRSE7wt9h3AKvZGaVajIapS20CLFH6oiXh42&#10;x83i5mRJoq5vbwShl8PMfMOMp62txZl8qBwr6HUzEMSF0xWXCrab77chiBCRNdaOScGVAkwnz09j&#10;zLW78B+d17EUCcIhRwUmxiaXMhSGLIaua4iTd3DeYkzSl1J7vCS4rWU/ywbSYsVpwWBDX4aK4/pk&#10;FRzNb2eV/Sw+d4PZ1S83J7f3871Sry/txwhEpDb+hx/tmVbQf+/B/Uw6AnJy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485bcYAAADcAAAADwAAAAAAAAAAAAAAAACYAgAAZHJz&#10;L2Rvd25yZXYueG1sUEsFBgAAAAAEAAQA9QAAAIsDAAAAAA==&#10;" filled="f" stroked="f" strokeweight=".5pt">
                  <v:textbox>
                    <w:txbxContent>
                      <w:p w:rsidR="00BD7E3B" w:rsidRPr="000A38BA" w:rsidRDefault="00BD7E3B">
                        <w:pPr>
                          <w:rPr>
                            <w:b/>
                          </w:rPr>
                        </w:pPr>
                        <w:r>
                          <w:rPr>
                            <w:b/>
                          </w:rPr>
                          <w:t>305</w:t>
                        </w:r>
                        <w:r w:rsidRPr="000A38BA">
                          <w:rPr>
                            <w:b/>
                          </w:rPr>
                          <w:t xml:space="preserve"> mm</w:t>
                        </w:r>
                      </w:p>
                    </w:txbxContent>
                  </v:textbox>
                </v:shape>
              </v:group>
            </w:pict>
          </mc:Fallback>
        </mc:AlternateContent>
      </w:r>
      <w:r w:rsidR="00FD6A97">
        <w:rPr>
          <w:noProof/>
        </w:rPr>
        <mc:AlternateContent>
          <mc:Choice Requires="wpg">
            <w:drawing>
              <wp:anchor distT="0" distB="0" distL="114300" distR="114300" simplePos="0" relativeHeight="251697152" behindDoc="0" locked="0" layoutInCell="1" allowOverlap="1" wp14:anchorId="58A1265A" wp14:editId="394931DF">
                <wp:simplePos x="0" y="0"/>
                <wp:positionH relativeFrom="column">
                  <wp:posOffset>3114675</wp:posOffset>
                </wp:positionH>
                <wp:positionV relativeFrom="paragraph">
                  <wp:posOffset>-52070</wp:posOffset>
                </wp:positionV>
                <wp:extent cx="2876550" cy="1981200"/>
                <wp:effectExtent l="171450" t="171450" r="381000" b="361950"/>
                <wp:wrapNone/>
                <wp:docPr id="72" name="Gruppe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76550" cy="1981200"/>
                          <a:chOff x="0" y="0"/>
                          <a:chExt cx="30194" cy="22764"/>
                        </a:xfrm>
                      </wpg:grpSpPr>
                      <pic:pic xmlns:pic="http://schemas.openxmlformats.org/drawingml/2006/picture">
                        <pic:nvPicPr>
                          <pic:cNvPr id="73" name="Billede 12"/>
                          <pic:cNvPicPr>
                            <a:picLocks noChangeAspect="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0194" cy="22764"/>
                          </a:xfrm>
                          <a:prstGeom prst="rect">
                            <a:avLst/>
                          </a:prstGeom>
                          <a:ln>
                            <a:noFill/>
                          </a:ln>
                          <a:effectLst>
                            <a:outerShdw blurRad="292100" dist="139700" dir="2700000" algn="tl" rotWithShape="0">
                              <a:srgbClr val="333333">
                                <a:alpha val="65000"/>
                              </a:srgbClr>
                            </a:outerShdw>
                          </a:effectLst>
                          <a:extLst>
                            <a:ext uri="{909E8E84-426E-40DD-AFC4-6F175D3DCCD1}">
                              <a14:hiddenFill xmlns:a14="http://schemas.microsoft.com/office/drawing/2010/main">
                                <a:solidFill>
                                  <a:srgbClr val="FFFFFF"/>
                                </a:solidFill>
                              </a14:hiddenFill>
                            </a:ext>
                          </a:extLst>
                        </pic:spPr>
                      </pic:pic>
                      <wps:wsp>
                        <wps:cNvPr id="74" name="Lige pilforbindelse 42"/>
                        <wps:cNvCnPr/>
                        <wps:spPr bwMode="auto">
                          <a:xfrm>
                            <a:off x="1428" y="190"/>
                            <a:ext cx="0" cy="17336"/>
                          </a:xfrm>
                          <a:prstGeom prst="straightConnector1">
                            <a:avLst/>
                          </a:prstGeom>
                          <a:noFill/>
                          <a:ln w="25400">
                            <a:solidFill>
                              <a:srgbClr val="000000"/>
                            </a:solidFill>
                            <a:round/>
                            <a:headEnd type="arrow" w="med" len="med"/>
                            <a:tailEnd type="arrow" w="med" len="me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wps:wsp>
                        <wps:cNvPr id="75" name="Text Box 73"/>
                        <wps:cNvSpPr txBox="1">
                          <a:spLocks noChangeArrowheads="1"/>
                        </wps:cNvSpPr>
                        <wps:spPr bwMode="auto">
                          <a:xfrm>
                            <a:off x="2000" y="5619"/>
                            <a:ext cx="9125" cy="26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F30E4E" w:rsidRPr="00AB5C10" w:rsidRDefault="00F30E4E" w:rsidP="00B07EFF">
                              <w:pPr>
                                <w:rPr>
                                  <w:b/>
                                </w:rPr>
                              </w:pPr>
                              <w:r w:rsidRPr="00AB5C10">
                                <w:rPr>
                                  <w:bCs/>
                                </w:rPr>
                                <w:t>D = 240 mm</w:t>
                              </w:r>
                            </w:p>
                          </w:txbxContent>
                        </wps:txbx>
                        <wps:bodyPr rot="0" vert="horz" wrap="non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pe 72" o:spid="_x0000_s1064" style="position:absolute;left:0;text-align:left;margin-left:245.25pt;margin-top:-4.1pt;width:226.5pt;height:156pt;z-index:251697152" coordsize="30194,2276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">
                <v:shape id="Billede 12" o:spid="_x0000_s1065" type="#_x0000_t75" style="position:absolute;width:30194;height:227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UdaGbGAAAA2wAAAA8AAABkcnMvZG93bnJldi54bWxEj0FrwkAUhO9C/8PyCr2ZTW2xJWYVEQpC&#10;DyUqNL09ss8kNvs2ZLcmza93BcHjMDPfMOlqMI04U+dqywqeoxgEcWF1zaWCw/5j+g7CeWSNjWVS&#10;8E8OVsuHSYqJtj1ndN75UgQIuwQVVN63iZSuqMigi2xLHLyj7Qz6ILtS6g77ADeNnMXxXBqsOSxU&#10;2NKmouJ392cU5Bhnp/HzlDdfuv3ervfZ6/gzKPX0OKwXIDwN/h6+tbdawdsLXL+EHyCX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5R1oZsYAAADbAAAADwAAAAAAAAAAAAAA&#10;AACfAgAAZHJzL2Rvd25yZXYueG1sUEsFBgAAAAAEAAQA9wAAAJIDAAAAAA==&#10;">
                  <v:imagedata r:id="rId37" o:title=""/>
                  <v:shadow on="t" color="#333" opacity="42598f" origin="-.5,-.5" offset="2.74397mm,2.74397mm"/>
                  <v:path arrowok="t"/>
                </v:shape>
                <v:shape id="Lige pilforbindelse 42" o:spid="_x0000_s1066" type="#_x0000_t32" style="position:absolute;left:1428;top:190;width:0;height:1733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dDi8QAAADbAAAADwAAAGRycy9kb3ducmV2LnhtbESPQWvCQBSE74L/YXlCb7qx1FpSV5HS&#10;BktFMJaeH9lnNpp9G7Krpv/eFQSPw8x8w8wWna3FmVpfOVYwHiUgiAunKy4V/O6+hm8gfEDWWDsm&#10;Bf/kYTHv92aYanfhLZ3zUIoIYZ+iAhNCk0rpC0MW/cg1xNHbu9ZiiLItpW7xEuG2ls9J8iotVhwX&#10;DDb0Yag45ierYDk9NOZvnWfZKv9cy93PhLLNt1JPg275DiJQFx7he3ulFUxf4PYl/gA5v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F0OLxAAAANsAAAAPAAAAAAAAAAAA&#10;AAAAAKECAABkcnMvZG93bnJldi54bWxQSwUGAAAAAAQABAD5AAAAkgMAAAAA&#10;" strokeweight="2pt">
                  <v:stroke startarrow="open" endarrow="open"/>
                  <v:shadow on="t" opacity="24903f" origin=",.5" offset="0,.55556mm"/>
                </v:shape>
                <v:shape id="Text Box 73" o:spid="_x0000_s1067" type="#_x0000_t202" style="position:absolute;left:2000;top:5619;width:9125;height:266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6mC8UA&#10;AADbAAAADwAAAGRycy9kb3ducmV2LnhtbESPQWsCMRSE7wX/Q3iFXkSzFrRlaxQVFCm2pSrF42Pz&#10;ulncvCxJ1PXfN4LQ4zAz3zDjaWtrcSYfKscKBv0MBHHhdMWlgv1u2XsFESKyxtoxKbhSgOmk8zDG&#10;XLsLf9N5G0uRIBxyVGBibHIpQ2HIYui7hjh5v85bjEn6UmqPlwS3tXzOspG0WHFaMNjQwlBx3J6s&#10;gqN5735lq4/5z2h99Z+7kzv4zUGpp8d29gYiUhv/w/f2Wit4GcLtS/oBcv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LqYLxQAAANsAAAAPAAAAAAAAAAAAAAAAAJgCAABkcnMv&#10;ZG93bnJldi54bWxQSwUGAAAAAAQABAD1AAAAigMAAAAA&#10;" filled="f" stroked="f" strokeweight=".5pt">
                  <v:textbox>
                    <w:txbxContent>
                      <w:p w:rsidR="00BD7E3B" w:rsidRPr="00AB5C10" w:rsidRDefault="00BD7E3B" w:rsidP="00B07EFF">
                        <w:pPr>
                          <w:rPr>
                            <w:b/>
                          </w:rPr>
                        </w:pPr>
                        <w:r w:rsidRPr="00AB5C10">
                          <w:rPr>
                            <w:bCs/>
                          </w:rPr>
                          <w:t>D = 240 mm</w:t>
                        </w:r>
                      </w:p>
                    </w:txbxContent>
                  </v:textbox>
                </v:shape>
              </v:group>
            </w:pict>
          </mc:Fallback>
        </mc:AlternateContent>
      </w:r>
    </w:p>
    <w:p w:rsidR="00112BDF" w:rsidRPr="004E3AE6" w:rsidRDefault="00112BDF" w:rsidP="001A704E">
      <w:pPr>
        <w:tabs>
          <w:tab w:val="left" w:pos="-879"/>
          <w:tab w:val="left" w:pos="0"/>
          <w:tab w:val="left" w:pos="788"/>
          <w:tab w:val="left" w:pos="162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szCs w:val="24"/>
        </w:rPr>
      </w:pPr>
    </w:p>
    <w:p w:rsidR="001A704E" w:rsidRDefault="001A704E" w:rsidP="001A704E"/>
    <w:p w:rsidR="00B07EFF" w:rsidRDefault="00B07EFF" w:rsidP="001A704E"/>
    <w:p w:rsidR="00B07EFF" w:rsidRDefault="00B07EFF" w:rsidP="001A704E"/>
    <w:p w:rsidR="00B07EFF" w:rsidRPr="00FF1171" w:rsidRDefault="00B07EFF" w:rsidP="001A704E"/>
    <w:p w:rsidR="00B07EFF" w:rsidRDefault="00B07EFF" w:rsidP="001A704E"/>
    <w:p w:rsidR="00B07EFF" w:rsidRPr="000A38BA" w:rsidRDefault="00B07EFF" w:rsidP="00B07EFF">
      <w:pPr>
        <w:jc w:val="center"/>
        <w:rPr>
          <w:rFonts w:ascii="Times New Roman" w:hAnsi="Times New Roman"/>
          <w:i/>
          <w:sz w:val="20"/>
          <w:szCs w:val="20"/>
        </w:rPr>
      </w:pPr>
      <w:bookmarkStart w:id="42" w:name="_Ref295425282"/>
      <w:r w:rsidRPr="000A38BA">
        <w:rPr>
          <w:rFonts w:ascii="Times New Roman" w:hAnsi="Times New Roman"/>
          <w:i/>
          <w:sz w:val="20"/>
          <w:szCs w:val="20"/>
        </w:rPr>
        <w:t xml:space="preserve">Figure </w:t>
      </w:r>
      <w:r w:rsidRPr="000A38BA">
        <w:rPr>
          <w:rFonts w:ascii="Times New Roman" w:hAnsi="Times New Roman"/>
          <w:i/>
          <w:sz w:val="20"/>
          <w:szCs w:val="20"/>
        </w:rPr>
        <w:fldChar w:fldCharType="begin"/>
      </w:r>
      <w:r w:rsidRPr="000A38BA">
        <w:rPr>
          <w:rFonts w:ascii="Times New Roman" w:hAnsi="Times New Roman"/>
          <w:i/>
          <w:sz w:val="20"/>
          <w:szCs w:val="20"/>
        </w:rPr>
        <w:instrText xml:space="preserve"> SEQ Figure \* ARABIC </w:instrText>
      </w:r>
      <w:r w:rsidRPr="000A38BA">
        <w:rPr>
          <w:rFonts w:ascii="Times New Roman" w:hAnsi="Times New Roman"/>
          <w:i/>
          <w:sz w:val="20"/>
          <w:szCs w:val="20"/>
        </w:rPr>
        <w:fldChar w:fldCharType="separate"/>
      </w:r>
      <w:r w:rsidR="000739F9">
        <w:rPr>
          <w:rFonts w:ascii="Times New Roman" w:hAnsi="Times New Roman"/>
          <w:i/>
          <w:noProof/>
          <w:sz w:val="20"/>
          <w:szCs w:val="20"/>
        </w:rPr>
        <w:t>17</w:t>
      </w:r>
      <w:r w:rsidRPr="000A38BA">
        <w:rPr>
          <w:rFonts w:ascii="Times New Roman" w:hAnsi="Times New Roman"/>
          <w:i/>
          <w:sz w:val="20"/>
          <w:szCs w:val="20"/>
        </w:rPr>
        <w:fldChar w:fldCharType="end"/>
      </w:r>
      <w:bookmarkEnd w:id="42"/>
      <w:r w:rsidRPr="000A38BA">
        <w:rPr>
          <w:rFonts w:ascii="Times New Roman" w:hAnsi="Times New Roman"/>
          <w:i/>
          <w:sz w:val="20"/>
          <w:szCs w:val="20"/>
        </w:rPr>
        <w:t xml:space="preserve">, </w:t>
      </w:r>
      <w:r w:rsidR="000A38BA">
        <w:rPr>
          <w:rFonts w:ascii="Times New Roman" w:hAnsi="Times New Roman"/>
          <w:i/>
          <w:sz w:val="20"/>
          <w:szCs w:val="20"/>
        </w:rPr>
        <w:t>Formation</w:t>
      </w:r>
      <w:r w:rsidRPr="000A38BA">
        <w:rPr>
          <w:rFonts w:ascii="Times New Roman" w:hAnsi="Times New Roman"/>
          <w:i/>
          <w:sz w:val="20"/>
          <w:szCs w:val="20"/>
        </w:rPr>
        <w:t xml:space="preserve"> of the sediment dunes inside the pipe (D = 240 mm) and flume (B = 300 mm). </w:t>
      </w:r>
    </w:p>
    <w:p w:rsidR="00B07EFF" w:rsidRPr="000A38BA" w:rsidRDefault="00B07EFF" w:rsidP="00B07EFF">
      <w:pPr>
        <w:jc w:val="center"/>
        <w:rPr>
          <w:rFonts w:ascii="Times New Roman" w:hAnsi="Times New Roman"/>
          <w:i/>
          <w:sz w:val="20"/>
          <w:szCs w:val="20"/>
        </w:rPr>
      </w:pPr>
      <w:r w:rsidRPr="000A38BA">
        <w:rPr>
          <w:rFonts w:ascii="Times New Roman" w:hAnsi="Times New Roman"/>
          <w:i/>
          <w:sz w:val="20"/>
          <w:szCs w:val="20"/>
        </w:rPr>
        <w:t>Water flow velocity V = 0.4 - 0.5 m/s</w:t>
      </w:r>
    </w:p>
    <w:p w:rsidR="00FD6A97" w:rsidRDefault="00FD6A97" w:rsidP="001A704E"/>
    <w:p w:rsidR="001A704E" w:rsidRPr="00C64435" w:rsidRDefault="003E3768" w:rsidP="00C64435">
      <w:pPr>
        <w:pStyle w:val="Overskrift2"/>
        <w:numPr>
          <w:ilvl w:val="1"/>
          <w:numId w:val="22"/>
        </w:numPr>
        <w:ind w:left="1440"/>
        <w:rPr>
          <w:rStyle w:val="Bogenstitel"/>
        </w:rPr>
      </w:pPr>
      <w:bookmarkStart w:id="43" w:name="_Toc295944433"/>
      <w:r w:rsidRPr="00C64435">
        <w:rPr>
          <w:rStyle w:val="Bogenstitel"/>
        </w:rPr>
        <w:t>Sediment properties</w:t>
      </w:r>
      <w:bookmarkEnd w:id="43"/>
    </w:p>
    <w:p w:rsidR="003E3768" w:rsidRDefault="003E3768" w:rsidP="00B157AB">
      <w:pPr>
        <w:jc w:val="both"/>
      </w:pPr>
      <w:r>
        <w:t>The sediment u</w:t>
      </w:r>
      <w:r w:rsidR="000A38BA">
        <w:t>sed for this experiment was non–</w:t>
      </w:r>
      <w:r>
        <w:t xml:space="preserve">uniformly graded but </w:t>
      </w:r>
      <w:r w:rsidR="00B157AB">
        <w:t xml:space="preserve">composed from </w:t>
      </w:r>
      <w:r>
        <w:t>fine particles.</w:t>
      </w:r>
      <w:r w:rsidR="00B157AB">
        <w:t xml:space="preserve"> The sand was quartz with a relative dens</w:t>
      </w:r>
      <w:r w:rsidR="000A38BA">
        <w:t xml:space="preserve">ity, s = 2.65. Sieve </w:t>
      </w:r>
      <w:r w:rsidR="00D352BF">
        <w:t>analyses were</w:t>
      </w:r>
      <w:r w:rsidR="00B157AB">
        <w:t xml:space="preserve"> carried out of the sand in the laboratory and during the course of experiments to check the movement of the particles. </w:t>
      </w:r>
    </w:p>
    <w:p w:rsidR="0028354D" w:rsidRDefault="0028354D" w:rsidP="0028354D">
      <w:pPr>
        <w:jc w:val="center"/>
      </w:pPr>
      <w:r>
        <w:rPr>
          <w:noProof/>
        </w:rPr>
        <w:drawing>
          <wp:inline distT="0" distB="0" distL="0" distR="0" wp14:anchorId="480B166C" wp14:editId="6C6801FA">
            <wp:extent cx="4038600" cy="3613766"/>
            <wp:effectExtent l="0" t="0" r="0" b="6350"/>
            <wp:docPr id="76" name="Billed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047608" cy="3621826"/>
                    </a:xfrm>
                    <a:prstGeom prst="rect">
                      <a:avLst/>
                    </a:prstGeom>
                    <a:noFill/>
                    <a:ln>
                      <a:noFill/>
                    </a:ln>
                  </pic:spPr>
                </pic:pic>
              </a:graphicData>
            </a:graphic>
          </wp:inline>
        </w:drawing>
      </w:r>
    </w:p>
    <w:p w:rsidR="0028354D" w:rsidRPr="00D352BF" w:rsidRDefault="0028354D" w:rsidP="00BB0818">
      <w:pPr>
        <w:jc w:val="center"/>
        <w:rPr>
          <w:rFonts w:ascii="Times New Roman" w:hAnsi="Times New Roman"/>
          <w:i/>
          <w:sz w:val="20"/>
          <w:szCs w:val="20"/>
        </w:rPr>
      </w:pPr>
      <w:r w:rsidRPr="00D352BF">
        <w:rPr>
          <w:rFonts w:ascii="Times New Roman" w:hAnsi="Times New Roman"/>
          <w:i/>
          <w:sz w:val="20"/>
          <w:szCs w:val="20"/>
        </w:rPr>
        <w:t xml:space="preserve">Figure </w:t>
      </w:r>
      <w:r w:rsidRPr="00D352BF">
        <w:rPr>
          <w:rFonts w:ascii="Times New Roman" w:hAnsi="Times New Roman"/>
          <w:i/>
          <w:sz w:val="20"/>
          <w:szCs w:val="20"/>
        </w:rPr>
        <w:fldChar w:fldCharType="begin"/>
      </w:r>
      <w:r w:rsidRPr="00D352BF">
        <w:rPr>
          <w:rFonts w:ascii="Times New Roman" w:hAnsi="Times New Roman"/>
          <w:i/>
          <w:sz w:val="20"/>
          <w:szCs w:val="20"/>
        </w:rPr>
        <w:instrText xml:space="preserve"> SEQ Figure \* ARABIC </w:instrText>
      </w:r>
      <w:r w:rsidRPr="00D352BF">
        <w:rPr>
          <w:rFonts w:ascii="Times New Roman" w:hAnsi="Times New Roman"/>
          <w:i/>
          <w:sz w:val="20"/>
          <w:szCs w:val="20"/>
        </w:rPr>
        <w:fldChar w:fldCharType="separate"/>
      </w:r>
      <w:r w:rsidR="000739F9">
        <w:rPr>
          <w:rFonts w:ascii="Times New Roman" w:hAnsi="Times New Roman"/>
          <w:i/>
          <w:noProof/>
          <w:sz w:val="20"/>
          <w:szCs w:val="20"/>
        </w:rPr>
        <w:t>18</w:t>
      </w:r>
      <w:r w:rsidRPr="00D352BF">
        <w:rPr>
          <w:rFonts w:ascii="Times New Roman" w:hAnsi="Times New Roman"/>
          <w:i/>
          <w:sz w:val="20"/>
          <w:szCs w:val="20"/>
        </w:rPr>
        <w:fldChar w:fldCharType="end"/>
      </w:r>
      <w:r w:rsidRPr="00D352BF">
        <w:rPr>
          <w:rFonts w:ascii="Times New Roman" w:hAnsi="Times New Roman"/>
          <w:i/>
          <w:sz w:val="20"/>
          <w:szCs w:val="20"/>
        </w:rPr>
        <w:t xml:space="preserve">, Grain size distribution for </w:t>
      </w:r>
      <w:proofErr w:type="spellStart"/>
      <w:r w:rsidRPr="00D352BF">
        <w:rPr>
          <w:rFonts w:ascii="Times New Roman" w:hAnsi="Times New Roman"/>
          <w:i/>
          <w:sz w:val="20"/>
          <w:szCs w:val="20"/>
        </w:rPr>
        <w:t>Silkeborg</w:t>
      </w:r>
      <w:proofErr w:type="spellEnd"/>
      <w:r w:rsidRPr="00D352BF">
        <w:rPr>
          <w:rFonts w:ascii="Times New Roman" w:hAnsi="Times New Roman"/>
          <w:i/>
          <w:sz w:val="20"/>
          <w:szCs w:val="20"/>
        </w:rPr>
        <w:t xml:space="preserve"> Sand No. 0000 </w:t>
      </w:r>
      <w:sdt>
        <w:sdtPr>
          <w:rPr>
            <w:rFonts w:ascii="Times New Roman" w:hAnsi="Times New Roman"/>
            <w:i/>
            <w:sz w:val="20"/>
            <w:szCs w:val="20"/>
          </w:rPr>
          <w:id w:val="222037457"/>
          <w:citation/>
        </w:sdtPr>
        <w:sdtEndPr/>
        <w:sdtContent>
          <w:r w:rsidRPr="00D352BF">
            <w:rPr>
              <w:rFonts w:ascii="Times New Roman" w:hAnsi="Times New Roman"/>
              <w:i/>
              <w:sz w:val="20"/>
              <w:szCs w:val="20"/>
            </w:rPr>
            <w:fldChar w:fldCharType="begin"/>
          </w:r>
          <w:r w:rsidRPr="00D352BF">
            <w:rPr>
              <w:rFonts w:ascii="Times New Roman" w:hAnsi="Times New Roman"/>
              <w:i/>
              <w:sz w:val="20"/>
              <w:szCs w:val="20"/>
            </w:rPr>
            <w:instrText xml:space="preserve"> CITATION Jak98 \l 1033 </w:instrText>
          </w:r>
          <w:r w:rsidRPr="00D352BF">
            <w:rPr>
              <w:rFonts w:ascii="Times New Roman" w:hAnsi="Times New Roman"/>
              <w:i/>
              <w:sz w:val="20"/>
              <w:szCs w:val="20"/>
            </w:rPr>
            <w:fldChar w:fldCharType="separate"/>
          </w:r>
          <w:r w:rsidR="0097436B" w:rsidRPr="00D352BF">
            <w:rPr>
              <w:rFonts w:ascii="Times New Roman" w:hAnsi="Times New Roman"/>
              <w:noProof/>
              <w:sz w:val="20"/>
              <w:szCs w:val="20"/>
            </w:rPr>
            <w:t>(Jakobsen, 1998)</w:t>
          </w:r>
          <w:r w:rsidRPr="00D352BF">
            <w:rPr>
              <w:rFonts w:ascii="Times New Roman" w:hAnsi="Times New Roman"/>
              <w:i/>
              <w:sz w:val="20"/>
              <w:szCs w:val="20"/>
            </w:rPr>
            <w:fldChar w:fldCharType="end"/>
          </w:r>
        </w:sdtContent>
      </w:sdt>
    </w:p>
    <w:p w:rsidR="00D352BF" w:rsidRDefault="00D352BF" w:rsidP="00D352BF">
      <w:pPr>
        <w:pStyle w:val="Billedtekst"/>
        <w:spacing w:line="360" w:lineRule="auto"/>
        <w:jc w:val="center"/>
      </w:pPr>
      <w:r>
        <w:rPr>
          <w:noProof/>
          <w:lang w:val="en-US"/>
        </w:rPr>
        <w:lastRenderedPageBreak/>
        <w:drawing>
          <wp:inline distT="0" distB="0" distL="0" distR="0" wp14:anchorId="6D20BE5E" wp14:editId="1C34013B">
            <wp:extent cx="4781550" cy="2828925"/>
            <wp:effectExtent l="0" t="0" r="19050" b="9525"/>
            <wp:docPr id="253" name="Diagram 253"/>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D352BF" w:rsidRDefault="00D352BF" w:rsidP="00D352BF">
      <w:pPr>
        <w:pStyle w:val="Billedtekst"/>
        <w:spacing w:line="360" w:lineRule="auto"/>
        <w:jc w:val="center"/>
        <w:rPr>
          <w:rFonts w:ascii="Times New Roman" w:hAnsi="Times New Roman"/>
          <w:b w:val="0"/>
          <w:i/>
        </w:rPr>
      </w:pPr>
      <w:r w:rsidRPr="00D352BF">
        <w:rPr>
          <w:rFonts w:ascii="Times New Roman" w:hAnsi="Times New Roman"/>
          <w:b w:val="0"/>
          <w:i/>
        </w:rPr>
        <w:t xml:space="preserve">Figure </w:t>
      </w:r>
      <w:r w:rsidRPr="00D352BF">
        <w:rPr>
          <w:rFonts w:ascii="Times New Roman" w:hAnsi="Times New Roman"/>
          <w:b w:val="0"/>
          <w:i/>
        </w:rPr>
        <w:fldChar w:fldCharType="begin"/>
      </w:r>
      <w:r w:rsidRPr="00D352BF">
        <w:rPr>
          <w:rFonts w:ascii="Times New Roman" w:hAnsi="Times New Roman"/>
          <w:b w:val="0"/>
          <w:i/>
        </w:rPr>
        <w:instrText xml:space="preserve"> SEQ Figure \* ARABIC </w:instrText>
      </w:r>
      <w:r w:rsidRPr="00D352BF">
        <w:rPr>
          <w:rFonts w:ascii="Times New Roman" w:hAnsi="Times New Roman"/>
          <w:b w:val="0"/>
          <w:i/>
        </w:rPr>
        <w:fldChar w:fldCharType="separate"/>
      </w:r>
      <w:r w:rsidR="000739F9">
        <w:rPr>
          <w:rFonts w:ascii="Times New Roman" w:hAnsi="Times New Roman"/>
          <w:b w:val="0"/>
          <w:i/>
          <w:noProof/>
        </w:rPr>
        <w:t>19</w:t>
      </w:r>
      <w:r w:rsidRPr="00D352BF">
        <w:rPr>
          <w:rFonts w:ascii="Times New Roman" w:hAnsi="Times New Roman"/>
          <w:b w:val="0"/>
          <w:i/>
        </w:rPr>
        <w:fldChar w:fldCharType="end"/>
      </w:r>
      <w:r w:rsidRPr="00D352BF">
        <w:rPr>
          <w:rFonts w:ascii="Times New Roman" w:hAnsi="Times New Roman"/>
          <w:b w:val="0"/>
          <w:i/>
        </w:rPr>
        <w:t>, Particle size distribution from sieving analysis during laboratory experiments</w:t>
      </w:r>
    </w:p>
    <w:p w:rsidR="00D352BF" w:rsidRPr="00D352BF" w:rsidRDefault="00D352BF" w:rsidP="00D352BF">
      <w:pPr>
        <w:rPr>
          <w:lang w:val="en-GB"/>
        </w:rPr>
      </w:pPr>
    </w:p>
    <w:p w:rsidR="00B25A1D" w:rsidRPr="00D352BF" w:rsidRDefault="00E274C1" w:rsidP="00D352BF">
      <w:pPr>
        <w:pStyle w:val="Billedtekst"/>
        <w:rPr>
          <w:rFonts w:asciiTheme="minorHAnsi" w:hAnsiTheme="minorHAnsi" w:cstheme="minorHAnsi"/>
          <w:b w:val="0"/>
          <w:sz w:val="22"/>
          <w:szCs w:val="22"/>
        </w:rPr>
      </w:pPr>
      <w:r w:rsidRPr="00D352BF">
        <w:rPr>
          <w:rFonts w:asciiTheme="minorHAnsi" w:hAnsiTheme="minorHAnsi" w:cstheme="minorHAnsi"/>
          <w:b w:val="0"/>
          <w:sz w:val="22"/>
          <w:szCs w:val="22"/>
        </w:rPr>
        <w:t xml:space="preserve">The sediment particles size </w:t>
      </w:r>
      <w:r w:rsidRPr="00D352BF">
        <w:rPr>
          <w:rFonts w:asciiTheme="minorHAnsi" w:hAnsiTheme="minorHAnsi" w:cstheme="minorHAnsi"/>
          <w:b w:val="0"/>
          <w:i/>
          <w:sz w:val="22"/>
          <w:szCs w:val="22"/>
        </w:rPr>
        <w:t>d</w:t>
      </w:r>
      <w:r w:rsidRPr="00D352BF">
        <w:rPr>
          <w:rFonts w:asciiTheme="minorHAnsi" w:hAnsiTheme="minorHAnsi" w:cstheme="minorHAnsi"/>
          <w:b w:val="0"/>
          <w:sz w:val="22"/>
          <w:szCs w:val="22"/>
        </w:rPr>
        <w:t xml:space="preserve"> ranges between 0.075 mm to 0.25 mm and the </w:t>
      </w:r>
      <w:r w:rsidRPr="00D352BF">
        <w:rPr>
          <w:rFonts w:asciiTheme="minorHAnsi" w:hAnsiTheme="minorHAnsi" w:cstheme="minorHAnsi"/>
          <w:b w:val="0"/>
          <w:i/>
          <w:sz w:val="22"/>
          <w:szCs w:val="22"/>
        </w:rPr>
        <w:t>d</w:t>
      </w:r>
      <w:r w:rsidRPr="00D352BF">
        <w:rPr>
          <w:rFonts w:asciiTheme="minorHAnsi" w:hAnsiTheme="minorHAnsi" w:cstheme="minorHAnsi"/>
          <w:b w:val="0"/>
          <w:i/>
          <w:sz w:val="22"/>
          <w:szCs w:val="22"/>
          <w:vertAlign w:val="subscript"/>
        </w:rPr>
        <w:t>50</w:t>
      </w:r>
      <w:r w:rsidR="00D352BF" w:rsidRPr="00D352BF">
        <w:rPr>
          <w:rFonts w:asciiTheme="minorHAnsi" w:hAnsiTheme="minorHAnsi" w:cstheme="minorHAnsi"/>
          <w:b w:val="0"/>
          <w:sz w:val="22"/>
          <w:szCs w:val="22"/>
        </w:rPr>
        <w:t xml:space="preserve"> = 0.17</w:t>
      </w:r>
      <w:r w:rsidRPr="00D352BF">
        <w:rPr>
          <w:rFonts w:asciiTheme="minorHAnsi" w:hAnsiTheme="minorHAnsi" w:cstheme="minorHAnsi"/>
          <w:b w:val="0"/>
          <w:sz w:val="22"/>
          <w:szCs w:val="22"/>
        </w:rPr>
        <w:t xml:space="preserve"> mm.</w:t>
      </w:r>
      <w:r w:rsidR="004C2096" w:rsidRPr="00D352BF">
        <w:rPr>
          <w:rFonts w:asciiTheme="minorHAnsi" w:hAnsiTheme="minorHAnsi" w:cstheme="minorHAnsi"/>
          <w:b w:val="0"/>
          <w:sz w:val="22"/>
          <w:szCs w:val="22"/>
        </w:rPr>
        <w:t xml:space="preserve"> For more details see </w:t>
      </w:r>
      <w:r w:rsidR="00B12DBE" w:rsidRPr="00B12DBE">
        <w:rPr>
          <w:rFonts w:asciiTheme="minorHAnsi" w:hAnsiTheme="minorHAnsi" w:cstheme="minorHAnsi"/>
          <w:sz w:val="22"/>
          <w:szCs w:val="22"/>
        </w:rPr>
        <w:t>Appendix B</w:t>
      </w:r>
      <w:r w:rsidR="00B25A1D" w:rsidRPr="00D352BF">
        <w:rPr>
          <w:rFonts w:asciiTheme="minorHAnsi" w:hAnsiTheme="minorHAnsi" w:cstheme="minorHAnsi"/>
          <w:b w:val="0"/>
          <w:sz w:val="22"/>
          <w:szCs w:val="22"/>
        </w:rPr>
        <w:br w:type="page"/>
      </w:r>
    </w:p>
    <w:p w:rsidR="00B25A1D" w:rsidRPr="00C64435" w:rsidRDefault="00B25A1D" w:rsidP="00C64435">
      <w:pPr>
        <w:pStyle w:val="Overskrift1"/>
        <w:numPr>
          <w:ilvl w:val="0"/>
          <w:numId w:val="22"/>
        </w:numPr>
        <w:rPr>
          <w:rStyle w:val="Bogenstitel"/>
          <w:b/>
        </w:rPr>
      </w:pPr>
      <w:bookmarkStart w:id="44" w:name="_Toc295944434"/>
      <w:r w:rsidRPr="00C64435">
        <w:rPr>
          <w:rStyle w:val="Bogenstitel"/>
          <w:b/>
        </w:rPr>
        <w:lastRenderedPageBreak/>
        <w:t xml:space="preserve">Numerical </w:t>
      </w:r>
      <w:r w:rsidR="0036084F" w:rsidRPr="00C64435">
        <w:rPr>
          <w:rStyle w:val="Bogenstitel"/>
          <w:b/>
        </w:rPr>
        <w:t>Model</w:t>
      </w:r>
      <w:bookmarkEnd w:id="44"/>
      <w:r w:rsidR="0036084F" w:rsidRPr="00C64435">
        <w:rPr>
          <w:rStyle w:val="Bogenstitel"/>
          <w:b/>
        </w:rPr>
        <w:t xml:space="preserve"> </w:t>
      </w:r>
    </w:p>
    <w:p w:rsidR="00F90E08" w:rsidRDefault="00F90E08"/>
    <w:p w:rsidR="007D00A7" w:rsidRDefault="00CB4969" w:rsidP="007D00A7">
      <w:pPr>
        <w:jc w:val="both"/>
      </w:pPr>
      <w:r>
        <w:t>The transport</w:t>
      </w:r>
      <w:r w:rsidR="00CE37C2">
        <w:t xml:space="preserve"> of sediment particles is</w:t>
      </w:r>
      <w:r>
        <w:t xml:space="preserve"> based on numerical solution </w:t>
      </w:r>
      <w:r w:rsidR="00CE37C2">
        <w:t xml:space="preserve">of </w:t>
      </w:r>
      <w:r>
        <w:t xml:space="preserve">the continuity equation for bed sediment. </w:t>
      </w:r>
      <w:r w:rsidR="00C4078D">
        <w:t xml:space="preserve">The continuity equation itself is based on a finite difference volume method. </w:t>
      </w:r>
      <w:r w:rsidR="00E972BC">
        <w:t>At present, there are not that many theoretical descriptions for the physical processes that are related with the sediment transport in sewers</w:t>
      </w:r>
      <w:r w:rsidR="00C80254">
        <w:t xml:space="preserve">, in this way for describing and modeling </w:t>
      </w:r>
      <w:r w:rsidR="000C2104">
        <w:t xml:space="preserve">the sediment transport for the same conditions as the ones found in outfall systems, special mathematical formulations for the sediment transport </w:t>
      </w:r>
      <w:r w:rsidR="007422B9">
        <w:t>phenomena</w:t>
      </w:r>
      <w:r w:rsidR="000C2104">
        <w:t xml:space="preserve"> were developed.</w:t>
      </w:r>
    </w:p>
    <w:p w:rsidR="000951B4" w:rsidRDefault="000951B4" w:rsidP="007D00A7">
      <w:pPr>
        <w:jc w:val="both"/>
      </w:pPr>
    </w:p>
    <w:p w:rsidR="000951B4" w:rsidRPr="00C64435" w:rsidRDefault="000951B4" w:rsidP="00C64435">
      <w:pPr>
        <w:pStyle w:val="Overskrift2"/>
        <w:numPr>
          <w:ilvl w:val="1"/>
          <w:numId w:val="22"/>
        </w:numPr>
        <w:ind w:left="1440"/>
        <w:rPr>
          <w:rStyle w:val="Bogenstitel"/>
        </w:rPr>
      </w:pPr>
      <w:bookmarkStart w:id="45" w:name="_Toc295944435"/>
      <w:r w:rsidRPr="00C64435">
        <w:rPr>
          <w:rStyle w:val="Bogenstitel"/>
        </w:rPr>
        <w:t>Numerical model solution</w:t>
      </w:r>
      <w:bookmarkEnd w:id="45"/>
    </w:p>
    <w:p w:rsidR="00F90E08" w:rsidRDefault="007D00A7" w:rsidP="007D00A7">
      <w:pPr>
        <w:jc w:val="both"/>
      </w:pPr>
      <w:r>
        <w:t>The main idea in the model is to keep the sediment mass in each volume constant. To solve the equations</w:t>
      </w:r>
      <w:r w:rsidR="00E2715F">
        <w:t xml:space="preserve"> (see </w:t>
      </w:r>
      <w:r w:rsidR="00E2715F">
        <w:fldChar w:fldCharType="begin"/>
      </w:r>
      <w:r w:rsidR="00E2715F">
        <w:instrText xml:space="preserve"> REF _Ref295480029 \h </w:instrText>
      </w:r>
      <w:r w:rsidR="00E2715F">
        <w:fldChar w:fldCharType="separate"/>
      </w:r>
      <w:proofErr w:type="spellStart"/>
      <w:r w:rsidR="000739F9" w:rsidRPr="00C64435">
        <w:rPr>
          <w:rStyle w:val="Bogenstitel"/>
        </w:rPr>
        <w:t>Ackers</w:t>
      </w:r>
      <w:proofErr w:type="spellEnd"/>
      <w:r w:rsidR="000739F9" w:rsidRPr="00C64435">
        <w:rPr>
          <w:rStyle w:val="Bogenstitel"/>
        </w:rPr>
        <w:t xml:space="preserve"> &amp; White sediment transport model</w:t>
      </w:r>
      <w:r w:rsidR="00E2715F">
        <w:fldChar w:fldCharType="end"/>
      </w:r>
      <w:r w:rsidR="00E2715F">
        <w:t xml:space="preserve">) </w:t>
      </w:r>
      <w:r>
        <w:t>a simple scheme with central space and time derivatives is used.</w:t>
      </w:r>
      <w:r w:rsidR="00E2715F">
        <w:t xml:space="preserve"> This scheme is known as </w:t>
      </w:r>
      <w:proofErr w:type="spellStart"/>
      <w:r w:rsidR="00E2715F">
        <w:t>Preissmann</w:t>
      </w:r>
      <w:proofErr w:type="spellEnd"/>
      <w:r w:rsidR="00E2715F">
        <w:t xml:space="preserve"> scheme (see </w:t>
      </w:r>
      <w:r w:rsidR="00B10C83">
        <w:fldChar w:fldCharType="begin"/>
      </w:r>
      <w:r w:rsidR="00B10C83">
        <w:instrText xml:space="preserve"> REF _Ref295480739 \h </w:instrText>
      </w:r>
      <w:r w:rsidR="00B10C83">
        <w:fldChar w:fldCharType="separate"/>
      </w:r>
      <w:r w:rsidR="000739F9" w:rsidRPr="00B12DBE">
        <w:rPr>
          <w:rFonts w:ascii="Times New Roman" w:hAnsi="Times New Roman"/>
          <w:i/>
          <w:sz w:val="20"/>
          <w:szCs w:val="20"/>
        </w:rPr>
        <w:t xml:space="preserve">Figure </w:t>
      </w:r>
      <w:r w:rsidR="000739F9">
        <w:rPr>
          <w:rFonts w:ascii="Times New Roman" w:hAnsi="Times New Roman"/>
          <w:i/>
          <w:noProof/>
          <w:sz w:val="20"/>
          <w:szCs w:val="20"/>
        </w:rPr>
        <w:t>20</w:t>
      </w:r>
      <w:r w:rsidR="00B10C83">
        <w:fldChar w:fldCharType="end"/>
      </w:r>
      <w:r w:rsidR="00E2715F">
        <w:t>)</w:t>
      </w:r>
      <w:r w:rsidR="007422B9">
        <w:t>. However, because of lack in time another simpler model was developed.</w:t>
      </w:r>
    </w:p>
    <w:p w:rsidR="00E2715F" w:rsidRPr="00323914" w:rsidRDefault="00E2715F" w:rsidP="00E2715F">
      <w:pPr>
        <w:jc w:val="both"/>
        <w:rPr>
          <w:rFonts w:eastAsiaTheme="minorEastAsia"/>
          <w:b/>
          <w:sz w:val="20"/>
          <w:szCs w:val="20"/>
        </w:rPr>
      </w:pPr>
      <w:r>
        <w:rPr>
          <w:rFonts w:eastAsiaTheme="minorEastAsia"/>
          <w:b/>
          <w:noProof/>
          <w:sz w:val="20"/>
          <w:szCs w:val="20"/>
        </w:rPr>
        <mc:AlternateContent>
          <mc:Choice Requires="wps">
            <w:drawing>
              <wp:anchor distT="0" distB="0" distL="114300" distR="114300" simplePos="0" relativeHeight="251713536" behindDoc="0" locked="0" layoutInCell="1" allowOverlap="1" wp14:anchorId="121FE943" wp14:editId="6D4464FC">
                <wp:simplePos x="0" y="0"/>
                <wp:positionH relativeFrom="column">
                  <wp:posOffset>1066800</wp:posOffset>
                </wp:positionH>
                <wp:positionV relativeFrom="paragraph">
                  <wp:posOffset>1823720</wp:posOffset>
                </wp:positionV>
                <wp:extent cx="90805" cy="90805"/>
                <wp:effectExtent l="9525" t="13970" r="13970" b="9525"/>
                <wp:wrapNone/>
                <wp:docPr id="112" name="Ellips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chemeClr val="tx1">
                            <a:lumMod val="100000"/>
                            <a:lumOff val="0"/>
                          </a:schemeClr>
                        </a:solidFill>
                        <a:ln w="9525">
                          <a:solidFill>
                            <a:schemeClr val="tx1">
                              <a:lumMod val="100000"/>
                              <a:lumOff val="0"/>
                            </a:schemeClr>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lipse 112" o:spid="_x0000_s1026" style="position:absolute;margin-left:84pt;margin-top:143.6pt;width:7.15pt;height:7.1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" fillcolor="black [3213]" strokecolor="black [3213]"/>
            </w:pict>
          </mc:Fallback>
        </mc:AlternateContent>
      </w:r>
      <w:r>
        <w:rPr>
          <w:rFonts w:eastAsiaTheme="minorEastAsia"/>
          <w:b/>
          <w:noProof/>
          <w:sz w:val="20"/>
          <w:szCs w:val="20"/>
        </w:rPr>
        <mc:AlternateContent>
          <mc:Choice Requires="wps">
            <w:drawing>
              <wp:anchor distT="0" distB="0" distL="114300" distR="114300" simplePos="0" relativeHeight="251712512" behindDoc="0" locked="0" layoutInCell="1" allowOverlap="1" wp14:anchorId="73E319D8" wp14:editId="6A636EE0">
                <wp:simplePos x="0" y="0"/>
                <wp:positionH relativeFrom="column">
                  <wp:posOffset>3419475</wp:posOffset>
                </wp:positionH>
                <wp:positionV relativeFrom="paragraph">
                  <wp:posOffset>1814195</wp:posOffset>
                </wp:positionV>
                <wp:extent cx="90805" cy="90805"/>
                <wp:effectExtent l="9525" t="13970" r="13970" b="9525"/>
                <wp:wrapNone/>
                <wp:docPr id="111" name="Ellips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chemeClr val="tx1">
                            <a:lumMod val="100000"/>
                            <a:lumOff val="0"/>
                          </a:schemeClr>
                        </a:solidFill>
                        <a:ln w="9525">
                          <a:solidFill>
                            <a:schemeClr val="tx1">
                              <a:lumMod val="100000"/>
                              <a:lumOff val="0"/>
                            </a:schemeClr>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lipse 111" o:spid="_x0000_s1026" style="position:absolute;margin-left:269.25pt;margin-top:142.85pt;width:7.15pt;height:7.1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" fillcolor="black [3213]" strokecolor="black [3213]"/>
            </w:pict>
          </mc:Fallback>
        </mc:AlternateContent>
      </w:r>
      <w:r>
        <w:rPr>
          <w:rFonts w:eastAsiaTheme="minorEastAsia"/>
          <w:b/>
          <w:noProof/>
          <w:sz w:val="20"/>
          <w:szCs w:val="20"/>
        </w:rPr>
        <mc:AlternateContent>
          <mc:Choice Requires="wps">
            <w:drawing>
              <wp:anchor distT="0" distB="0" distL="114300" distR="114300" simplePos="0" relativeHeight="251711488" behindDoc="0" locked="0" layoutInCell="1" allowOverlap="1" wp14:anchorId="03A16783" wp14:editId="620CC1CA">
                <wp:simplePos x="0" y="0"/>
                <wp:positionH relativeFrom="column">
                  <wp:posOffset>819150</wp:posOffset>
                </wp:positionH>
                <wp:positionV relativeFrom="paragraph">
                  <wp:posOffset>542925</wp:posOffset>
                </wp:positionV>
                <wp:extent cx="2981325" cy="635"/>
                <wp:effectExtent l="9525" t="9525" r="9525" b="8890"/>
                <wp:wrapNone/>
                <wp:docPr id="110" name="Lige pilforbindelse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8132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Lige pilforbindelse 110" o:spid="_x0000_s1026" type="#_x0000_t32" style="position:absolute;margin-left:64.5pt;margin-top:42.75pt;width:234.75pt;height:.0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"/>
            </w:pict>
          </mc:Fallback>
        </mc:AlternateContent>
      </w:r>
      <w:r>
        <w:rPr>
          <w:rFonts w:eastAsiaTheme="minorEastAsia"/>
          <w:b/>
          <w:noProof/>
          <w:sz w:val="20"/>
          <w:szCs w:val="20"/>
        </w:rPr>
        <mc:AlternateContent>
          <mc:Choice Requires="wps">
            <w:drawing>
              <wp:anchor distT="0" distB="0" distL="114300" distR="114300" simplePos="0" relativeHeight="251710464" behindDoc="0" locked="0" layoutInCell="1" allowOverlap="1" wp14:anchorId="1E733AE0" wp14:editId="45A66AB5">
                <wp:simplePos x="0" y="0"/>
                <wp:positionH relativeFrom="column">
                  <wp:posOffset>1114425</wp:posOffset>
                </wp:positionH>
                <wp:positionV relativeFrom="paragraph">
                  <wp:posOffset>276225</wp:posOffset>
                </wp:positionV>
                <wp:extent cx="0" cy="1771650"/>
                <wp:effectExtent l="9525" t="9525" r="9525" b="9525"/>
                <wp:wrapNone/>
                <wp:docPr id="109" name="Lige pilforbindelse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7716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Lige pilforbindelse 109" o:spid="_x0000_s1026" type="#_x0000_t32" style="position:absolute;margin-left:87.75pt;margin-top:21.75pt;width:0;height:139.5pt;flip:y;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"/>
            </w:pict>
          </mc:Fallback>
        </mc:AlternateContent>
      </w:r>
      <w:r>
        <w:rPr>
          <w:rFonts w:eastAsiaTheme="minorEastAsia"/>
          <w:b/>
          <w:noProof/>
          <w:sz w:val="20"/>
          <w:szCs w:val="20"/>
        </w:rPr>
        <mc:AlternateContent>
          <mc:Choice Requires="wps">
            <w:drawing>
              <wp:anchor distT="0" distB="0" distL="114300" distR="114300" simplePos="0" relativeHeight="251709440" behindDoc="0" locked="0" layoutInCell="1" allowOverlap="1" wp14:anchorId="1C587899" wp14:editId="09174D11">
                <wp:simplePos x="0" y="0"/>
                <wp:positionH relativeFrom="column">
                  <wp:posOffset>819150</wp:posOffset>
                </wp:positionH>
                <wp:positionV relativeFrom="paragraph">
                  <wp:posOffset>1866900</wp:posOffset>
                </wp:positionV>
                <wp:extent cx="3057525" cy="0"/>
                <wp:effectExtent l="9525" t="9525" r="9525" b="9525"/>
                <wp:wrapNone/>
                <wp:docPr id="108" name="Lige pilforbindelse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575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Lige pilforbindelse 108" o:spid="_x0000_s1026" type="#_x0000_t32" style="position:absolute;margin-left:64.5pt;margin-top:147pt;width:240.75pt;height:0;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"/>
            </w:pict>
          </mc:Fallback>
        </mc:AlternateContent>
      </w:r>
      <w:r>
        <w:rPr>
          <w:rFonts w:eastAsiaTheme="minorEastAsia"/>
          <w:b/>
          <w:noProof/>
          <w:sz w:val="20"/>
          <w:szCs w:val="20"/>
        </w:rPr>
        <mc:AlternateContent>
          <mc:Choice Requires="wps">
            <w:drawing>
              <wp:anchor distT="0" distB="0" distL="114300" distR="114300" simplePos="0" relativeHeight="251702272" behindDoc="0" locked="0" layoutInCell="1" allowOverlap="1" wp14:anchorId="5DF44397" wp14:editId="7ED1DD74">
                <wp:simplePos x="0" y="0"/>
                <wp:positionH relativeFrom="column">
                  <wp:posOffset>1114425</wp:posOffset>
                </wp:positionH>
                <wp:positionV relativeFrom="paragraph">
                  <wp:posOffset>276225</wp:posOffset>
                </wp:positionV>
                <wp:extent cx="0" cy="1771650"/>
                <wp:effectExtent l="9525" t="9525" r="9525" b="9525"/>
                <wp:wrapNone/>
                <wp:docPr id="107" name="Lige pilforbindelse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7716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Lige pilforbindelse 107" o:spid="_x0000_s1026" type="#_x0000_t32" style="position:absolute;margin-left:87.75pt;margin-top:21.75pt;width:0;height:139.5pt;flip:y;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"/>
            </w:pict>
          </mc:Fallback>
        </mc:AlternateContent>
      </w:r>
      <w:r>
        <w:rPr>
          <w:rFonts w:eastAsiaTheme="minorEastAsia"/>
          <w:b/>
          <w:noProof/>
        </w:rPr>
        <mc:AlternateContent>
          <mc:Choice Requires="wps">
            <w:drawing>
              <wp:anchor distT="0" distB="0" distL="114300" distR="114300" simplePos="0" relativeHeight="251700224" behindDoc="0" locked="0" layoutInCell="1" allowOverlap="1" wp14:anchorId="5429B708" wp14:editId="5F5F8C8A">
                <wp:simplePos x="0" y="0"/>
                <wp:positionH relativeFrom="column">
                  <wp:posOffset>361950</wp:posOffset>
                </wp:positionH>
                <wp:positionV relativeFrom="paragraph">
                  <wp:posOffset>95250</wp:posOffset>
                </wp:positionV>
                <wp:extent cx="0" cy="2276475"/>
                <wp:effectExtent l="57150" t="19050" r="57150" b="9525"/>
                <wp:wrapNone/>
                <wp:docPr id="106" name="Lige pilforbindelse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2764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Lige pilforbindelse 106" o:spid="_x0000_s1026" type="#_x0000_t32" style="position:absolute;margin-left:28.5pt;margin-top:7.5pt;width:0;height:179.25pt;flip:y;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">
                <v:stroke endarrow="block"/>
              </v:shape>
            </w:pict>
          </mc:Fallback>
        </mc:AlternateContent>
      </w:r>
      <w:r w:rsidRPr="00323914">
        <w:rPr>
          <w:rFonts w:eastAsiaTheme="minorEastAsia"/>
          <w:b/>
          <w:sz w:val="20"/>
          <w:szCs w:val="20"/>
        </w:rPr>
        <w:t>Time</w:t>
      </w:r>
    </w:p>
    <w:p w:rsidR="00E2715F" w:rsidRDefault="00E2715F" w:rsidP="00E2715F">
      <w:pPr>
        <w:jc w:val="both"/>
        <w:rPr>
          <w:rFonts w:eastAsiaTheme="minorEastAsia"/>
          <w:sz w:val="20"/>
          <w:szCs w:val="20"/>
        </w:rPr>
      </w:pPr>
      <w:r>
        <w:rPr>
          <w:rFonts w:eastAsiaTheme="minorEastAsia"/>
          <w:noProof/>
          <w:sz w:val="20"/>
          <w:szCs w:val="20"/>
        </w:rPr>
        <mc:AlternateContent>
          <mc:Choice Requires="wps">
            <w:drawing>
              <wp:anchor distT="0" distB="0" distL="114300" distR="114300" simplePos="0" relativeHeight="251720704" behindDoc="0" locked="0" layoutInCell="1" allowOverlap="1" wp14:anchorId="6F9F73C7" wp14:editId="53299DD7">
                <wp:simplePos x="0" y="0"/>
                <wp:positionH relativeFrom="column">
                  <wp:posOffset>3999865</wp:posOffset>
                </wp:positionH>
                <wp:positionV relativeFrom="paragraph">
                  <wp:posOffset>1409700</wp:posOffset>
                </wp:positionV>
                <wp:extent cx="348615" cy="276225"/>
                <wp:effectExtent l="8890" t="9525" r="13970" b="9525"/>
                <wp:wrapNone/>
                <wp:docPr id="105" name="Tekstboks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615" cy="276225"/>
                        </a:xfrm>
                        <a:prstGeom prst="rect">
                          <a:avLst/>
                        </a:prstGeom>
                        <a:solidFill>
                          <a:srgbClr val="FFFFFF"/>
                        </a:solidFill>
                        <a:ln w="9525">
                          <a:solidFill>
                            <a:schemeClr val="bg1">
                              <a:lumMod val="100000"/>
                              <a:lumOff val="0"/>
                            </a:schemeClr>
                          </a:solidFill>
                          <a:miter lim="800000"/>
                          <a:headEnd/>
                          <a:tailEnd/>
                        </a:ln>
                      </wps:spPr>
                      <wps:txbx>
                        <w:txbxContent>
                          <w:p w:rsidR="00F30E4E" w:rsidRPr="00323914" w:rsidRDefault="00F30E4E" w:rsidP="00E2715F">
                            <w:pPr>
                              <w:rPr>
                                <w:b/>
                              </w:rPr>
                            </w:pPr>
                            <w:proofErr w:type="gramStart"/>
                            <w:r>
                              <w:rPr>
                                <w:b/>
                              </w:rPr>
                              <w:t>n</w:t>
                            </w:r>
                            <w:proofErr w:type="gram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kstboks 105" o:spid="_x0000_s1068" type="#_x0000_t202" style="position:absolute;left:0;text-align:left;margin-left:314.95pt;margin-top:111pt;width:27.45pt;height:21.7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" strokecolor="white [3212]">
                <v:textbox>
                  <w:txbxContent>
                    <w:p w:rsidR="00BD7E3B" w:rsidRPr="00323914" w:rsidRDefault="00BD7E3B" w:rsidP="00E2715F">
                      <w:pPr>
                        <w:rPr>
                          <w:b/>
                        </w:rPr>
                      </w:pPr>
                      <w:proofErr w:type="gramStart"/>
                      <w:r>
                        <w:rPr>
                          <w:b/>
                        </w:rPr>
                        <w:t>n</w:t>
                      </w:r>
                      <w:proofErr w:type="gramEnd"/>
                    </w:p>
                  </w:txbxContent>
                </v:textbox>
              </v:shape>
            </w:pict>
          </mc:Fallback>
        </mc:AlternateContent>
      </w:r>
      <w:r>
        <w:rPr>
          <w:rFonts w:eastAsiaTheme="minorEastAsia"/>
          <w:noProof/>
          <w:sz w:val="20"/>
          <w:szCs w:val="20"/>
        </w:rPr>
        <mc:AlternateContent>
          <mc:Choice Requires="wps">
            <w:drawing>
              <wp:anchor distT="0" distB="0" distL="114300" distR="114300" simplePos="0" relativeHeight="251719680" behindDoc="0" locked="0" layoutInCell="1" allowOverlap="1" wp14:anchorId="7E992761" wp14:editId="5488B21E">
                <wp:simplePos x="0" y="0"/>
                <wp:positionH relativeFrom="column">
                  <wp:posOffset>3296285</wp:posOffset>
                </wp:positionH>
                <wp:positionV relativeFrom="paragraph">
                  <wp:posOffset>1743075</wp:posOffset>
                </wp:positionV>
                <wp:extent cx="415925" cy="276225"/>
                <wp:effectExtent l="10160" t="9525" r="12065" b="9525"/>
                <wp:wrapNone/>
                <wp:docPr id="104" name="Tekstboks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925" cy="276225"/>
                        </a:xfrm>
                        <a:prstGeom prst="rect">
                          <a:avLst/>
                        </a:prstGeom>
                        <a:solidFill>
                          <a:srgbClr val="FFFFFF"/>
                        </a:solidFill>
                        <a:ln w="9525">
                          <a:solidFill>
                            <a:schemeClr val="bg1">
                              <a:lumMod val="100000"/>
                              <a:lumOff val="0"/>
                            </a:schemeClr>
                          </a:solidFill>
                          <a:miter lim="800000"/>
                          <a:headEnd/>
                          <a:tailEnd/>
                        </a:ln>
                      </wps:spPr>
                      <wps:txbx>
                        <w:txbxContent>
                          <w:p w:rsidR="00F30E4E" w:rsidRPr="00323914" w:rsidRDefault="00F30E4E" w:rsidP="00E2715F">
                            <w:pPr>
                              <w:rPr>
                                <w:b/>
                              </w:rPr>
                            </w:pPr>
                            <w:r>
                              <w:rPr>
                                <w:b/>
                              </w:rPr>
                              <w:t>j+1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kstboks 104" o:spid="_x0000_s1069" type="#_x0000_t202" style="position:absolute;left:0;text-align:left;margin-left:259.55pt;margin-top:137.25pt;width:32.75pt;height:21.7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" strokecolor="white [3212]">
                <v:textbox>
                  <w:txbxContent>
                    <w:p w:rsidR="00BD7E3B" w:rsidRPr="00323914" w:rsidRDefault="00BD7E3B" w:rsidP="00E2715F">
                      <w:pPr>
                        <w:rPr>
                          <w:b/>
                        </w:rPr>
                      </w:pPr>
                      <w:r>
                        <w:rPr>
                          <w:b/>
                        </w:rPr>
                        <w:t>j+1</w:t>
                      </w:r>
                    </w:p>
                  </w:txbxContent>
                </v:textbox>
              </v:shape>
            </w:pict>
          </mc:Fallback>
        </mc:AlternateContent>
      </w:r>
      <w:r>
        <w:rPr>
          <w:rFonts w:eastAsiaTheme="minorEastAsia"/>
          <w:noProof/>
          <w:sz w:val="20"/>
          <w:szCs w:val="20"/>
        </w:rPr>
        <mc:AlternateContent>
          <mc:Choice Requires="wps">
            <w:drawing>
              <wp:anchor distT="0" distB="0" distL="114300" distR="114300" simplePos="0" relativeHeight="251721728" behindDoc="0" locked="0" layoutInCell="1" allowOverlap="1" wp14:anchorId="1B2608BC" wp14:editId="1D29D3FD">
                <wp:simplePos x="0" y="0"/>
                <wp:positionH relativeFrom="column">
                  <wp:posOffset>3915410</wp:posOffset>
                </wp:positionH>
                <wp:positionV relativeFrom="paragraph">
                  <wp:posOffset>133350</wp:posOffset>
                </wp:positionV>
                <wp:extent cx="433070" cy="276225"/>
                <wp:effectExtent l="10160" t="9525" r="13970" b="9525"/>
                <wp:wrapNone/>
                <wp:docPr id="103" name="Tekstboks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070" cy="276225"/>
                        </a:xfrm>
                        <a:prstGeom prst="rect">
                          <a:avLst/>
                        </a:prstGeom>
                        <a:solidFill>
                          <a:srgbClr val="FFFFFF"/>
                        </a:solidFill>
                        <a:ln w="9525">
                          <a:solidFill>
                            <a:schemeClr val="bg1">
                              <a:lumMod val="100000"/>
                              <a:lumOff val="0"/>
                            </a:schemeClr>
                          </a:solidFill>
                          <a:miter lim="800000"/>
                          <a:headEnd/>
                          <a:tailEnd/>
                        </a:ln>
                      </wps:spPr>
                      <wps:txbx>
                        <w:txbxContent>
                          <w:p w:rsidR="00F30E4E" w:rsidRPr="00323914" w:rsidRDefault="00F30E4E" w:rsidP="00E2715F">
                            <w:pPr>
                              <w:rPr>
                                <w:b/>
                              </w:rPr>
                            </w:pPr>
                            <w:proofErr w:type="gramStart"/>
                            <w:r>
                              <w:rPr>
                                <w:b/>
                              </w:rPr>
                              <w:t>n+</w:t>
                            </w:r>
                            <w:proofErr w:type="gramEnd"/>
                            <w:r>
                              <w:rPr>
                                <w:b/>
                              </w:rPr>
                              <w:t>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kstboks 103" o:spid="_x0000_s1070" type="#_x0000_t202" style="position:absolute;left:0;text-align:left;margin-left:308.3pt;margin-top:10.5pt;width:34.1pt;height:21.7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" strokecolor="white [3212]">
                <v:textbox>
                  <w:txbxContent>
                    <w:p w:rsidR="00BD7E3B" w:rsidRPr="00323914" w:rsidRDefault="00BD7E3B" w:rsidP="00E2715F">
                      <w:pPr>
                        <w:rPr>
                          <w:b/>
                        </w:rPr>
                      </w:pPr>
                      <w:proofErr w:type="gramStart"/>
                      <w:r>
                        <w:rPr>
                          <w:b/>
                        </w:rPr>
                        <w:t>n+</w:t>
                      </w:r>
                      <w:proofErr w:type="gramEnd"/>
                      <w:r>
                        <w:rPr>
                          <w:b/>
                        </w:rPr>
                        <w:t>1</w:t>
                      </w:r>
                    </w:p>
                  </w:txbxContent>
                </v:textbox>
              </v:shape>
            </w:pict>
          </mc:Fallback>
        </mc:AlternateContent>
      </w:r>
      <w:r>
        <w:rPr>
          <w:rFonts w:eastAsiaTheme="minorEastAsia"/>
          <w:noProof/>
          <w:sz w:val="20"/>
          <w:szCs w:val="20"/>
        </w:rPr>
        <mc:AlternateContent>
          <mc:Choice Requires="wps">
            <w:drawing>
              <wp:anchor distT="0" distB="0" distL="114300" distR="114300" simplePos="0" relativeHeight="251718656" behindDoc="0" locked="0" layoutInCell="1" allowOverlap="1" wp14:anchorId="68B65385" wp14:editId="35AF0184">
                <wp:simplePos x="0" y="0"/>
                <wp:positionH relativeFrom="column">
                  <wp:posOffset>3929380</wp:posOffset>
                </wp:positionH>
                <wp:positionV relativeFrom="paragraph">
                  <wp:posOffset>133350</wp:posOffset>
                </wp:positionV>
                <wp:extent cx="433070" cy="276225"/>
                <wp:effectExtent l="5080" t="9525" r="9525" b="9525"/>
                <wp:wrapNone/>
                <wp:docPr id="102" name="Tekstboks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070" cy="276225"/>
                        </a:xfrm>
                        <a:prstGeom prst="rect">
                          <a:avLst/>
                        </a:prstGeom>
                        <a:solidFill>
                          <a:srgbClr val="FFFFFF"/>
                        </a:solidFill>
                        <a:ln w="9525">
                          <a:solidFill>
                            <a:schemeClr val="bg1">
                              <a:lumMod val="100000"/>
                              <a:lumOff val="0"/>
                            </a:schemeClr>
                          </a:solidFill>
                          <a:miter lim="800000"/>
                          <a:headEnd/>
                          <a:tailEnd/>
                        </a:ln>
                      </wps:spPr>
                      <wps:txbx>
                        <w:txbxContent>
                          <w:p w:rsidR="00F30E4E" w:rsidRPr="00323914" w:rsidRDefault="00F30E4E" w:rsidP="00E2715F">
                            <w:pPr>
                              <w:rPr>
                                <w:b/>
                              </w:rPr>
                            </w:pPr>
                            <w:proofErr w:type="gramStart"/>
                            <w:r>
                              <w:rPr>
                                <w:b/>
                              </w:rPr>
                              <w:t>n+</w:t>
                            </w:r>
                            <w:proofErr w:type="gramEnd"/>
                            <w:r>
                              <w:rPr>
                                <w:b/>
                              </w:rPr>
                              <w:t>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kstboks 102" o:spid="_x0000_s1071" type="#_x0000_t202" style="position:absolute;left:0;text-align:left;margin-left:309.4pt;margin-top:10.5pt;width:34.1pt;height:21.7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" strokecolor="white [3212]">
                <v:textbox>
                  <w:txbxContent>
                    <w:p w:rsidR="00BD7E3B" w:rsidRPr="00323914" w:rsidRDefault="00BD7E3B" w:rsidP="00E2715F">
                      <w:pPr>
                        <w:rPr>
                          <w:b/>
                        </w:rPr>
                      </w:pPr>
                      <w:proofErr w:type="gramStart"/>
                      <w:r>
                        <w:rPr>
                          <w:b/>
                        </w:rPr>
                        <w:t>n+</w:t>
                      </w:r>
                      <w:proofErr w:type="gramEnd"/>
                      <w:r>
                        <w:rPr>
                          <w:b/>
                        </w:rPr>
                        <w:t>1</w:t>
                      </w:r>
                    </w:p>
                  </w:txbxContent>
                </v:textbox>
              </v:shape>
            </w:pict>
          </mc:Fallback>
        </mc:AlternateContent>
      </w:r>
      <w:r>
        <w:rPr>
          <w:rFonts w:eastAsiaTheme="minorEastAsia"/>
          <w:noProof/>
          <w:sz w:val="20"/>
          <w:szCs w:val="20"/>
        </w:rPr>
        <mc:AlternateContent>
          <mc:Choice Requires="wps">
            <w:drawing>
              <wp:anchor distT="0" distB="0" distL="114300" distR="114300" simplePos="0" relativeHeight="251704320" behindDoc="0" locked="0" layoutInCell="1" allowOverlap="1" wp14:anchorId="15D9E385" wp14:editId="62FA327E">
                <wp:simplePos x="0" y="0"/>
                <wp:positionH relativeFrom="column">
                  <wp:posOffset>819150</wp:posOffset>
                </wp:positionH>
                <wp:positionV relativeFrom="paragraph">
                  <wp:posOffset>238125</wp:posOffset>
                </wp:positionV>
                <wp:extent cx="2981325" cy="635"/>
                <wp:effectExtent l="9525" t="9525" r="9525" b="8890"/>
                <wp:wrapNone/>
                <wp:docPr id="101" name="Lige pilforbindelse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8132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Lige pilforbindelse 101" o:spid="_x0000_s1026" type="#_x0000_t32" style="position:absolute;margin-left:64.5pt;margin-top:18.75pt;width:234.75pt;height:.0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"/>
            </w:pict>
          </mc:Fallback>
        </mc:AlternateContent>
      </w:r>
      <w:r>
        <w:rPr>
          <w:rFonts w:eastAsiaTheme="minorEastAsia"/>
          <w:noProof/>
          <w:sz w:val="20"/>
          <w:szCs w:val="20"/>
        </w:rPr>
        <mc:AlternateContent>
          <mc:Choice Requires="wps">
            <w:drawing>
              <wp:anchor distT="0" distB="0" distL="114300" distR="114300" simplePos="0" relativeHeight="251703296" behindDoc="0" locked="0" layoutInCell="1" allowOverlap="1" wp14:anchorId="336FE90F" wp14:editId="674CC3C2">
                <wp:simplePos x="0" y="0"/>
                <wp:positionH relativeFrom="column">
                  <wp:posOffset>3458210</wp:posOffset>
                </wp:positionH>
                <wp:positionV relativeFrom="paragraph">
                  <wp:posOffset>19050</wp:posOffset>
                </wp:positionV>
                <wp:extent cx="0" cy="1666875"/>
                <wp:effectExtent l="10160" t="9525" r="8890" b="9525"/>
                <wp:wrapNone/>
                <wp:docPr id="100" name="Lige pilforbindelse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6668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Lige pilforbindelse 100" o:spid="_x0000_s1026" type="#_x0000_t32" style="position:absolute;margin-left:272.3pt;margin-top:1.5pt;width:0;height:131.25pt;flip:y;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"/>
            </w:pict>
          </mc:Fallback>
        </mc:AlternateContent>
      </w:r>
    </w:p>
    <w:p w:rsidR="00E2715F" w:rsidRDefault="00E2715F" w:rsidP="00E2715F">
      <w:pPr>
        <w:jc w:val="both"/>
        <w:rPr>
          <w:rFonts w:eastAsiaTheme="minorEastAsia"/>
          <w:sz w:val="20"/>
          <w:szCs w:val="20"/>
        </w:rPr>
      </w:pPr>
    </w:p>
    <w:p w:rsidR="00E2715F" w:rsidRDefault="00E2715F" w:rsidP="00E2715F">
      <w:pPr>
        <w:jc w:val="both"/>
        <w:rPr>
          <w:rFonts w:eastAsiaTheme="minorEastAsia"/>
          <w:sz w:val="20"/>
          <w:szCs w:val="20"/>
        </w:rPr>
      </w:pPr>
    </w:p>
    <w:p w:rsidR="00E2715F" w:rsidRDefault="00E2715F" w:rsidP="00E2715F">
      <w:pPr>
        <w:jc w:val="both"/>
        <w:rPr>
          <w:rFonts w:eastAsiaTheme="minorEastAsia"/>
          <w:sz w:val="20"/>
          <w:szCs w:val="20"/>
        </w:rPr>
      </w:pPr>
    </w:p>
    <w:p w:rsidR="00E2715F" w:rsidRDefault="00E2715F" w:rsidP="00E2715F">
      <w:pPr>
        <w:jc w:val="both"/>
        <w:rPr>
          <w:rFonts w:eastAsiaTheme="minorEastAsia"/>
          <w:sz w:val="20"/>
          <w:szCs w:val="20"/>
        </w:rPr>
      </w:pPr>
      <w:r>
        <w:rPr>
          <w:rFonts w:eastAsiaTheme="minorEastAsia"/>
          <w:noProof/>
          <w:sz w:val="20"/>
          <w:szCs w:val="20"/>
        </w:rPr>
        <mc:AlternateContent>
          <mc:Choice Requires="wps">
            <w:drawing>
              <wp:anchor distT="0" distB="0" distL="114300" distR="114300" simplePos="0" relativeHeight="251717632" behindDoc="0" locked="0" layoutInCell="1" allowOverlap="1" wp14:anchorId="06FEC51E" wp14:editId="76DCC8FE">
                <wp:simplePos x="0" y="0"/>
                <wp:positionH relativeFrom="column">
                  <wp:posOffset>4013835</wp:posOffset>
                </wp:positionH>
                <wp:positionV relativeFrom="paragraph">
                  <wp:posOffset>188595</wp:posOffset>
                </wp:positionV>
                <wp:extent cx="348615" cy="276225"/>
                <wp:effectExtent l="13335" t="7620" r="9525" b="11430"/>
                <wp:wrapNone/>
                <wp:docPr id="99" name="Tekstboks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615" cy="276225"/>
                        </a:xfrm>
                        <a:prstGeom prst="rect">
                          <a:avLst/>
                        </a:prstGeom>
                        <a:solidFill>
                          <a:srgbClr val="FFFFFF"/>
                        </a:solidFill>
                        <a:ln w="9525">
                          <a:solidFill>
                            <a:schemeClr val="bg1">
                              <a:lumMod val="100000"/>
                              <a:lumOff val="0"/>
                            </a:schemeClr>
                          </a:solidFill>
                          <a:miter lim="800000"/>
                          <a:headEnd/>
                          <a:tailEnd/>
                        </a:ln>
                      </wps:spPr>
                      <wps:txbx>
                        <w:txbxContent>
                          <w:p w:rsidR="00F30E4E" w:rsidRPr="00323914" w:rsidRDefault="00F30E4E" w:rsidP="00E2715F">
                            <w:pPr>
                              <w:rPr>
                                <w:b/>
                              </w:rPr>
                            </w:pPr>
                            <w:proofErr w:type="gramStart"/>
                            <w:r>
                              <w:rPr>
                                <w:b/>
                              </w:rPr>
                              <w:t>n</w:t>
                            </w:r>
                            <w:proofErr w:type="gram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kstboks 99" o:spid="_x0000_s1072" type="#_x0000_t202" style="position:absolute;left:0;text-align:left;margin-left:316.05pt;margin-top:14.85pt;width:27.45pt;height:21.7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" strokecolor="white [3212]">
                <v:textbox>
                  <w:txbxContent>
                    <w:p w:rsidR="00BD7E3B" w:rsidRPr="00323914" w:rsidRDefault="00BD7E3B" w:rsidP="00E2715F">
                      <w:pPr>
                        <w:rPr>
                          <w:b/>
                        </w:rPr>
                      </w:pPr>
                      <w:proofErr w:type="gramStart"/>
                      <w:r>
                        <w:rPr>
                          <w:b/>
                        </w:rPr>
                        <w:t>n</w:t>
                      </w:r>
                      <w:proofErr w:type="gramEnd"/>
                    </w:p>
                  </w:txbxContent>
                </v:textbox>
              </v:shape>
            </w:pict>
          </mc:Fallback>
        </mc:AlternateContent>
      </w:r>
      <w:r>
        <w:rPr>
          <w:rFonts w:eastAsiaTheme="minorEastAsia"/>
          <w:noProof/>
          <w:sz w:val="20"/>
          <w:szCs w:val="20"/>
        </w:rPr>
        <mc:AlternateContent>
          <mc:Choice Requires="wps">
            <w:drawing>
              <wp:anchor distT="0" distB="0" distL="114300" distR="114300" simplePos="0" relativeHeight="251708416" behindDoc="0" locked="0" layoutInCell="1" allowOverlap="1" wp14:anchorId="0F17A1DA" wp14:editId="18A8D920">
                <wp:simplePos x="0" y="0"/>
                <wp:positionH relativeFrom="column">
                  <wp:posOffset>1066800</wp:posOffset>
                </wp:positionH>
                <wp:positionV relativeFrom="paragraph">
                  <wp:posOffset>297815</wp:posOffset>
                </wp:positionV>
                <wp:extent cx="90805" cy="90805"/>
                <wp:effectExtent l="9525" t="12065" r="13970" b="11430"/>
                <wp:wrapNone/>
                <wp:docPr id="98" name="Ellips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chemeClr val="tx1">
                            <a:lumMod val="100000"/>
                            <a:lumOff val="0"/>
                          </a:schemeClr>
                        </a:solidFill>
                        <a:ln w="9525">
                          <a:solidFill>
                            <a:schemeClr val="tx1">
                              <a:lumMod val="100000"/>
                              <a:lumOff val="0"/>
                            </a:schemeClr>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lipse 98" o:spid="_x0000_s1026" style="position:absolute;margin-left:84pt;margin-top:23.45pt;width:7.15pt;height:7.1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" fillcolor="black [3213]" strokecolor="black [3213]"/>
            </w:pict>
          </mc:Fallback>
        </mc:AlternateContent>
      </w:r>
      <w:r>
        <w:rPr>
          <w:rFonts w:eastAsiaTheme="minorEastAsia"/>
          <w:noProof/>
          <w:sz w:val="20"/>
          <w:szCs w:val="20"/>
        </w:rPr>
        <mc:AlternateContent>
          <mc:Choice Requires="wps">
            <w:drawing>
              <wp:anchor distT="0" distB="0" distL="114300" distR="114300" simplePos="0" relativeHeight="251707392" behindDoc="0" locked="0" layoutInCell="1" allowOverlap="1" wp14:anchorId="209E6B8E" wp14:editId="7890F2A3">
                <wp:simplePos x="0" y="0"/>
                <wp:positionH relativeFrom="column">
                  <wp:posOffset>3419475</wp:posOffset>
                </wp:positionH>
                <wp:positionV relativeFrom="paragraph">
                  <wp:posOffset>288290</wp:posOffset>
                </wp:positionV>
                <wp:extent cx="90805" cy="90805"/>
                <wp:effectExtent l="9525" t="12065" r="13970" b="11430"/>
                <wp:wrapNone/>
                <wp:docPr id="97" name="Ellips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chemeClr val="tx1">
                            <a:lumMod val="100000"/>
                            <a:lumOff val="0"/>
                          </a:schemeClr>
                        </a:solidFill>
                        <a:ln w="9525">
                          <a:solidFill>
                            <a:schemeClr val="tx1">
                              <a:lumMod val="100000"/>
                              <a:lumOff val="0"/>
                            </a:schemeClr>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lipse 97" o:spid="_x0000_s1026" style="position:absolute;margin-left:269.25pt;margin-top:22.7pt;width:7.15pt;height:7.1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" fillcolor="black [3213]" strokecolor="black [3213]"/>
            </w:pict>
          </mc:Fallback>
        </mc:AlternateContent>
      </w:r>
      <w:r>
        <w:rPr>
          <w:rFonts w:eastAsiaTheme="minorEastAsia"/>
          <w:noProof/>
          <w:sz w:val="20"/>
          <w:szCs w:val="20"/>
        </w:rPr>
        <mc:AlternateContent>
          <mc:Choice Requires="wps">
            <w:drawing>
              <wp:anchor distT="0" distB="0" distL="114300" distR="114300" simplePos="0" relativeHeight="251705344" behindDoc="0" locked="0" layoutInCell="1" allowOverlap="1" wp14:anchorId="6BB93F10" wp14:editId="3CB53F93">
                <wp:simplePos x="0" y="0"/>
                <wp:positionH relativeFrom="column">
                  <wp:posOffset>3419475</wp:posOffset>
                </wp:positionH>
                <wp:positionV relativeFrom="paragraph">
                  <wp:posOffset>288290</wp:posOffset>
                </wp:positionV>
                <wp:extent cx="90805" cy="90805"/>
                <wp:effectExtent l="9525" t="12065" r="13970" b="11430"/>
                <wp:wrapNone/>
                <wp:docPr id="96" name="Ellipse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chemeClr val="tx1">
                            <a:lumMod val="100000"/>
                            <a:lumOff val="0"/>
                          </a:schemeClr>
                        </a:solidFill>
                        <a:ln w="9525">
                          <a:solidFill>
                            <a:schemeClr val="tx1">
                              <a:lumMod val="100000"/>
                              <a:lumOff val="0"/>
                            </a:schemeClr>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lipse 96" o:spid="_x0000_s1026" style="position:absolute;margin-left:269.25pt;margin-top:22.7pt;width:7.15pt;height:7.1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" fillcolor="black [3213]" strokecolor="black [3213]"/>
            </w:pict>
          </mc:Fallback>
        </mc:AlternateContent>
      </w:r>
      <w:r>
        <w:rPr>
          <w:rFonts w:eastAsiaTheme="minorEastAsia"/>
          <w:noProof/>
          <w:sz w:val="20"/>
          <w:szCs w:val="20"/>
        </w:rPr>
        <mc:AlternateContent>
          <mc:Choice Requires="wps">
            <w:drawing>
              <wp:anchor distT="0" distB="0" distL="114300" distR="114300" simplePos="0" relativeHeight="251706368" behindDoc="0" locked="0" layoutInCell="1" allowOverlap="1" wp14:anchorId="1054C080" wp14:editId="1E6996AA">
                <wp:simplePos x="0" y="0"/>
                <wp:positionH relativeFrom="column">
                  <wp:posOffset>1066800</wp:posOffset>
                </wp:positionH>
                <wp:positionV relativeFrom="paragraph">
                  <wp:posOffset>297815</wp:posOffset>
                </wp:positionV>
                <wp:extent cx="90805" cy="90805"/>
                <wp:effectExtent l="9525" t="12065" r="13970" b="11430"/>
                <wp:wrapNone/>
                <wp:docPr id="95" name="Ellipse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chemeClr val="tx1">
                            <a:lumMod val="100000"/>
                            <a:lumOff val="0"/>
                          </a:schemeClr>
                        </a:solidFill>
                        <a:ln w="9525">
                          <a:solidFill>
                            <a:schemeClr val="tx1">
                              <a:lumMod val="100000"/>
                              <a:lumOff val="0"/>
                            </a:schemeClr>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lipse 95" o:spid="_x0000_s1026" style="position:absolute;margin-left:84pt;margin-top:23.45pt;width:7.15pt;height:7.1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" fillcolor="black [3213]" strokecolor="black [3213]"/>
            </w:pict>
          </mc:Fallback>
        </mc:AlternateContent>
      </w:r>
    </w:p>
    <w:p w:rsidR="00E2715F" w:rsidRDefault="00E2715F" w:rsidP="00E2715F">
      <w:pPr>
        <w:jc w:val="both"/>
        <w:rPr>
          <w:rFonts w:eastAsiaTheme="minorEastAsia"/>
          <w:sz w:val="20"/>
          <w:szCs w:val="20"/>
        </w:rPr>
      </w:pPr>
      <w:r>
        <w:rPr>
          <w:rFonts w:eastAsiaTheme="minorEastAsia"/>
          <w:noProof/>
          <w:sz w:val="20"/>
          <w:szCs w:val="20"/>
        </w:rPr>
        <mc:AlternateContent>
          <mc:Choice Requires="wps">
            <w:drawing>
              <wp:anchor distT="0" distB="0" distL="114300" distR="114300" simplePos="0" relativeHeight="251715584" behindDoc="0" locked="0" layoutInCell="1" allowOverlap="1" wp14:anchorId="53C5B905" wp14:editId="6357D6AC">
                <wp:simplePos x="0" y="0"/>
                <wp:positionH relativeFrom="column">
                  <wp:posOffset>971550</wp:posOffset>
                </wp:positionH>
                <wp:positionV relativeFrom="paragraph">
                  <wp:posOffset>236855</wp:posOffset>
                </wp:positionV>
                <wp:extent cx="348615" cy="276225"/>
                <wp:effectExtent l="9525" t="8255" r="13335" b="10795"/>
                <wp:wrapNone/>
                <wp:docPr id="94" name="Tekstboks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615" cy="276225"/>
                        </a:xfrm>
                        <a:prstGeom prst="rect">
                          <a:avLst/>
                        </a:prstGeom>
                        <a:solidFill>
                          <a:srgbClr val="FFFFFF"/>
                        </a:solidFill>
                        <a:ln w="9525">
                          <a:solidFill>
                            <a:schemeClr val="bg1">
                              <a:lumMod val="100000"/>
                              <a:lumOff val="0"/>
                            </a:schemeClr>
                          </a:solidFill>
                          <a:miter lim="800000"/>
                          <a:headEnd/>
                          <a:tailEnd/>
                        </a:ln>
                      </wps:spPr>
                      <wps:txbx>
                        <w:txbxContent>
                          <w:p w:rsidR="00F30E4E" w:rsidRPr="00323914" w:rsidRDefault="00F30E4E" w:rsidP="00E2715F">
                            <w:pPr>
                              <w:rPr>
                                <w:b/>
                              </w:rPr>
                            </w:pPr>
                            <w:proofErr w:type="gramStart"/>
                            <w:r w:rsidRPr="00323914">
                              <w:rPr>
                                <w:b/>
                              </w:rPr>
                              <w:t>j</w:t>
                            </w:r>
                            <w:proofErr w:type="gram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kstboks 94" o:spid="_x0000_s1073" type="#_x0000_t202" style="position:absolute;left:0;text-align:left;margin-left:76.5pt;margin-top:18.65pt;width:27.45pt;height:21.7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" strokecolor="white [3212]">
                <v:textbox>
                  <w:txbxContent>
                    <w:p w:rsidR="00BD7E3B" w:rsidRPr="00323914" w:rsidRDefault="00BD7E3B" w:rsidP="00E2715F">
                      <w:pPr>
                        <w:rPr>
                          <w:b/>
                        </w:rPr>
                      </w:pPr>
                      <w:proofErr w:type="gramStart"/>
                      <w:r w:rsidRPr="00323914">
                        <w:rPr>
                          <w:b/>
                        </w:rPr>
                        <w:t>j</w:t>
                      </w:r>
                      <w:proofErr w:type="gramEnd"/>
                    </w:p>
                  </w:txbxContent>
                </v:textbox>
              </v:shape>
            </w:pict>
          </mc:Fallback>
        </mc:AlternateContent>
      </w:r>
      <w:r>
        <w:rPr>
          <w:rFonts w:eastAsiaTheme="minorEastAsia"/>
          <w:noProof/>
          <w:sz w:val="20"/>
          <w:szCs w:val="20"/>
        </w:rPr>
        <mc:AlternateContent>
          <mc:Choice Requires="wps">
            <w:drawing>
              <wp:anchor distT="0" distB="0" distL="114300" distR="114300" simplePos="0" relativeHeight="251716608" behindDoc="0" locked="0" layoutInCell="1" allowOverlap="1" wp14:anchorId="3BD366DE" wp14:editId="381E1915">
                <wp:simplePos x="0" y="0"/>
                <wp:positionH relativeFrom="column">
                  <wp:posOffset>3310255</wp:posOffset>
                </wp:positionH>
                <wp:positionV relativeFrom="paragraph">
                  <wp:posOffset>216535</wp:posOffset>
                </wp:positionV>
                <wp:extent cx="415925" cy="276225"/>
                <wp:effectExtent l="5080" t="6985" r="7620" b="12065"/>
                <wp:wrapNone/>
                <wp:docPr id="93" name="Tekstboks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925" cy="276225"/>
                        </a:xfrm>
                        <a:prstGeom prst="rect">
                          <a:avLst/>
                        </a:prstGeom>
                        <a:solidFill>
                          <a:srgbClr val="FFFFFF"/>
                        </a:solidFill>
                        <a:ln w="9525">
                          <a:solidFill>
                            <a:schemeClr val="bg1">
                              <a:lumMod val="100000"/>
                              <a:lumOff val="0"/>
                            </a:schemeClr>
                          </a:solidFill>
                          <a:miter lim="800000"/>
                          <a:headEnd/>
                          <a:tailEnd/>
                        </a:ln>
                      </wps:spPr>
                      <wps:txbx>
                        <w:txbxContent>
                          <w:p w:rsidR="00F30E4E" w:rsidRPr="00323914" w:rsidRDefault="00F30E4E" w:rsidP="00E2715F">
                            <w:pPr>
                              <w:rPr>
                                <w:b/>
                              </w:rPr>
                            </w:pPr>
                            <w:r>
                              <w:rPr>
                                <w:b/>
                              </w:rPr>
                              <w:t>j+1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kstboks 93" o:spid="_x0000_s1074" type="#_x0000_t202" style="position:absolute;left:0;text-align:left;margin-left:260.65pt;margin-top:17.05pt;width:32.75pt;height:21.7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" strokecolor="white [3212]">
                <v:textbox>
                  <w:txbxContent>
                    <w:p w:rsidR="00BD7E3B" w:rsidRPr="00323914" w:rsidRDefault="00BD7E3B" w:rsidP="00E2715F">
                      <w:pPr>
                        <w:rPr>
                          <w:b/>
                        </w:rPr>
                      </w:pPr>
                      <w:r>
                        <w:rPr>
                          <w:b/>
                        </w:rPr>
                        <w:t>j+1</w:t>
                      </w:r>
                    </w:p>
                  </w:txbxContent>
                </v:textbox>
              </v:shape>
            </w:pict>
          </mc:Fallback>
        </mc:AlternateContent>
      </w:r>
      <w:r>
        <w:rPr>
          <w:rFonts w:eastAsiaTheme="minorEastAsia"/>
          <w:noProof/>
          <w:sz w:val="20"/>
          <w:szCs w:val="20"/>
        </w:rPr>
        <mc:AlternateContent>
          <mc:Choice Requires="wps">
            <w:drawing>
              <wp:anchor distT="0" distB="0" distL="114300" distR="114300" simplePos="0" relativeHeight="251701248" behindDoc="0" locked="0" layoutInCell="1" allowOverlap="1" wp14:anchorId="75B50A93" wp14:editId="3D63A256">
                <wp:simplePos x="0" y="0"/>
                <wp:positionH relativeFrom="column">
                  <wp:posOffset>819150</wp:posOffset>
                </wp:positionH>
                <wp:positionV relativeFrom="paragraph">
                  <wp:posOffset>35560</wp:posOffset>
                </wp:positionV>
                <wp:extent cx="3057525" cy="0"/>
                <wp:effectExtent l="9525" t="6985" r="9525" b="12065"/>
                <wp:wrapNone/>
                <wp:docPr id="92" name="Lige pilforbindelse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575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Lige pilforbindelse 92" o:spid="_x0000_s1026" type="#_x0000_t32" style="position:absolute;margin-left:64.5pt;margin-top:2.8pt;width:240.75pt;height:0;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"/>
            </w:pict>
          </mc:Fallback>
        </mc:AlternateContent>
      </w:r>
    </w:p>
    <w:p w:rsidR="00E2715F" w:rsidRDefault="00E2715F" w:rsidP="00E2715F">
      <w:pPr>
        <w:jc w:val="both"/>
        <w:rPr>
          <w:rFonts w:eastAsiaTheme="minorEastAsia"/>
          <w:sz w:val="20"/>
          <w:szCs w:val="20"/>
        </w:rPr>
      </w:pPr>
      <w:r>
        <w:rPr>
          <w:rFonts w:eastAsiaTheme="minorEastAsia"/>
          <w:noProof/>
          <w:sz w:val="20"/>
          <w:szCs w:val="20"/>
        </w:rPr>
        <mc:AlternateContent>
          <mc:Choice Requires="wps">
            <w:drawing>
              <wp:anchor distT="0" distB="0" distL="114300" distR="114300" simplePos="0" relativeHeight="251699200" behindDoc="0" locked="0" layoutInCell="1" allowOverlap="1" wp14:anchorId="32579D87" wp14:editId="6643072D">
                <wp:simplePos x="0" y="0"/>
                <wp:positionH relativeFrom="column">
                  <wp:posOffset>361950</wp:posOffset>
                </wp:positionH>
                <wp:positionV relativeFrom="paragraph">
                  <wp:posOffset>245110</wp:posOffset>
                </wp:positionV>
                <wp:extent cx="4810125" cy="635"/>
                <wp:effectExtent l="9525" t="54610" r="19050" b="59055"/>
                <wp:wrapNone/>
                <wp:docPr id="91" name="Lige pilforbindelse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1012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Lige pilforbindelse 91" o:spid="_x0000_s1026" type="#_x0000_t32" style="position:absolute;margin-left:28.5pt;margin-top:19.3pt;width:378.75pt;height:.0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">
                <v:stroke endarrow="block"/>
              </v:shape>
            </w:pict>
          </mc:Fallback>
        </mc:AlternateContent>
      </w:r>
    </w:p>
    <w:p w:rsidR="00E2715F" w:rsidRPr="00323914" w:rsidRDefault="00E2715F" w:rsidP="00E2715F">
      <w:pPr>
        <w:jc w:val="both"/>
        <w:rPr>
          <w:rFonts w:eastAsiaTheme="minorEastAsia"/>
          <w:b/>
          <w:sz w:val="20"/>
          <w:szCs w:val="20"/>
        </w:rPr>
      </w:pPr>
      <w:r>
        <w:rPr>
          <w:rFonts w:eastAsiaTheme="minorEastAsia"/>
          <w:sz w:val="20"/>
          <w:szCs w:val="20"/>
        </w:rPr>
        <w:tab/>
      </w:r>
      <w:r>
        <w:rPr>
          <w:rFonts w:eastAsiaTheme="minorEastAsia"/>
          <w:sz w:val="20"/>
          <w:szCs w:val="20"/>
        </w:rPr>
        <w:tab/>
      </w:r>
      <w:r>
        <w:rPr>
          <w:rFonts w:eastAsiaTheme="minorEastAsia"/>
          <w:sz w:val="20"/>
          <w:szCs w:val="20"/>
        </w:rPr>
        <w:tab/>
      </w:r>
      <w:r>
        <w:rPr>
          <w:rFonts w:eastAsiaTheme="minorEastAsia"/>
          <w:sz w:val="20"/>
          <w:szCs w:val="20"/>
        </w:rPr>
        <w:tab/>
      </w:r>
      <w:r>
        <w:rPr>
          <w:rFonts w:eastAsiaTheme="minorEastAsia"/>
          <w:sz w:val="20"/>
          <w:szCs w:val="20"/>
        </w:rPr>
        <w:tab/>
      </w:r>
      <w:r>
        <w:rPr>
          <w:rFonts w:eastAsiaTheme="minorEastAsia"/>
          <w:sz w:val="20"/>
          <w:szCs w:val="20"/>
        </w:rPr>
        <w:tab/>
      </w:r>
      <w:r>
        <w:rPr>
          <w:rFonts w:eastAsiaTheme="minorEastAsia"/>
          <w:sz w:val="20"/>
          <w:szCs w:val="20"/>
        </w:rPr>
        <w:tab/>
      </w:r>
      <w:r>
        <w:rPr>
          <w:rFonts w:eastAsiaTheme="minorEastAsia"/>
          <w:sz w:val="20"/>
          <w:szCs w:val="20"/>
        </w:rPr>
        <w:tab/>
      </w:r>
      <w:r>
        <w:rPr>
          <w:rFonts w:eastAsiaTheme="minorEastAsia"/>
          <w:sz w:val="20"/>
          <w:szCs w:val="20"/>
        </w:rPr>
        <w:tab/>
      </w:r>
      <w:r>
        <w:rPr>
          <w:rFonts w:eastAsiaTheme="minorEastAsia"/>
          <w:sz w:val="20"/>
          <w:szCs w:val="20"/>
        </w:rPr>
        <w:tab/>
      </w:r>
      <w:r>
        <w:rPr>
          <w:rFonts w:eastAsiaTheme="minorEastAsia"/>
          <w:sz w:val="20"/>
          <w:szCs w:val="20"/>
        </w:rPr>
        <w:tab/>
      </w:r>
      <w:r w:rsidRPr="00323914">
        <w:rPr>
          <w:rFonts w:eastAsiaTheme="minorEastAsia"/>
          <w:b/>
          <w:sz w:val="20"/>
          <w:szCs w:val="20"/>
        </w:rPr>
        <w:t xml:space="preserve">Space </w:t>
      </w:r>
    </w:p>
    <w:p w:rsidR="00E2715F" w:rsidRPr="00B12DBE" w:rsidRDefault="00E2715F" w:rsidP="00E2715F">
      <w:pPr>
        <w:jc w:val="center"/>
        <w:rPr>
          <w:rFonts w:ascii="Times New Roman" w:hAnsi="Times New Roman"/>
          <w:i/>
          <w:sz w:val="20"/>
          <w:szCs w:val="20"/>
        </w:rPr>
      </w:pPr>
      <w:bookmarkStart w:id="46" w:name="_Ref295480739"/>
      <w:bookmarkStart w:id="47" w:name="_Ref295480714"/>
      <w:r w:rsidRPr="00B12DBE">
        <w:rPr>
          <w:rFonts w:ascii="Times New Roman" w:hAnsi="Times New Roman"/>
          <w:i/>
          <w:sz w:val="20"/>
          <w:szCs w:val="20"/>
        </w:rPr>
        <w:t xml:space="preserve">Figure </w:t>
      </w:r>
      <w:r w:rsidRPr="00B12DBE">
        <w:rPr>
          <w:rFonts w:ascii="Times New Roman" w:hAnsi="Times New Roman"/>
          <w:i/>
          <w:sz w:val="20"/>
          <w:szCs w:val="20"/>
        </w:rPr>
        <w:fldChar w:fldCharType="begin"/>
      </w:r>
      <w:r w:rsidRPr="00B12DBE">
        <w:rPr>
          <w:rFonts w:ascii="Times New Roman" w:hAnsi="Times New Roman"/>
          <w:i/>
          <w:sz w:val="20"/>
          <w:szCs w:val="20"/>
        </w:rPr>
        <w:instrText xml:space="preserve"> SEQ Figure \* ARABIC </w:instrText>
      </w:r>
      <w:r w:rsidRPr="00B12DBE">
        <w:rPr>
          <w:rFonts w:ascii="Times New Roman" w:hAnsi="Times New Roman"/>
          <w:i/>
          <w:sz w:val="20"/>
          <w:szCs w:val="20"/>
        </w:rPr>
        <w:fldChar w:fldCharType="separate"/>
      </w:r>
      <w:r w:rsidR="000739F9">
        <w:rPr>
          <w:rFonts w:ascii="Times New Roman" w:hAnsi="Times New Roman"/>
          <w:i/>
          <w:noProof/>
          <w:sz w:val="20"/>
          <w:szCs w:val="20"/>
        </w:rPr>
        <w:t>20</w:t>
      </w:r>
      <w:r w:rsidRPr="00B12DBE">
        <w:rPr>
          <w:rFonts w:ascii="Times New Roman" w:hAnsi="Times New Roman"/>
          <w:i/>
          <w:sz w:val="20"/>
          <w:szCs w:val="20"/>
        </w:rPr>
        <w:fldChar w:fldCharType="end"/>
      </w:r>
      <w:bookmarkEnd w:id="46"/>
      <w:r w:rsidRPr="00B12DBE">
        <w:rPr>
          <w:rFonts w:ascii="Times New Roman" w:hAnsi="Times New Roman"/>
          <w:i/>
          <w:sz w:val="20"/>
          <w:szCs w:val="20"/>
        </w:rPr>
        <w:t xml:space="preserve">, </w:t>
      </w:r>
      <w:proofErr w:type="gramStart"/>
      <w:r w:rsidRPr="00B12DBE">
        <w:rPr>
          <w:rFonts w:ascii="Times New Roman" w:hAnsi="Times New Roman"/>
          <w:i/>
          <w:sz w:val="20"/>
          <w:szCs w:val="20"/>
        </w:rPr>
        <w:t>The</w:t>
      </w:r>
      <w:proofErr w:type="gramEnd"/>
      <w:r w:rsidRPr="00B12DBE">
        <w:rPr>
          <w:rFonts w:ascii="Times New Roman" w:hAnsi="Times New Roman"/>
          <w:i/>
          <w:sz w:val="20"/>
          <w:szCs w:val="20"/>
        </w:rPr>
        <w:t xml:space="preserve"> </w:t>
      </w:r>
      <w:proofErr w:type="spellStart"/>
      <w:r w:rsidRPr="00B12DBE">
        <w:rPr>
          <w:rFonts w:ascii="Times New Roman" w:hAnsi="Times New Roman"/>
          <w:i/>
          <w:sz w:val="20"/>
          <w:szCs w:val="20"/>
        </w:rPr>
        <w:t>Preissmann</w:t>
      </w:r>
      <w:proofErr w:type="spellEnd"/>
      <w:r w:rsidRPr="00B12DBE">
        <w:rPr>
          <w:rFonts w:ascii="Times New Roman" w:hAnsi="Times New Roman"/>
          <w:i/>
          <w:sz w:val="20"/>
          <w:szCs w:val="20"/>
        </w:rPr>
        <w:t xml:space="preserve"> Scheme</w:t>
      </w:r>
      <w:bookmarkEnd w:id="47"/>
    </w:p>
    <w:p w:rsidR="00E2715F" w:rsidRDefault="00E2715F" w:rsidP="00E2715F">
      <w:pPr>
        <w:rPr>
          <w:lang w:val="en-GB"/>
        </w:rPr>
      </w:pPr>
    </w:p>
    <w:p w:rsidR="00E2715F" w:rsidRDefault="00B10C83" w:rsidP="00E2715F">
      <w:pPr>
        <w:rPr>
          <w:lang w:val="en-GB"/>
        </w:rPr>
      </w:pPr>
      <w:r>
        <w:rPr>
          <w:lang w:val="en-GB"/>
        </w:rPr>
        <w:t xml:space="preserve">By using this approach when all notations are indicated, the sediment transport formula </w:t>
      </w:r>
      <w:r w:rsidR="007422B9">
        <w:rPr>
          <w:lang w:val="en-GB"/>
        </w:rPr>
        <w:t xml:space="preserve">specially formulated for this model </w:t>
      </w:r>
      <w:r>
        <w:rPr>
          <w:lang w:val="en-GB"/>
        </w:rPr>
        <w:t>could be written in a discrete form as shown:</w:t>
      </w:r>
    </w:p>
    <w:p w:rsidR="00D961F2" w:rsidRDefault="00D961F2" w:rsidP="00B10C83">
      <w:pPr>
        <w:rPr>
          <w:lang w:val="en-GB"/>
        </w:rPr>
      </w:pPr>
    </w:p>
    <w:p w:rsidR="00D961F2" w:rsidRDefault="00D961F2" w:rsidP="00B10C83">
      <w:pPr>
        <w:rPr>
          <w:lang w:val="en-GB"/>
        </w:rPr>
      </w:pPr>
    </w:p>
    <w:p w:rsidR="00D961F2" w:rsidRDefault="00D961F2" w:rsidP="00B10C83">
      <w:pPr>
        <w:rPr>
          <w:lang w:val="en-GB"/>
        </w:rPr>
      </w:pPr>
    </w:p>
    <w:p w:rsidR="00FD6A97" w:rsidRDefault="00FD6A97">
      <w:pPr>
        <w:rPr>
          <w:lang w:val="en-GB"/>
        </w:rPr>
      </w:pPr>
      <w:r>
        <w:rPr>
          <w:lang w:val="en-GB"/>
        </w:rPr>
        <w:br w:type="page"/>
      </w:r>
    </w:p>
    <w:p w:rsidR="00B10C83" w:rsidRDefault="00D91455" w:rsidP="00B10C83">
      <w:pPr>
        <w:rPr>
          <w:lang w:val="en-GB"/>
        </w:rPr>
      </w:pPr>
      <w:r>
        <w:rPr>
          <w:noProof/>
        </w:rPr>
        <w:lastRenderedPageBreak/>
        <mc:AlternateContent>
          <mc:Choice Requires="wps">
            <w:drawing>
              <wp:anchor distT="0" distB="0" distL="114300" distR="114300" simplePos="0" relativeHeight="251729920" behindDoc="0" locked="0" layoutInCell="1" allowOverlap="1" wp14:anchorId="34773FF6" wp14:editId="5DDD8872">
                <wp:simplePos x="0" y="0"/>
                <wp:positionH relativeFrom="column">
                  <wp:posOffset>4187190</wp:posOffset>
                </wp:positionH>
                <wp:positionV relativeFrom="paragraph">
                  <wp:posOffset>165735</wp:posOffset>
                </wp:positionV>
                <wp:extent cx="0" cy="1221105"/>
                <wp:effectExtent l="0" t="0" r="19050" b="17145"/>
                <wp:wrapNone/>
                <wp:docPr id="42" name="Lige forbindels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21105"/>
                        </a:xfrm>
                        <a:prstGeom prst="line">
                          <a:avLst/>
                        </a:prstGeom>
                        <a:noFill/>
                        <a:ln w="9525">
                          <a:solidFill>
                            <a:srgbClr val="4579B8"/>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ge forbindelse 42" o:spid="_x0000_s1026" style="position:absolute;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9.7pt,13.05pt" to="329.7pt,10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" strokecolor="#4579b8">
                <v:stroke dashstyle="dash"/>
              </v:line>
            </w:pict>
          </mc:Fallback>
        </mc:AlternateContent>
      </w:r>
      <w:r>
        <w:rPr>
          <w:noProof/>
        </w:rPr>
        <mc:AlternateContent>
          <mc:Choice Requires="wps">
            <w:drawing>
              <wp:anchor distT="0" distB="0" distL="114300" distR="114300" simplePos="0" relativeHeight="251730944" behindDoc="0" locked="0" layoutInCell="1" allowOverlap="1" wp14:anchorId="16C87394" wp14:editId="2306B967">
                <wp:simplePos x="0" y="0"/>
                <wp:positionH relativeFrom="column">
                  <wp:posOffset>5302250</wp:posOffset>
                </wp:positionH>
                <wp:positionV relativeFrom="paragraph">
                  <wp:posOffset>184785</wp:posOffset>
                </wp:positionV>
                <wp:extent cx="0" cy="1221105"/>
                <wp:effectExtent l="0" t="0" r="19050" b="17145"/>
                <wp:wrapNone/>
                <wp:docPr id="41" name="Lige forbindels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21105"/>
                        </a:xfrm>
                        <a:prstGeom prst="line">
                          <a:avLst/>
                        </a:prstGeom>
                        <a:noFill/>
                        <a:ln w="9525">
                          <a:solidFill>
                            <a:srgbClr val="4579B8"/>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ge forbindelse 41" o:spid="_x0000_s1026" style="position:absolute;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7.5pt,14.55pt" to="417.5pt,1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" strokecolor="#4579b8">
                <v:stroke dashstyle="dash"/>
              </v:line>
            </w:pict>
          </mc:Fallback>
        </mc:AlternateContent>
      </w:r>
      <w:r w:rsidR="00065A02">
        <w:rPr>
          <w:noProof/>
        </w:rPr>
        <mc:AlternateContent>
          <mc:Choice Requires="wps">
            <w:drawing>
              <wp:anchor distT="0" distB="0" distL="114300" distR="114300" simplePos="0" relativeHeight="251764736" behindDoc="0" locked="0" layoutInCell="1" allowOverlap="1" wp14:anchorId="54036694" wp14:editId="21832484">
                <wp:simplePos x="0" y="0"/>
                <wp:positionH relativeFrom="column">
                  <wp:posOffset>5468620</wp:posOffset>
                </wp:positionH>
                <wp:positionV relativeFrom="paragraph">
                  <wp:posOffset>1270</wp:posOffset>
                </wp:positionV>
                <wp:extent cx="391160" cy="315595"/>
                <wp:effectExtent l="0" t="0" r="0" b="0"/>
                <wp:wrapNone/>
                <wp:docPr id="413" name="Tekstboks 4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1160" cy="315595"/>
                        </a:xfrm>
                        <a:prstGeom prst="rect">
                          <a:avLst/>
                        </a:prstGeom>
                        <a:noFill/>
                      </wps:spPr>
                      <wps:txbx>
                        <w:txbxContent>
                          <w:p w:rsidR="00F30E4E" w:rsidRDefault="00F30E4E" w:rsidP="00065A02">
                            <w:pPr>
                              <w:pStyle w:val="NormalWeb"/>
                              <w:spacing w:before="0" w:beforeAutospacing="0" w:after="0" w:afterAutospacing="0"/>
                            </w:pPr>
                            <w:proofErr w:type="gramStart"/>
                            <w:r w:rsidRPr="00941B49">
                              <w:rPr>
                                <w:rFonts w:ascii="Calibri" w:hAnsi="Calibri"/>
                                <w:color w:val="000000"/>
                                <w:kern w:val="24"/>
                              </w:rPr>
                              <w:t>i</w:t>
                            </w:r>
                            <w:r w:rsidRPr="00941B49">
                              <w:rPr>
                                <w:rFonts w:ascii="Calibri" w:hAnsi="Calibri"/>
                                <w:color w:val="000000"/>
                                <w:kern w:val="24"/>
                                <w:position w:val="-6"/>
                                <w:vertAlign w:val="subscript"/>
                              </w:rPr>
                              <w:t>max</w:t>
                            </w:r>
                            <w:proofErr w:type="gramEnd"/>
                          </w:p>
                        </w:txbxContent>
                      </wps:txbx>
                      <wps:bodyPr wrap="none" rtlCol="0">
                        <a:spAutoFit/>
                      </wps:bodyPr>
                    </wps:wsp>
                  </a:graphicData>
                </a:graphic>
                <wp14:sizeRelH relativeFrom="page">
                  <wp14:pctWidth>0</wp14:pctWidth>
                </wp14:sizeRelH>
                <wp14:sizeRelV relativeFrom="page">
                  <wp14:pctHeight>0</wp14:pctHeight>
                </wp14:sizeRelV>
              </wp:anchor>
            </w:drawing>
          </mc:Choice>
          <mc:Fallback>
            <w:pict>
              <v:shape id="Tekstboks 413" o:spid="_x0000_s1075" type="#_x0000_t202" style="position:absolute;margin-left:430.6pt;margin-top:.1pt;width:30.8pt;height:24.85pt;z-index:2517647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" filled="f" stroked="f">
                <v:path arrowok="t"/>
                <v:textbox style="mso-fit-shape-to-text:t">
                  <w:txbxContent>
                    <w:p w:rsidR="00BD7E3B" w:rsidRDefault="00BD7E3B" w:rsidP="00065A02">
                      <w:pPr>
                        <w:pStyle w:val="NormalWeb"/>
                        <w:spacing w:before="0" w:beforeAutospacing="0" w:after="0" w:afterAutospacing="0"/>
                      </w:pPr>
                      <w:proofErr w:type="gramStart"/>
                      <w:r w:rsidRPr="00941B49">
                        <w:rPr>
                          <w:rFonts w:ascii="Calibri" w:hAnsi="Calibri"/>
                          <w:color w:val="000000"/>
                          <w:kern w:val="24"/>
                        </w:rPr>
                        <w:t>i</w:t>
                      </w:r>
                      <w:r w:rsidRPr="00941B49">
                        <w:rPr>
                          <w:rFonts w:ascii="Calibri" w:hAnsi="Calibri"/>
                          <w:color w:val="000000"/>
                          <w:kern w:val="24"/>
                          <w:position w:val="-6"/>
                          <w:vertAlign w:val="subscript"/>
                        </w:rPr>
                        <w:t>max</w:t>
                      </w:r>
                      <w:proofErr w:type="gramEnd"/>
                    </w:p>
                  </w:txbxContent>
                </v:textbox>
              </v:shape>
            </w:pict>
          </mc:Fallback>
        </mc:AlternateContent>
      </w:r>
      <w:r w:rsidR="00B10C83">
        <w:rPr>
          <w:noProof/>
        </w:rPr>
        <mc:AlternateContent>
          <mc:Choice Requires="wps">
            <w:drawing>
              <wp:anchor distT="0" distB="0" distL="114300" distR="114300" simplePos="0" relativeHeight="251724800" behindDoc="0" locked="0" layoutInCell="1" allowOverlap="1" wp14:anchorId="3F1CB33F" wp14:editId="4B1542D1">
                <wp:simplePos x="0" y="0"/>
                <wp:positionH relativeFrom="column">
                  <wp:posOffset>548005</wp:posOffset>
                </wp:positionH>
                <wp:positionV relativeFrom="paragraph">
                  <wp:posOffset>108585</wp:posOffset>
                </wp:positionV>
                <wp:extent cx="0" cy="1221105"/>
                <wp:effectExtent l="5080" t="13335" r="13970" b="13335"/>
                <wp:wrapNone/>
                <wp:docPr id="48" name="Lige forbindels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21105"/>
                        </a:xfrm>
                        <a:prstGeom prst="line">
                          <a:avLst/>
                        </a:prstGeom>
                        <a:noFill/>
                        <a:ln w="9525">
                          <a:solidFill>
                            <a:srgbClr val="4579B8"/>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ge forbindelse 48" o:spid="_x0000_s1026" style="position:absolute;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15pt,8.55pt" to="43.15pt,10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" strokecolor="#4579b8">
                <v:stroke dashstyle="dash"/>
              </v:line>
            </w:pict>
          </mc:Fallback>
        </mc:AlternateContent>
      </w:r>
      <w:r w:rsidR="00B10C83">
        <w:rPr>
          <w:noProof/>
        </w:rPr>
        <mc:AlternateContent>
          <mc:Choice Requires="wps">
            <w:drawing>
              <wp:anchor distT="0" distB="0" distL="114300" distR="114300" simplePos="0" relativeHeight="251725824" behindDoc="0" locked="0" layoutInCell="1" allowOverlap="1" wp14:anchorId="09B117FB" wp14:editId="69F1B9AB">
                <wp:simplePos x="0" y="0"/>
                <wp:positionH relativeFrom="column">
                  <wp:posOffset>1233805</wp:posOffset>
                </wp:positionH>
                <wp:positionV relativeFrom="paragraph">
                  <wp:posOffset>108585</wp:posOffset>
                </wp:positionV>
                <wp:extent cx="0" cy="1221105"/>
                <wp:effectExtent l="5080" t="13335" r="13970" b="13335"/>
                <wp:wrapNone/>
                <wp:docPr id="46" name="Lige forbindels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21105"/>
                        </a:xfrm>
                        <a:prstGeom prst="line">
                          <a:avLst/>
                        </a:prstGeom>
                        <a:noFill/>
                        <a:ln w="9525">
                          <a:solidFill>
                            <a:srgbClr val="4579B8"/>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ge forbindelse 46" o:spid="_x0000_s1026" style="position:absolute;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7.15pt,8.55pt" to="97.15pt,10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" strokecolor="#4579b8">
                <v:stroke dashstyle="dash"/>
              </v:line>
            </w:pict>
          </mc:Fallback>
        </mc:AlternateContent>
      </w:r>
      <w:r w:rsidR="00B10C83">
        <w:rPr>
          <w:noProof/>
        </w:rPr>
        <mc:AlternateContent>
          <mc:Choice Requires="wps">
            <w:drawing>
              <wp:anchor distT="0" distB="0" distL="114300" distR="114300" simplePos="0" relativeHeight="251726848" behindDoc="0" locked="0" layoutInCell="1" allowOverlap="1" wp14:anchorId="796CCBE1" wp14:editId="5DD6731E">
                <wp:simplePos x="0" y="0"/>
                <wp:positionH relativeFrom="column">
                  <wp:posOffset>2073910</wp:posOffset>
                </wp:positionH>
                <wp:positionV relativeFrom="paragraph">
                  <wp:posOffset>108585</wp:posOffset>
                </wp:positionV>
                <wp:extent cx="0" cy="1221105"/>
                <wp:effectExtent l="6985" t="13335" r="12065" b="13335"/>
                <wp:wrapNone/>
                <wp:docPr id="45" name="Lige forbindels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21105"/>
                        </a:xfrm>
                        <a:prstGeom prst="line">
                          <a:avLst/>
                        </a:prstGeom>
                        <a:noFill/>
                        <a:ln w="9525">
                          <a:solidFill>
                            <a:srgbClr val="4579B8"/>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ge forbindelse 45" o:spid="_x0000_s1026" style="position:absolute;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3.3pt,8.55pt" to="163.3pt,10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" strokecolor="#4579b8">
                <v:stroke dashstyle="dash"/>
              </v:line>
            </w:pict>
          </mc:Fallback>
        </mc:AlternateContent>
      </w:r>
      <w:r w:rsidR="00B10C83">
        <w:rPr>
          <w:noProof/>
        </w:rPr>
        <mc:AlternateContent>
          <mc:Choice Requires="wps">
            <w:drawing>
              <wp:anchor distT="0" distB="0" distL="114300" distR="114300" simplePos="0" relativeHeight="251727872" behindDoc="0" locked="0" layoutInCell="1" allowOverlap="1" wp14:anchorId="070B33D2" wp14:editId="53CFC4AC">
                <wp:simplePos x="0" y="0"/>
                <wp:positionH relativeFrom="column">
                  <wp:posOffset>2778125</wp:posOffset>
                </wp:positionH>
                <wp:positionV relativeFrom="paragraph">
                  <wp:posOffset>108585</wp:posOffset>
                </wp:positionV>
                <wp:extent cx="0" cy="1221105"/>
                <wp:effectExtent l="6350" t="13335" r="12700" b="13335"/>
                <wp:wrapNone/>
                <wp:docPr id="44" name="Lige forbindels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21105"/>
                        </a:xfrm>
                        <a:prstGeom prst="line">
                          <a:avLst/>
                        </a:prstGeom>
                        <a:noFill/>
                        <a:ln w="9525">
                          <a:solidFill>
                            <a:srgbClr val="4579B8"/>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ge forbindelse 44" o:spid="_x0000_s1026" style="position:absolute;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8.75pt,8.55pt" to="218.75pt,10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" strokecolor="#4579b8">
                <v:stroke dashstyle="dash"/>
              </v:line>
            </w:pict>
          </mc:Fallback>
        </mc:AlternateContent>
      </w:r>
      <w:r w:rsidR="00B10C83">
        <w:rPr>
          <w:noProof/>
        </w:rPr>
        <mc:AlternateContent>
          <mc:Choice Requires="wps">
            <w:drawing>
              <wp:anchor distT="0" distB="0" distL="114300" distR="114300" simplePos="0" relativeHeight="251728896" behindDoc="0" locked="0" layoutInCell="1" allowOverlap="1" wp14:anchorId="64B8DBF7" wp14:editId="22DB78A3">
                <wp:simplePos x="0" y="0"/>
                <wp:positionH relativeFrom="column">
                  <wp:posOffset>3482975</wp:posOffset>
                </wp:positionH>
                <wp:positionV relativeFrom="paragraph">
                  <wp:posOffset>108585</wp:posOffset>
                </wp:positionV>
                <wp:extent cx="0" cy="1221105"/>
                <wp:effectExtent l="6350" t="13335" r="12700" b="13335"/>
                <wp:wrapNone/>
                <wp:docPr id="43" name="Lige forbindels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21105"/>
                        </a:xfrm>
                        <a:prstGeom prst="line">
                          <a:avLst/>
                        </a:prstGeom>
                        <a:noFill/>
                        <a:ln w="9525">
                          <a:solidFill>
                            <a:srgbClr val="4579B8"/>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ge forbindelse 43" o:spid="_x0000_s1026" style="position:absolute;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4.25pt,8.55pt" to="274.25pt,10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" strokecolor="#4579b8">
                <v:stroke dashstyle="dash"/>
              </v:line>
            </w:pict>
          </mc:Fallback>
        </mc:AlternateContent>
      </w:r>
      <w:r w:rsidR="00B10C83">
        <w:rPr>
          <w:noProof/>
        </w:rPr>
        <mc:AlternateContent>
          <mc:Choice Requires="wps">
            <w:drawing>
              <wp:anchor distT="0" distB="0" distL="114300" distR="114300" simplePos="0" relativeHeight="251745280" behindDoc="0" locked="0" layoutInCell="1" allowOverlap="1" wp14:anchorId="58AFB9E3" wp14:editId="687B2DE7">
                <wp:simplePos x="0" y="0"/>
                <wp:positionH relativeFrom="column">
                  <wp:posOffset>137160</wp:posOffset>
                </wp:positionH>
                <wp:positionV relativeFrom="paragraph">
                  <wp:posOffset>35560</wp:posOffset>
                </wp:positionV>
                <wp:extent cx="260350" cy="277495"/>
                <wp:effectExtent l="0" t="0" r="0" b="0"/>
                <wp:wrapNone/>
                <wp:docPr id="408" name="Tekstboks 4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0350" cy="277495"/>
                        </a:xfrm>
                        <a:prstGeom prst="rect">
                          <a:avLst/>
                        </a:prstGeom>
                        <a:noFill/>
                      </wps:spPr>
                      <wps:txbx>
                        <w:txbxContent>
                          <w:p w:rsidR="00F30E4E" w:rsidRDefault="00F30E4E" w:rsidP="00B10C83">
                            <w:pPr>
                              <w:pStyle w:val="NormalWeb"/>
                              <w:spacing w:before="0" w:beforeAutospacing="0" w:after="0" w:afterAutospacing="0"/>
                            </w:pPr>
                            <w:r w:rsidRPr="00941B49">
                              <w:rPr>
                                <w:rFonts w:ascii="Calibri" w:hAnsi="Calibri"/>
                                <w:color w:val="000000"/>
                                <w:kern w:val="24"/>
                              </w:rPr>
                              <w:t>1</w:t>
                            </w:r>
                          </w:p>
                        </w:txbxContent>
                      </wps:txbx>
                      <wps:bodyPr wrap="none" rtlCol="0">
                        <a:spAutoFit/>
                      </wps:bodyPr>
                    </wps:wsp>
                  </a:graphicData>
                </a:graphic>
                <wp14:sizeRelH relativeFrom="page">
                  <wp14:pctWidth>0</wp14:pctWidth>
                </wp14:sizeRelH>
                <wp14:sizeRelV relativeFrom="page">
                  <wp14:pctHeight>0</wp14:pctHeight>
                </wp14:sizeRelV>
              </wp:anchor>
            </w:drawing>
          </mc:Choice>
          <mc:Fallback>
            <w:pict>
              <v:shape id="Tekstboks 408" o:spid="_x0000_s1076" type="#_x0000_t202" style="position:absolute;margin-left:10.8pt;margin-top:2.8pt;width:20.5pt;height:21.85pt;z-index:2517452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" filled="f" stroked="f">
                <v:path arrowok="t"/>
                <v:textbox style="mso-fit-shape-to-text:t">
                  <w:txbxContent>
                    <w:p w:rsidR="00BD7E3B" w:rsidRDefault="00BD7E3B" w:rsidP="00B10C83">
                      <w:pPr>
                        <w:pStyle w:val="NormalWeb"/>
                        <w:spacing w:before="0" w:beforeAutospacing="0" w:after="0" w:afterAutospacing="0"/>
                      </w:pPr>
                      <w:r w:rsidRPr="00941B49">
                        <w:rPr>
                          <w:rFonts w:ascii="Calibri" w:hAnsi="Calibri"/>
                          <w:color w:val="000000"/>
                          <w:kern w:val="24"/>
                        </w:rPr>
                        <w:t>1</w:t>
                      </w:r>
                    </w:p>
                  </w:txbxContent>
                </v:textbox>
              </v:shape>
            </w:pict>
          </mc:Fallback>
        </mc:AlternateContent>
      </w:r>
      <w:r w:rsidR="00B10C83">
        <w:rPr>
          <w:noProof/>
        </w:rPr>
        <mc:AlternateContent>
          <mc:Choice Requires="wps">
            <w:drawing>
              <wp:anchor distT="0" distB="0" distL="114300" distR="114300" simplePos="0" relativeHeight="251746304" behindDoc="0" locked="0" layoutInCell="1" allowOverlap="1" wp14:anchorId="589CDB19" wp14:editId="148E224E">
                <wp:simplePos x="0" y="0"/>
                <wp:positionH relativeFrom="column">
                  <wp:posOffset>705485</wp:posOffset>
                </wp:positionH>
                <wp:positionV relativeFrom="paragraph">
                  <wp:posOffset>35560</wp:posOffset>
                </wp:positionV>
                <wp:extent cx="260350" cy="277495"/>
                <wp:effectExtent l="0" t="0" r="0" b="0"/>
                <wp:wrapNone/>
                <wp:docPr id="409" name="Tekstboks 4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0350" cy="277495"/>
                        </a:xfrm>
                        <a:prstGeom prst="rect">
                          <a:avLst/>
                        </a:prstGeom>
                        <a:noFill/>
                      </wps:spPr>
                      <wps:txbx>
                        <w:txbxContent>
                          <w:p w:rsidR="00F30E4E" w:rsidRDefault="00F30E4E" w:rsidP="00B10C83">
                            <w:pPr>
                              <w:pStyle w:val="NormalWeb"/>
                              <w:spacing w:before="0" w:beforeAutospacing="0" w:after="0" w:afterAutospacing="0"/>
                            </w:pPr>
                            <w:r w:rsidRPr="00941B49">
                              <w:rPr>
                                <w:rFonts w:ascii="Calibri" w:hAnsi="Calibri"/>
                                <w:color w:val="000000"/>
                                <w:kern w:val="24"/>
                              </w:rPr>
                              <w:t>2</w:t>
                            </w:r>
                          </w:p>
                        </w:txbxContent>
                      </wps:txbx>
                      <wps:bodyPr wrap="none" rtlCol="0">
                        <a:spAutoFit/>
                      </wps:bodyPr>
                    </wps:wsp>
                  </a:graphicData>
                </a:graphic>
                <wp14:sizeRelH relativeFrom="page">
                  <wp14:pctWidth>0</wp14:pctWidth>
                </wp14:sizeRelH>
                <wp14:sizeRelV relativeFrom="page">
                  <wp14:pctHeight>0</wp14:pctHeight>
                </wp14:sizeRelV>
              </wp:anchor>
            </w:drawing>
          </mc:Choice>
          <mc:Fallback>
            <w:pict>
              <v:shape id="Tekstboks 409" o:spid="_x0000_s1077" type="#_x0000_t202" style="position:absolute;margin-left:55.55pt;margin-top:2.8pt;width:20.5pt;height:21.85pt;z-index:2517463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" filled="f" stroked="f">
                <v:path arrowok="t"/>
                <v:textbox style="mso-fit-shape-to-text:t">
                  <w:txbxContent>
                    <w:p w:rsidR="00BD7E3B" w:rsidRDefault="00BD7E3B" w:rsidP="00B10C83">
                      <w:pPr>
                        <w:pStyle w:val="NormalWeb"/>
                        <w:spacing w:before="0" w:beforeAutospacing="0" w:after="0" w:afterAutospacing="0"/>
                      </w:pPr>
                      <w:r w:rsidRPr="00941B49">
                        <w:rPr>
                          <w:rFonts w:ascii="Calibri" w:hAnsi="Calibri"/>
                          <w:color w:val="000000"/>
                          <w:kern w:val="24"/>
                        </w:rPr>
                        <w:t>2</w:t>
                      </w:r>
                    </w:p>
                  </w:txbxContent>
                </v:textbox>
              </v:shape>
            </w:pict>
          </mc:Fallback>
        </mc:AlternateContent>
      </w:r>
      <w:r w:rsidR="00B10C83">
        <w:rPr>
          <w:noProof/>
        </w:rPr>
        <mc:AlternateContent>
          <mc:Choice Requires="wps">
            <w:drawing>
              <wp:anchor distT="0" distB="0" distL="114300" distR="114300" simplePos="0" relativeHeight="251747328" behindDoc="0" locked="0" layoutInCell="1" allowOverlap="1" wp14:anchorId="2BC6C41B" wp14:editId="035E1B60">
                <wp:simplePos x="0" y="0"/>
                <wp:positionH relativeFrom="column">
                  <wp:posOffset>2310130</wp:posOffset>
                </wp:positionH>
                <wp:positionV relativeFrom="paragraph">
                  <wp:posOffset>35560</wp:posOffset>
                </wp:positionV>
                <wp:extent cx="410845" cy="277495"/>
                <wp:effectExtent l="0" t="0" r="0" b="0"/>
                <wp:wrapNone/>
                <wp:docPr id="410" name="Tekstboks 4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0845" cy="277495"/>
                        </a:xfrm>
                        <a:prstGeom prst="rect">
                          <a:avLst/>
                        </a:prstGeom>
                        <a:noFill/>
                      </wps:spPr>
                      <wps:txbx>
                        <w:txbxContent>
                          <w:p w:rsidR="00F30E4E" w:rsidRDefault="00F30E4E" w:rsidP="00B10C83">
                            <w:pPr>
                              <w:pStyle w:val="NormalWeb"/>
                              <w:spacing w:before="0" w:beforeAutospacing="0" w:after="0" w:afterAutospacing="0"/>
                            </w:pPr>
                            <w:r w:rsidRPr="00941B49">
                              <w:rPr>
                                <w:rFonts w:ascii="Calibri" w:hAnsi="Calibri"/>
                                <w:color w:val="000000"/>
                                <w:kern w:val="24"/>
                              </w:rPr>
                              <w:t>i - 1</w:t>
                            </w:r>
                          </w:p>
                        </w:txbxContent>
                      </wps:txbx>
                      <wps:bodyPr wrap="none" rtlCol="0">
                        <a:spAutoFit/>
                      </wps:bodyPr>
                    </wps:wsp>
                  </a:graphicData>
                </a:graphic>
                <wp14:sizeRelH relativeFrom="page">
                  <wp14:pctWidth>0</wp14:pctWidth>
                </wp14:sizeRelH>
                <wp14:sizeRelV relativeFrom="page">
                  <wp14:pctHeight>0</wp14:pctHeight>
                </wp14:sizeRelV>
              </wp:anchor>
            </w:drawing>
          </mc:Choice>
          <mc:Fallback>
            <w:pict>
              <v:shape id="Tekstboks 410" o:spid="_x0000_s1078" type="#_x0000_t202" style="position:absolute;margin-left:181.9pt;margin-top:2.8pt;width:32.35pt;height:21.85pt;z-index:2517473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" filled="f" stroked="f">
                <v:path arrowok="t"/>
                <v:textbox style="mso-fit-shape-to-text:t">
                  <w:txbxContent>
                    <w:p w:rsidR="00BD7E3B" w:rsidRDefault="00BD7E3B" w:rsidP="00B10C83">
                      <w:pPr>
                        <w:pStyle w:val="NormalWeb"/>
                        <w:spacing w:before="0" w:beforeAutospacing="0" w:after="0" w:afterAutospacing="0"/>
                      </w:pPr>
                      <w:r w:rsidRPr="00941B49">
                        <w:rPr>
                          <w:rFonts w:ascii="Calibri" w:hAnsi="Calibri"/>
                          <w:color w:val="000000"/>
                          <w:kern w:val="24"/>
                        </w:rPr>
                        <w:t>i - 1</w:t>
                      </w:r>
                    </w:p>
                  </w:txbxContent>
                </v:textbox>
              </v:shape>
            </w:pict>
          </mc:Fallback>
        </mc:AlternateContent>
      </w:r>
      <w:r w:rsidR="00B10C83">
        <w:rPr>
          <w:noProof/>
        </w:rPr>
        <mc:AlternateContent>
          <mc:Choice Requires="wps">
            <w:drawing>
              <wp:anchor distT="0" distB="0" distL="114300" distR="114300" simplePos="0" relativeHeight="251748352" behindDoc="0" locked="0" layoutInCell="1" allowOverlap="1" wp14:anchorId="4C4CE400" wp14:editId="3CD3C1B2">
                <wp:simplePos x="0" y="0"/>
                <wp:positionH relativeFrom="column">
                  <wp:posOffset>3023870</wp:posOffset>
                </wp:positionH>
                <wp:positionV relativeFrom="paragraph">
                  <wp:posOffset>35560</wp:posOffset>
                </wp:positionV>
                <wp:extent cx="218440" cy="277495"/>
                <wp:effectExtent l="0" t="0" r="0" b="0"/>
                <wp:wrapNone/>
                <wp:docPr id="411" name="Tekstboks 4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8440" cy="277495"/>
                        </a:xfrm>
                        <a:prstGeom prst="rect">
                          <a:avLst/>
                        </a:prstGeom>
                        <a:noFill/>
                      </wps:spPr>
                      <wps:txbx>
                        <w:txbxContent>
                          <w:p w:rsidR="00F30E4E" w:rsidRDefault="00F30E4E" w:rsidP="00B10C83">
                            <w:pPr>
                              <w:pStyle w:val="NormalWeb"/>
                              <w:spacing w:before="0" w:beforeAutospacing="0" w:after="0" w:afterAutospacing="0"/>
                            </w:pPr>
                            <w:proofErr w:type="gramStart"/>
                            <w:r w:rsidRPr="00941B49">
                              <w:rPr>
                                <w:rFonts w:ascii="Calibri" w:hAnsi="Calibri"/>
                                <w:color w:val="000000"/>
                                <w:kern w:val="24"/>
                              </w:rPr>
                              <w:t>i</w:t>
                            </w:r>
                            <w:proofErr w:type="gramEnd"/>
                            <w:r w:rsidRPr="00941B49">
                              <w:rPr>
                                <w:rFonts w:ascii="Calibri" w:hAnsi="Calibri"/>
                                <w:color w:val="000000"/>
                                <w:kern w:val="24"/>
                              </w:rPr>
                              <w:t xml:space="preserve"> </w:t>
                            </w:r>
                          </w:p>
                        </w:txbxContent>
                      </wps:txbx>
                      <wps:bodyPr wrap="none" rtlCol="0">
                        <a:spAutoFit/>
                      </wps:bodyPr>
                    </wps:wsp>
                  </a:graphicData>
                </a:graphic>
                <wp14:sizeRelH relativeFrom="page">
                  <wp14:pctWidth>0</wp14:pctWidth>
                </wp14:sizeRelH>
                <wp14:sizeRelV relativeFrom="page">
                  <wp14:pctHeight>0</wp14:pctHeight>
                </wp14:sizeRelV>
              </wp:anchor>
            </w:drawing>
          </mc:Choice>
          <mc:Fallback>
            <w:pict>
              <v:shape id="Tekstboks 411" o:spid="_x0000_s1079" type="#_x0000_t202" style="position:absolute;margin-left:238.1pt;margin-top:2.8pt;width:17.2pt;height:21.85pt;z-index:2517483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" filled="f" stroked="f">
                <v:path arrowok="t"/>
                <v:textbox style="mso-fit-shape-to-text:t">
                  <w:txbxContent>
                    <w:p w:rsidR="00BD7E3B" w:rsidRDefault="00BD7E3B" w:rsidP="00B10C83">
                      <w:pPr>
                        <w:pStyle w:val="NormalWeb"/>
                        <w:spacing w:before="0" w:beforeAutospacing="0" w:after="0" w:afterAutospacing="0"/>
                      </w:pPr>
                      <w:proofErr w:type="gramStart"/>
                      <w:r w:rsidRPr="00941B49">
                        <w:rPr>
                          <w:rFonts w:ascii="Calibri" w:hAnsi="Calibri"/>
                          <w:color w:val="000000"/>
                          <w:kern w:val="24"/>
                        </w:rPr>
                        <w:t>i</w:t>
                      </w:r>
                      <w:proofErr w:type="gramEnd"/>
                      <w:r w:rsidRPr="00941B49">
                        <w:rPr>
                          <w:rFonts w:ascii="Calibri" w:hAnsi="Calibri"/>
                          <w:color w:val="000000"/>
                          <w:kern w:val="24"/>
                        </w:rPr>
                        <w:t xml:space="preserve"> </w:t>
                      </w:r>
                    </w:p>
                  </w:txbxContent>
                </v:textbox>
              </v:shape>
            </w:pict>
          </mc:Fallback>
        </mc:AlternateContent>
      </w:r>
      <w:r w:rsidR="00B10C83">
        <w:rPr>
          <w:noProof/>
        </w:rPr>
        <mc:AlternateContent>
          <mc:Choice Requires="wps">
            <w:drawing>
              <wp:anchor distT="0" distB="0" distL="114300" distR="114300" simplePos="0" relativeHeight="251749376" behindDoc="0" locked="0" layoutInCell="1" allowOverlap="1" wp14:anchorId="22BAA082" wp14:editId="6CAC62B5">
                <wp:simplePos x="0" y="0"/>
                <wp:positionH relativeFrom="column">
                  <wp:posOffset>3629660</wp:posOffset>
                </wp:positionH>
                <wp:positionV relativeFrom="paragraph">
                  <wp:posOffset>35560</wp:posOffset>
                </wp:positionV>
                <wp:extent cx="440055" cy="277495"/>
                <wp:effectExtent l="0" t="0" r="0" b="0"/>
                <wp:wrapNone/>
                <wp:docPr id="412" name="Tekstboks 4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0055" cy="277495"/>
                        </a:xfrm>
                        <a:prstGeom prst="rect">
                          <a:avLst/>
                        </a:prstGeom>
                        <a:noFill/>
                      </wps:spPr>
                      <wps:txbx>
                        <w:txbxContent>
                          <w:p w:rsidR="00F30E4E" w:rsidRDefault="00F30E4E" w:rsidP="00B10C83">
                            <w:pPr>
                              <w:pStyle w:val="NormalWeb"/>
                              <w:spacing w:before="0" w:beforeAutospacing="0" w:after="0" w:afterAutospacing="0"/>
                            </w:pPr>
                            <w:r w:rsidRPr="00941B49">
                              <w:rPr>
                                <w:rFonts w:ascii="Calibri" w:hAnsi="Calibri"/>
                                <w:color w:val="000000"/>
                                <w:kern w:val="24"/>
                              </w:rPr>
                              <w:t>i + 1</w:t>
                            </w:r>
                          </w:p>
                        </w:txbxContent>
                      </wps:txbx>
                      <wps:bodyPr wrap="none" rtlCol="0">
                        <a:spAutoFit/>
                      </wps:bodyPr>
                    </wps:wsp>
                  </a:graphicData>
                </a:graphic>
                <wp14:sizeRelH relativeFrom="page">
                  <wp14:pctWidth>0</wp14:pctWidth>
                </wp14:sizeRelH>
                <wp14:sizeRelV relativeFrom="page">
                  <wp14:pctHeight>0</wp14:pctHeight>
                </wp14:sizeRelV>
              </wp:anchor>
            </w:drawing>
          </mc:Choice>
          <mc:Fallback>
            <w:pict>
              <v:shape id="Tekstboks 412" o:spid="_x0000_s1080" type="#_x0000_t202" style="position:absolute;margin-left:285.8pt;margin-top:2.8pt;width:34.65pt;height:21.85pt;z-index:2517493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" filled="f" stroked="f">
                <v:path arrowok="t"/>
                <v:textbox style="mso-fit-shape-to-text:t">
                  <w:txbxContent>
                    <w:p w:rsidR="00BD7E3B" w:rsidRDefault="00BD7E3B" w:rsidP="00B10C83">
                      <w:pPr>
                        <w:pStyle w:val="NormalWeb"/>
                        <w:spacing w:before="0" w:beforeAutospacing="0" w:after="0" w:afterAutospacing="0"/>
                      </w:pPr>
                      <w:r w:rsidRPr="00941B49">
                        <w:rPr>
                          <w:rFonts w:ascii="Calibri" w:hAnsi="Calibri"/>
                          <w:color w:val="000000"/>
                          <w:kern w:val="24"/>
                        </w:rPr>
                        <w:t>i + 1</w:t>
                      </w:r>
                    </w:p>
                  </w:txbxContent>
                </v:textbox>
              </v:shape>
            </w:pict>
          </mc:Fallback>
        </mc:AlternateContent>
      </w:r>
    </w:p>
    <w:p w:rsidR="00B10C83" w:rsidRDefault="00B10C83" w:rsidP="00B10C83">
      <w:pPr>
        <w:rPr>
          <w:lang w:val="en-GB"/>
        </w:rPr>
      </w:pPr>
      <w:r>
        <w:rPr>
          <w:noProof/>
        </w:rPr>
        <mc:AlternateContent>
          <mc:Choice Requires="wps">
            <w:drawing>
              <wp:anchor distT="0" distB="0" distL="114300" distR="114300" simplePos="0" relativeHeight="251723776" behindDoc="0" locked="0" layoutInCell="1" allowOverlap="1" wp14:anchorId="2C539E89" wp14:editId="1EF5AD16">
                <wp:simplePos x="0" y="0"/>
                <wp:positionH relativeFrom="column">
                  <wp:posOffset>-68580</wp:posOffset>
                </wp:positionH>
                <wp:positionV relativeFrom="paragraph">
                  <wp:posOffset>24130</wp:posOffset>
                </wp:positionV>
                <wp:extent cx="6104890" cy="1054735"/>
                <wp:effectExtent l="17145" t="14605" r="21590" b="16510"/>
                <wp:wrapNone/>
                <wp:docPr id="40" name="Rektangel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04890" cy="1054735"/>
                        </a:xfrm>
                        <a:prstGeom prst="rect">
                          <a:avLst/>
                        </a:prstGeom>
                        <a:solidFill>
                          <a:srgbClr val="FFFFFF"/>
                        </a:solidFill>
                        <a:ln w="25400">
                          <a:solidFill>
                            <a:srgbClr val="000000"/>
                          </a:solidFill>
                          <a:miter lim="800000"/>
                          <a:headEnd/>
                          <a:tailEnd/>
                        </a:ln>
                      </wps:spPr>
                      <wps:txbx>
                        <w:txbxContent>
                          <w:p w:rsidR="00F30E4E" w:rsidRDefault="00F30E4E" w:rsidP="00B10C83"/>
                          <w:p w:rsidR="00F30E4E" w:rsidRDefault="00F30E4E" w:rsidP="00B10C83"/>
                          <w:p w:rsidR="00F30E4E" w:rsidRDefault="00F30E4E" w:rsidP="00B10C83"/>
                          <w:p w:rsidR="00F30E4E" w:rsidRDefault="00F30E4E" w:rsidP="00B10C83"/>
                          <w:p w:rsidR="00F30E4E" w:rsidRDefault="00F30E4E" w:rsidP="00B10C83"/>
                          <w:p w:rsidR="00F30E4E" w:rsidRDefault="00F30E4E" w:rsidP="00B10C83"/>
                          <w:p w:rsidR="00F30E4E" w:rsidRDefault="00F30E4E" w:rsidP="00B10C83"/>
                          <w:p w:rsidR="00F30E4E" w:rsidRDefault="00F30E4E" w:rsidP="00B10C83"/>
                          <w:p w:rsidR="00F30E4E" w:rsidRDefault="00F30E4E" w:rsidP="00B10C83"/>
                          <w:p w:rsidR="00F30E4E" w:rsidRDefault="00F30E4E" w:rsidP="00B10C83"/>
                          <w:p w:rsidR="00F30E4E" w:rsidRDefault="00F30E4E" w:rsidP="00B10C83"/>
                          <w:p w:rsidR="00F30E4E" w:rsidRDefault="00F30E4E" w:rsidP="00B10C83"/>
                          <w:p w:rsidR="00F30E4E" w:rsidRDefault="00F30E4E" w:rsidP="00B10C83"/>
                          <w:p w:rsidR="00F30E4E" w:rsidRDefault="00F30E4E" w:rsidP="00B10C83"/>
                          <w:p w:rsidR="00F30E4E" w:rsidRDefault="00F30E4E" w:rsidP="00B10C83"/>
                          <w:p w:rsidR="00F30E4E" w:rsidRDefault="00F30E4E" w:rsidP="00B10C83"/>
                          <w:p w:rsidR="00F30E4E" w:rsidRDefault="00F30E4E" w:rsidP="00B10C83"/>
                          <w:p w:rsidR="00F30E4E" w:rsidRDefault="00F30E4E" w:rsidP="00B10C83"/>
                          <w:p w:rsidR="00F30E4E" w:rsidRDefault="00F30E4E" w:rsidP="00B10C83"/>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ktangel 40" o:spid="_x0000_s1081" style="position:absolute;margin-left:-5.4pt;margin-top:1.9pt;width:480.7pt;height:83.0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" strokeweight="2pt">
                <v:textbox>
                  <w:txbxContent>
                    <w:p w:rsidR="00BD7E3B" w:rsidRDefault="00BD7E3B" w:rsidP="00B10C83"/>
                    <w:p w:rsidR="00BD7E3B" w:rsidRDefault="00BD7E3B" w:rsidP="00B10C83"/>
                    <w:p w:rsidR="00BD7E3B" w:rsidRDefault="00BD7E3B" w:rsidP="00B10C83"/>
                    <w:p w:rsidR="00BD7E3B" w:rsidRDefault="00BD7E3B" w:rsidP="00B10C83"/>
                    <w:p w:rsidR="00BD7E3B" w:rsidRDefault="00BD7E3B" w:rsidP="00B10C83"/>
                    <w:p w:rsidR="00BD7E3B" w:rsidRDefault="00BD7E3B" w:rsidP="00B10C83"/>
                    <w:p w:rsidR="00BD7E3B" w:rsidRDefault="00BD7E3B" w:rsidP="00B10C83"/>
                    <w:p w:rsidR="00BD7E3B" w:rsidRDefault="00BD7E3B" w:rsidP="00B10C83"/>
                    <w:p w:rsidR="00BD7E3B" w:rsidRDefault="00BD7E3B" w:rsidP="00B10C83"/>
                    <w:p w:rsidR="00BD7E3B" w:rsidRDefault="00BD7E3B" w:rsidP="00B10C83"/>
                    <w:p w:rsidR="00BD7E3B" w:rsidRDefault="00BD7E3B" w:rsidP="00B10C83"/>
                    <w:p w:rsidR="00BD7E3B" w:rsidRDefault="00BD7E3B" w:rsidP="00B10C83"/>
                    <w:p w:rsidR="00BD7E3B" w:rsidRDefault="00BD7E3B" w:rsidP="00B10C83"/>
                    <w:p w:rsidR="00BD7E3B" w:rsidRDefault="00BD7E3B" w:rsidP="00B10C83"/>
                    <w:p w:rsidR="00BD7E3B" w:rsidRDefault="00BD7E3B" w:rsidP="00B10C83"/>
                    <w:p w:rsidR="00BD7E3B" w:rsidRDefault="00BD7E3B" w:rsidP="00B10C83"/>
                    <w:p w:rsidR="00BD7E3B" w:rsidRDefault="00BD7E3B" w:rsidP="00B10C83"/>
                    <w:p w:rsidR="00BD7E3B" w:rsidRDefault="00BD7E3B" w:rsidP="00B10C83"/>
                    <w:p w:rsidR="00BD7E3B" w:rsidRDefault="00BD7E3B" w:rsidP="00B10C83"/>
                  </w:txbxContent>
                </v:textbox>
              </v:rect>
            </w:pict>
          </mc:Fallback>
        </mc:AlternateContent>
      </w:r>
      <w:r>
        <w:rPr>
          <w:noProof/>
        </w:rPr>
        <mc:AlternateContent>
          <mc:Choice Requires="wps">
            <w:drawing>
              <wp:anchor distT="0" distB="0" distL="114300" distR="114300" simplePos="0" relativeHeight="251750400" behindDoc="0" locked="0" layoutInCell="1" allowOverlap="1" wp14:anchorId="51FDEB20" wp14:editId="15320511">
                <wp:simplePos x="0" y="0"/>
                <wp:positionH relativeFrom="column">
                  <wp:posOffset>-43180</wp:posOffset>
                </wp:positionH>
                <wp:positionV relativeFrom="paragraph">
                  <wp:posOffset>32385</wp:posOffset>
                </wp:positionV>
                <wp:extent cx="296545" cy="277495"/>
                <wp:effectExtent l="0" t="0" r="0" b="0"/>
                <wp:wrapNone/>
                <wp:docPr id="414" name="Tekstboks 4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6545" cy="277495"/>
                        </a:xfrm>
                        <a:prstGeom prst="rect">
                          <a:avLst/>
                        </a:prstGeom>
                        <a:noFill/>
                      </wps:spPr>
                      <wps:txbx>
                        <w:txbxContent>
                          <w:p w:rsidR="00F30E4E" w:rsidRDefault="00F30E4E" w:rsidP="00B10C83">
                            <w:pPr>
                              <w:pStyle w:val="NormalWeb"/>
                              <w:spacing w:before="0" w:beforeAutospacing="0" w:after="0" w:afterAutospacing="0"/>
                            </w:pPr>
                            <w:r w:rsidRPr="00941B49">
                              <w:rPr>
                                <w:rFonts w:ascii="Calibri" w:hAnsi="Calibri"/>
                                <w:color w:val="000000"/>
                                <w:kern w:val="24"/>
                              </w:rPr>
                              <w:t>Q</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id="Tekstboks 414" o:spid="_x0000_s1082" type="#_x0000_t202" style="position:absolute;margin-left:-3.4pt;margin-top:2.55pt;width:23.35pt;height:21.8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" filled="f" stroked="f">
                <v:path arrowok="t"/>
                <v:textbox style="mso-fit-shape-to-text:t">
                  <w:txbxContent>
                    <w:p w:rsidR="00BD7E3B" w:rsidRDefault="00BD7E3B" w:rsidP="00B10C83">
                      <w:pPr>
                        <w:pStyle w:val="NormalWeb"/>
                        <w:spacing w:before="0" w:beforeAutospacing="0" w:after="0" w:afterAutospacing="0"/>
                      </w:pPr>
                      <w:r w:rsidRPr="00941B49">
                        <w:rPr>
                          <w:rFonts w:ascii="Calibri" w:hAnsi="Calibri"/>
                          <w:color w:val="000000"/>
                          <w:kern w:val="24"/>
                        </w:rPr>
                        <w:t>Q</w:t>
                      </w:r>
                    </w:p>
                  </w:txbxContent>
                </v:textbox>
              </v:shape>
            </w:pict>
          </mc:Fallback>
        </mc:AlternateContent>
      </w:r>
    </w:p>
    <w:p w:rsidR="00B10C83" w:rsidRDefault="00B10C83" w:rsidP="00B10C83">
      <w:pPr>
        <w:rPr>
          <w:lang w:val="en-GB"/>
        </w:rPr>
      </w:pPr>
      <w:r>
        <w:rPr>
          <w:noProof/>
        </w:rPr>
        <mc:AlternateContent>
          <mc:Choice Requires="wps">
            <w:drawing>
              <wp:anchor distT="0" distB="0" distL="114300" distR="114300" simplePos="0" relativeHeight="251731968" behindDoc="0" locked="0" layoutInCell="1" allowOverlap="1" wp14:anchorId="3AF919DE" wp14:editId="01623870">
                <wp:simplePos x="0" y="0"/>
                <wp:positionH relativeFrom="column">
                  <wp:posOffset>-215265</wp:posOffset>
                </wp:positionH>
                <wp:positionV relativeFrom="paragraph">
                  <wp:posOffset>50165</wp:posOffset>
                </wp:positionV>
                <wp:extent cx="586740" cy="0"/>
                <wp:effectExtent l="22860" t="116840" r="28575" b="140335"/>
                <wp:wrapNone/>
                <wp:docPr id="39" name="Lige pilforbindels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6740" cy="0"/>
                        </a:xfrm>
                        <a:prstGeom prst="straightConnector1">
                          <a:avLst/>
                        </a:prstGeom>
                        <a:noFill/>
                        <a:ln w="38100">
                          <a:solidFill>
                            <a:srgbClr val="4F81BD"/>
                          </a:solidFill>
                          <a:round/>
                          <a:headEnd/>
                          <a:tailEnd type="arrow" w="med" len="med"/>
                        </a:ln>
                        <a:effectLst>
                          <a:outerShdw dist="23000" dir="5400000" rotWithShape="0">
                            <a:srgbClr val="808080">
                              <a:alpha val="34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Lige pilforbindelse 39" o:spid="_x0000_s1026" type="#_x0000_t32" style="position:absolute;margin-left:-16.95pt;margin-top:3.95pt;width:46.2pt;height:0;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" strokecolor="#4f81bd" strokeweight="3pt">
                <v:stroke endarrow="open"/>
                <v:shadow on="t" opacity="22936f" origin=",.5" offset="0,.63889mm"/>
              </v:shape>
            </w:pict>
          </mc:Fallback>
        </mc:AlternateContent>
      </w:r>
      <w:r>
        <w:rPr>
          <w:noProof/>
        </w:rPr>
        <mc:AlternateContent>
          <mc:Choice Requires="wps">
            <w:drawing>
              <wp:anchor distT="0" distB="0" distL="114300" distR="114300" simplePos="0" relativeHeight="251751424" behindDoc="0" locked="0" layoutInCell="1" allowOverlap="1" wp14:anchorId="301BCB8C" wp14:editId="355C8FCE">
                <wp:simplePos x="0" y="0"/>
                <wp:positionH relativeFrom="column">
                  <wp:posOffset>-88900</wp:posOffset>
                </wp:positionH>
                <wp:positionV relativeFrom="paragraph">
                  <wp:posOffset>189865</wp:posOffset>
                </wp:positionV>
                <wp:extent cx="354330" cy="315595"/>
                <wp:effectExtent l="0" t="0" r="0" b="0"/>
                <wp:wrapNone/>
                <wp:docPr id="415" name="Tekstboks 4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4330" cy="315595"/>
                        </a:xfrm>
                        <a:prstGeom prst="rect">
                          <a:avLst/>
                        </a:prstGeom>
                        <a:noFill/>
                      </wps:spPr>
                      <wps:txbx>
                        <w:txbxContent>
                          <w:p w:rsidR="00F30E4E" w:rsidRDefault="00F30E4E" w:rsidP="00B10C83">
                            <w:pPr>
                              <w:pStyle w:val="NormalWeb"/>
                              <w:spacing w:before="0" w:beforeAutospacing="0" w:after="0" w:afterAutospacing="0"/>
                            </w:pPr>
                            <w:r w:rsidRPr="00941B49">
                              <w:rPr>
                                <w:rFonts w:ascii="Calibri" w:hAnsi="Calibri"/>
                                <w:color w:val="000000"/>
                                <w:kern w:val="24"/>
                              </w:rPr>
                              <w:t>q</w:t>
                            </w:r>
                            <w:r w:rsidRPr="00941B49">
                              <w:rPr>
                                <w:rFonts w:ascii="Calibri" w:hAnsi="Calibri"/>
                                <w:color w:val="000000"/>
                                <w:kern w:val="24"/>
                                <w:position w:val="-6"/>
                                <w:vertAlign w:val="subscript"/>
                              </w:rPr>
                              <w:t>s1</w:t>
                            </w:r>
                          </w:p>
                        </w:txbxContent>
                      </wps:txbx>
                      <wps:bodyPr wrap="none" rtlCol="0">
                        <a:spAutoFit/>
                      </wps:bodyPr>
                    </wps:wsp>
                  </a:graphicData>
                </a:graphic>
                <wp14:sizeRelH relativeFrom="page">
                  <wp14:pctWidth>0</wp14:pctWidth>
                </wp14:sizeRelH>
                <wp14:sizeRelV relativeFrom="page">
                  <wp14:pctHeight>0</wp14:pctHeight>
                </wp14:sizeRelV>
              </wp:anchor>
            </w:drawing>
          </mc:Choice>
          <mc:Fallback>
            <w:pict>
              <v:shape id="Tekstboks 415" o:spid="_x0000_s1083" type="#_x0000_t202" style="position:absolute;margin-left:-7pt;margin-top:14.95pt;width:27.9pt;height:24.85pt;z-index:2517514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" filled="f" stroked="f">
                <v:path arrowok="t"/>
                <v:textbox style="mso-fit-shape-to-text:t">
                  <w:txbxContent>
                    <w:p w:rsidR="00BD7E3B" w:rsidRDefault="00BD7E3B" w:rsidP="00B10C83">
                      <w:pPr>
                        <w:pStyle w:val="NormalWeb"/>
                        <w:spacing w:before="0" w:beforeAutospacing="0" w:after="0" w:afterAutospacing="0"/>
                      </w:pPr>
                      <w:r w:rsidRPr="00941B49">
                        <w:rPr>
                          <w:rFonts w:ascii="Calibri" w:hAnsi="Calibri"/>
                          <w:color w:val="000000"/>
                          <w:kern w:val="24"/>
                        </w:rPr>
                        <w:t>q</w:t>
                      </w:r>
                      <w:r w:rsidRPr="00941B49">
                        <w:rPr>
                          <w:rFonts w:ascii="Calibri" w:hAnsi="Calibri"/>
                          <w:color w:val="000000"/>
                          <w:kern w:val="24"/>
                          <w:position w:val="-6"/>
                          <w:vertAlign w:val="subscript"/>
                        </w:rPr>
                        <w:t>s1</w:t>
                      </w:r>
                    </w:p>
                  </w:txbxContent>
                </v:textbox>
              </v:shape>
            </w:pict>
          </mc:Fallback>
        </mc:AlternateContent>
      </w:r>
      <w:r>
        <w:rPr>
          <w:noProof/>
        </w:rPr>
        <mc:AlternateContent>
          <mc:Choice Requires="wps">
            <w:drawing>
              <wp:anchor distT="0" distB="0" distL="114300" distR="114300" simplePos="0" relativeHeight="251752448" behindDoc="0" locked="0" layoutInCell="1" allowOverlap="1" wp14:anchorId="3B059DED" wp14:editId="61886540">
                <wp:simplePos x="0" y="0"/>
                <wp:positionH relativeFrom="column">
                  <wp:posOffset>594360</wp:posOffset>
                </wp:positionH>
                <wp:positionV relativeFrom="paragraph">
                  <wp:posOffset>160655</wp:posOffset>
                </wp:positionV>
                <wp:extent cx="354330" cy="315595"/>
                <wp:effectExtent l="0" t="0" r="0" b="0"/>
                <wp:wrapNone/>
                <wp:docPr id="416" name="Tekstboks 4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4330" cy="315595"/>
                        </a:xfrm>
                        <a:prstGeom prst="rect">
                          <a:avLst/>
                        </a:prstGeom>
                        <a:noFill/>
                      </wps:spPr>
                      <wps:txbx>
                        <w:txbxContent>
                          <w:p w:rsidR="00F30E4E" w:rsidRDefault="00F30E4E" w:rsidP="00B10C83">
                            <w:pPr>
                              <w:pStyle w:val="NormalWeb"/>
                              <w:spacing w:before="0" w:beforeAutospacing="0" w:after="0" w:afterAutospacing="0"/>
                            </w:pPr>
                            <w:r w:rsidRPr="00941B49">
                              <w:rPr>
                                <w:rFonts w:ascii="Calibri" w:hAnsi="Calibri"/>
                                <w:color w:val="000000"/>
                                <w:kern w:val="24"/>
                              </w:rPr>
                              <w:t>q</w:t>
                            </w:r>
                            <w:r w:rsidRPr="00941B49">
                              <w:rPr>
                                <w:rFonts w:ascii="Calibri" w:hAnsi="Calibri"/>
                                <w:color w:val="000000"/>
                                <w:kern w:val="24"/>
                                <w:position w:val="-6"/>
                                <w:vertAlign w:val="subscript"/>
                              </w:rPr>
                              <w:t>s2</w:t>
                            </w:r>
                          </w:p>
                        </w:txbxContent>
                      </wps:txbx>
                      <wps:bodyPr wrap="none" rtlCol="0">
                        <a:spAutoFit/>
                      </wps:bodyPr>
                    </wps:wsp>
                  </a:graphicData>
                </a:graphic>
                <wp14:sizeRelH relativeFrom="page">
                  <wp14:pctWidth>0</wp14:pctWidth>
                </wp14:sizeRelH>
                <wp14:sizeRelV relativeFrom="page">
                  <wp14:pctHeight>0</wp14:pctHeight>
                </wp14:sizeRelV>
              </wp:anchor>
            </w:drawing>
          </mc:Choice>
          <mc:Fallback>
            <w:pict>
              <v:shape id="Tekstboks 416" o:spid="_x0000_s1084" type="#_x0000_t202" style="position:absolute;margin-left:46.8pt;margin-top:12.65pt;width:27.9pt;height:24.85pt;z-index:2517524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" filled="f" stroked="f">
                <v:path arrowok="t"/>
                <v:textbox style="mso-fit-shape-to-text:t">
                  <w:txbxContent>
                    <w:p w:rsidR="00BD7E3B" w:rsidRDefault="00BD7E3B" w:rsidP="00B10C83">
                      <w:pPr>
                        <w:pStyle w:val="NormalWeb"/>
                        <w:spacing w:before="0" w:beforeAutospacing="0" w:after="0" w:afterAutospacing="0"/>
                      </w:pPr>
                      <w:r w:rsidRPr="00941B49">
                        <w:rPr>
                          <w:rFonts w:ascii="Calibri" w:hAnsi="Calibri"/>
                          <w:color w:val="000000"/>
                          <w:kern w:val="24"/>
                        </w:rPr>
                        <w:t>q</w:t>
                      </w:r>
                      <w:r w:rsidRPr="00941B49">
                        <w:rPr>
                          <w:rFonts w:ascii="Calibri" w:hAnsi="Calibri"/>
                          <w:color w:val="000000"/>
                          <w:kern w:val="24"/>
                          <w:position w:val="-6"/>
                          <w:vertAlign w:val="subscript"/>
                        </w:rPr>
                        <w:t>s2</w:t>
                      </w:r>
                    </w:p>
                  </w:txbxContent>
                </v:textbox>
              </v:shape>
            </w:pict>
          </mc:Fallback>
        </mc:AlternateContent>
      </w:r>
      <w:r>
        <w:rPr>
          <w:noProof/>
        </w:rPr>
        <mc:AlternateContent>
          <mc:Choice Requires="wps">
            <w:drawing>
              <wp:anchor distT="0" distB="0" distL="114300" distR="114300" simplePos="0" relativeHeight="251753472" behindDoc="0" locked="0" layoutInCell="1" allowOverlap="1" wp14:anchorId="48A129CE" wp14:editId="69CDB0B4">
                <wp:simplePos x="0" y="0"/>
                <wp:positionH relativeFrom="column">
                  <wp:posOffset>2160270</wp:posOffset>
                </wp:positionH>
                <wp:positionV relativeFrom="paragraph">
                  <wp:posOffset>160655</wp:posOffset>
                </wp:positionV>
                <wp:extent cx="408940" cy="315595"/>
                <wp:effectExtent l="0" t="0" r="0" b="0"/>
                <wp:wrapNone/>
                <wp:docPr id="417" name="Tekstboks 4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8940" cy="315595"/>
                        </a:xfrm>
                        <a:prstGeom prst="rect">
                          <a:avLst/>
                        </a:prstGeom>
                        <a:noFill/>
                      </wps:spPr>
                      <wps:txbx>
                        <w:txbxContent>
                          <w:p w:rsidR="00F30E4E" w:rsidRDefault="00F30E4E" w:rsidP="00B10C83">
                            <w:pPr>
                              <w:pStyle w:val="NormalWeb"/>
                              <w:spacing w:before="0" w:beforeAutospacing="0" w:after="0" w:afterAutospacing="0"/>
                            </w:pPr>
                            <w:proofErr w:type="gramStart"/>
                            <w:r w:rsidRPr="00941B49">
                              <w:rPr>
                                <w:rFonts w:ascii="Calibri" w:hAnsi="Calibri"/>
                                <w:color w:val="000000"/>
                                <w:kern w:val="24"/>
                              </w:rPr>
                              <w:t>q</w:t>
                            </w:r>
                            <w:r w:rsidRPr="00941B49">
                              <w:rPr>
                                <w:rFonts w:ascii="Calibri" w:hAnsi="Calibri"/>
                                <w:color w:val="000000"/>
                                <w:kern w:val="24"/>
                                <w:position w:val="-6"/>
                                <w:vertAlign w:val="subscript"/>
                              </w:rPr>
                              <w:t>si-1</w:t>
                            </w:r>
                            <w:proofErr w:type="gramEnd"/>
                          </w:p>
                        </w:txbxContent>
                      </wps:txbx>
                      <wps:bodyPr wrap="none" rtlCol="0">
                        <a:spAutoFit/>
                      </wps:bodyPr>
                    </wps:wsp>
                  </a:graphicData>
                </a:graphic>
                <wp14:sizeRelH relativeFrom="page">
                  <wp14:pctWidth>0</wp14:pctWidth>
                </wp14:sizeRelH>
                <wp14:sizeRelV relativeFrom="page">
                  <wp14:pctHeight>0</wp14:pctHeight>
                </wp14:sizeRelV>
              </wp:anchor>
            </w:drawing>
          </mc:Choice>
          <mc:Fallback>
            <w:pict>
              <v:shape id="Tekstboks 417" o:spid="_x0000_s1085" type="#_x0000_t202" style="position:absolute;margin-left:170.1pt;margin-top:12.65pt;width:32.2pt;height:24.85pt;z-index:2517534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" filled="f" stroked="f">
                <v:path arrowok="t"/>
                <v:textbox style="mso-fit-shape-to-text:t">
                  <w:txbxContent>
                    <w:p w:rsidR="00BD7E3B" w:rsidRDefault="00BD7E3B" w:rsidP="00B10C83">
                      <w:pPr>
                        <w:pStyle w:val="NormalWeb"/>
                        <w:spacing w:before="0" w:beforeAutospacing="0" w:after="0" w:afterAutospacing="0"/>
                      </w:pPr>
                      <w:proofErr w:type="gramStart"/>
                      <w:r w:rsidRPr="00941B49">
                        <w:rPr>
                          <w:rFonts w:ascii="Calibri" w:hAnsi="Calibri"/>
                          <w:color w:val="000000"/>
                          <w:kern w:val="24"/>
                        </w:rPr>
                        <w:t>q</w:t>
                      </w:r>
                      <w:r w:rsidRPr="00941B49">
                        <w:rPr>
                          <w:rFonts w:ascii="Calibri" w:hAnsi="Calibri"/>
                          <w:color w:val="000000"/>
                          <w:kern w:val="24"/>
                          <w:position w:val="-6"/>
                          <w:vertAlign w:val="subscript"/>
                        </w:rPr>
                        <w:t>si-1</w:t>
                      </w:r>
                      <w:proofErr w:type="gramEnd"/>
                    </w:p>
                  </w:txbxContent>
                </v:textbox>
              </v:shape>
            </w:pict>
          </mc:Fallback>
        </mc:AlternateContent>
      </w:r>
      <w:r>
        <w:rPr>
          <w:noProof/>
        </w:rPr>
        <mc:AlternateContent>
          <mc:Choice Requires="wps">
            <w:drawing>
              <wp:anchor distT="0" distB="0" distL="114300" distR="114300" simplePos="0" relativeHeight="251754496" behindDoc="0" locked="0" layoutInCell="1" allowOverlap="1" wp14:anchorId="1300E6AC" wp14:editId="249E22F0">
                <wp:simplePos x="0" y="0"/>
                <wp:positionH relativeFrom="column">
                  <wp:posOffset>2841625</wp:posOffset>
                </wp:positionH>
                <wp:positionV relativeFrom="paragraph">
                  <wp:posOffset>160655</wp:posOffset>
                </wp:positionV>
                <wp:extent cx="326390" cy="315595"/>
                <wp:effectExtent l="0" t="0" r="0" b="0"/>
                <wp:wrapNone/>
                <wp:docPr id="418" name="Tekstboks 4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6390" cy="315595"/>
                        </a:xfrm>
                        <a:prstGeom prst="rect">
                          <a:avLst/>
                        </a:prstGeom>
                        <a:noFill/>
                      </wps:spPr>
                      <wps:txbx>
                        <w:txbxContent>
                          <w:p w:rsidR="00F30E4E" w:rsidRDefault="00F30E4E" w:rsidP="00B10C83">
                            <w:pPr>
                              <w:pStyle w:val="NormalWeb"/>
                              <w:spacing w:before="0" w:beforeAutospacing="0" w:after="0" w:afterAutospacing="0"/>
                            </w:pPr>
                            <w:proofErr w:type="gramStart"/>
                            <w:r w:rsidRPr="00941B49">
                              <w:rPr>
                                <w:rFonts w:ascii="Calibri" w:hAnsi="Calibri"/>
                                <w:color w:val="000000"/>
                                <w:kern w:val="24"/>
                              </w:rPr>
                              <w:t>q</w:t>
                            </w:r>
                            <w:proofErr w:type="spellStart"/>
                            <w:r w:rsidRPr="00941B49">
                              <w:rPr>
                                <w:rFonts w:ascii="Calibri" w:hAnsi="Calibri"/>
                                <w:color w:val="000000"/>
                                <w:kern w:val="24"/>
                                <w:position w:val="-6"/>
                                <w:vertAlign w:val="subscript"/>
                              </w:rPr>
                              <w:t>si</w:t>
                            </w:r>
                            <w:proofErr w:type="spellEnd"/>
                            <w:proofErr w:type="gramEnd"/>
                          </w:p>
                        </w:txbxContent>
                      </wps:txbx>
                      <wps:bodyPr wrap="none" rtlCol="0">
                        <a:spAutoFit/>
                      </wps:bodyPr>
                    </wps:wsp>
                  </a:graphicData>
                </a:graphic>
                <wp14:sizeRelH relativeFrom="page">
                  <wp14:pctWidth>0</wp14:pctWidth>
                </wp14:sizeRelH>
                <wp14:sizeRelV relativeFrom="page">
                  <wp14:pctHeight>0</wp14:pctHeight>
                </wp14:sizeRelV>
              </wp:anchor>
            </w:drawing>
          </mc:Choice>
          <mc:Fallback>
            <w:pict>
              <v:shape id="Tekstboks 418" o:spid="_x0000_s1086" type="#_x0000_t202" style="position:absolute;margin-left:223.75pt;margin-top:12.65pt;width:25.7pt;height:24.85pt;z-index:2517544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" filled="f" stroked="f">
                <v:path arrowok="t"/>
                <v:textbox style="mso-fit-shape-to-text:t">
                  <w:txbxContent>
                    <w:p w:rsidR="00BD7E3B" w:rsidRDefault="00BD7E3B" w:rsidP="00B10C83">
                      <w:pPr>
                        <w:pStyle w:val="NormalWeb"/>
                        <w:spacing w:before="0" w:beforeAutospacing="0" w:after="0" w:afterAutospacing="0"/>
                      </w:pPr>
                      <w:proofErr w:type="gramStart"/>
                      <w:r w:rsidRPr="00941B49">
                        <w:rPr>
                          <w:rFonts w:ascii="Calibri" w:hAnsi="Calibri"/>
                          <w:color w:val="000000"/>
                          <w:kern w:val="24"/>
                        </w:rPr>
                        <w:t>q</w:t>
                      </w:r>
                      <w:proofErr w:type="spellStart"/>
                      <w:r w:rsidRPr="00941B49">
                        <w:rPr>
                          <w:rFonts w:ascii="Calibri" w:hAnsi="Calibri"/>
                          <w:color w:val="000000"/>
                          <w:kern w:val="24"/>
                          <w:position w:val="-6"/>
                          <w:vertAlign w:val="subscript"/>
                        </w:rPr>
                        <w:t>si</w:t>
                      </w:r>
                      <w:proofErr w:type="spellEnd"/>
                      <w:proofErr w:type="gramEnd"/>
                    </w:p>
                  </w:txbxContent>
                </v:textbox>
              </v:shape>
            </w:pict>
          </mc:Fallback>
        </mc:AlternateContent>
      </w:r>
      <w:r>
        <w:rPr>
          <w:noProof/>
        </w:rPr>
        <mc:AlternateContent>
          <mc:Choice Requires="wps">
            <w:drawing>
              <wp:anchor distT="0" distB="0" distL="114300" distR="114300" simplePos="0" relativeHeight="251755520" behindDoc="0" locked="0" layoutInCell="1" allowOverlap="1" wp14:anchorId="61AF0B7B" wp14:editId="135853AA">
                <wp:simplePos x="0" y="0"/>
                <wp:positionH relativeFrom="column">
                  <wp:posOffset>3629660</wp:posOffset>
                </wp:positionH>
                <wp:positionV relativeFrom="paragraph">
                  <wp:posOffset>137160</wp:posOffset>
                </wp:positionV>
                <wp:extent cx="428625" cy="315595"/>
                <wp:effectExtent l="0" t="0" r="0" b="0"/>
                <wp:wrapNone/>
                <wp:docPr id="419" name="Tekstboks 4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8625" cy="315595"/>
                        </a:xfrm>
                        <a:prstGeom prst="rect">
                          <a:avLst/>
                        </a:prstGeom>
                        <a:noFill/>
                      </wps:spPr>
                      <wps:txbx>
                        <w:txbxContent>
                          <w:p w:rsidR="00F30E4E" w:rsidRDefault="00F30E4E" w:rsidP="00B10C83">
                            <w:pPr>
                              <w:pStyle w:val="NormalWeb"/>
                              <w:spacing w:before="0" w:beforeAutospacing="0" w:after="0" w:afterAutospacing="0"/>
                            </w:pPr>
                            <w:proofErr w:type="gramStart"/>
                            <w:r w:rsidRPr="00941B49">
                              <w:rPr>
                                <w:rFonts w:ascii="Calibri" w:hAnsi="Calibri"/>
                                <w:color w:val="000000"/>
                                <w:kern w:val="24"/>
                              </w:rPr>
                              <w:t>q</w:t>
                            </w:r>
                            <w:r w:rsidRPr="00941B49">
                              <w:rPr>
                                <w:rFonts w:ascii="Calibri" w:hAnsi="Calibri"/>
                                <w:color w:val="000000"/>
                                <w:kern w:val="24"/>
                                <w:position w:val="-6"/>
                                <w:vertAlign w:val="subscript"/>
                              </w:rPr>
                              <w:t>si+</w:t>
                            </w:r>
                            <w:proofErr w:type="gramEnd"/>
                            <w:r w:rsidRPr="00941B49">
                              <w:rPr>
                                <w:rFonts w:ascii="Calibri" w:hAnsi="Calibri"/>
                                <w:color w:val="000000"/>
                                <w:kern w:val="24"/>
                                <w:position w:val="-6"/>
                                <w:vertAlign w:val="subscript"/>
                              </w:rPr>
                              <w:t>1</w:t>
                            </w:r>
                          </w:p>
                        </w:txbxContent>
                      </wps:txbx>
                      <wps:bodyPr wrap="none" rtlCol="0">
                        <a:spAutoFit/>
                      </wps:bodyPr>
                    </wps:wsp>
                  </a:graphicData>
                </a:graphic>
                <wp14:sizeRelH relativeFrom="page">
                  <wp14:pctWidth>0</wp14:pctWidth>
                </wp14:sizeRelH>
                <wp14:sizeRelV relativeFrom="page">
                  <wp14:pctHeight>0</wp14:pctHeight>
                </wp14:sizeRelV>
              </wp:anchor>
            </w:drawing>
          </mc:Choice>
          <mc:Fallback>
            <w:pict>
              <v:shape id="Tekstboks 419" o:spid="_x0000_s1087" type="#_x0000_t202" style="position:absolute;margin-left:285.8pt;margin-top:10.8pt;width:33.75pt;height:24.85pt;z-index:2517555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" filled="f" stroked="f">
                <v:path arrowok="t"/>
                <v:textbox style="mso-fit-shape-to-text:t">
                  <w:txbxContent>
                    <w:p w:rsidR="00BD7E3B" w:rsidRDefault="00BD7E3B" w:rsidP="00B10C83">
                      <w:pPr>
                        <w:pStyle w:val="NormalWeb"/>
                        <w:spacing w:before="0" w:beforeAutospacing="0" w:after="0" w:afterAutospacing="0"/>
                      </w:pPr>
                      <w:proofErr w:type="gramStart"/>
                      <w:r w:rsidRPr="00941B49">
                        <w:rPr>
                          <w:rFonts w:ascii="Calibri" w:hAnsi="Calibri"/>
                          <w:color w:val="000000"/>
                          <w:kern w:val="24"/>
                        </w:rPr>
                        <w:t>q</w:t>
                      </w:r>
                      <w:r w:rsidRPr="00941B49">
                        <w:rPr>
                          <w:rFonts w:ascii="Calibri" w:hAnsi="Calibri"/>
                          <w:color w:val="000000"/>
                          <w:kern w:val="24"/>
                          <w:position w:val="-6"/>
                          <w:vertAlign w:val="subscript"/>
                        </w:rPr>
                        <w:t>si+</w:t>
                      </w:r>
                      <w:proofErr w:type="gramEnd"/>
                      <w:r w:rsidRPr="00941B49">
                        <w:rPr>
                          <w:rFonts w:ascii="Calibri" w:hAnsi="Calibri"/>
                          <w:color w:val="000000"/>
                          <w:kern w:val="24"/>
                          <w:position w:val="-6"/>
                          <w:vertAlign w:val="subscript"/>
                        </w:rPr>
                        <w:t>1</w:t>
                      </w:r>
                    </w:p>
                  </w:txbxContent>
                </v:textbox>
              </v:shape>
            </w:pict>
          </mc:Fallback>
        </mc:AlternateContent>
      </w:r>
      <w:r>
        <w:rPr>
          <w:noProof/>
        </w:rPr>
        <mc:AlternateContent>
          <mc:Choice Requires="wps">
            <w:drawing>
              <wp:anchor distT="0" distB="0" distL="114300" distR="114300" simplePos="0" relativeHeight="251756544" behindDoc="0" locked="0" layoutInCell="1" allowOverlap="1" wp14:anchorId="3E8E5C67" wp14:editId="767BA55F">
                <wp:simplePos x="0" y="0"/>
                <wp:positionH relativeFrom="column">
                  <wp:posOffset>5302250</wp:posOffset>
                </wp:positionH>
                <wp:positionV relativeFrom="paragraph">
                  <wp:posOffset>137160</wp:posOffset>
                </wp:positionV>
                <wp:extent cx="499110" cy="315595"/>
                <wp:effectExtent l="0" t="0" r="0" b="0"/>
                <wp:wrapNone/>
                <wp:docPr id="420" name="Tekstboks 4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9110" cy="315595"/>
                        </a:xfrm>
                        <a:prstGeom prst="rect">
                          <a:avLst/>
                        </a:prstGeom>
                        <a:noFill/>
                      </wps:spPr>
                      <wps:txbx>
                        <w:txbxContent>
                          <w:p w:rsidR="00F30E4E" w:rsidRDefault="00F30E4E" w:rsidP="00B10C83">
                            <w:pPr>
                              <w:pStyle w:val="NormalWeb"/>
                              <w:spacing w:before="0" w:beforeAutospacing="0" w:after="0" w:afterAutospacing="0"/>
                            </w:pPr>
                            <w:proofErr w:type="gramStart"/>
                            <w:r w:rsidRPr="00941B49">
                              <w:rPr>
                                <w:rFonts w:ascii="Calibri" w:hAnsi="Calibri"/>
                                <w:color w:val="000000"/>
                                <w:kern w:val="24"/>
                              </w:rPr>
                              <w:t>q</w:t>
                            </w:r>
                            <w:proofErr w:type="spellStart"/>
                            <w:r w:rsidRPr="00941B49">
                              <w:rPr>
                                <w:rFonts w:ascii="Calibri" w:hAnsi="Calibri"/>
                                <w:color w:val="000000"/>
                                <w:kern w:val="24"/>
                                <w:position w:val="-6"/>
                                <w:vertAlign w:val="subscript"/>
                              </w:rPr>
                              <w:t>simax</w:t>
                            </w:r>
                            <w:proofErr w:type="spellEnd"/>
                            <w:proofErr w:type="gramEnd"/>
                          </w:p>
                        </w:txbxContent>
                      </wps:txbx>
                      <wps:bodyPr wrap="none" rtlCol="0">
                        <a:spAutoFit/>
                      </wps:bodyPr>
                    </wps:wsp>
                  </a:graphicData>
                </a:graphic>
                <wp14:sizeRelH relativeFrom="page">
                  <wp14:pctWidth>0</wp14:pctWidth>
                </wp14:sizeRelH>
                <wp14:sizeRelV relativeFrom="page">
                  <wp14:pctHeight>0</wp14:pctHeight>
                </wp14:sizeRelV>
              </wp:anchor>
            </w:drawing>
          </mc:Choice>
          <mc:Fallback>
            <w:pict>
              <v:shape id="Tekstboks 420" o:spid="_x0000_s1088" type="#_x0000_t202" style="position:absolute;margin-left:417.5pt;margin-top:10.8pt;width:39.3pt;height:24.85pt;z-index:2517565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" filled="f" stroked="f">
                <v:path arrowok="t"/>
                <v:textbox style="mso-fit-shape-to-text:t">
                  <w:txbxContent>
                    <w:p w:rsidR="00BD7E3B" w:rsidRDefault="00BD7E3B" w:rsidP="00B10C83">
                      <w:pPr>
                        <w:pStyle w:val="NormalWeb"/>
                        <w:spacing w:before="0" w:beforeAutospacing="0" w:after="0" w:afterAutospacing="0"/>
                      </w:pPr>
                      <w:proofErr w:type="gramStart"/>
                      <w:r w:rsidRPr="00941B49">
                        <w:rPr>
                          <w:rFonts w:ascii="Calibri" w:hAnsi="Calibri"/>
                          <w:color w:val="000000"/>
                          <w:kern w:val="24"/>
                        </w:rPr>
                        <w:t>q</w:t>
                      </w:r>
                      <w:proofErr w:type="spellStart"/>
                      <w:r w:rsidRPr="00941B49">
                        <w:rPr>
                          <w:rFonts w:ascii="Calibri" w:hAnsi="Calibri"/>
                          <w:color w:val="000000"/>
                          <w:kern w:val="24"/>
                          <w:position w:val="-6"/>
                          <w:vertAlign w:val="subscript"/>
                        </w:rPr>
                        <w:t>simax</w:t>
                      </w:r>
                      <w:proofErr w:type="spellEnd"/>
                      <w:proofErr w:type="gramEnd"/>
                    </w:p>
                  </w:txbxContent>
                </v:textbox>
              </v:shape>
            </w:pict>
          </mc:Fallback>
        </mc:AlternateContent>
      </w:r>
      <w:r>
        <w:rPr>
          <w:noProof/>
        </w:rPr>
        <mc:AlternateContent>
          <mc:Choice Requires="wps">
            <w:drawing>
              <wp:anchor distT="0" distB="0" distL="114300" distR="114300" simplePos="0" relativeHeight="251757568" behindDoc="0" locked="0" layoutInCell="1" allowOverlap="1" wp14:anchorId="00841212" wp14:editId="65B5E6DF">
                <wp:simplePos x="0" y="0"/>
                <wp:positionH relativeFrom="column">
                  <wp:posOffset>6032500</wp:posOffset>
                </wp:positionH>
                <wp:positionV relativeFrom="paragraph">
                  <wp:posOffset>149225</wp:posOffset>
                </wp:positionV>
                <wp:extent cx="499110" cy="315595"/>
                <wp:effectExtent l="0" t="0" r="0" b="0"/>
                <wp:wrapNone/>
                <wp:docPr id="421" name="Tekstboks 4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9110" cy="315595"/>
                        </a:xfrm>
                        <a:prstGeom prst="rect">
                          <a:avLst/>
                        </a:prstGeom>
                        <a:noFill/>
                      </wps:spPr>
                      <wps:txbx>
                        <w:txbxContent>
                          <w:p w:rsidR="00F30E4E" w:rsidRDefault="00F30E4E" w:rsidP="00B10C83">
                            <w:pPr>
                              <w:pStyle w:val="NormalWeb"/>
                              <w:spacing w:before="0" w:beforeAutospacing="0" w:after="0" w:afterAutospacing="0"/>
                            </w:pPr>
                            <w:proofErr w:type="gramStart"/>
                            <w:r w:rsidRPr="00941B49">
                              <w:rPr>
                                <w:rFonts w:ascii="Calibri" w:hAnsi="Calibri"/>
                                <w:color w:val="000000"/>
                                <w:kern w:val="24"/>
                              </w:rPr>
                              <w:t>q</w:t>
                            </w:r>
                            <w:proofErr w:type="spellStart"/>
                            <w:r w:rsidRPr="00941B49">
                              <w:rPr>
                                <w:rFonts w:ascii="Calibri" w:hAnsi="Calibri"/>
                                <w:color w:val="000000"/>
                                <w:kern w:val="24"/>
                                <w:position w:val="-6"/>
                                <w:vertAlign w:val="subscript"/>
                              </w:rPr>
                              <w:t>simax</w:t>
                            </w:r>
                            <w:proofErr w:type="spellEnd"/>
                            <w:proofErr w:type="gramEnd"/>
                          </w:p>
                        </w:txbxContent>
                      </wps:txbx>
                      <wps:bodyPr wrap="none" rtlCol="0">
                        <a:spAutoFit/>
                      </wps:bodyPr>
                    </wps:wsp>
                  </a:graphicData>
                </a:graphic>
                <wp14:sizeRelH relativeFrom="page">
                  <wp14:pctWidth>0</wp14:pctWidth>
                </wp14:sizeRelH>
                <wp14:sizeRelV relativeFrom="page">
                  <wp14:pctHeight>0</wp14:pctHeight>
                </wp14:sizeRelV>
              </wp:anchor>
            </w:drawing>
          </mc:Choice>
          <mc:Fallback>
            <w:pict>
              <v:shape id="Tekstboks 421" o:spid="_x0000_s1089" type="#_x0000_t202" style="position:absolute;margin-left:475pt;margin-top:11.75pt;width:39.3pt;height:24.85pt;z-index:2517575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" filled="f" stroked="f">
                <v:path arrowok="t"/>
                <v:textbox style="mso-fit-shape-to-text:t">
                  <w:txbxContent>
                    <w:p w:rsidR="00BD7E3B" w:rsidRDefault="00BD7E3B" w:rsidP="00B10C83">
                      <w:pPr>
                        <w:pStyle w:val="NormalWeb"/>
                        <w:spacing w:before="0" w:beforeAutospacing="0" w:after="0" w:afterAutospacing="0"/>
                      </w:pPr>
                      <w:proofErr w:type="gramStart"/>
                      <w:r w:rsidRPr="00941B49">
                        <w:rPr>
                          <w:rFonts w:ascii="Calibri" w:hAnsi="Calibri"/>
                          <w:color w:val="000000"/>
                          <w:kern w:val="24"/>
                        </w:rPr>
                        <w:t>q</w:t>
                      </w:r>
                      <w:proofErr w:type="spellStart"/>
                      <w:r w:rsidRPr="00941B49">
                        <w:rPr>
                          <w:rFonts w:ascii="Calibri" w:hAnsi="Calibri"/>
                          <w:color w:val="000000"/>
                          <w:kern w:val="24"/>
                          <w:position w:val="-6"/>
                          <w:vertAlign w:val="subscript"/>
                        </w:rPr>
                        <w:t>simax</w:t>
                      </w:r>
                      <w:proofErr w:type="spellEnd"/>
                      <w:proofErr w:type="gramEnd"/>
                    </w:p>
                  </w:txbxContent>
                </v:textbox>
              </v:shape>
            </w:pict>
          </mc:Fallback>
        </mc:AlternateContent>
      </w:r>
    </w:p>
    <w:p w:rsidR="00B10C83" w:rsidRDefault="00B10C83" w:rsidP="00B10C83">
      <w:pPr>
        <w:rPr>
          <w:lang w:val="en-GB"/>
        </w:rPr>
      </w:pPr>
      <w:r>
        <w:rPr>
          <w:noProof/>
        </w:rPr>
        <mc:AlternateContent>
          <mc:Choice Requires="wps">
            <w:drawing>
              <wp:anchor distT="0" distB="0" distL="114300" distR="114300" simplePos="0" relativeHeight="251741184" behindDoc="0" locked="0" layoutInCell="1" allowOverlap="1" wp14:anchorId="0E66EAE8" wp14:editId="1D4E88D2">
                <wp:simplePos x="0" y="0"/>
                <wp:positionH relativeFrom="column">
                  <wp:posOffset>552450</wp:posOffset>
                </wp:positionH>
                <wp:positionV relativeFrom="paragraph">
                  <wp:posOffset>276225</wp:posOffset>
                </wp:positionV>
                <wp:extent cx="685800" cy="166370"/>
                <wp:effectExtent l="0" t="0" r="19050" b="62230"/>
                <wp:wrapNone/>
                <wp:docPr id="148" name="Rektangel 1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166370"/>
                        </a:xfrm>
                        <a:prstGeom prst="rect">
                          <a:avLst/>
                        </a:prstGeom>
                        <a:gradFill rotWithShape="1">
                          <a:gsLst>
                            <a:gs pos="0">
                              <a:srgbClr val="BCBCBC"/>
                            </a:gs>
                            <a:gs pos="35001">
                              <a:srgbClr val="D0D0D0"/>
                            </a:gs>
                            <a:gs pos="100000">
                              <a:srgbClr val="EDEDED"/>
                            </a:gs>
                          </a:gsLst>
                          <a:lin ang="16200000" scaled="1"/>
                        </a:gradFill>
                        <a:ln w="9525">
                          <a:solidFill>
                            <a:srgbClr val="000000"/>
                          </a:solidFill>
                          <a:miter lim="800000"/>
                          <a:headEnd/>
                          <a:tailEnd/>
                        </a:ln>
                        <a:effectLst>
                          <a:outerShdw dist="20000" dir="5400000" rotWithShape="0">
                            <a:srgbClr val="808080">
                              <a:alpha val="37999"/>
                            </a:srgbClr>
                          </a:outerShdw>
                        </a:effectLst>
                      </wps:spPr>
                      <wps:txbx>
                        <w:txbxContent>
                          <w:p w:rsidR="00F30E4E" w:rsidRDefault="00F30E4E" w:rsidP="00B10C83"/>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ktangel 148" o:spid="_x0000_s1090" style="position:absolute;margin-left:43.5pt;margin-top:21.75pt;width:54pt;height:13.1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" fillcolor="#bcbcbc">
                <v:fill color2="#ededed" rotate="t" angle="180" colors="0 #bcbcbc;22938f #d0d0d0;1 #ededed" focus="100%" type="gradient"/>
                <v:shadow on="t" opacity="24903f" origin=",.5" offset="0,.55556mm"/>
                <v:textbox>
                  <w:txbxContent>
                    <w:p w:rsidR="00BD7E3B" w:rsidRDefault="00BD7E3B" w:rsidP="00B10C83"/>
                  </w:txbxContent>
                </v:textbox>
              </v:rect>
            </w:pict>
          </mc:Fallback>
        </mc:AlternateContent>
      </w:r>
      <w:r>
        <w:rPr>
          <w:noProof/>
        </w:rPr>
        <mc:AlternateContent>
          <mc:Choice Requires="wps">
            <w:drawing>
              <wp:anchor distT="0" distB="0" distL="114300" distR="114300" simplePos="0" relativeHeight="251744256" behindDoc="0" locked="0" layoutInCell="1" allowOverlap="1" wp14:anchorId="68E39F27" wp14:editId="7F5D8437">
                <wp:simplePos x="0" y="0"/>
                <wp:positionH relativeFrom="column">
                  <wp:posOffset>3492500</wp:posOffset>
                </wp:positionH>
                <wp:positionV relativeFrom="paragraph">
                  <wp:posOffset>290195</wp:posOffset>
                </wp:positionV>
                <wp:extent cx="704215" cy="153670"/>
                <wp:effectExtent l="0" t="0" r="19685" b="55880"/>
                <wp:wrapNone/>
                <wp:docPr id="151" name="Rektangel 1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4215" cy="153670"/>
                        </a:xfrm>
                        <a:prstGeom prst="rect">
                          <a:avLst/>
                        </a:prstGeom>
                        <a:gradFill rotWithShape="1">
                          <a:gsLst>
                            <a:gs pos="0">
                              <a:srgbClr val="BCBCBC"/>
                            </a:gs>
                            <a:gs pos="35001">
                              <a:srgbClr val="D0D0D0"/>
                            </a:gs>
                            <a:gs pos="100000">
                              <a:srgbClr val="EDEDED"/>
                            </a:gs>
                          </a:gsLst>
                          <a:lin ang="16200000" scaled="1"/>
                        </a:gradFill>
                        <a:ln w="9525">
                          <a:solidFill>
                            <a:srgbClr val="000000"/>
                          </a:solidFill>
                          <a:miter lim="800000"/>
                          <a:headEnd/>
                          <a:tailEnd/>
                        </a:ln>
                        <a:effectLst>
                          <a:outerShdw dist="20000" dir="5400000" rotWithShape="0">
                            <a:srgbClr val="808080">
                              <a:alpha val="37999"/>
                            </a:srgbClr>
                          </a:outerShdw>
                        </a:effectLst>
                      </wps:spPr>
                      <wps:txbx>
                        <w:txbxContent>
                          <w:p w:rsidR="00F30E4E" w:rsidRDefault="00F30E4E" w:rsidP="00B10C83"/>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ktangel 151" o:spid="_x0000_s1091" style="position:absolute;margin-left:275pt;margin-top:22.85pt;width:55.45pt;height:12.1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" fillcolor="#bcbcbc">
                <v:fill color2="#ededed" rotate="t" angle="180" colors="0 #bcbcbc;22938f #d0d0d0;1 #ededed" focus="100%" type="gradient"/>
                <v:shadow on="t" opacity="24903f" origin=",.5" offset="0,.55556mm"/>
                <v:textbox>
                  <w:txbxContent>
                    <w:p w:rsidR="00BD7E3B" w:rsidRDefault="00BD7E3B" w:rsidP="00B10C83"/>
                  </w:txbxContent>
                </v:textbox>
              </v:rect>
            </w:pict>
          </mc:Fallback>
        </mc:AlternateContent>
      </w:r>
      <w:r>
        <w:rPr>
          <w:noProof/>
        </w:rPr>
        <mc:AlternateContent>
          <mc:Choice Requires="wps">
            <w:drawing>
              <wp:anchor distT="0" distB="0" distL="114300" distR="114300" simplePos="0" relativeHeight="251732992" behindDoc="0" locked="0" layoutInCell="1" allowOverlap="1" wp14:anchorId="41A62525" wp14:editId="1DEBDD53">
                <wp:simplePos x="0" y="0"/>
                <wp:positionH relativeFrom="column">
                  <wp:posOffset>-215265</wp:posOffset>
                </wp:positionH>
                <wp:positionV relativeFrom="paragraph">
                  <wp:posOffset>128905</wp:posOffset>
                </wp:positionV>
                <wp:extent cx="293370" cy="0"/>
                <wp:effectExtent l="0" t="76200" r="11430" b="133350"/>
                <wp:wrapNone/>
                <wp:docPr id="38" name="Lige pilforbindels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3370" cy="0"/>
                        </a:xfrm>
                        <a:prstGeom prst="straightConnector1">
                          <a:avLst/>
                        </a:prstGeom>
                        <a:noFill/>
                        <a:ln w="25400">
                          <a:solidFill>
                            <a:srgbClr val="C0504D"/>
                          </a:solidFill>
                          <a:round/>
                          <a:headEnd/>
                          <a:tailEnd type="arrow" w="med" len="me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Lige pilforbindelse 38" o:spid="_x0000_s1026" type="#_x0000_t32" style="position:absolute;margin-left:-16.95pt;margin-top:10.15pt;width:23.1pt;height:0;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" strokecolor="#c0504d" strokeweight="2pt">
                <v:stroke endarrow="open"/>
                <v:shadow on="t" opacity="24903f" origin=",.5" offset="0,.55556mm"/>
              </v:shape>
            </w:pict>
          </mc:Fallback>
        </mc:AlternateContent>
      </w:r>
      <w:r>
        <w:rPr>
          <w:noProof/>
        </w:rPr>
        <mc:AlternateContent>
          <mc:Choice Requires="wps">
            <w:drawing>
              <wp:anchor distT="0" distB="0" distL="114300" distR="114300" simplePos="0" relativeHeight="251734016" behindDoc="0" locked="0" layoutInCell="1" allowOverlap="1" wp14:anchorId="7C968DAB" wp14:editId="36C5D521">
                <wp:simplePos x="0" y="0"/>
                <wp:positionH relativeFrom="column">
                  <wp:posOffset>412115</wp:posOffset>
                </wp:positionH>
                <wp:positionV relativeFrom="paragraph">
                  <wp:posOffset>128905</wp:posOffset>
                </wp:positionV>
                <wp:extent cx="293370" cy="0"/>
                <wp:effectExtent l="0" t="76200" r="11430" b="133350"/>
                <wp:wrapNone/>
                <wp:docPr id="37" name="Lige pilforbindels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3370" cy="0"/>
                        </a:xfrm>
                        <a:prstGeom prst="straightConnector1">
                          <a:avLst/>
                        </a:prstGeom>
                        <a:noFill/>
                        <a:ln w="25400">
                          <a:solidFill>
                            <a:srgbClr val="C0504D"/>
                          </a:solidFill>
                          <a:round/>
                          <a:headEnd/>
                          <a:tailEnd type="arrow" w="med" len="me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Lige pilforbindelse 37" o:spid="_x0000_s1026" type="#_x0000_t32" style="position:absolute;margin-left:32.45pt;margin-top:10.15pt;width:23.1pt;height:0;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" strokecolor="#c0504d" strokeweight="2pt">
                <v:stroke endarrow="open"/>
                <v:shadow on="t" opacity="24903f" origin=",.5" offset="0,.55556mm"/>
              </v:shape>
            </w:pict>
          </mc:Fallback>
        </mc:AlternateContent>
      </w:r>
      <w:r>
        <w:rPr>
          <w:noProof/>
        </w:rPr>
        <mc:AlternateContent>
          <mc:Choice Requires="wps">
            <w:drawing>
              <wp:anchor distT="0" distB="0" distL="114300" distR="114300" simplePos="0" relativeHeight="251735040" behindDoc="0" locked="0" layoutInCell="1" allowOverlap="1" wp14:anchorId="5E8E1E24" wp14:editId="0D272C0A">
                <wp:simplePos x="0" y="0"/>
                <wp:positionH relativeFrom="column">
                  <wp:posOffset>1927225</wp:posOffset>
                </wp:positionH>
                <wp:positionV relativeFrom="paragraph">
                  <wp:posOffset>111125</wp:posOffset>
                </wp:positionV>
                <wp:extent cx="293370" cy="0"/>
                <wp:effectExtent l="0" t="76200" r="11430" b="133350"/>
                <wp:wrapNone/>
                <wp:docPr id="144" name="Lige pilforbindelse 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3370" cy="0"/>
                        </a:xfrm>
                        <a:prstGeom prst="straightConnector1">
                          <a:avLst/>
                        </a:prstGeom>
                        <a:noFill/>
                        <a:ln w="25400">
                          <a:solidFill>
                            <a:srgbClr val="C0504D"/>
                          </a:solidFill>
                          <a:round/>
                          <a:headEnd/>
                          <a:tailEnd type="arrow" w="med" len="me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Lige pilforbindelse 144" o:spid="_x0000_s1026" type="#_x0000_t32" style="position:absolute;margin-left:151.75pt;margin-top:8.75pt;width:23.1pt;height:0;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" strokecolor="#c0504d" strokeweight="2pt">
                <v:stroke endarrow="open"/>
                <v:shadow on="t" opacity="24903f" origin=",.5" offset="0,.55556mm"/>
              </v:shape>
            </w:pict>
          </mc:Fallback>
        </mc:AlternateContent>
      </w:r>
      <w:r>
        <w:rPr>
          <w:noProof/>
        </w:rPr>
        <mc:AlternateContent>
          <mc:Choice Requires="wps">
            <w:drawing>
              <wp:anchor distT="0" distB="0" distL="114300" distR="114300" simplePos="0" relativeHeight="251736064" behindDoc="0" locked="0" layoutInCell="1" allowOverlap="1" wp14:anchorId="32D130C2" wp14:editId="1E485400">
                <wp:simplePos x="0" y="0"/>
                <wp:positionH relativeFrom="column">
                  <wp:posOffset>2660650</wp:posOffset>
                </wp:positionH>
                <wp:positionV relativeFrom="paragraph">
                  <wp:posOffset>111125</wp:posOffset>
                </wp:positionV>
                <wp:extent cx="293370" cy="0"/>
                <wp:effectExtent l="0" t="76200" r="11430" b="133350"/>
                <wp:wrapNone/>
                <wp:docPr id="35" name="Lige pilforbindels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3370" cy="0"/>
                        </a:xfrm>
                        <a:prstGeom prst="straightConnector1">
                          <a:avLst/>
                        </a:prstGeom>
                        <a:noFill/>
                        <a:ln w="25400">
                          <a:solidFill>
                            <a:srgbClr val="C0504D"/>
                          </a:solidFill>
                          <a:round/>
                          <a:headEnd/>
                          <a:tailEnd type="arrow" w="med" len="me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Lige pilforbindelse 35" o:spid="_x0000_s1026" type="#_x0000_t32" style="position:absolute;margin-left:209.5pt;margin-top:8.75pt;width:23.1pt;height:0;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" strokecolor="#c0504d" strokeweight="2pt">
                <v:stroke endarrow="open"/>
                <v:shadow on="t" opacity="24903f" origin=",.5" offset="0,.55556mm"/>
              </v:shape>
            </w:pict>
          </mc:Fallback>
        </mc:AlternateContent>
      </w:r>
      <w:r>
        <w:rPr>
          <w:noProof/>
        </w:rPr>
        <mc:AlternateContent>
          <mc:Choice Requires="wps">
            <w:drawing>
              <wp:anchor distT="0" distB="0" distL="114300" distR="114300" simplePos="0" relativeHeight="251737088" behindDoc="0" locked="0" layoutInCell="1" allowOverlap="1" wp14:anchorId="57CB4F74" wp14:editId="2DB3EB9C">
                <wp:simplePos x="0" y="0"/>
                <wp:positionH relativeFrom="column">
                  <wp:posOffset>3336290</wp:posOffset>
                </wp:positionH>
                <wp:positionV relativeFrom="paragraph">
                  <wp:posOffset>111125</wp:posOffset>
                </wp:positionV>
                <wp:extent cx="293370" cy="0"/>
                <wp:effectExtent l="0" t="76200" r="11430" b="133350"/>
                <wp:wrapNone/>
                <wp:docPr id="145" name="Lige pilforbindelse 1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3370" cy="0"/>
                        </a:xfrm>
                        <a:prstGeom prst="straightConnector1">
                          <a:avLst/>
                        </a:prstGeom>
                        <a:noFill/>
                        <a:ln w="25400">
                          <a:solidFill>
                            <a:srgbClr val="C0504D"/>
                          </a:solidFill>
                          <a:round/>
                          <a:headEnd/>
                          <a:tailEnd type="arrow" w="med" len="me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Lige pilforbindelse 145" o:spid="_x0000_s1026" type="#_x0000_t32" style="position:absolute;margin-left:262.7pt;margin-top:8.75pt;width:23.1pt;height:0;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" strokecolor="#c0504d" strokeweight="2pt">
                <v:stroke endarrow="open"/>
                <v:shadow on="t" opacity="24903f" origin=",.5" offset="0,.55556mm"/>
              </v:shape>
            </w:pict>
          </mc:Fallback>
        </mc:AlternateContent>
      </w:r>
      <w:r>
        <w:rPr>
          <w:noProof/>
        </w:rPr>
        <mc:AlternateContent>
          <mc:Choice Requires="wps">
            <w:drawing>
              <wp:anchor distT="0" distB="0" distL="114300" distR="114300" simplePos="0" relativeHeight="251738112" behindDoc="0" locked="0" layoutInCell="1" allowOverlap="1" wp14:anchorId="6A628AAC" wp14:editId="616EE1DE">
                <wp:simplePos x="0" y="0"/>
                <wp:positionH relativeFrom="column">
                  <wp:posOffset>5135245</wp:posOffset>
                </wp:positionH>
                <wp:positionV relativeFrom="paragraph">
                  <wp:posOffset>93980</wp:posOffset>
                </wp:positionV>
                <wp:extent cx="293370" cy="0"/>
                <wp:effectExtent l="0" t="76200" r="11430" b="133350"/>
                <wp:wrapNone/>
                <wp:docPr id="146" name="Lige pilforbindelse 1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3370" cy="0"/>
                        </a:xfrm>
                        <a:prstGeom prst="straightConnector1">
                          <a:avLst/>
                        </a:prstGeom>
                        <a:noFill/>
                        <a:ln w="25400">
                          <a:solidFill>
                            <a:srgbClr val="C0504D"/>
                          </a:solidFill>
                          <a:round/>
                          <a:headEnd/>
                          <a:tailEnd type="arrow" w="med" len="me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Lige pilforbindelse 146" o:spid="_x0000_s1026" type="#_x0000_t32" style="position:absolute;margin-left:404.35pt;margin-top:7.4pt;width:23.1pt;height:0;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" strokecolor="#c0504d" strokeweight="2pt">
                <v:stroke endarrow="open"/>
                <v:shadow on="t" opacity="24903f" origin=",.5" offset="0,.55556mm"/>
              </v:shape>
            </w:pict>
          </mc:Fallback>
        </mc:AlternateContent>
      </w:r>
      <w:r>
        <w:rPr>
          <w:noProof/>
        </w:rPr>
        <mc:AlternateContent>
          <mc:Choice Requires="wps">
            <w:drawing>
              <wp:anchor distT="0" distB="0" distL="114300" distR="114300" simplePos="0" relativeHeight="251739136" behindDoc="0" locked="0" layoutInCell="1" allowOverlap="1" wp14:anchorId="75DBE560" wp14:editId="0FFB8B04">
                <wp:simplePos x="0" y="0"/>
                <wp:positionH relativeFrom="column">
                  <wp:posOffset>5859780</wp:posOffset>
                </wp:positionH>
                <wp:positionV relativeFrom="paragraph">
                  <wp:posOffset>93980</wp:posOffset>
                </wp:positionV>
                <wp:extent cx="293370" cy="0"/>
                <wp:effectExtent l="0" t="76200" r="11430" b="133350"/>
                <wp:wrapNone/>
                <wp:docPr id="147" name="Lige pilforbindelse 1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3370" cy="0"/>
                        </a:xfrm>
                        <a:prstGeom prst="straightConnector1">
                          <a:avLst/>
                        </a:prstGeom>
                        <a:noFill/>
                        <a:ln w="25400">
                          <a:solidFill>
                            <a:srgbClr val="C0504D"/>
                          </a:solidFill>
                          <a:round/>
                          <a:headEnd/>
                          <a:tailEnd type="arrow" w="med" len="me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Lige pilforbindelse 147" o:spid="_x0000_s1026" type="#_x0000_t32" style="position:absolute;margin-left:461.4pt;margin-top:7.4pt;width:23.1pt;height:0;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" strokecolor="#c0504d" strokeweight="2pt">
                <v:stroke endarrow="open"/>
                <v:shadow on="t" opacity="24903f" origin=",.5" offset="0,.55556mm"/>
              </v:shape>
            </w:pict>
          </mc:Fallback>
        </mc:AlternateContent>
      </w:r>
      <w:r>
        <w:rPr>
          <w:noProof/>
        </w:rPr>
        <mc:AlternateContent>
          <mc:Choice Requires="wps">
            <w:drawing>
              <wp:anchor distT="0" distB="0" distL="114300" distR="114300" simplePos="0" relativeHeight="251743232" behindDoc="0" locked="0" layoutInCell="1" allowOverlap="1" wp14:anchorId="4010C496" wp14:editId="5E5287CE">
                <wp:simplePos x="0" y="0"/>
                <wp:positionH relativeFrom="column">
                  <wp:posOffset>2778125</wp:posOffset>
                </wp:positionH>
                <wp:positionV relativeFrom="paragraph">
                  <wp:posOffset>215900</wp:posOffset>
                </wp:positionV>
                <wp:extent cx="704215" cy="219075"/>
                <wp:effectExtent l="0" t="0" r="19685" b="66675"/>
                <wp:wrapNone/>
                <wp:docPr id="150" name="Rektangel 1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4215" cy="219075"/>
                        </a:xfrm>
                        <a:prstGeom prst="rect">
                          <a:avLst/>
                        </a:prstGeom>
                        <a:gradFill rotWithShape="1">
                          <a:gsLst>
                            <a:gs pos="0">
                              <a:srgbClr val="BCBCBC"/>
                            </a:gs>
                            <a:gs pos="35001">
                              <a:srgbClr val="D0D0D0"/>
                            </a:gs>
                            <a:gs pos="100000">
                              <a:srgbClr val="EDEDED"/>
                            </a:gs>
                          </a:gsLst>
                          <a:lin ang="16200000" scaled="1"/>
                        </a:gradFill>
                        <a:ln w="9525">
                          <a:solidFill>
                            <a:srgbClr val="000000"/>
                          </a:solidFill>
                          <a:miter lim="800000"/>
                          <a:headEnd/>
                          <a:tailEnd/>
                        </a:ln>
                        <a:effectLst>
                          <a:outerShdw dist="20000" dir="5400000" rotWithShape="0">
                            <a:srgbClr val="808080">
                              <a:alpha val="37999"/>
                            </a:srgbClr>
                          </a:outerShdw>
                        </a:effectLst>
                      </wps:spPr>
                      <wps:txbx>
                        <w:txbxContent>
                          <w:p w:rsidR="00F30E4E" w:rsidRDefault="00F30E4E" w:rsidP="00B10C83"/>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ktangel 150" o:spid="_x0000_s1092" style="position:absolute;margin-left:218.75pt;margin-top:17pt;width:55.45pt;height:17.2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" fillcolor="#bcbcbc">
                <v:fill color2="#ededed" rotate="t" angle="180" colors="0 #bcbcbc;22938f #d0d0d0;1 #ededed" focus="100%" type="gradient"/>
                <v:shadow on="t" opacity="24903f" origin=",.5" offset="0,.55556mm"/>
                <v:textbox>
                  <w:txbxContent>
                    <w:p w:rsidR="00BD7E3B" w:rsidRDefault="00BD7E3B" w:rsidP="00B10C83"/>
                  </w:txbxContent>
                </v:textbox>
              </v:rect>
            </w:pict>
          </mc:Fallback>
        </mc:AlternateContent>
      </w:r>
      <w:r>
        <w:rPr>
          <w:noProof/>
        </w:rPr>
        <mc:AlternateContent>
          <mc:Choice Requires="wps">
            <w:drawing>
              <wp:anchor distT="0" distB="0" distL="114300" distR="114300" simplePos="0" relativeHeight="251742208" behindDoc="0" locked="0" layoutInCell="1" allowOverlap="1" wp14:anchorId="1F30D775" wp14:editId="2FC67361">
                <wp:simplePos x="0" y="0"/>
                <wp:positionH relativeFrom="column">
                  <wp:posOffset>2073910</wp:posOffset>
                </wp:positionH>
                <wp:positionV relativeFrom="paragraph">
                  <wp:posOffset>327025</wp:posOffset>
                </wp:positionV>
                <wp:extent cx="704215" cy="111125"/>
                <wp:effectExtent l="0" t="0" r="19685" b="60325"/>
                <wp:wrapNone/>
                <wp:docPr id="149" name="Rektangel 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4215" cy="111125"/>
                        </a:xfrm>
                        <a:prstGeom prst="rect">
                          <a:avLst/>
                        </a:prstGeom>
                        <a:gradFill rotWithShape="1">
                          <a:gsLst>
                            <a:gs pos="0">
                              <a:srgbClr val="BCBCBC"/>
                            </a:gs>
                            <a:gs pos="35001">
                              <a:srgbClr val="D0D0D0"/>
                            </a:gs>
                            <a:gs pos="100000">
                              <a:srgbClr val="EDEDED"/>
                            </a:gs>
                          </a:gsLst>
                          <a:lin ang="16200000" scaled="1"/>
                        </a:gradFill>
                        <a:ln w="9525">
                          <a:solidFill>
                            <a:srgbClr val="000000"/>
                          </a:solidFill>
                          <a:miter lim="800000"/>
                          <a:headEnd/>
                          <a:tailEnd/>
                        </a:ln>
                        <a:effectLst>
                          <a:outerShdw dist="20000" dir="5400000" rotWithShape="0">
                            <a:srgbClr val="808080">
                              <a:alpha val="37999"/>
                            </a:srgbClr>
                          </a:outerShdw>
                        </a:effectLst>
                      </wps:spPr>
                      <wps:txbx>
                        <w:txbxContent>
                          <w:p w:rsidR="00F30E4E" w:rsidRDefault="00F30E4E" w:rsidP="00B10C83"/>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ktangel 149" o:spid="_x0000_s1093" style="position:absolute;margin-left:163.3pt;margin-top:25.75pt;width:55.45pt;height:8.7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" fillcolor="#bcbcbc">
                <v:fill color2="#ededed" rotate="t" angle="180" colors="0 #bcbcbc;22938f #d0d0d0;1 #ededed" focus="100%" type="gradient"/>
                <v:shadow on="t" opacity="24903f" origin=",.5" offset="0,.55556mm"/>
                <v:textbox>
                  <w:txbxContent>
                    <w:p w:rsidR="00BD7E3B" w:rsidRDefault="00BD7E3B" w:rsidP="00B10C83"/>
                  </w:txbxContent>
                </v:textbox>
              </v:rect>
            </w:pict>
          </mc:Fallback>
        </mc:AlternateContent>
      </w:r>
    </w:p>
    <w:p w:rsidR="00B10C83" w:rsidRDefault="00065A02" w:rsidP="00B10C83">
      <w:pPr>
        <w:rPr>
          <w:lang w:val="en-GB"/>
        </w:rPr>
      </w:pPr>
      <w:r>
        <w:rPr>
          <w:noProof/>
        </w:rPr>
        <mc:AlternateContent>
          <mc:Choice Requires="wps">
            <w:drawing>
              <wp:anchor distT="0" distB="0" distL="114300" distR="114300" simplePos="0" relativeHeight="251762688" behindDoc="0" locked="0" layoutInCell="1" allowOverlap="1" wp14:anchorId="6B451BD7" wp14:editId="5549EB82">
                <wp:simplePos x="0" y="0"/>
                <wp:positionH relativeFrom="column">
                  <wp:posOffset>3629025</wp:posOffset>
                </wp:positionH>
                <wp:positionV relativeFrom="paragraph">
                  <wp:posOffset>144145</wp:posOffset>
                </wp:positionV>
                <wp:extent cx="388620" cy="315595"/>
                <wp:effectExtent l="0" t="0" r="0" b="0"/>
                <wp:wrapNone/>
                <wp:docPr id="426" name="Tekstboks 4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8620" cy="315595"/>
                        </a:xfrm>
                        <a:prstGeom prst="rect">
                          <a:avLst/>
                        </a:prstGeom>
                        <a:noFill/>
                      </wps:spPr>
                      <wps:txbx>
                        <w:txbxContent>
                          <w:p w:rsidR="00F30E4E" w:rsidRDefault="00F30E4E" w:rsidP="00B10C83">
                            <w:pPr>
                              <w:pStyle w:val="NormalWeb"/>
                              <w:spacing w:before="0" w:beforeAutospacing="0" w:after="0" w:afterAutospacing="0"/>
                            </w:pPr>
                            <w:proofErr w:type="gramStart"/>
                            <w:r w:rsidRPr="00941B49">
                              <w:rPr>
                                <w:rFonts w:ascii="Calibri" w:hAnsi="Calibri"/>
                                <w:color w:val="000000"/>
                                <w:kern w:val="24"/>
                              </w:rPr>
                              <w:t>h</w:t>
                            </w:r>
                            <w:r w:rsidRPr="00941B49">
                              <w:rPr>
                                <w:rFonts w:ascii="Calibri" w:hAnsi="Calibri"/>
                                <w:color w:val="000000"/>
                                <w:kern w:val="24"/>
                                <w:position w:val="-6"/>
                                <w:vertAlign w:val="subscript"/>
                              </w:rPr>
                              <w:t>i+</w:t>
                            </w:r>
                            <w:proofErr w:type="gramEnd"/>
                            <w:r w:rsidRPr="00941B49">
                              <w:rPr>
                                <w:rFonts w:ascii="Calibri" w:hAnsi="Calibri"/>
                                <w:color w:val="000000"/>
                                <w:kern w:val="24"/>
                                <w:position w:val="-6"/>
                                <w:vertAlign w:val="subscript"/>
                              </w:rPr>
                              <w:t>1</w:t>
                            </w:r>
                          </w:p>
                        </w:txbxContent>
                      </wps:txbx>
                      <wps:bodyPr wrap="none" rtlCol="0">
                        <a:spAutoFit/>
                      </wps:bodyPr>
                    </wps:wsp>
                  </a:graphicData>
                </a:graphic>
                <wp14:sizeRelH relativeFrom="page">
                  <wp14:pctWidth>0</wp14:pctWidth>
                </wp14:sizeRelH>
                <wp14:sizeRelV relativeFrom="page">
                  <wp14:pctHeight>0</wp14:pctHeight>
                </wp14:sizeRelV>
              </wp:anchor>
            </w:drawing>
          </mc:Choice>
          <mc:Fallback>
            <w:pict>
              <v:shape id="Tekstboks 426" o:spid="_x0000_s1094" type="#_x0000_t202" style="position:absolute;margin-left:285.75pt;margin-top:11.35pt;width:30.6pt;height:24.85pt;z-index:2517626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" filled="f" stroked="f">
                <v:path arrowok="t"/>
                <v:textbox style="mso-fit-shape-to-text:t">
                  <w:txbxContent>
                    <w:p w:rsidR="00BD7E3B" w:rsidRDefault="00BD7E3B" w:rsidP="00B10C83">
                      <w:pPr>
                        <w:pStyle w:val="NormalWeb"/>
                        <w:spacing w:before="0" w:beforeAutospacing="0" w:after="0" w:afterAutospacing="0"/>
                      </w:pPr>
                      <w:proofErr w:type="gramStart"/>
                      <w:r w:rsidRPr="00941B49">
                        <w:rPr>
                          <w:rFonts w:ascii="Calibri" w:hAnsi="Calibri"/>
                          <w:color w:val="000000"/>
                          <w:kern w:val="24"/>
                        </w:rPr>
                        <w:t>h</w:t>
                      </w:r>
                      <w:r w:rsidRPr="00941B49">
                        <w:rPr>
                          <w:rFonts w:ascii="Calibri" w:hAnsi="Calibri"/>
                          <w:color w:val="000000"/>
                          <w:kern w:val="24"/>
                          <w:position w:val="-6"/>
                          <w:vertAlign w:val="subscript"/>
                        </w:rPr>
                        <w:t>i+</w:t>
                      </w:r>
                      <w:proofErr w:type="gramEnd"/>
                      <w:r w:rsidRPr="00941B49">
                        <w:rPr>
                          <w:rFonts w:ascii="Calibri" w:hAnsi="Calibri"/>
                          <w:color w:val="000000"/>
                          <w:kern w:val="24"/>
                          <w:position w:val="-6"/>
                          <w:vertAlign w:val="subscript"/>
                        </w:rPr>
                        <w:t>1</w:t>
                      </w:r>
                    </w:p>
                  </w:txbxContent>
                </v:textbox>
              </v:shape>
            </w:pict>
          </mc:Fallback>
        </mc:AlternateContent>
      </w:r>
      <w:r>
        <w:rPr>
          <w:noProof/>
        </w:rPr>
        <mc:AlternateContent>
          <mc:Choice Requires="wps">
            <w:drawing>
              <wp:anchor distT="0" distB="0" distL="114300" distR="114300" simplePos="0" relativeHeight="251761664" behindDoc="0" locked="0" layoutInCell="1" allowOverlap="1" wp14:anchorId="0FDCC35B" wp14:editId="233F2778">
                <wp:simplePos x="0" y="0"/>
                <wp:positionH relativeFrom="column">
                  <wp:posOffset>2952750</wp:posOffset>
                </wp:positionH>
                <wp:positionV relativeFrom="paragraph">
                  <wp:posOffset>144145</wp:posOffset>
                </wp:positionV>
                <wp:extent cx="286385" cy="315595"/>
                <wp:effectExtent l="0" t="0" r="0" b="0"/>
                <wp:wrapNone/>
                <wp:docPr id="425" name="Tekstboks 4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6385" cy="315595"/>
                        </a:xfrm>
                        <a:prstGeom prst="rect">
                          <a:avLst/>
                        </a:prstGeom>
                        <a:noFill/>
                      </wps:spPr>
                      <wps:txbx>
                        <w:txbxContent>
                          <w:p w:rsidR="00F30E4E" w:rsidRDefault="00F30E4E" w:rsidP="00B10C83">
                            <w:pPr>
                              <w:pStyle w:val="NormalWeb"/>
                              <w:spacing w:before="0" w:beforeAutospacing="0" w:after="0" w:afterAutospacing="0"/>
                            </w:pPr>
                            <w:proofErr w:type="gramStart"/>
                            <w:r w:rsidRPr="00941B49">
                              <w:rPr>
                                <w:rFonts w:ascii="Calibri" w:hAnsi="Calibri"/>
                                <w:color w:val="000000"/>
                                <w:kern w:val="24"/>
                              </w:rPr>
                              <w:t>h</w:t>
                            </w:r>
                            <w:r w:rsidRPr="00941B49">
                              <w:rPr>
                                <w:rFonts w:ascii="Calibri" w:hAnsi="Calibri"/>
                                <w:color w:val="000000"/>
                                <w:kern w:val="24"/>
                                <w:position w:val="-6"/>
                                <w:vertAlign w:val="subscript"/>
                              </w:rPr>
                              <w:t>i</w:t>
                            </w:r>
                            <w:proofErr w:type="gramEnd"/>
                          </w:p>
                        </w:txbxContent>
                      </wps:txbx>
                      <wps:bodyPr wrap="none" rtlCol="0">
                        <a:spAutoFit/>
                      </wps:bodyPr>
                    </wps:wsp>
                  </a:graphicData>
                </a:graphic>
                <wp14:sizeRelH relativeFrom="page">
                  <wp14:pctWidth>0</wp14:pctWidth>
                </wp14:sizeRelH>
                <wp14:sizeRelV relativeFrom="page">
                  <wp14:pctHeight>0</wp14:pctHeight>
                </wp14:sizeRelV>
              </wp:anchor>
            </w:drawing>
          </mc:Choice>
          <mc:Fallback>
            <w:pict>
              <v:shape id="Tekstboks 425" o:spid="_x0000_s1095" type="#_x0000_t202" style="position:absolute;margin-left:232.5pt;margin-top:11.35pt;width:22.55pt;height:24.85pt;z-index:2517616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" filled="f" stroked="f">
                <v:path arrowok="t"/>
                <v:textbox style="mso-fit-shape-to-text:t">
                  <w:txbxContent>
                    <w:p w:rsidR="00BD7E3B" w:rsidRDefault="00BD7E3B" w:rsidP="00B10C83">
                      <w:pPr>
                        <w:pStyle w:val="NormalWeb"/>
                        <w:spacing w:before="0" w:beforeAutospacing="0" w:after="0" w:afterAutospacing="0"/>
                      </w:pPr>
                      <w:proofErr w:type="gramStart"/>
                      <w:r w:rsidRPr="00941B49">
                        <w:rPr>
                          <w:rFonts w:ascii="Calibri" w:hAnsi="Calibri"/>
                          <w:color w:val="000000"/>
                          <w:kern w:val="24"/>
                        </w:rPr>
                        <w:t>h</w:t>
                      </w:r>
                      <w:r w:rsidRPr="00941B49">
                        <w:rPr>
                          <w:rFonts w:ascii="Calibri" w:hAnsi="Calibri"/>
                          <w:color w:val="000000"/>
                          <w:kern w:val="24"/>
                          <w:position w:val="-6"/>
                          <w:vertAlign w:val="subscript"/>
                        </w:rPr>
                        <w:t>i</w:t>
                      </w:r>
                      <w:proofErr w:type="gramEnd"/>
                    </w:p>
                  </w:txbxContent>
                </v:textbox>
              </v:shape>
            </w:pict>
          </mc:Fallback>
        </mc:AlternateContent>
      </w:r>
      <w:r>
        <w:rPr>
          <w:noProof/>
        </w:rPr>
        <mc:AlternateContent>
          <mc:Choice Requires="wps">
            <w:drawing>
              <wp:anchor distT="0" distB="0" distL="114300" distR="114300" simplePos="0" relativeHeight="251760640" behindDoc="0" locked="0" layoutInCell="1" allowOverlap="1" wp14:anchorId="48D9DCEB" wp14:editId="68FCF14B">
                <wp:simplePos x="0" y="0"/>
                <wp:positionH relativeFrom="column">
                  <wp:posOffset>2219325</wp:posOffset>
                </wp:positionH>
                <wp:positionV relativeFrom="paragraph">
                  <wp:posOffset>144145</wp:posOffset>
                </wp:positionV>
                <wp:extent cx="368935" cy="315595"/>
                <wp:effectExtent l="0" t="0" r="0" b="0"/>
                <wp:wrapNone/>
                <wp:docPr id="424" name="Tekstboks 4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8935" cy="315595"/>
                        </a:xfrm>
                        <a:prstGeom prst="rect">
                          <a:avLst/>
                        </a:prstGeom>
                        <a:noFill/>
                      </wps:spPr>
                      <wps:txbx>
                        <w:txbxContent>
                          <w:p w:rsidR="00F30E4E" w:rsidRDefault="00F30E4E" w:rsidP="00B10C83">
                            <w:pPr>
                              <w:pStyle w:val="NormalWeb"/>
                              <w:spacing w:before="0" w:beforeAutospacing="0" w:after="0" w:afterAutospacing="0"/>
                            </w:pPr>
                            <w:proofErr w:type="gramStart"/>
                            <w:r w:rsidRPr="00941B49">
                              <w:rPr>
                                <w:rFonts w:ascii="Calibri" w:hAnsi="Calibri"/>
                                <w:color w:val="000000"/>
                                <w:kern w:val="24"/>
                              </w:rPr>
                              <w:t>h</w:t>
                            </w:r>
                            <w:r w:rsidRPr="00941B49">
                              <w:rPr>
                                <w:rFonts w:ascii="Calibri" w:hAnsi="Calibri"/>
                                <w:color w:val="000000"/>
                                <w:kern w:val="24"/>
                                <w:position w:val="-6"/>
                                <w:vertAlign w:val="subscript"/>
                              </w:rPr>
                              <w:t>i-1</w:t>
                            </w:r>
                            <w:proofErr w:type="gramEnd"/>
                          </w:p>
                        </w:txbxContent>
                      </wps:txbx>
                      <wps:bodyPr wrap="none" rtlCol="0">
                        <a:spAutoFit/>
                      </wps:bodyPr>
                    </wps:wsp>
                  </a:graphicData>
                </a:graphic>
                <wp14:sizeRelH relativeFrom="page">
                  <wp14:pctWidth>0</wp14:pctWidth>
                </wp14:sizeRelH>
                <wp14:sizeRelV relativeFrom="page">
                  <wp14:pctHeight>0</wp14:pctHeight>
                </wp14:sizeRelV>
              </wp:anchor>
            </w:drawing>
          </mc:Choice>
          <mc:Fallback>
            <w:pict>
              <v:shape id="Tekstboks 424" o:spid="_x0000_s1096" type="#_x0000_t202" style="position:absolute;margin-left:174.75pt;margin-top:11.35pt;width:29.05pt;height:24.85pt;z-index:2517606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" filled="f" stroked="f">
                <v:path arrowok="t"/>
                <v:textbox style="mso-fit-shape-to-text:t">
                  <w:txbxContent>
                    <w:p w:rsidR="00BD7E3B" w:rsidRDefault="00BD7E3B" w:rsidP="00B10C83">
                      <w:pPr>
                        <w:pStyle w:val="NormalWeb"/>
                        <w:spacing w:before="0" w:beforeAutospacing="0" w:after="0" w:afterAutospacing="0"/>
                      </w:pPr>
                      <w:proofErr w:type="gramStart"/>
                      <w:r w:rsidRPr="00941B49">
                        <w:rPr>
                          <w:rFonts w:ascii="Calibri" w:hAnsi="Calibri"/>
                          <w:color w:val="000000"/>
                          <w:kern w:val="24"/>
                        </w:rPr>
                        <w:t>h</w:t>
                      </w:r>
                      <w:r w:rsidRPr="00941B49">
                        <w:rPr>
                          <w:rFonts w:ascii="Calibri" w:hAnsi="Calibri"/>
                          <w:color w:val="000000"/>
                          <w:kern w:val="24"/>
                          <w:position w:val="-6"/>
                          <w:vertAlign w:val="subscript"/>
                        </w:rPr>
                        <w:t>i-1</w:t>
                      </w:r>
                      <w:proofErr w:type="gramEnd"/>
                    </w:p>
                  </w:txbxContent>
                </v:textbox>
              </v:shape>
            </w:pict>
          </mc:Fallback>
        </mc:AlternateContent>
      </w:r>
      <w:r>
        <w:rPr>
          <w:noProof/>
        </w:rPr>
        <mc:AlternateContent>
          <mc:Choice Requires="wps">
            <w:drawing>
              <wp:anchor distT="0" distB="0" distL="114300" distR="114300" simplePos="0" relativeHeight="251759616" behindDoc="0" locked="0" layoutInCell="1" allowOverlap="1" wp14:anchorId="4AC1C6DA" wp14:editId="06F675A9">
                <wp:simplePos x="0" y="0"/>
                <wp:positionH relativeFrom="column">
                  <wp:posOffset>714375</wp:posOffset>
                </wp:positionH>
                <wp:positionV relativeFrom="paragraph">
                  <wp:posOffset>144145</wp:posOffset>
                </wp:positionV>
                <wp:extent cx="314960" cy="315595"/>
                <wp:effectExtent l="0" t="0" r="0" b="0"/>
                <wp:wrapNone/>
                <wp:docPr id="423" name="Tekstboks 4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4960" cy="315595"/>
                        </a:xfrm>
                        <a:prstGeom prst="rect">
                          <a:avLst/>
                        </a:prstGeom>
                        <a:noFill/>
                      </wps:spPr>
                      <wps:txbx>
                        <w:txbxContent>
                          <w:p w:rsidR="00F30E4E" w:rsidRDefault="00F30E4E" w:rsidP="00B10C83">
                            <w:pPr>
                              <w:pStyle w:val="NormalWeb"/>
                              <w:spacing w:before="0" w:beforeAutospacing="0" w:after="0" w:afterAutospacing="0"/>
                            </w:pPr>
                            <w:r w:rsidRPr="00941B49">
                              <w:rPr>
                                <w:rFonts w:ascii="Calibri" w:hAnsi="Calibri"/>
                                <w:color w:val="000000"/>
                                <w:kern w:val="24"/>
                              </w:rPr>
                              <w:t>h</w:t>
                            </w:r>
                            <w:r w:rsidRPr="00941B49">
                              <w:rPr>
                                <w:rFonts w:ascii="Calibri" w:hAnsi="Calibri"/>
                                <w:color w:val="000000"/>
                                <w:kern w:val="24"/>
                                <w:position w:val="-6"/>
                                <w:vertAlign w:val="subscript"/>
                              </w:rPr>
                              <w:t>2</w:t>
                            </w:r>
                          </w:p>
                        </w:txbxContent>
                      </wps:txbx>
                      <wps:bodyPr wrap="none" rtlCol="0">
                        <a:spAutoFit/>
                      </wps:bodyPr>
                    </wps:wsp>
                  </a:graphicData>
                </a:graphic>
                <wp14:sizeRelH relativeFrom="page">
                  <wp14:pctWidth>0</wp14:pctWidth>
                </wp14:sizeRelH>
                <wp14:sizeRelV relativeFrom="page">
                  <wp14:pctHeight>0</wp14:pctHeight>
                </wp14:sizeRelV>
              </wp:anchor>
            </w:drawing>
          </mc:Choice>
          <mc:Fallback>
            <w:pict>
              <v:shape id="Tekstboks 423" o:spid="_x0000_s1097" type="#_x0000_t202" style="position:absolute;margin-left:56.25pt;margin-top:11.35pt;width:24.8pt;height:24.85pt;z-index:2517596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" filled="f" stroked="f">
                <v:path arrowok="t"/>
                <v:textbox style="mso-fit-shape-to-text:t">
                  <w:txbxContent>
                    <w:p w:rsidR="00BD7E3B" w:rsidRDefault="00BD7E3B" w:rsidP="00B10C83">
                      <w:pPr>
                        <w:pStyle w:val="NormalWeb"/>
                        <w:spacing w:before="0" w:beforeAutospacing="0" w:after="0" w:afterAutospacing="0"/>
                      </w:pPr>
                      <w:r w:rsidRPr="00941B49">
                        <w:rPr>
                          <w:rFonts w:ascii="Calibri" w:hAnsi="Calibri"/>
                          <w:color w:val="000000"/>
                          <w:kern w:val="24"/>
                        </w:rPr>
                        <w:t>h</w:t>
                      </w:r>
                      <w:r w:rsidRPr="00941B49">
                        <w:rPr>
                          <w:rFonts w:ascii="Calibri" w:hAnsi="Calibri"/>
                          <w:color w:val="000000"/>
                          <w:kern w:val="24"/>
                          <w:position w:val="-6"/>
                          <w:vertAlign w:val="subscript"/>
                        </w:rPr>
                        <w:t>2</w:t>
                      </w:r>
                    </w:p>
                  </w:txbxContent>
                </v:textbox>
              </v:shape>
            </w:pict>
          </mc:Fallback>
        </mc:AlternateContent>
      </w:r>
      <w:r>
        <w:rPr>
          <w:noProof/>
        </w:rPr>
        <mc:AlternateContent>
          <mc:Choice Requires="wps">
            <w:drawing>
              <wp:anchor distT="0" distB="0" distL="114300" distR="114300" simplePos="0" relativeHeight="251758592" behindDoc="0" locked="0" layoutInCell="1" allowOverlap="1" wp14:anchorId="380C8D6A" wp14:editId="5499FE1D">
                <wp:simplePos x="0" y="0"/>
                <wp:positionH relativeFrom="column">
                  <wp:posOffset>-28575</wp:posOffset>
                </wp:positionH>
                <wp:positionV relativeFrom="paragraph">
                  <wp:posOffset>144145</wp:posOffset>
                </wp:positionV>
                <wp:extent cx="314960" cy="315595"/>
                <wp:effectExtent l="0" t="0" r="0" b="0"/>
                <wp:wrapNone/>
                <wp:docPr id="422" name="Tekstboks 4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4960" cy="315595"/>
                        </a:xfrm>
                        <a:prstGeom prst="rect">
                          <a:avLst/>
                        </a:prstGeom>
                        <a:noFill/>
                      </wps:spPr>
                      <wps:txbx>
                        <w:txbxContent>
                          <w:p w:rsidR="00F30E4E" w:rsidRDefault="00F30E4E" w:rsidP="00B10C83">
                            <w:pPr>
                              <w:pStyle w:val="NormalWeb"/>
                              <w:spacing w:before="0" w:beforeAutospacing="0" w:after="0" w:afterAutospacing="0"/>
                            </w:pPr>
                            <w:r w:rsidRPr="00941B49">
                              <w:rPr>
                                <w:rFonts w:ascii="Calibri" w:hAnsi="Calibri"/>
                                <w:color w:val="000000"/>
                                <w:kern w:val="24"/>
                              </w:rPr>
                              <w:t>h</w:t>
                            </w:r>
                            <w:r w:rsidRPr="00941B49">
                              <w:rPr>
                                <w:rFonts w:ascii="Calibri" w:hAnsi="Calibri"/>
                                <w:color w:val="000000"/>
                                <w:kern w:val="24"/>
                                <w:position w:val="-6"/>
                                <w:vertAlign w:val="subscript"/>
                              </w:rPr>
                              <w:t>1</w:t>
                            </w:r>
                          </w:p>
                        </w:txbxContent>
                      </wps:txbx>
                      <wps:bodyPr wrap="none" rtlCol="0">
                        <a:spAutoFit/>
                      </wps:bodyPr>
                    </wps:wsp>
                  </a:graphicData>
                </a:graphic>
                <wp14:sizeRelH relativeFrom="page">
                  <wp14:pctWidth>0</wp14:pctWidth>
                </wp14:sizeRelH>
                <wp14:sizeRelV relativeFrom="page">
                  <wp14:pctHeight>0</wp14:pctHeight>
                </wp14:sizeRelV>
              </wp:anchor>
            </w:drawing>
          </mc:Choice>
          <mc:Fallback>
            <w:pict>
              <v:shape id="Tekstboks 422" o:spid="_x0000_s1098" type="#_x0000_t202" style="position:absolute;margin-left:-2.25pt;margin-top:11.35pt;width:24.8pt;height:24.85pt;z-index:2517585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" filled="f" stroked="f">
                <v:path arrowok="t"/>
                <v:textbox style="mso-fit-shape-to-text:t">
                  <w:txbxContent>
                    <w:p w:rsidR="00BD7E3B" w:rsidRDefault="00BD7E3B" w:rsidP="00B10C83">
                      <w:pPr>
                        <w:pStyle w:val="NormalWeb"/>
                        <w:spacing w:before="0" w:beforeAutospacing="0" w:after="0" w:afterAutospacing="0"/>
                      </w:pPr>
                      <w:r w:rsidRPr="00941B49">
                        <w:rPr>
                          <w:rFonts w:ascii="Calibri" w:hAnsi="Calibri"/>
                          <w:color w:val="000000"/>
                          <w:kern w:val="24"/>
                        </w:rPr>
                        <w:t>h</w:t>
                      </w:r>
                      <w:r w:rsidRPr="00941B49">
                        <w:rPr>
                          <w:rFonts w:ascii="Calibri" w:hAnsi="Calibri"/>
                          <w:color w:val="000000"/>
                          <w:kern w:val="24"/>
                          <w:position w:val="-6"/>
                          <w:vertAlign w:val="subscript"/>
                        </w:rPr>
                        <w:t>1</w:t>
                      </w:r>
                    </w:p>
                  </w:txbxContent>
                </v:textbox>
              </v:shape>
            </w:pict>
          </mc:Fallback>
        </mc:AlternateContent>
      </w:r>
      <w:r w:rsidR="00B10C83">
        <w:rPr>
          <w:noProof/>
        </w:rPr>
        <mc:AlternateContent>
          <mc:Choice Requires="wps">
            <w:drawing>
              <wp:anchor distT="0" distB="0" distL="114300" distR="114300" simplePos="0" relativeHeight="251740160" behindDoc="0" locked="0" layoutInCell="1" allowOverlap="1" wp14:anchorId="32B679E0" wp14:editId="1D6E49F6">
                <wp:simplePos x="0" y="0"/>
                <wp:positionH relativeFrom="column">
                  <wp:posOffset>-66675</wp:posOffset>
                </wp:positionH>
                <wp:positionV relativeFrom="paragraph">
                  <wp:posOffset>1270</wp:posOffset>
                </wp:positionV>
                <wp:extent cx="607695" cy="111125"/>
                <wp:effectExtent l="0" t="0" r="20955" b="60325"/>
                <wp:wrapNone/>
                <wp:docPr id="31" name="Rektangel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7695" cy="111125"/>
                        </a:xfrm>
                        <a:prstGeom prst="rect">
                          <a:avLst/>
                        </a:prstGeom>
                        <a:gradFill rotWithShape="1">
                          <a:gsLst>
                            <a:gs pos="0">
                              <a:srgbClr val="BCBCBC"/>
                            </a:gs>
                            <a:gs pos="35001">
                              <a:srgbClr val="D0D0D0"/>
                            </a:gs>
                            <a:gs pos="100000">
                              <a:srgbClr val="EDEDED"/>
                            </a:gs>
                          </a:gsLst>
                          <a:lin ang="16200000" scaled="1"/>
                        </a:gradFill>
                        <a:ln w="9525">
                          <a:solidFill>
                            <a:srgbClr val="000000"/>
                          </a:solidFill>
                          <a:miter lim="800000"/>
                          <a:headEnd/>
                          <a:tailEnd/>
                        </a:ln>
                        <a:effectLst>
                          <a:outerShdw dist="20000" dir="5400000" rotWithShape="0">
                            <a:srgbClr val="808080">
                              <a:alpha val="37999"/>
                            </a:srgbClr>
                          </a:outerShdw>
                        </a:effectLst>
                      </wps:spPr>
                      <wps:txbx>
                        <w:txbxContent>
                          <w:p w:rsidR="00F30E4E" w:rsidRDefault="00F30E4E" w:rsidP="00B10C83"/>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ktangel 31" o:spid="_x0000_s1099" style="position:absolute;margin-left:-5.25pt;margin-top:.1pt;width:47.85pt;height:8.7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" fillcolor="#bcbcbc">
                <v:fill color2="#ededed" rotate="t" angle="180" colors="0 #bcbcbc;22938f #d0d0d0;1 #ededed" focus="100%" type="gradient"/>
                <v:shadow on="t" opacity="24903f" origin=",.5" offset="0,.55556mm"/>
                <v:textbox>
                  <w:txbxContent>
                    <w:p w:rsidR="00BD7E3B" w:rsidRDefault="00BD7E3B" w:rsidP="00B10C83"/>
                  </w:txbxContent>
                </v:textbox>
              </v:rect>
            </w:pict>
          </mc:Fallback>
        </mc:AlternateContent>
      </w:r>
    </w:p>
    <w:p w:rsidR="00B10C83" w:rsidRDefault="00B10C83" w:rsidP="00B10C83">
      <w:pPr>
        <w:rPr>
          <w:lang w:val="en-GB"/>
        </w:rPr>
      </w:pPr>
    </w:p>
    <w:p w:rsidR="00B10C83" w:rsidRPr="00B12DBE" w:rsidRDefault="00D961F2" w:rsidP="00D961F2">
      <w:pPr>
        <w:jc w:val="center"/>
        <w:rPr>
          <w:rFonts w:ascii="Times New Roman" w:hAnsi="Times New Roman"/>
          <w:i/>
          <w:sz w:val="20"/>
          <w:szCs w:val="20"/>
        </w:rPr>
      </w:pPr>
      <w:r w:rsidRPr="00B12DBE">
        <w:rPr>
          <w:rFonts w:ascii="Times New Roman" w:hAnsi="Times New Roman"/>
          <w:i/>
          <w:sz w:val="20"/>
          <w:szCs w:val="20"/>
        </w:rPr>
        <w:t xml:space="preserve">Figure </w:t>
      </w:r>
      <w:r w:rsidRPr="00B12DBE">
        <w:rPr>
          <w:rFonts w:ascii="Times New Roman" w:hAnsi="Times New Roman"/>
          <w:i/>
          <w:sz w:val="20"/>
          <w:szCs w:val="20"/>
        </w:rPr>
        <w:fldChar w:fldCharType="begin"/>
      </w:r>
      <w:r w:rsidRPr="00B12DBE">
        <w:rPr>
          <w:rFonts w:ascii="Times New Roman" w:hAnsi="Times New Roman"/>
          <w:i/>
          <w:sz w:val="20"/>
          <w:szCs w:val="20"/>
        </w:rPr>
        <w:instrText xml:space="preserve"> SEQ Figure \* ARABIC </w:instrText>
      </w:r>
      <w:r w:rsidRPr="00B12DBE">
        <w:rPr>
          <w:rFonts w:ascii="Times New Roman" w:hAnsi="Times New Roman"/>
          <w:i/>
          <w:sz w:val="20"/>
          <w:szCs w:val="20"/>
        </w:rPr>
        <w:fldChar w:fldCharType="separate"/>
      </w:r>
      <w:r w:rsidR="000739F9">
        <w:rPr>
          <w:rFonts w:ascii="Times New Roman" w:hAnsi="Times New Roman"/>
          <w:i/>
          <w:noProof/>
          <w:sz w:val="20"/>
          <w:szCs w:val="20"/>
        </w:rPr>
        <w:t>21</w:t>
      </w:r>
      <w:r w:rsidRPr="00B12DBE">
        <w:rPr>
          <w:rFonts w:ascii="Times New Roman" w:hAnsi="Times New Roman"/>
          <w:i/>
          <w:sz w:val="20"/>
          <w:szCs w:val="20"/>
        </w:rPr>
        <w:fldChar w:fldCharType="end"/>
      </w:r>
      <w:r w:rsidRPr="00B12DBE">
        <w:rPr>
          <w:rFonts w:ascii="Times New Roman" w:hAnsi="Times New Roman"/>
          <w:i/>
          <w:sz w:val="20"/>
          <w:szCs w:val="20"/>
        </w:rPr>
        <w:t xml:space="preserve">, </w:t>
      </w:r>
      <w:proofErr w:type="gramStart"/>
      <w:r w:rsidRPr="00B12DBE">
        <w:rPr>
          <w:rFonts w:ascii="Times New Roman" w:hAnsi="Times New Roman"/>
          <w:i/>
          <w:sz w:val="20"/>
          <w:szCs w:val="20"/>
        </w:rPr>
        <w:t>One</w:t>
      </w:r>
      <w:proofErr w:type="gramEnd"/>
      <w:r w:rsidRPr="00B12DBE">
        <w:rPr>
          <w:rFonts w:ascii="Times New Roman" w:hAnsi="Times New Roman"/>
          <w:i/>
          <w:sz w:val="20"/>
          <w:szCs w:val="20"/>
        </w:rPr>
        <w:t xml:space="preserve"> dimensional scheme of the numerical model approach</w:t>
      </w:r>
    </w:p>
    <w:p w:rsidR="00B10C83" w:rsidRPr="008E097E" w:rsidRDefault="00B10C83" w:rsidP="008E097E">
      <w:pPr>
        <w:jc w:val="center"/>
        <w:rPr>
          <w:rFonts w:cstheme="minorHAnsi"/>
          <w:b/>
          <w:lang w:val="en-GB"/>
        </w:rPr>
      </w:pPr>
    </w:p>
    <w:p w:rsidR="00D961F2" w:rsidRPr="00D104C6" w:rsidRDefault="00D961F2" w:rsidP="008E097E">
      <w:pPr>
        <w:jc w:val="center"/>
        <w:rPr>
          <w:b/>
          <w:i/>
        </w:rPr>
      </w:pPr>
      <w:r w:rsidRPr="008E097E">
        <w:rPr>
          <w:rFonts w:cstheme="minorHAnsi"/>
          <w:i/>
          <w:lang w:val="da-DK"/>
        </w:rPr>
        <w:t>h[</w:t>
      </w:r>
      <w:proofErr w:type="gramStart"/>
      <w:r w:rsidRPr="008E097E">
        <w:rPr>
          <w:rFonts w:cstheme="minorHAnsi"/>
          <w:i/>
          <w:lang w:val="da-DK"/>
        </w:rPr>
        <w:t>i,j</w:t>
      </w:r>
      <w:proofErr w:type="gramEnd"/>
      <w:r w:rsidRPr="008E097E">
        <w:rPr>
          <w:rFonts w:cstheme="minorHAnsi"/>
          <w:i/>
          <w:lang w:val="da-DK"/>
        </w:rPr>
        <w:t>+1] = h[</w:t>
      </w:r>
      <w:proofErr w:type="spellStart"/>
      <w:r w:rsidRPr="008E097E">
        <w:rPr>
          <w:rFonts w:cstheme="minorHAnsi"/>
          <w:i/>
          <w:lang w:val="da-DK"/>
        </w:rPr>
        <w:t>i,j</w:t>
      </w:r>
      <w:proofErr w:type="spellEnd"/>
      <w:r w:rsidRPr="008E097E">
        <w:rPr>
          <w:rFonts w:cstheme="minorHAnsi"/>
          <w:i/>
          <w:lang w:val="da-DK"/>
        </w:rPr>
        <w:t>]+(</w:t>
      </w:r>
      <w:proofErr w:type="spellStart"/>
      <w:r w:rsidRPr="008E097E">
        <w:rPr>
          <w:rFonts w:cstheme="minorHAnsi"/>
          <w:i/>
          <w:lang w:val="da-DK"/>
        </w:rPr>
        <w:t>q</w:t>
      </w:r>
      <w:r w:rsidR="003F5AF4" w:rsidRPr="008E097E">
        <w:rPr>
          <w:rFonts w:cstheme="minorHAnsi"/>
          <w:i/>
          <w:lang w:val="da-DK"/>
        </w:rPr>
        <w:t>_</w:t>
      </w:r>
      <w:r w:rsidRPr="008E097E">
        <w:rPr>
          <w:rFonts w:cstheme="minorHAnsi"/>
          <w:i/>
          <w:lang w:val="da-DK"/>
        </w:rPr>
        <w:t>s</w:t>
      </w:r>
      <w:proofErr w:type="spellEnd"/>
      <w:r w:rsidRPr="008E097E">
        <w:rPr>
          <w:rFonts w:cstheme="minorHAnsi"/>
          <w:i/>
          <w:lang w:val="da-DK"/>
        </w:rPr>
        <w:t>[</w:t>
      </w:r>
      <w:proofErr w:type="spellStart"/>
      <w:r w:rsidRPr="008E097E">
        <w:rPr>
          <w:rFonts w:cstheme="minorHAnsi"/>
          <w:i/>
          <w:lang w:val="da-DK"/>
        </w:rPr>
        <w:t>i,j</w:t>
      </w:r>
      <w:proofErr w:type="spellEnd"/>
      <w:r w:rsidRPr="008E097E">
        <w:rPr>
          <w:rFonts w:cstheme="minorHAnsi"/>
          <w:i/>
          <w:lang w:val="da-DK"/>
        </w:rPr>
        <w:t>]-</w:t>
      </w:r>
      <w:proofErr w:type="spellStart"/>
      <w:r w:rsidRPr="008E097E">
        <w:rPr>
          <w:rFonts w:cstheme="minorHAnsi"/>
          <w:i/>
          <w:lang w:val="da-DK"/>
        </w:rPr>
        <w:t>q</w:t>
      </w:r>
      <w:r w:rsidR="003F5AF4" w:rsidRPr="008E097E">
        <w:rPr>
          <w:rFonts w:cstheme="minorHAnsi"/>
          <w:i/>
          <w:lang w:val="da-DK"/>
        </w:rPr>
        <w:t>_</w:t>
      </w:r>
      <w:r w:rsidRPr="008E097E">
        <w:rPr>
          <w:rFonts w:cstheme="minorHAnsi"/>
          <w:i/>
          <w:lang w:val="da-DK"/>
        </w:rPr>
        <w:t>s</w:t>
      </w:r>
      <w:proofErr w:type="spellEnd"/>
      <w:r w:rsidRPr="008E097E">
        <w:rPr>
          <w:rFonts w:cstheme="minorHAnsi"/>
          <w:i/>
          <w:lang w:val="da-DK"/>
        </w:rPr>
        <w:t>[i+1,j])*</w:t>
      </w:r>
      <w:proofErr w:type="spellStart"/>
      <w:r w:rsidRPr="008E097E">
        <w:rPr>
          <w:rFonts w:cstheme="minorHAnsi"/>
          <w:i/>
          <w:lang w:val="da-DK"/>
        </w:rPr>
        <w:t>dt</w:t>
      </w:r>
      <w:proofErr w:type="spellEnd"/>
      <w:r w:rsidRPr="008E097E">
        <w:rPr>
          <w:rFonts w:cstheme="minorHAnsi"/>
          <w:i/>
          <w:lang w:val="da-DK"/>
        </w:rPr>
        <w:t>/(</w:t>
      </w:r>
      <w:proofErr w:type="spellStart"/>
      <w:r w:rsidRPr="008E097E">
        <w:rPr>
          <w:rFonts w:cstheme="minorHAnsi"/>
          <w:i/>
          <w:lang w:val="da-DK"/>
        </w:rPr>
        <w:t>dx</w:t>
      </w:r>
      <w:proofErr w:type="spellEnd"/>
      <w:r w:rsidRPr="008E097E">
        <w:rPr>
          <w:rFonts w:cstheme="minorHAnsi"/>
          <w:i/>
          <w:lang w:val="da-DK"/>
        </w:rPr>
        <w:t>*B[</w:t>
      </w:r>
      <w:proofErr w:type="spellStart"/>
      <w:r w:rsidRPr="008E097E">
        <w:rPr>
          <w:rFonts w:cstheme="minorHAnsi"/>
          <w:i/>
          <w:lang w:val="da-DK"/>
        </w:rPr>
        <w:t>i,j</w:t>
      </w:r>
      <w:proofErr w:type="spellEnd"/>
      <w:r w:rsidRPr="008E097E">
        <w:rPr>
          <w:rFonts w:cstheme="minorHAnsi"/>
          <w:i/>
          <w:lang w:val="da-DK"/>
        </w:rPr>
        <w:t>])</w:t>
      </w:r>
      <w:r w:rsidR="008E097E">
        <w:rPr>
          <w:b/>
          <w:i/>
          <w:lang w:val="da-DK"/>
        </w:rPr>
        <w:tab/>
      </w:r>
      <w:r w:rsidR="008E097E">
        <w:rPr>
          <w:b/>
          <w:i/>
          <w:lang w:val="da-DK"/>
        </w:rPr>
        <w:tab/>
      </w:r>
      <w:r w:rsidR="008E097E" w:rsidRPr="008E097E">
        <w:rPr>
          <w:rFonts w:ascii="Times New Roman" w:hAnsi="Times New Roman"/>
          <w:i/>
          <w:lang w:val="da-DK"/>
        </w:rPr>
        <w:t>(</w:t>
      </w:r>
      <w:proofErr w:type="spellStart"/>
      <w:r w:rsidR="008E097E" w:rsidRPr="008E097E">
        <w:rPr>
          <w:rFonts w:ascii="Times New Roman" w:hAnsi="Times New Roman"/>
          <w:i/>
          <w:lang w:val="da-DK"/>
        </w:rPr>
        <w:t>eq</w:t>
      </w:r>
      <w:proofErr w:type="spellEnd"/>
      <w:r w:rsidR="008E097E" w:rsidRPr="008E097E">
        <w:rPr>
          <w:rFonts w:ascii="Times New Roman" w:hAnsi="Times New Roman"/>
          <w:i/>
          <w:lang w:val="da-DK"/>
        </w:rPr>
        <w:t xml:space="preserve">. </w:t>
      </w:r>
      <w:r w:rsidR="008E097E" w:rsidRPr="008E097E">
        <w:rPr>
          <w:rFonts w:ascii="Times New Roman" w:hAnsi="Times New Roman"/>
          <w:i/>
        </w:rPr>
        <w:fldChar w:fldCharType="begin"/>
      </w:r>
      <w:r w:rsidR="008E097E" w:rsidRPr="008E097E">
        <w:rPr>
          <w:rFonts w:ascii="Times New Roman" w:hAnsi="Times New Roman"/>
          <w:i/>
          <w:lang w:val="da-DK"/>
        </w:rPr>
        <w:instrText xml:space="preserve"> SEQ eq._ \* ARABIC </w:instrText>
      </w:r>
      <w:r w:rsidR="008E097E" w:rsidRPr="008E097E">
        <w:rPr>
          <w:rFonts w:ascii="Times New Roman" w:hAnsi="Times New Roman"/>
          <w:i/>
        </w:rPr>
        <w:fldChar w:fldCharType="separate"/>
      </w:r>
      <w:r w:rsidR="000739F9" w:rsidRPr="000739F9">
        <w:rPr>
          <w:rFonts w:ascii="Times New Roman" w:hAnsi="Times New Roman"/>
          <w:i/>
          <w:noProof/>
        </w:rPr>
        <w:t>19</w:t>
      </w:r>
      <w:r w:rsidR="008E097E" w:rsidRPr="008E097E">
        <w:rPr>
          <w:rFonts w:ascii="Times New Roman" w:hAnsi="Times New Roman"/>
          <w:i/>
        </w:rPr>
        <w:fldChar w:fldCharType="end"/>
      </w:r>
      <w:r w:rsidR="008E097E" w:rsidRPr="008E097E">
        <w:rPr>
          <w:rFonts w:ascii="Times New Roman" w:hAnsi="Times New Roman"/>
          <w:i/>
        </w:rPr>
        <w:t>)</w:t>
      </w:r>
    </w:p>
    <w:p w:rsidR="008E097E" w:rsidRDefault="008E097E" w:rsidP="00E2715F"/>
    <w:p w:rsidR="00D961F2" w:rsidRPr="00260C85" w:rsidRDefault="00D961F2" w:rsidP="00E2715F">
      <w:proofErr w:type="gramStart"/>
      <w:r w:rsidRPr="00260C85">
        <w:t>where</w:t>
      </w:r>
      <w:proofErr w:type="gramEnd"/>
      <w:r w:rsidRPr="00260C85">
        <w:t xml:space="preserve"> </w:t>
      </w:r>
    </w:p>
    <w:p w:rsidR="00D961F2" w:rsidRDefault="00D961F2" w:rsidP="00E2715F">
      <w:proofErr w:type="gramStart"/>
      <w:r>
        <w:t>h</w:t>
      </w:r>
      <w:proofErr w:type="gramEnd"/>
      <w:r>
        <w:tab/>
        <w:t xml:space="preserve">sediment height </w:t>
      </w:r>
    </w:p>
    <w:p w:rsidR="00D961F2" w:rsidRDefault="00D961F2" w:rsidP="00E2715F">
      <w:proofErr w:type="spellStart"/>
      <w:proofErr w:type="gramStart"/>
      <w:r>
        <w:t>q</w:t>
      </w:r>
      <w:r w:rsidR="003F5AF4">
        <w:t>_s</w:t>
      </w:r>
      <w:proofErr w:type="spellEnd"/>
      <w:proofErr w:type="gramEnd"/>
      <w:r>
        <w:tab/>
        <w:t>sediment transport rate</w:t>
      </w:r>
    </w:p>
    <w:p w:rsidR="00D961F2" w:rsidRDefault="00D961F2" w:rsidP="00E2715F">
      <w:r>
        <w:t>B</w:t>
      </w:r>
      <w:r>
        <w:tab/>
        <w:t>sediment width</w:t>
      </w:r>
    </w:p>
    <w:p w:rsidR="00D961F2" w:rsidRDefault="00D961F2" w:rsidP="00E2715F">
      <w:proofErr w:type="spellStart"/>
      <w:proofErr w:type="gramStart"/>
      <w:r>
        <w:t>dt</w:t>
      </w:r>
      <w:proofErr w:type="spellEnd"/>
      <w:proofErr w:type="gramEnd"/>
      <w:r>
        <w:tab/>
        <w:t>time step</w:t>
      </w:r>
    </w:p>
    <w:p w:rsidR="00D961F2" w:rsidRDefault="00D961F2" w:rsidP="00E2715F">
      <w:proofErr w:type="gramStart"/>
      <w:r>
        <w:t>dx</w:t>
      </w:r>
      <w:proofErr w:type="gramEnd"/>
      <w:r>
        <w:tab/>
        <w:t>box length</w:t>
      </w:r>
    </w:p>
    <w:p w:rsidR="00D961F2" w:rsidRDefault="00D961F2" w:rsidP="00E2715F">
      <w:r>
        <w:t>Index:</w:t>
      </w:r>
    </w:p>
    <w:p w:rsidR="00D961F2" w:rsidRDefault="00D961F2" w:rsidP="00E2715F">
      <w:proofErr w:type="gramStart"/>
      <w:r>
        <w:t>i</w:t>
      </w:r>
      <w:proofErr w:type="gramEnd"/>
      <w:r>
        <w:tab/>
      </w:r>
      <w:r w:rsidR="00CB46AE">
        <w:t>space index</w:t>
      </w:r>
    </w:p>
    <w:p w:rsidR="00CB46AE" w:rsidRDefault="00CB46AE" w:rsidP="00E2715F">
      <w:proofErr w:type="gramStart"/>
      <w:r>
        <w:t>j</w:t>
      </w:r>
      <w:proofErr w:type="gramEnd"/>
      <w:r>
        <w:tab/>
        <w:t>time index</w:t>
      </w:r>
    </w:p>
    <w:p w:rsidR="006D2D10" w:rsidRDefault="006D2D10">
      <w:r>
        <w:br w:type="page"/>
      </w:r>
    </w:p>
    <w:p w:rsidR="000951B4" w:rsidRPr="00C64435" w:rsidRDefault="000951B4" w:rsidP="00C64435">
      <w:pPr>
        <w:pStyle w:val="Overskrift2"/>
        <w:numPr>
          <w:ilvl w:val="1"/>
          <w:numId w:val="22"/>
        </w:numPr>
        <w:ind w:left="1440"/>
        <w:rPr>
          <w:rStyle w:val="Bogenstitel"/>
        </w:rPr>
      </w:pPr>
      <w:bookmarkStart w:id="48" w:name="_Toc295944436"/>
      <w:r w:rsidRPr="00C64435">
        <w:rPr>
          <w:rStyle w:val="Bogenstitel"/>
        </w:rPr>
        <w:lastRenderedPageBreak/>
        <w:t>Boundary and Initial conditions</w:t>
      </w:r>
      <w:bookmarkEnd w:id="48"/>
    </w:p>
    <w:p w:rsidR="00EB37FD" w:rsidRDefault="00D25F5E" w:rsidP="00205CC1">
      <w:pPr>
        <w:jc w:val="both"/>
      </w:pPr>
      <w:r>
        <w:t xml:space="preserve">Before running the numerical model boundary and initial conditions have to be established. </w:t>
      </w:r>
      <w:r w:rsidR="00205CC1">
        <w:t xml:space="preserve">For reasons like lack of time only the transport in circular pipe is modeled. The model is conducted in </w:t>
      </w:r>
      <w:r w:rsidR="00205CC1" w:rsidRPr="00205CC1">
        <w:rPr>
          <w:b/>
        </w:rPr>
        <w:t>MATLAB</w:t>
      </w:r>
      <w:r w:rsidR="00546F2C">
        <w:t xml:space="preserve"> programing language.</w:t>
      </w:r>
      <w:r w:rsidR="00C252AE">
        <w:t xml:space="preserve"> </w:t>
      </w:r>
      <w:r w:rsidR="00EB37FD">
        <w:t xml:space="preserve"> </w:t>
      </w:r>
    </w:p>
    <w:p w:rsidR="00420E92" w:rsidRPr="009F0AFD" w:rsidRDefault="008C2E19" w:rsidP="00205CC1">
      <w:pPr>
        <w:jc w:val="both"/>
      </w:pPr>
      <w:r>
        <w:t xml:space="preserve">The upper boundary is neglected and only the bottom boundary, where the water flow has a contact with sediment bed was taken into consideration. The material is transferred across the bottom boundary. The parameter describing the bottom boundary condition is the roughness coefficient </w:t>
      </w:r>
      <w:proofErr w:type="spellStart"/>
      <w:r w:rsidRPr="008C2E19">
        <w:rPr>
          <w:b/>
          <w:i/>
        </w:rPr>
        <w:t>k</w:t>
      </w:r>
      <w:r w:rsidRPr="008C2E19">
        <w:rPr>
          <w:b/>
          <w:i/>
          <w:vertAlign w:val="subscript"/>
        </w:rPr>
        <w:t>s</w:t>
      </w:r>
      <w:proofErr w:type="spellEnd"/>
      <w:r>
        <w:rPr>
          <w:b/>
          <w:i/>
        </w:rPr>
        <w:t xml:space="preserve"> </w:t>
      </w:r>
      <w:r w:rsidR="009F0AFD">
        <w:t xml:space="preserve">which was initially assumed to be equal </w:t>
      </w:r>
      <w:r w:rsidR="009F0AFD" w:rsidRPr="009F0AFD">
        <w:rPr>
          <w:b/>
          <w:i/>
        </w:rPr>
        <w:t>2*d</w:t>
      </w:r>
      <w:r w:rsidR="009F0AFD" w:rsidRPr="009F0AFD">
        <w:rPr>
          <w:b/>
          <w:i/>
          <w:vertAlign w:val="subscript"/>
        </w:rPr>
        <w:t>50</w:t>
      </w:r>
      <w:r w:rsidR="009F0AFD">
        <w:t xml:space="preserve">. </w:t>
      </w:r>
    </w:p>
    <w:p w:rsidR="000951B4" w:rsidRDefault="00546F2C" w:rsidP="000951B4">
      <w:pPr>
        <w:jc w:val="both"/>
      </w:pPr>
      <w:r>
        <w:t>The model was setup for a circular cross section area</w:t>
      </w:r>
      <w:r w:rsidR="000951B4">
        <w:t>.</w:t>
      </w:r>
      <w:r w:rsidR="00AE24DA">
        <w:t xml:space="preserve"> While applying </w:t>
      </w:r>
      <w:r w:rsidR="008F2448">
        <w:t xml:space="preserve">the circular shape of the pipe, </w:t>
      </w:r>
      <w:r w:rsidR="004A1F0C">
        <w:t>a small sediment height was applied</w:t>
      </w:r>
      <w:r>
        <w:t xml:space="preserve"> in </w:t>
      </w:r>
      <w:r w:rsidR="008F2448">
        <w:t>the bottom of the pipe</w:t>
      </w:r>
      <w:r w:rsidR="004A1F0C">
        <w:t xml:space="preserve">. The </w:t>
      </w:r>
      <w:r w:rsidR="007F2AC9">
        <w:t xml:space="preserve">initial </w:t>
      </w:r>
      <w:r w:rsidR="004A1F0C">
        <w:t xml:space="preserve">sediment height </w:t>
      </w:r>
      <w:proofErr w:type="spellStart"/>
      <w:r w:rsidR="004A1F0C" w:rsidRPr="007F2AC9">
        <w:rPr>
          <w:i/>
        </w:rPr>
        <w:t>h</w:t>
      </w:r>
      <w:r w:rsidR="004A1F0C" w:rsidRPr="007F2AC9">
        <w:rPr>
          <w:i/>
          <w:vertAlign w:val="subscript"/>
        </w:rPr>
        <w:t>initial</w:t>
      </w:r>
      <w:proofErr w:type="spellEnd"/>
      <w:r w:rsidR="004A1F0C" w:rsidRPr="007F2AC9">
        <w:rPr>
          <w:i/>
        </w:rPr>
        <w:t xml:space="preserve"> </w:t>
      </w:r>
      <w:r w:rsidR="007F2AC9">
        <w:t xml:space="preserve">at the beginning of the model </w:t>
      </w:r>
      <w:r w:rsidR="007F2AC9" w:rsidRPr="007F2AC9">
        <w:rPr>
          <w:i/>
        </w:rPr>
        <w:t>t = 0s</w:t>
      </w:r>
      <w:r w:rsidR="007F2AC9">
        <w:t xml:space="preserve"> </w:t>
      </w:r>
      <w:r w:rsidR="004A1F0C">
        <w:t>was calculated for the pipe (from the 1 kg amoun</w:t>
      </w:r>
      <w:r w:rsidR="007F2AC9">
        <w:t>t) and equals 0.0097m. Since a</w:t>
      </w:r>
      <w:r w:rsidR="004A1F0C">
        <w:t xml:space="preserve"> sediment height</w:t>
      </w:r>
      <w:r w:rsidR="007F2AC9">
        <w:t xml:space="preserve"> was applied the </w:t>
      </w:r>
      <w:r w:rsidR="004A1F0C">
        <w:t>width</w:t>
      </w:r>
      <w:r w:rsidR="007F2AC9">
        <w:t xml:space="preserve"> is possible to be calculated but in this study for simplification it was assumed to be equal</w:t>
      </w:r>
      <w:r w:rsidR="004A1F0C">
        <w:t xml:space="preserve"> B</w:t>
      </w:r>
      <w:r w:rsidR="004A1F0C">
        <w:rPr>
          <w:vertAlign w:val="subscript"/>
        </w:rPr>
        <w:t>0</w:t>
      </w:r>
      <w:r w:rsidR="004A1F0C">
        <w:t xml:space="preserve"> = 0.02 m to </w:t>
      </w:r>
      <w:r w:rsidR="008F2448">
        <w:t>avoid negative and complex numbers in the model.</w:t>
      </w:r>
      <w:r w:rsidR="000951B4">
        <w:t xml:space="preserve"> Initial conditions for modeling set up are based on experimental data gathered previously</w:t>
      </w:r>
      <w:r w:rsidR="004A1F0C">
        <w:t xml:space="preserve"> (see </w:t>
      </w:r>
      <w:r w:rsidR="004A1F0C" w:rsidRPr="009F0AFD">
        <w:rPr>
          <w:b/>
        </w:rPr>
        <w:fldChar w:fldCharType="begin"/>
      </w:r>
      <w:r w:rsidR="004A1F0C" w:rsidRPr="009F0AFD">
        <w:rPr>
          <w:b/>
        </w:rPr>
        <w:instrText xml:space="preserve"> REF _Ref294095153 \h  \* MERGEFORMAT </w:instrText>
      </w:r>
      <w:r w:rsidR="004A1F0C" w:rsidRPr="009F0AFD">
        <w:rPr>
          <w:b/>
        </w:rPr>
      </w:r>
      <w:r w:rsidR="004A1F0C" w:rsidRPr="009F0AFD">
        <w:rPr>
          <w:b/>
        </w:rPr>
        <w:fldChar w:fldCharType="separate"/>
      </w:r>
      <w:r w:rsidR="000739F9" w:rsidRPr="000739F9">
        <w:rPr>
          <w:b/>
          <w:i/>
        </w:rPr>
        <w:t xml:space="preserve">Figure </w:t>
      </w:r>
      <w:r w:rsidR="000739F9" w:rsidRPr="000739F9">
        <w:rPr>
          <w:b/>
          <w:i/>
          <w:noProof/>
        </w:rPr>
        <w:t>22</w:t>
      </w:r>
      <w:r w:rsidR="004A1F0C" w:rsidRPr="009F0AFD">
        <w:rPr>
          <w:b/>
        </w:rPr>
        <w:fldChar w:fldCharType="end"/>
      </w:r>
      <w:r w:rsidR="004A1F0C">
        <w:rPr>
          <w:b/>
        </w:rPr>
        <w:t>)</w:t>
      </w:r>
      <w:r w:rsidR="000951B4">
        <w:t xml:space="preserve">. </w:t>
      </w:r>
    </w:p>
    <w:p w:rsidR="00AE24DA" w:rsidRDefault="00AE24DA" w:rsidP="000951B4">
      <w:pPr>
        <w:jc w:val="both"/>
      </w:pPr>
      <w:r>
        <w:rPr>
          <w:noProof/>
        </w:rPr>
        <mc:AlternateContent>
          <mc:Choice Requires="wpg">
            <w:drawing>
              <wp:anchor distT="0" distB="0" distL="114300" distR="114300" simplePos="0" relativeHeight="251795456" behindDoc="0" locked="0" layoutInCell="1" allowOverlap="1" wp14:anchorId="2B183610" wp14:editId="5ADED987">
                <wp:simplePos x="0" y="0"/>
                <wp:positionH relativeFrom="column">
                  <wp:posOffset>2295525</wp:posOffset>
                </wp:positionH>
                <wp:positionV relativeFrom="paragraph">
                  <wp:posOffset>29845</wp:posOffset>
                </wp:positionV>
                <wp:extent cx="1752600" cy="1935480"/>
                <wp:effectExtent l="38100" t="0" r="19050" b="26670"/>
                <wp:wrapSquare wrapText="bothSides"/>
                <wp:docPr id="243" name="Gruppe 243"/>
                <wp:cNvGraphicFramePr/>
                <a:graphic xmlns:a="http://schemas.openxmlformats.org/drawingml/2006/main">
                  <a:graphicData uri="http://schemas.microsoft.com/office/word/2010/wordprocessingGroup">
                    <wpg:wgp>
                      <wpg:cNvGrpSpPr/>
                      <wpg:grpSpPr>
                        <a:xfrm>
                          <a:off x="0" y="0"/>
                          <a:ext cx="1752600" cy="1935480"/>
                          <a:chOff x="0" y="0"/>
                          <a:chExt cx="1752600" cy="1935480"/>
                        </a:xfrm>
                      </wpg:grpSpPr>
                      <pic:pic xmlns:pic="http://schemas.openxmlformats.org/drawingml/2006/picture">
                        <pic:nvPicPr>
                          <pic:cNvPr id="233" name="Billede 233"/>
                          <pic:cNvPicPr>
                            <a:picLocks noChangeAspect="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752600" cy="1838325"/>
                          </a:xfrm>
                          <a:prstGeom prst="rect">
                            <a:avLst/>
                          </a:prstGeom>
                          <a:noFill/>
                          <a:ln>
                            <a:noFill/>
                          </a:ln>
                        </pic:spPr>
                      </pic:pic>
                      <wpg:grpSp>
                        <wpg:cNvPr id="242" name="Gruppe 242"/>
                        <wpg:cNvGrpSpPr/>
                        <wpg:grpSpPr>
                          <a:xfrm>
                            <a:off x="0" y="542925"/>
                            <a:ext cx="1647825" cy="1392555"/>
                            <a:chOff x="0" y="0"/>
                            <a:chExt cx="1647825" cy="1392555"/>
                          </a:xfrm>
                        </wpg:grpSpPr>
                        <wps:wsp>
                          <wps:cNvPr id="227" name="Lige pilforbindelse 227"/>
                          <wps:cNvCnPr/>
                          <wps:spPr>
                            <a:xfrm>
                              <a:off x="0" y="323850"/>
                              <a:ext cx="1647825" cy="0"/>
                            </a:xfrm>
                            <a:prstGeom prst="straightConnector1">
                              <a:avLst/>
                            </a:prstGeom>
                            <a:ln>
                              <a:headEnd type="arrow"/>
                              <a:tailEnd type="arrow"/>
                            </a:ln>
                          </wps:spPr>
                          <wps:style>
                            <a:lnRef idx="1">
                              <a:schemeClr val="accent1"/>
                            </a:lnRef>
                            <a:fillRef idx="0">
                              <a:schemeClr val="accent1"/>
                            </a:fillRef>
                            <a:effectRef idx="0">
                              <a:schemeClr val="accent1"/>
                            </a:effectRef>
                            <a:fontRef idx="minor">
                              <a:schemeClr val="tx1"/>
                            </a:fontRef>
                          </wps:style>
                          <wps:bodyPr/>
                        </wps:wsp>
                        <wps:wsp>
                          <wps:cNvPr id="236" name="Multiplicer 236"/>
                          <wps:cNvSpPr/>
                          <wps:spPr>
                            <a:xfrm>
                              <a:off x="733425" y="238125"/>
                              <a:ext cx="209550" cy="168697"/>
                            </a:xfrm>
                            <a:prstGeom prst="mathMultiply">
                              <a:avLst/>
                            </a:prstGeom>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7" name="Lige forbindelse 237"/>
                          <wps:cNvCnPr/>
                          <wps:spPr>
                            <a:xfrm flipH="1">
                              <a:off x="323850" y="323850"/>
                              <a:ext cx="514350" cy="581025"/>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38" name="Lige forbindelse 238"/>
                          <wps:cNvCnPr/>
                          <wps:spPr>
                            <a:xfrm>
                              <a:off x="838200" y="314325"/>
                              <a:ext cx="495300" cy="59055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39" name="Text Box 19"/>
                          <wps:cNvSpPr txBox="1">
                            <a:spLocks noChangeArrowheads="1"/>
                          </wps:cNvSpPr>
                          <wps:spPr bwMode="auto">
                            <a:xfrm>
                              <a:off x="104775" y="0"/>
                              <a:ext cx="219075" cy="292100"/>
                            </a:xfrm>
                            <a:prstGeom prst="rect">
                              <a:avLst/>
                            </a:prstGeom>
                            <a:solidFill>
                              <a:srgbClr val="FFFFFF"/>
                            </a:solidFill>
                            <a:ln w="9525">
                              <a:solidFill>
                                <a:srgbClr val="FFFFFF"/>
                              </a:solidFill>
                              <a:miter lim="800000"/>
                              <a:headEnd/>
                              <a:tailEnd/>
                            </a:ln>
                          </wps:spPr>
                          <wps:txbx>
                            <w:txbxContent>
                              <w:p w:rsidR="00F30E4E" w:rsidRPr="001F197D" w:rsidRDefault="00F30E4E" w:rsidP="00796DFF">
                                <w:r>
                                  <w:t>D</w:t>
                                </w:r>
                              </w:p>
                            </w:txbxContent>
                          </wps:txbx>
                          <wps:bodyPr rot="0" vert="horz" wrap="square" lIns="91440" tIns="45720" rIns="91440" bIns="45720" anchor="t" anchorCtr="0" upright="1">
                            <a:noAutofit/>
                          </wps:bodyPr>
                        </wps:wsp>
                        <wps:wsp>
                          <wps:cNvPr id="240" name="Tekstboks 240"/>
                          <wps:cNvSpPr txBox="1">
                            <a:spLocks noChangeArrowheads="1"/>
                          </wps:cNvSpPr>
                          <wps:spPr bwMode="auto">
                            <a:xfrm>
                              <a:off x="1143000" y="419100"/>
                              <a:ext cx="371475" cy="228600"/>
                            </a:xfrm>
                            <a:prstGeom prst="rect">
                              <a:avLst/>
                            </a:prstGeom>
                            <a:solidFill>
                              <a:srgbClr val="FFFFFF"/>
                            </a:solidFill>
                            <a:ln w="9525">
                              <a:solidFill>
                                <a:srgbClr val="FFFFFF"/>
                              </a:solidFill>
                              <a:miter lim="800000"/>
                              <a:headEnd/>
                              <a:tailEnd/>
                            </a:ln>
                          </wps:spPr>
                          <wps:txbx>
                            <w:txbxContent>
                              <w:p w:rsidR="00F30E4E" w:rsidRPr="001F197D" w:rsidRDefault="00F30E4E" w:rsidP="00AE24DA">
                                <w:pPr>
                                  <w:rPr>
                                    <w:vertAlign w:val="subscript"/>
                                  </w:rPr>
                                </w:pPr>
                                <w:r>
                                  <w:t>B</w:t>
                                </w:r>
                              </w:p>
                            </w:txbxContent>
                          </wps:txbx>
                          <wps:bodyPr rot="0" vert="horz" wrap="square" lIns="91440" tIns="45720" rIns="91440" bIns="45720" anchor="t" anchorCtr="0" upright="1">
                            <a:noAutofit/>
                          </wps:bodyPr>
                        </wps:wsp>
                        <wps:wsp>
                          <wps:cNvPr id="241" name="Text Box 20"/>
                          <wps:cNvSpPr txBox="1">
                            <a:spLocks noChangeArrowheads="1"/>
                          </wps:cNvSpPr>
                          <wps:spPr bwMode="auto">
                            <a:xfrm>
                              <a:off x="657225" y="1123950"/>
                              <a:ext cx="409575" cy="268605"/>
                            </a:xfrm>
                            <a:prstGeom prst="rect">
                              <a:avLst/>
                            </a:prstGeom>
                            <a:solidFill>
                              <a:srgbClr val="FFFFFF"/>
                            </a:solidFill>
                            <a:ln w="9525">
                              <a:solidFill>
                                <a:srgbClr val="FFFFFF"/>
                              </a:solidFill>
                              <a:miter lim="800000"/>
                              <a:headEnd/>
                              <a:tailEnd/>
                            </a:ln>
                          </wps:spPr>
                          <wps:txbx>
                            <w:txbxContent>
                              <w:p w:rsidR="00F30E4E" w:rsidRPr="001F197D" w:rsidRDefault="00F30E4E" w:rsidP="00AE24DA">
                                <w:pPr>
                                  <w:rPr>
                                    <w:vertAlign w:val="subscript"/>
                                  </w:rPr>
                                </w:pPr>
                                <w:r>
                                  <w:t>B</w:t>
                                </w:r>
                                <w:r>
                                  <w:rPr>
                                    <w:vertAlign w:val="subscript"/>
                                  </w:rPr>
                                  <w:t>0</w:t>
                                </w:r>
                              </w:p>
                            </w:txbxContent>
                          </wps:txbx>
                          <wps:bodyPr rot="0" vert="horz" wrap="square" lIns="91440" tIns="45720" rIns="91440" bIns="45720" anchor="t" anchorCtr="0" upright="1">
                            <a:noAutofit/>
                          </wps:bodyPr>
                        </wps:wsp>
                      </wpg:grpSp>
                    </wpg:wgp>
                  </a:graphicData>
                </a:graphic>
              </wp:anchor>
            </w:drawing>
          </mc:Choice>
          <mc:Fallback>
            <w:pict>
              <v:group id="Gruppe 243" o:spid="_x0000_s1100" style="position:absolute;left:0;text-align:left;margin-left:180.75pt;margin-top:2.35pt;width:138pt;height:152.4pt;z-index:251795456" coordsize="17526,193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">
                <v:shape id="Billede 233" o:spid="_x0000_s1101" type="#_x0000_t75" style="position:absolute;width:17526;height:183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iZG0fDAAAA3AAAAA8AAABkcnMvZG93bnJldi54bWxEj0FrAjEUhO8F/0N4gpeiWRVFtkZZC0KP&#10;rgri7bF57i7dvCxJqvHfN4WCx2FmvmHW22g6cSfnW8sKppMMBHFldcu1gvNpP16B8AFZY2eZFDzJ&#10;w3YzeFtjru2DS7ofQy0ShH2OCpoQ+lxKXzVk0E9sT5y8m3UGQ5KultrhI8FNJ2dZtpQGW04LDfb0&#10;2VD1ffwxCm5UPg+x3cXCyUtZHN6vl6VbKDUaxuIDRKAYXuH/9pdWMJvP4e9MOgJy8w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JkbR8MAAADcAAAADwAAAAAAAAAAAAAAAACf&#10;AgAAZHJzL2Rvd25yZXYueG1sUEsFBgAAAAAEAAQA9wAAAI8DAAAAAA==&#10;">
                  <v:imagedata r:id="rId41" o:title=""/>
                  <v:path arrowok="t"/>
                </v:shape>
                <v:group id="Gruppe 242" o:spid="_x0000_s1102" style="position:absolute;top:5429;width:16478;height:13925" coordsize="16478,139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RV5DMUAAADcAAAADwAAAGRycy9kb3ducmV2LnhtbESPT2vCQBTE7wW/w/IE&#10;b3WT2IpEVxFR6UEK/gHx9sg+k2D2bciuSfz23UKhx2FmfsMsVr2pREuNKy0riMcRCOLM6pJzBZfz&#10;7n0GwnlkjZVlUvAiB6vl4G2BqbYdH6k9+VwECLsUFRTe16mULivIoBvbmjh4d9sY9EE2udQNdgFu&#10;KplE0VQaLDksFFjTpqDscXoaBfsOu/Uk3raHx33zup0/v6+HmJQaDfv1HISn3v+H/9pfWkHykc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kVeQzFAAAA3AAA&#10;AA8AAAAAAAAAAAAAAAAAqgIAAGRycy9kb3ducmV2LnhtbFBLBQYAAAAABAAEAPoAAACcAwAAAAA=&#10;">
                  <v:shape id="Lige pilforbindelse 227" o:spid="_x0000_s1103" type="#_x0000_t32" style="position:absolute;top:3238;width:1647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JUF8IAAADcAAAADwAAAGRycy9kb3ducmV2LnhtbESPQYvCMBSE74L/ITzBm6bWZZVqFBEW&#10;9Kir4PHZvDbF5qU02Vr/vVlY2OMwM98w621va9FR6yvHCmbTBARx7nTFpYLL99dkCcIHZI21Y1Lw&#10;Ig/bzXCwxky7J5+oO4dSRAj7DBWYEJpMSp8bsuinriGOXuFaiyHKtpS6xWeE21qmSfIpLVYcFww2&#10;tDeUP84/VkGyYDu7Xi9L25EJx9u8+HjdC6XGo363AhGoD//hv/ZBK0jTBfyeiUdAbt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XJUF8IAAADcAAAADwAAAAAAAAAAAAAA&#10;AAChAgAAZHJzL2Rvd25yZXYueG1sUEsFBgAAAAAEAAQA+QAAAJADAAAAAA==&#10;" strokecolor="#4579b8 [3044]">
                    <v:stroke startarrow="open" endarrow="open"/>
                  </v:shape>
                  <v:shape id="Multiplicer 236" o:spid="_x0000_s1104" style="position:absolute;left:7334;top:2381;width:2095;height:1687;visibility:visible;mso-wrap-style:square;v-text-anchor:middle" coordsize="209550,1686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1DJ8IA&#10;AADcAAAADwAAAGRycy9kb3ducmV2LnhtbESPT4vCMBTE74LfITxhL7KmVlDpGqUUlvUm/ru/bZ5t&#10;2ealNLHtfnsjCB6HmfkNs9kNphYdta6yrGA+i0AQ51ZXXCi4nL8/1yCcR9ZYWyYF/+Rgtx2PNpho&#10;2/ORupMvRICwS1BB6X2TSOnykgy6mW2Ig3ezrUEfZFtI3WIf4KaWcRQtpcGKw0KJDWUl5X+nu1GA&#10;6SE/M658H18zO81+uvR3fVPqYzKkXyA8Df4dfrX3WkG8WMLzTDgCcv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7UMnwgAAANwAAAAPAAAAAAAAAAAAAAAAAJgCAABkcnMvZG93&#10;bnJldi54bWxQSwUGAAAAAAQABAD1AAAAhwMAAAAA&#10;" path="m37888,55970l62769,25063r42006,33817l146781,25063r24881,30907l136411,84349r35251,28378l146781,143634,104775,109817,62769,143634,37888,112727,73139,84349,37888,55970xe" fillcolor="white [3201]" strokecolor="#4f81bd [3204]" strokeweight="2pt">
                    <v:path arrowok="t" o:connecttype="custom" o:connectlocs="37888,55970;62769,25063;104775,58880;146781,25063;171662,55970;136411,84349;171662,112727;146781,143634;104775,109817;62769,143634;37888,112727;73139,84349;37888,55970" o:connectangles="0,0,0,0,0,0,0,0,0,0,0,0,0"/>
                  </v:shape>
                  <v:line id="Lige forbindelse 237" o:spid="_x0000_s1105" style="position:absolute;flip:x;visibility:visible;mso-wrap-style:square" from="3238,3238" to="8382,9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L2X88cAAADcAAAADwAAAGRycy9kb3ducmV2LnhtbESPW2vCQBSE3wv+h+UIvtWNF7TEbEQK&#10;YrDQi/XBx0P2mASzZ9PsatL++m5B6OMwM98wybo3tbhR6yrLCibjCARxbnXFhYLj5/bxCYTzyBpr&#10;y6Tgmxys08FDgrG2HX/Q7eALESDsYlRQet/EUrq8JINubBvi4J1ta9AH2RZSt9gFuKnlNIoW0mDF&#10;YaHEhp5Lyi+Hq1GQZbzf//D27TR5/9r5WfXyOu+WSo2G/WYFwlPv/8P3dqYVTGdL+DsTjoBM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ovZfzxwAAANwAAAAPAAAAAAAA&#10;AAAAAAAAAKECAABkcnMvZG93bnJldi54bWxQSwUGAAAAAAQABAD5AAAAlQMAAAAA&#10;" strokecolor="#4579b8 [3044]"/>
                  <v:line id="Lige forbindelse 238" o:spid="_x0000_s1106" style="position:absolute;visibility:visible;mso-wrap-style:square" from="8382,3143" to="13335,9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MkLtcIAAADcAAAADwAAAGRycy9kb3ducmV2LnhtbERPzWrCQBC+F/oOyxS81Y2Rio2uIgVB&#10;tJdqH2DMjkkwO5vujhp9+u6h0OPH9z9f9q5VVwqx8WxgNMxAEZfeNlwZ+D6sX6egoiBbbD2TgTtF&#10;WC6en+ZYWH/jL7rupVIphGOBBmqRrtA6ljU5jEPfESfu5INDSTBU2ga8pXDX6jzLJtphw6mhxo4+&#10;airP+4sz8LP73MT7sc1l8vbYnsNq+i7jaMzgpV/NQAn18i/+c2+sgXyc1qYz6Qjox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MkLtcIAAADcAAAADwAAAAAAAAAAAAAA&#10;AAChAgAAZHJzL2Rvd25yZXYueG1sUEsFBgAAAAAEAAQA+QAAAJADAAAAAA==&#10;" strokecolor="#4579b8 [3044]"/>
                  <v:shape id="Text Box 19" o:spid="_x0000_s1107" type="#_x0000_t202" style="position:absolute;left:1047;width:2191;height:29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YOz8QA&#10;AADcAAAADwAAAGRycy9kb3ducmV2LnhtbESPS4vCQBCE78L+h6EXvMg6MQviRkcR2cW9+rh4azKd&#10;B2Z6ksxoor/eEQSPRVV9RS1WvanElVpXWlYwGUcgiFOrS84VHA9/XzMQziNrrCyTghs5WC0/BgtM&#10;tO14R9e9z0WAsEtQQeF9nUjp0oIMurGtiYOX2dagD7LNpW6xC3BTyTiKptJgyWGhwJo2BaXn/cUo&#10;sN3vzVhqonh0upvtZt3ssrhRavjZr+cgPPX+HX61/7WC+PsHnmfCEZD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YmDs/EAAAA3AAAAA8AAAAAAAAAAAAAAAAAmAIAAGRycy9k&#10;b3ducmV2LnhtbFBLBQYAAAAABAAEAPUAAACJAwAAAAA=&#10;" strokecolor="white">
                    <v:textbox>
                      <w:txbxContent>
                        <w:p w:rsidR="00BD7E3B" w:rsidRPr="001F197D" w:rsidRDefault="00BD7E3B" w:rsidP="00796DFF">
                          <w:r>
                            <w:t>D</w:t>
                          </w:r>
                        </w:p>
                      </w:txbxContent>
                    </v:textbox>
                  </v:shape>
                  <v:shape id="Tekstboks 240" o:spid="_x0000_s1108" type="#_x0000_t202" style="position:absolute;left:11430;top:4191;width:3714;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rUL8EA&#10;AADcAAAADwAAAGRycy9kb3ducmV2LnhtbERPy2rCQBTdC/7DcIVupE4MRUqaUUSUuvWxcXfJ3Dxo&#10;5k6SGfPw6zuLQpeH8053o6lFT52rLCtYryIQxJnVFRcK7rfT+ycI55E11pZJwUQOdtv5LMVE24Ev&#10;1F99IUIIuwQVlN43iZQuK8mgW9mGOHC57Qz6ALtC6g6HEG5qGUfRRhqsODSU2NChpOzn+jQK7HCc&#10;jKU2ipePl/k+7NtLHrdKvS3G/RcIT6P/F/+5z1pB/BHmhzPhCMjt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8a1C/BAAAA3AAAAA8AAAAAAAAAAAAAAAAAmAIAAGRycy9kb3du&#10;cmV2LnhtbFBLBQYAAAAABAAEAPUAAACGAwAAAAA=&#10;" strokecolor="white">
                    <v:textbox>
                      <w:txbxContent>
                        <w:p w:rsidR="00BD7E3B" w:rsidRPr="001F197D" w:rsidRDefault="00BD7E3B" w:rsidP="00AE24DA">
                          <w:pPr>
                            <w:rPr>
                              <w:vertAlign w:val="subscript"/>
                            </w:rPr>
                          </w:pPr>
                          <w:r>
                            <w:t>B</w:t>
                          </w:r>
                        </w:p>
                      </w:txbxContent>
                    </v:textbox>
                  </v:shape>
                  <v:shape id="Text Box 20" o:spid="_x0000_s1109" type="#_x0000_t202" style="position:absolute;left:6572;top:11239;width:4096;height:26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ZxtMQA&#10;AADcAAAADwAAAGRycy9kb3ducmV2LnhtbESPQWuDQBSE74H+h+UVcgnNqpRQrKuINKTXJL309nBf&#10;VOq+VXcbTX59t1DocZiZb5isWEwvrjS5zrKCeBuBIK6t7rhR8HHeP72AcB5ZY2+ZFNzIQZE/rDJM&#10;tZ35SNeTb0SAsEtRQev9kErp6pYMuq0diIN3sZNBH+TUSD3hHOCml0kU7aTBjsNCiwNVLdVfp2+j&#10;wM5vN2NpjJLN590cqnI8XpJRqfXjUr6C8LT4//Bf+10rSJ5j+D0TjoD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BWcbTEAAAA3AAAAA8AAAAAAAAAAAAAAAAAmAIAAGRycy9k&#10;b3ducmV2LnhtbFBLBQYAAAAABAAEAPUAAACJAwAAAAA=&#10;" strokecolor="white">
                    <v:textbox>
                      <w:txbxContent>
                        <w:p w:rsidR="00BD7E3B" w:rsidRPr="001F197D" w:rsidRDefault="00BD7E3B" w:rsidP="00AE24DA">
                          <w:pPr>
                            <w:rPr>
                              <w:vertAlign w:val="subscript"/>
                            </w:rPr>
                          </w:pPr>
                          <w:r>
                            <w:t>B</w:t>
                          </w:r>
                          <w:r>
                            <w:rPr>
                              <w:vertAlign w:val="subscript"/>
                            </w:rPr>
                            <w:t>0</w:t>
                          </w:r>
                        </w:p>
                      </w:txbxContent>
                    </v:textbox>
                  </v:shape>
                </v:group>
                <w10:wrap type="square"/>
              </v:group>
            </w:pict>
          </mc:Fallback>
        </mc:AlternateContent>
      </w:r>
    </w:p>
    <w:p w:rsidR="00AE24DA" w:rsidRDefault="00AE24DA" w:rsidP="000951B4">
      <w:pPr>
        <w:jc w:val="both"/>
      </w:pPr>
    </w:p>
    <w:p w:rsidR="00AE24DA" w:rsidRDefault="00AE24DA" w:rsidP="000951B4">
      <w:pPr>
        <w:jc w:val="both"/>
      </w:pPr>
    </w:p>
    <w:p w:rsidR="00AE24DA" w:rsidRDefault="00AE24DA" w:rsidP="000951B4">
      <w:pPr>
        <w:jc w:val="both"/>
      </w:pPr>
    </w:p>
    <w:p w:rsidR="00AE24DA" w:rsidRDefault="00AE24DA" w:rsidP="000951B4">
      <w:pPr>
        <w:jc w:val="both"/>
      </w:pPr>
    </w:p>
    <w:p w:rsidR="000951B4" w:rsidRDefault="000951B4" w:rsidP="000951B4"/>
    <w:p w:rsidR="00AE24DA" w:rsidRDefault="00AE24DA" w:rsidP="000951B4"/>
    <w:p w:rsidR="000951B4" w:rsidRPr="00BB2133" w:rsidRDefault="000951B4" w:rsidP="00BB2133">
      <w:pPr>
        <w:jc w:val="center"/>
        <w:rPr>
          <w:rFonts w:ascii="Times New Roman" w:hAnsi="Times New Roman"/>
          <w:i/>
          <w:sz w:val="20"/>
          <w:szCs w:val="20"/>
        </w:rPr>
      </w:pPr>
      <w:bookmarkStart w:id="49" w:name="_Ref294095153"/>
      <w:r w:rsidRPr="00796DFF">
        <w:rPr>
          <w:rFonts w:ascii="Times New Roman" w:hAnsi="Times New Roman"/>
          <w:i/>
          <w:sz w:val="20"/>
          <w:szCs w:val="20"/>
        </w:rPr>
        <w:t xml:space="preserve">Figure </w:t>
      </w:r>
      <w:r w:rsidRPr="00796DFF">
        <w:rPr>
          <w:rFonts w:ascii="Times New Roman" w:hAnsi="Times New Roman"/>
          <w:i/>
          <w:sz w:val="20"/>
          <w:szCs w:val="20"/>
        </w:rPr>
        <w:fldChar w:fldCharType="begin"/>
      </w:r>
      <w:r w:rsidRPr="00796DFF">
        <w:rPr>
          <w:rFonts w:ascii="Times New Roman" w:hAnsi="Times New Roman"/>
          <w:i/>
          <w:sz w:val="20"/>
          <w:szCs w:val="20"/>
        </w:rPr>
        <w:instrText xml:space="preserve"> SEQ Figure \* ARABIC </w:instrText>
      </w:r>
      <w:r w:rsidRPr="00796DFF">
        <w:rPr>
          <w:rFonts w:ascii="Times New Roman" w:hAnsi="Times New Roman"/>
          <w:i/>
          <w:sz w:val="20"/>
          <w:szCs w:val="20"/>
        </w:rPr>
        <w:fldChar w:fldCharType="separate"/>
      </w:r>
      <w:r w:rsidR="000739F9">
        <w:rPr>
          <w:rFonts w:ascii="Times New Roman" w:hAnsi="Times New Roman"/>
          <w:i/>
          <w:noProof/>
          <w:sz w:val="20"/>
          <w:szCs w:val="20"/>
        </w:rPr>
        <w:t>22</w:t>
      </w:r>
      <w:r w:rsidRPr="00796DFF">
        <w:rPr>
          <w:rFonts w:ascii="Times New Roman" w:hAnsi="Times New Roman"/>
          <w:i/>
          <w:sz w:val="20"/>
          <w:szCs w:val="20"/>
        </w:rPr>
        <w:fldChar w:fldCharType="end"/>
      </w:r>
      <w:bookmarkEnd w:id="49"/>
      <w:r w:rsidRPr="00796DFF">
        <w:rPr>
          <w:rFonts w:ascii="Times New Roman" w:hAnsi="Times New Roman"/>
          <w:i/>
          <w:sz w:val="20"/>
          <w:szCs w:val="20"/>
        </w:rPr>
        <w:t>, Cross section of pipe with the deposited sediment</w:t>
      </w:r>
    </w:p>
    <w:p w:rsidR="000951B4" w:rsidRDefault="000951B4" w:rsidP="000951B4">
      <w:pPr>
        <w:jc w:val="both"/>
        <w:rPr>
          <w:lang w:val="en-GB"/>
        </w:rPr>
      </w:pPr>
      <w:r>
        <w:rPr>
          <w:lang w:val="en-GB"/>
        </w:rPr>
        <w:t>Another assumption in setting up the model was to apply a specified initial sediment</w:t>
      </w:r>
      <w:r w:rsidR="00EB37FD">
        <w:rPr>
          <w:lang w:val="en-GB"/>
        </w:rPr>
        <w:t xml:space="preserve"> transport capacity which later on</w:t>
      </w:r>
      <w:r>
        <w:rPr>
          <w:lang w:val="en-GB"/>
        </w:rPr>
        <w:t xml:space="preserve"> will be the main parameter to be calibrated. By applying </w:t>
      </w:r>
      <w:proofErr w:type="spellStart"/>
      <w:r>
        <w:rPr>
          <w:lang w:val="en-GB"/>
        </w:rPr>
        <w:t>Engelund</w:t>
      </w:r>
      <w:proofErr w:type="spellEnd"/>
      <w:r>
        <w:rPr>
          <w:lang w:val="en-GB"/>
        </w:rPr>
        <w:t xml:space="preserve"> – Hansen correction factor (V</w:t>
      </w:r>
      <w:r>
        <w:rPr>
          <w:vertAlign w:val="subscript"/>
          <w:lang w:val="en-GB"/>
        </w:rPr>
        <w:t>0</w:t>
      </w:r>
      <w:r>
        <w:rPr>
          <w:lang w:val="en-GB"/>
        </w:rPr>
        <w:t>/V</w:t>
      </w:r>
      <w:proofErr w:type="gramStart"/>
      <w:r>
        <w:rPr>
          <w:lang w:val="en-GB"/>
        </w:rPr>
        <w:t>)</w:t>
      </w:r>
      <w:r>
        <w:rPr>
          <w:vertAlign w:val="superscript"/>
          <w:lang w:val="en-GB"/>
        </w:rPr>
        <w:t>5</w:t>
      </w:r>
      <w:proofErr w:type="gramEnd"/>
      <w:r>
        <w:rPr>
          <w:lang w:val="en-GB"/>
        </w:rPr>
        <w:t>, it is possible to have a relationship between the sediment transport</w:t>
      </w:r>
      <w:r w:rsidR="00EB37FD">
        <w:rPr>
          <w:lang w:val="en-GB"/>
        </w:rPr>
        <w:t xml:space="preserve"> rate</w:t>
      </w:r>
      <w:r>
        <w:rPr>
          <w:lang w:val="en-GB"/>
        </w:rPr>
        <w:t xml:space="preserve"> and sediment</w:t>
      </w:r>
      <w:r w:rsidR="00EB37FD">
        <w:rPr>
          <w:lang w:val="en-GB"/>
        </w:rPr>
        <w:t xml:space="preserve"> transport</w:t>
      </w:r>
      <w:r>
        <w:rPr>
          <w:lang w:val="en-GB"/>
        </w:rPr>
        <w:t xml:space="preserve"> capacity.</w:t>
      </w:r>
      <w:r w:rsidR="00EB37FD">
        <w:rPr>
          <w:lang w:val="en-GB"/>
        </w:rPr>
        <w:t xml:space="preserve"> This formulation was specially developed for this model for estimation of sediment transport in circular pipes.</w:t>
      </w:r>
    </w:p>
    <w:p w:rsidR="000951B4" w:rsidRPr="007F53ED" w:rsidRDefault="000951B4" w:rsidP="007F53ED">
      <w:pPr>
        <w:jc w:val="center"/>
        <w:rPr>
          <w:b/>
        </w:rPr>
      </w:pPr>
      <w:proofErr w:type="spellStart"/>
      <w:proofErr w:type="gramStart"/>
      <w:r w:rsidRPr="007F53ED">
        <w:rPr>
          <w:rFonts w:cstheme="minorHAnsi"/>
          <w:i/>
        </w:rPr>
        <w:t>g</w:t>
      </w:r>
      <w:r w:rsidRPr="007F53ED">
        <w:rPr>
          <w:rFonts w:cstheme="minorHAnsi"/>
          <w:i/>
          <w:vertAlign w:val="subscript"/>
        </w:rPr>
        <w:t>s</w:t>
      </w:r>
      <w:proofErr w:type="spellEnd"/>
      <w:proofErr w:type="gramEnd"/>
      <w:r w:rsidRPr="007F53ED">
        <w:rPr>
          <w:rFonts w:cstheme="minorHAnsi"/>
          <w:i/>
        </w:rPr>
        <w:t>= g</w:t>
      </w:r>
      <w:r w:rsidRPr="007F53ED">
        <w:rPr>
          <w:rFonts w:cstheme="minorHAnsi"/>
          <w:i/>
          <w:vertAlign w:val="subscript"/>
        </w:rPr>
        <w:t>s0</w:t>
      </w:r>
      <w:r w:rsidRPr="007F53ED">
        <w:rPr>
          <w:rFonts w:cstheme="minorHAnsi"/>
          <w:i/>
        </w:rPr>
        <w:t>*(V</w:t>
      </w:r>
      <w:r w:rsidRPr="007F53ED">
        <w:rPr>
          <w:rFonts w:cstheme="minorHAnsi"/>
          <w:i/>
          <w:vertAlign w:val="subscript"/>
        </w:rPr>
        <w:t>0</w:t>
      </w:r>
      <w:r w:rsidRPr="007F53ED">
        <w:rPr>
          <w:rFonts w:cstheme="minorHAnsi"/>
          <w:i/>
        </w:rPr>
        <w:t>/V)</w:t>
      </w:r>
      <w:r w:rsidRPr="007F53ED">
        <w:rPr>
          <w:rFonts w:cstheme="minorHAnsi"/>
          <w:i/>
          <w:vertAlign w:val="superscript"/>
        </w:rPr>
        <w:t>5</w:t>
      </w:r>
      <w:r w:rsidR="007F53ED" w:rsidRPr="007F53ED">
        <w:rPr>
          <w:rFonts w:cstheme="minorHAnsi"/>
          <w:i/>
        </w:rPr>
        <w:tab/>
      </w:r>
      <w:r w:rsidR="007F53ED">
        <w:rPr>
          <w:rFonts w:ascii="Cambria Math" w:hAnsi="Cambria Math"/>
          <w:b/>
          <w:i/>
        </w:rPr>
        <w:tab/>
      </w:r>
      <w:r w:rsidR="007F53ED">
        <w:rPr>
          <w:rFonts w:ascii="Cambria Math" w:hAnsi="Cambria Math"/>
          <w:b/>
          <w:i/>
        </w:rPr>
        <w:tab/>
      </w:r>
      <w:r w:rsidR="007F53ED">
        <w:rPr>
          <w:rFonts w:ascii="Cambria Math" w:hAnsi="Cambria Math"/>
          <w:i/>
        </w:rPr>
        <w:t>(</w:t>
      </w:r>
      <w:r w:rsidR="007F53ED" w:rsidRPr="007F53ED">
        <w:rPr>
          <w:rFonts w:ascii="Times New Roman" w:hAnsi="Times New Roman"/>
          <w:i/>
        </w:rPr>
        <w:t xml:space="preserve">eq. </w:t>
      </w:r>
      <w:r w:rsidR="007F53ED" w:rsidRPr="007F53ED">
        <w:rPr>
          <w:rFonts w:ascii="Times New Roman" w:hAnsi="Times New Roman"/>
          <w:i/>
        </w:rPr>
        <w:fldChar w:fldCharType="begin"/>
      </w:r>
      <w:r w:rsidR="007F53ED" w:rsidRPr="007F53ED">
        <w:rPr>
          <w:rFonts w:ascii="Times New Roman" w:hAnsi="Times New Roman"/>
          <w:i/>
        </w:rPr>
        <w:instrText xml:space="preserve"> SEQ eq._ \* ARABIC </w:instrText>
      </w:r>
      <w:r w:rsidR="007F53ED" w:rsidRPr="007F53ED">
        <w:rPr>
          <w:rFonts w:ascii="Times New Roman" w:hAnsi="Times New Roman"/>
          <w:i/>
        </w:rPr>
        <w:fldChar w:fldCharType="separate"/>
      </w:r>
      <w:r w:rsidR="000739F9">
        <w:rPr>
          <w:rFonts w:ascii="Times New Roman" w:hAnsi="Times New Roman"/>
          <w:i/>
          <w:noProof/>
        </w:rPr>
        <w:t>20</w:t>
      </w:r>
      <w:r w:rsidR="007F53ED" w:rsidRPr="007F53ED">
        <w:rPr>
          <w:rFonts w:ascii="Times New Roman" w:hAnsi="Times New Roman"/>
          <w:i/>
        </w:rPr>
        <w:fldChar w:fldCharType="end"/>
      </w:r>
      <w:r w:rsidR="007F53ED">
        <w:rPr>
          <w:rFonts w:ascii="Times New Roman" w:hAnsi="Times New Roman"/>
          <w:i/>
        </w:rPr>
        <w:t>)</w:t>
      </w:r>
    </w:p>
    <w:p w:rsidR="000951B4" w:rsidRDefault="000951B4" w:rsidP="000951B4">
      <w:pPr>
        <w:rPr>
          <w:lang w:val="en-GB"/>
        </w:rPr>
      </w:pPr>
      <w:r>
        <w:rPr>
          <w:lang w:val="en-GB"/>
        </w:rPr>
        <w:t>If the flow rate is constant then the formula can be transformed;</w:t>
      </w:r>
    </w:p>
    <w:p w:rsidR="000951B4" w:rsidRPr="007F53ED" w:rsidRDefault="000951B4" w:rsidP="007F53ED">
      <w:pPr>
        <w:jc w:val="center"/>
        <w:rPr>
          <w:rFonts w:ascii="Times New Roman" w:hAnsi="Times New Roman"/>
          <w:i/>
        </w:rPr>
      </w:pPr>
      <w:proofErr w:type="spellStart"/>
      <w:proofErr w:type="gramStart"/>
      <w:r w:rsidRPr="007F53ED">
        <w:rPr>
          <w:rFonts w:cstheme="minorHAnsi"/>
          <w:i/>
        </w:rPr>
        <w:t>g</w:t>
      </w:r>
      <w:r w:rsidRPr="007F53ED">
        <w:rPr>
          <w:rFonts w:cstheme="minorHAnsi"/>
          <w:i/>
          <w:vertAlign w:val="subscript"/>
        </w:rPr>
        <w:t>s</w:t>
      </w:r>
      <w:proofErr w:type="spellEnd"/>
      <w:proofErr w:type="gramEnd"/>
      <w:r w:rsidRPr="007F53ED">
        <w:rPr>
          <w:rFonts w:cstheme="minorHAnsi"/>
          <w:i/>
        </w:rPr>
        <w:t>= g</w:t>
      </w:r>
      <w:r w:rsidRPr="007F53ED">
        <w:rPr>
          <w:rFonts w:cstheme="minorHAnsi"/>
          <w:i/>
          <w:vertAlign w:val="subscript"/>
        </w:rPr>
        <w:t>s0</w:t>
      </w:r>
      <w:r w:rsidRPr="007F53ED">
        <w:rPr>
          <w:rFonts w:cstheme="minorHAnsi"/>
          <w:i/>
        </w:rPr>
        <w:t>*(A</w:t>
      </w:r>
      <w:r w:rsidRPr="007F53ED">
        <w:rPr>
          <w:rFonts w:cstheme="minorHAnsi"/>
          <w:i/>
          <w:vertAlign w:val="subscript"/>
        </w:rPr>
        <w:t>0</w:t>
      </w:r>
      <w:r w:rsidRPr="007F53ED">
        <w:rPr>
          <w:rFonts w:cstheme="minorHAnsi"/>
          <w:i/>
        </w:rPr>
        <w:t>-A</w:t>
      </w:r>
      <w:r w:rsidRPr="007F53ED">
        <w:rPr>
          <w:rFonts w:cstheme="minorHAnsi"/>
          <w:i/>
          <w:vertAlign w:val="subscript"/>
        </w:rPr>
        <w:t>s</w:t>
      </w:r>
      <w:r w:rsidRPr="007F53ED">
        <w:rPr>
          <w:rFonts w:cstheme="minorHAnsi"/>
          <w:i/>
        </w:rPr>
        <w:t>/A</w:t>
      </w:r>
      <w:r w:rsidRPr="007F53ED">
        <w:rPr>
          <w:rFonts w:cstheme="minorHAnsi"/>
          <w:i/>
          <w:vertAlign w:val="subscript"/>
        </w:rPr>
        <w:t>0</w:t>
      </w:r>
      <w:r w:rsidRPr="007F53ED">
        <w:rPr>
          <w:rFonts w:cstheme="minorHAnsi"/>
          <w:i/>
        </w:rPr>
        <w:t>)</w:t>
      </w:r>
      <w:r w:rsidRPr="007F53ED">
        <w:rPr>
          <w:rFonts w:cstheme="minorHAnsi"/>
          <w:i/>
          <w:vertAlign w:val="superscript"/>
        </w:rPr>
        <w:t>5</w:t>
      </w:r>
      <w:r w:rsidR="007F53ED">
        <w:rPr>
          <w:rFonts w:ascii="Cambria Math" w:hAnsi="Cambria Math"/>
          <w:b/>
          <w:i/>
        </w:rPr>
        <w:tab/>
      </w:r>
      <w:r w:rsidR="007F53ED">
        <w:rPr>
          <w:rFonts w:ascii="Cambria Math" w:hAnsi="Cambria Math"/>
          <w:b/>
          <w:i/>
        </w:rPr>
        <w:tab/>
      </w:r>
      <w:r w:rsidR="007F53ED" w:rsidRPr="007F53ED">
        <w:rPr>
          <w:rFonts w:ascii="Times New Roman" w:hAnsi="Times New Roman"/>
          <w:i/>
        </w:rPr>
        <w:t xml:space="preserve">(eq. </w:t>
      </w:r>
      <w:r w:rsidR="007F53ED" w:rsidRPr="007F53ED">
        <w:rPr>
          <w:rFonts w:ascii="Times New Roman" w:hAnsi="Times New Roman"/>
          <w:i/>
        </w:rPr>
        <w:fldChar w:fldCharType="begin"/>
      </w:r>
      <w:r w:rsidR="007F53ED" w:rsidRPr="007F53ED">
        <w:rPr>
          <w:rFonts w:ascii="Times New Roman" w:hAnsi="Times New Roman"/>
          <w:i/>
        </w:rPr>
        <w:instrText xml:space="preserve"> SEQ eq._ \* ARABIC </w:instrText>
      </w:r>
      <w:r w:rsidR="007F53ED" w:rsidRPr="007F53ED">
        <w:rPr>
          <w:rFonts w:ascii="Times New Roman" w:hAnsi="Times New Roman"/>
          <w:i/>
        </w:rPr>
        <w:fldChar w:fldCharType="separate"/>
      </w:r>
      <w:r w:rsidR="000739F9">
        <w:rPr>
          <w:rFonts w:ascii="Times New Roman" w:hAnsi="Times New Roman"/>
          <w:i/>
          <w:noProof/>
        </w:rPr>
        <w:t>21</w:t>
      </w:r>
      <w:r w:rsidR="007F53ED" w:rsidRPr="007F53ED">
        <w:rPr>
          <w:rFonts w:ascii="Times New Roman" w:hAnsi="Times New Roman"/>
          <w:i/>
        </w:rPr>
        <w:fldChar w:fldCharType="end"/>
      </w:r>
      <w:r w:rsidR="007F53ED" w:rsidRPr="007F53ED">
        <w:rPr>
          <w:rFonts w:ascii="Times New Roman" w:hAnsi="Times New Roman"/>
          <w:i/>
        </w:rPr>
        <w:t>)</w:t>
      </w:r>
    </w:p>
    <w:p w:rsidR="000951B4" w:rsidRDefault="000951B4" w:rsidP="000951B4">
      <w:pPr>
        <w:rPr>
          <w:lang w:val="en-GB"/>
        </w:rPr>
      </w:pPr>
    </w:p>
    <w:p w:rsidR="008F2448" w:rsidRDefault="008F2448" w:rsidP="000951B4">
      <w:pPr>
        <w:rPr>
          <w:lang w:val="en-GB"/>
        </w:rPr>
      </w:pPr>
    </w:p>
    <w:p w:rsidR="00B61326" w:rsidRDefault="00B61326" w:rsidP="000951B4">
      <w:pPr>
        <w:rPr>
          <w:lang w:val="en-GB"/>
        </w:rPr>
      </w:pPr>
    </w:p>
    <w:p w:rsidR="009F0AFD" w:rsidRDefault="000951B4" w:rsidP="000951B4">
      <w:pPr>
        <w:jc w:val="both"/>
        <w:rPr>
          <w:lang w:val="en-GB"/>
        </w:rPr>
      </w:pPr>
      <w:proofErr w:type="gramStart"/>
      <w:r>
        <w:rPr>
          <w:lang w:val="en-GB"/>
        </w:rPr>
        <w:lastRenderedPageBreak/>
        <w:t>where</w:t>
      </w:r>
      <w:proofErr w:type="gramEnd"/>
      <w:r>
        <w:rPr>
          <w:lang w:val="en-GB"/>
        </w:rPr>
        <w:t xml:space="preserve"> </w:t>
      </w:r>
    </w:p>
    <w:p w:rsidR="009F0AFD" w:rsidRDefault="000951B4" w:rsidP="000951B4">
      <w:pPr>
        <w:jc w:val="both"/>
        <w:rPr>
          <w:lang w:val="en-GB"/>
        </w:rPr>
      </w:pPr>
      <w:proofErr w:type="gramStart"/>
      <w:r>
        <w:rPr>
          <w:lang w:val="en-GB"/>
        </w:rPr>
        <w:t>g</w:t>
      </w:r>
      <w:r w:rsidR="000E014C" w:rsidRPr="000E014C">
        <w:rPr>
          <w:vertAlign w:val="subscript"/>
          <w:lang w:val="en-GB"/>
        </w:rPr>
        <w:t>s</w:t>
      </w:r>
      <w:r w:rsidRPr="000E014C">
        <w:rPr>
          <w:vertAlign w:val="subscript"/>
          <w:lang w:val="en-GB"/>
        </w:rPr>
        <w:t>0</w:t>
      </w:r>
      <w:proofErr w:type="gramEnd"/>
      <w:r w:rsidR="009F0AFD">
        <w:rPr>
          <w:lang w:val="en-GB"/>
        </w:rPr>
        <w:tab/>
      </w:r>
      <w:r>
        <w:rPr>
          <w:lang w:val="en-GB"/>
        </w:rPr>
        <w:t>the initial sediment capacity</w:t>
      </w:r>
    </w:p>
    <w:p w:rsidR="009F0AFD" w:rsidRDefault="000951B4" w:rsidP="000951B4">
      <w:pPr>
        <w:jc w:val="both"/>
        <w:rPr>
          <w:lang w:val="en-GB"/>
        </w:rPr>
      </w:pPr>
      <w:proofErr w:type="spellStart"/>
      <w:proofErr w:type="gramStart"/>
      <w:r>
        <w:rPr>
          <w:lang w:val="en-GB"/>
        </w:rPr>
        <w:t>g</w:t>
      </w:r>
      <w:r>
        <w:rPr>
          <w:vertAlign w:val="subscript"/>
          <w:lang w:val="en-GB"/>
        </w:rPr>
        <w:t>s</w:t>
      </w:r>
      <w:proofErr w:type="spellEnd"/>
      <w:proofErr w:type="gramEnd"/>
      <w:r w:rsidR="009F0AFD">
        <w:rPr>
          <w:lang w:val="en-GB"/>
        </w:rPr>
        <w:tab/>
      </w:r>
      <w:r>
        <w:rPr>
          <w:lang w:val="en-GB"/>
        </w:rPr>
        <w:t>the sediment capacity calculated</w:t>
      </w:r>
    </w:p>
    <w:p w:rsidR="003312B1" w:rsidRDefault="000951B4" w:rsidP="000951B4">
      <w:pPr>
        <w:jc w:val="both"/>
        <w:rPr>
          <w:lang w:val="en-GB"/>
        </w:rPr>
      </w:pPr>
      <w:r>
        <w:rPr>
          <w:lang w:val="en-GB"/>
        </w:rPr>
        <w:t>A</w:t>
      </w:r>
      <w:r>
        <w:rPr>
          <w:vertAlign w:val="subscript"/>
          <w:lang w:val="en-GB"/>
        </w:rPr>
        <w:t>0</w:t>
      </w:r>
      <w:r w:rsidR="009F0AFD">
        <w:rPr>
          <w:lang w:val="en-GB"/>
        </w:rPr>
        <w:tab/>
      </w:r>
      <w:r>
        <w:rPr>
          <w:lang w:val="en-GB"/>
        </w:rPr>
        <w:t>the clean pi</w:t>
      </w:r>
      <w:r w:rsidR="003312B1">
        <w:rPr>
          <w:lang w:val="en-GB"/>
        </w:rPr>
        <w:t>pe cross section</w:t>
      </w:r>
    </w:p>
    <w:p w:rsidR="009F0AFD" w:rsidRDefault="000951B4" w:rsidP="000951B4">
      <w:pPr>
        <w:jc w:val="both"/>
        <w:rPr>
          <w:lang w:val="en-GB"/>
        </w:rPr>
      </w:pPr>
      <w:r>
        <w:rPr>
          <w:lang w:val="en-GB"/>
        </w:rPr>
        <w:t>A</w:t>
      </w:r>
      <w:r>
        <w:rPr>
          <w:vertAlign w:val="subscript"/>
          <w:lang w:val="en-GB"/>
        </w:rPr>
        <w:t>s</w:t>
      </w:r>
      <w:r w:rsidR="009F0AFD">
        <w:rPr>
          <w:lang w:val="en-GB"/>
        </w:rPr>
        <w:tab/>
      </w:r>
      <w:r>
        <w:rPr>
          <w:lang w:val="en-GB"/>
        </w:rPr>
        <w:t>the sediment cross section</w:t>
      </w:r>
    </w:p>
    <w:p w:rsidR="009F0AFD" w:rsidRDefault="008F2448" w:rsidP="000951B4">
      <w:pPr>
        <w:jc w:val="both"/>
        <w:rPr>
          <w:lang w:val="en-GB"/>
        </w:rPr>
      </w:pPr>
      <w:r>
        <w:rPr>
          <w:lang w:val="en-GB"/>
        </w:rPr>
        <w:t>B</w:t>
      </w:r>
      <w:r w:rsidR="009F0AFD">
        <w:rPr>
          <w:lang w:val="en-GB"/>
        </w:rPr>
        <w:tab/>
      </w:r>
      <w:r w:rsidR="000951B4">
        <w:rPr>
          <w:lang w:val="en-GB"/>
        </w:rPr>
        <w:t xml:space="preserve">the sediment width </w:t>
      </w:r>
    </w:p>
    <w:p w:rsidR="000951B4" w:rsidRDefault="009F0AFD" w:rsidP="000951B4">
      <w:pPr>
        <w:jc w:val="both"/>
        <w:rPr>
          <w:lang w:val="en-GB"/>
        </w:rPr>
      </w:pPr>
      <w:proofErr w:type="gramStart"/>
      <w:r>
        <w:rPr>
          <w:lang w:val="en-GB"/>
        </w:rPr>
        <w:t>h</w:t>
      </w:r>
      <w:proofErr w:type="gramEnd"/>
      <w:r>
        <w:rPr>
          <w:lang w:val="en-GB"/>
        </w:rPr>
        <w:tab/>
        <w:t>the sediment height</w:t>
      </w:r>
    </w:p>
    <w:p w:rsidR="000951B4" w:rsidRDefault="000951B4" w:rsidP="000951B4">
      <w:pPr>
        <w:jc w:val="both"/>
        <w:rPr>
          <w:lang w:val="en-GB"/>
        </w:rPr>
      </w:pPr>
      <w:r>
        <w:rPr>
          <w:lang w:val="en-GB"/>
        </w:rPr>
        <w:t>The sediment transport rate is given as shown;</w:t>
      </w:r>
    </w:p>
    <w:p w:rsidR="000951B4" w:rsidRPr="0057098A" w:rsidRDefault="000951B4" w:rsidP="0057098A">
      <w:pPr>
        <w:jc w:val="center"/>
        <w:rPr>
          <w:b/>
        </w:rPr>
      </w:pPr>
      <w:proofErr w:type="spellStart"/>
      <w:r w:rsidRPr="0057098A">
        <w:rPr>
          <w:rFonts w:cstheme="minorHAnsi"/>
          <w:i/>
        </w:rPr>
        <w:t>q</w:t>
      </w:r>
      <w:r w:rsidRPr="0057098A">
        <w:rPr>
          <w:rFonts w:cstheme="minorHAnsi"/>
          <w:i/>
          <w:vertAlign w:val="subscript"/>
        </w:rPr>
        <w:t>s</w:t>
      </w:r>
      <w:proofErr w:type="spellEnd"/>
      <w:r w:rsidRPr="0057098A">
        <w:rPr>
          <w:rFonts w:cstheme="minorHAnsi"/>
          <w:i/>
        </w:rPr>
        <w:t xml:space="preserve">= </w:t>
      </w:r>
      <w:proofErr w:type="spellStart"/>
      <w:r w:rsidRPr="0057098A">
        <w:rPr>
          <w:rFonts w:cstheme="minorHAnsi"/>
          <w:i/>
        </w:rPr>
        <w:t>g</w:t>
      </w:r>
      <w:r w:rsidRPr="0057098A">
        <w:rPr>
          <w:rFonts w:cstheme="minorHAnsi"/>
          <w:i/>
          <w:vertAlign w:val="subscript"/>
        </w:rPr>
        <w:t>s</w:t>
      </w:r>
      <w:proofErr w:type="spellEnd"/>
      <w:r w:rsidRPr="0057098A">
        <w:rPr>
          <w:rFonts w:cstheme="minorHAnsi"/>
          <w:i/>
        </w:rPr>
        <w:t>*B* (A</w:t>
      </w:r>
      <w:r w:rsidRPr="0057098A">
        <w:rPr>
          <w:rFonts w:cstheme="minorHAnsi"/>
          <w:i/>
          <w:vertAlign w:val="subscript"/>
        </w:rPr>
        <w:t>0</w:t>
      </w:r>
      <w:r w:rsidRPr="0057098A">
        <w:rPr>
          <w:rFonts w:cstheme="minorHAnsi"/>
          <w:i/>
        </w:rPr>
        <w:t>-A</w:t>
      </w:r>
      <w:r w:rsidRPr="0057098A">
        <w:rPr>
          <w:rFonts w:cstheme="minorHAnsi"/>
          <w:i/>
          <w:vertAlign w:val="subscript"/>
        </w:rPr>
        <w:t>s</w:t>
      </w:r>
      <w:r w:rsidRPr="0057098A">
        <w:rPr>
          <w:rFonts w:cstheme="minorHAnsi"/>
          <w:i/>
        </w:rPr>
        <w:t>/A</w:t>
      </w:r>
      <w:r w:rsidRPr="0057098A">
        <w:rPr>
          <w:rFonts w:cstheme="minorHAnsi"/>
          <w:i/>
          <w:vertAlign w:val="subscript"/>
        </w:rPr>
        <w:t>0</w:t>
      </w:r>
      <w:r w:rsidRPr="0057098A">
        <w:rPr>
          <w:rFonts w:cstheme="minorHAnsi"/>
          <w:i/>
        </w:rPr>
        <w:t>)</w:t>
      </w:r>
      <w:r w:rsidRPr="0057098A">
        <w:rPr>
          <w:rFonts w:cstheme="minorHAnsi"/>
          <w:i/>
          <w:vertAlign w:val="superscript"/>
        </w:rPr>
        <w:t>5</w:t>
      </w:r>
      <w:r w:rsidR="0057098A">
        <w:rPr>
          <w:rFonts w:ascii="Cambria Math" w:hAnsi="Cambria Math"/>
          <w:b/>
          <w:i/>
        </w:rPr>
        <w:tab/>
      </w:r>
      <w:r w:rsidR="0057098A">
        <w:rPr>
          <w:rFonts w:ascii="Cambria Math" w:hAnsi="Cambria Math"/>
          <w:b/>
          <w:i/>
        </w:rPr>
        <w:tab/>
      </w:r>
      <w:r w:rsidR="0057098A">
        <w:rPr>
          <w:rFonts w:ascii="Cambria Math" w:hAnsi="Cambria Math"/>
          <w:b/>
          <w:i/>
        </w:rPr>
        <w:tab/>
      </w:r>
      <w:r w:rsidR="0057098A" w:rsidRPr="0057098A">
        <w:rPr>
          <w:rFonts w:ascii="Times New Roman" w:hAnsi="Times New Roman"/>
          <w:i/>
        </w:rPr>
        <w:t xml:space="preserve">(eq. </w:t>
      </w:r>
      <w:r w:rsidR="0057098A" w:rsidRPr="0057098A">
        <w:rPr>
          <w:rFonts w:ascii="Times New Roman" w:hAnsi="Times New Roman"/>
          <w:i/>
        </w:rPr>
        <w:fldChar w:fldCharType="begin"/>
      </w:r>
      <w:r w:rsidR="0057098A" w:rsidRPr="0057098A">
        <w:rPr>
          <w:rFonts w:ascii="Times New Roman" w:hAnsi="Times New Roman"/>
          <w:i/>
        </w:rPr>
        <w:instrText xml:space="preserve"> SEQ eq._ \* ARABIC </w:instrText>
      </w:r>
      <w:r w:rsidR="0057098A" w:rsidRPr="0057098A">
        <w:rPr>
          <w:rFonts w:ascii="Times New Roman" w:hAnsi="Times New Roman"/>
          <w:i/>
        </w:rPr>
        <w:fldChar w:fldCharType="separate"/>
      </w:r>
      <w:r w:rsidR="000739F9">
        <w:rPr>
          <w:rFonts w:ascii="Times New Roman" w:hAnsi="Times New Roman"/>
          <w:i/>
          <w:noProof/>
        </w:rPr>
        <w:t>22</w:t>
      </w:r>
      <w:r w:rsidR="0057098A" w:rsidRPr="0057098A">
        <w:rPr>
          <w:rFonts w:ascii="Times New Roman" w:hAnsi="Times New Roman"/>
          <w:i/>
        </w:rPr>
        <w:fldChar w:fldCharType="end"/>
      </w:r>
      <w:r w:rsidR="0057098A" w:rsidRPr="0057098A">
        <w:rPr>
          <w:rFonts w:ascii="Times New Roman" w:hAnsi="Times New Roman"/>
          <w:i/>
        </w:rPr>
        <w:t>)</w:t>
      </w:r>
    </w:p>
    <w:p w:rsidR="000951B4" w:rsidRDefault="000951B4" w:rsidP="000951B4"/>
    <w:p w:rsidR="0054625B" w:rsidRPr="00C64435" w:rsidRDefault="0054625B" w:rsidP="00C64435">
      <w:pPr>
        <w:pStyle w:val="Overskrift2"/>
        <w:numPr>
          <w:ilvl w:val="1"/>
          <w:numId w:val="22"/>
        </w:numPr>
        <w:ind w:left="1440"/>
        <w:rPr>
          <w:rStyle w:val="Bogenstitel"/>
        </w:rPr>
      </w:pPr>
      <w:bookmarkStart w:id="50" w:name="_Toc295944437"/>
      <w:r w:rsidRPr="00C64435">
        <w:rPr>
          <w:rStyle w:val="Bogenstitel"/>
        </w:rPr>
        <w:t>Calibration</w:t>
      </w:r>
      <w:bookmarkEnd w:id="50"/>
    </w:p>
    <w:p w:rsidR="00BB2133" w:rsidRDefault="0054625B" w:rsidP="004F314A">
      <w:pPr>
        <w:jc w:val="both"/>
      </w:pPr>
      <w:r>
        <w:t xml:space="preserve">The numerical model is then calibrated against experimental data gathered in this study. </w:t>
      </w:r>
      <w:r w:rsidR="00BB2133">
        <w:t xml:space="preserve">Modeled values of mass of sediment transported along the pipe were plotted in the same graph with measured values and from that the minimum error for the calibrated value </w:t>
      </w:r>
      <w:proofErr w:type="spellStart"/>
      <w:r w:rsidR="00BB2133">
        <w:t>g</w:t>
      </w:r>
      <w:r w:rsidR="00BB2133">
        <w:rPr>
          <w:vertAlign w:val="subscript"/>
        </w:rPr>
        <w:t>s</w:t>
      </w:r>
      <w:proofErr w:type="spellEnd"/>
      <w:r w:rsidR="00BB2133">
        <w:t xml:space="preserve"> that shows best fit between the data was found.</w:t>
      </w:r>
      <w:r w:rsidR="00BB2133" w:rsidRPr="00BB2133">
        <w:t xml:space="preserve"> </w:t>
      </w:r>
    </w:p>
    <w:p w:rsidR="00311754" w:rsidRDefault="00311754" w:rsidP="00311754">
      <w:pPr>
        <w:rPr>
          <w:b/>
          <w:i/>
        </w:rPr>
      </w:pPr>
      <m:oMathPara>
        <m:oMath>
          <m:r>
            <m:rPr>
              <m:sty m:val="bi"/>
            </m:rPr>
            <w:rPr>
              <w:rFonts w:ascii="Cambria Math" w:hAnsi="Cambria Math"/>
            </w:rPr>
            <m:t xml:space="preserve">E= </m:t>
          </m:r>
          <m:nary>
            <m:naryPr>
              <m:chr m:val="∑"/>
              <m:limLoc m:val="undOvr"/>
              <m:subHide m:val="1"/>
              <m:supHide m:val="1"/>
              <m:ctrlPr>
                <w:rPr>
                  <w:rFonts w:ascii="Cambria Math" w:hAnsi="Cambria Math"/>
                  <w:b/>
                  <w:i/>
                </w:rPr>
              </m:ctrlPr>
            </m:naryPr>
            <m:sub/>
            <m:sup/>
            <m:e>
              <m:r>
                <m:rPr>
                  <m:sty m:val="bi"/>
                </m:rPr>
                <w:rPr>
                  <w:rFonts w:ascii="Cambria Math" w:hAnsi="Cambria Math"/>
                </w:rPr>
                <m:t>(</m:t>
              </m:r>
            </m:e>
          </m:nary>
          <m:sSup>
            <m:sSupPr>
              <m:ctrlPr>
                <w:rPr>
                  <w:rFonts w:ascii="Cambria Math" w:hAnsi="Cambria Math"/>
                  <w:b/>
                  <w:i/>
                </w:rPr>
              </m:ctrlPr>
            </m:sSupPr>
            <m:e>
              <m:sSub>
                <m:sSubPr>
                  <m:ctrlPr>
                    <w:rPr>
                      <w:rFonts w:ascii="Cambria Math" w:hAnsi="Cambria Math"/>
                      <w:b/>
                      <w:i/>
                    </w:rPr>
                  </m:ctrlPr>
                </m:sSubPr>
                <m:e>
                  <m:r>
                    <m:rPr>
                      <m:sty m:val="bi"/>
                    </m:rPr>
                    <w:rPr>
                      <w:rFonts w:ascii="Cambria Math" w:hAnsi="Cambria Math"/>
                    </w:rPr>
                    <m:t>mass</m:t>
                  </m:r>
                </m:e>
                <m:sub>
                  <m:r>
                    <m:rPr>
                      <m:sty m:val="bi"/>
                    </m:rPr>
                    <w:rPr>
                      <w:rFonts w:ascii="Cambria Math" w:hAnsi="Cambria Math"/>
                    </w:rPr>
                    <m:t>modeled</m:t>
                  </m:r>
                </m:sub>
              </m:sSub>
              <m:r>
                <m:rPr>
                  <m:sty m:val="bi"/>
                </m:rPr>
                <w:rPr>
                  <w:rFonts w:ascii="Cambria Math" w:hAnsi="Cambria Math"/>
                </w:rPr>
                <m:t xml:space="preserve">- </m:t>
              </m:r>
              <m:sSub>
                <m:sSubPr>
                  <m:ctrlPr>
                    <w:rPr>
                      <w:rFonts w:ascii="Cambria Math" w:hAnsi="Cambria Math"/>
                      <w:b/>
                      <w:i/>
                    </w:rPr>
                  </m:ctrlPr>
                </m:sSubPr>
                <m:e>
                  <m:r>
                    <m:rPr>
                      <m:sty m:val="bi"/>
                    </m:rPr>
                    <w:rPr>
                      <w:rFonts w:ascii="Cambria Math" w:hAnsi="Cambria Math"/>
                    </w:rPr>
                    <m:t>mass</m:t>
                  </m:r>
                </m:e>
                <m:sub>
                  <m:r>
                    <m:rPr>
                      <m:sty m:val="bi"/>
                    </m:rPr>
                    <w:rPr>
                      <w:rFonts w:ascii="Cambria Math" w:hAnsi="Cambria Math"/>
                    </w:rPr>
                    <m:t>observed</m:t>
                  </m:r>
                </m:sub>
              </m:sSub>
              <m:r>
                <m:rPr>
                  <m:sty m:val="bi"/>
                </m:rPr>
                <w:rPr>
                  <w:rFonts w:ascii="Cambria Math" w:hAnsi="Cambria Math"/>
                </w:rPr>
                <m:t>)</m:t>
              </m:r>
            </m:e>
            <m:sup>
              <m:r>
                <m:rPr>
                  <m:sty m:val="bi"/>
                </m:rPr>
                <w:rPr>
                  <w:rFonts w:ascii="Cambria Math" w:hAnsi="Cambria Math"/>
                </w:rPr>
                <m:t>2</m:t>
              </m:r>
            </m:sup>
          </m:sSup>
        </m:oMath>
      </m:oMathPara>
    </w:p>
    <w:p w:rsidR="00BB2133" w:rsidRDefault="00311754" w:rsidP="00660B69">
      <w:r>
        <w:rPr>
          <w:noProof/>
        </w:rPr>
        <w:drawing>
          <wp:inline distT="0" distB="0" distL="0" distR="0" wp14:anchorId="324C0874" wp14:editId="29ED2003">
            <wp:extent cx="3067050" cy="2300288"/>
            <wp:effectExtent l="0" t="0" r="0" b="0"/>
            <wp:docPr id="248" name="Billed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079062" cy="2309297"/>
                    </a:xfrm>
                    <a:prstGeom prst="rect">
                      <a:avLst/>
                    </a:prstGeom>
                    <a:noFill/>
                    <a:ln>
                      <a:noFill/>
                    </a:ln>
                  </pic:spPr>
                </pic:pic>
              </a:graphicData>
            </a:graphic>
          </wp:inline>
        </w:drawing>
      </w:r>
      <w:r w:rsidR="00660B69">
        <w:tab/>
      </w:r>
      <w:r w:rsidR="00660B69">
        <w:rPr>
          <w:noProof/>
        </w:rPr>
        <w:drawing>
          <wp:inline distT="0" distB="0" distL="0" distR="0" wp14:anchorId="08F1CCB7" wp14:editId="3F472FBE">
            <wp:extent cx="3086100" cy="2314575"/>
            <wp:effectExtent l="0" t="0" r="0" b="0"/>
            <wp:docPr id="255" name="Billed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089190" cy="2316892"/>
                    </a:xfrm>
                    <a:prstGeom prst="rect">
                      <a:avLst/>
                    </a:prstGeom>
                    <a:noFill/>
                    <a:ln>
                      <a:noFill/>
                    </a:ln>
                  </pic:spPr>
                </pic:pic>
              </a:graphicData>
            </a:graphic>
          </wp:inline>
        </w:drawing>
      </w:r>
    </w:p>
    <w:p w:rsidR="00311754" w:rsidRDefault="00311754" w:rsidP="00311754">
      <w:pPr>
        <w:pStyle w:val="Billedtekst"/>
        <w:jc w:val="center"/>
        <w:rPr>
          <w:rFonts w:ascii="Times New Roman" w:hAnsi="Times New Roman"/>
          <w:b w:val="0"/>
          <w:i/>
        </w:rPr>
      </w:pPr>
      <w:r w:rsidRPr="00311754">
        <w:rPr>
          <w:rFonts w:ascii="Times New Roman" w:hAnsi="Times New Roman"/>
          <w:b w:val="0"/>
          <w:i/>
        </w:rPr>
        <w:t xml:space="preserve">Figure </w:t>
      </w:r>
      <w:r w:rsidRPr="00311754">
        <w:rPr>
          <w:rFonts w:ascii="Times New Roman" w:hAnsi="Times New Roman"/>
          <w:b w:val="0"/>
          <w:i/>
        </w:rPr>
        <w:fldChar w:fldCharType="begin"/>
      </w:r>
      <w:r w:rsidRPr="00311754">
        <w:rPr>
          <w:rFonts w:ascii="Times New Roman" w:hAnsi="Times New Roman"/>
          <w:b w:val="0"/>
          <w:i/>
        </w:rPr>
        <w:instrText xml:space="preserve"> SEQ Figure \* ARABIC </w:instrText>
      </w:r>
      <w:r w:rsidRPr="00311754">
        <w:rPr>
          <w:rFonts w:ascii="Times New Roman" w:hAnsi="Times New Roman"/>
          <w:b w:val="0"/>
          <w:i/>
        </w:rPr>
        <w:fldChar w:fldCharType="separate"/>
      </w:r>
      <w:r w:rsidR="000739F9">
        <w:rPr>
          <w:rFonts w:ascii="Times New Roman" w:hAnsi="Times New Roman"/>
          <w:b w:val="0"/>
          <w:i/>
          <w:noProof/>
        </w:rPr>
        <w:t>23</w:t>
      </w:r>
      <w:r w:rsidRPr="00311754">
        <w:rPr>
          <w:rFonts w:ascii="Times New Roman" w:hAnsi="Times New Roman"/>
          <w:b w:val="0"/>
          <w:i/>
        </w:rPr>
        <w:fldChar w:fldCharType="end"/>
      </w:r>
      <w:r w:rsidRPr="00311754">
        <w:rPr>
          <w:rFonts w:ascii="Times New Roman" w:hAnsi="Times New Roman"/>
          <w:b w:val="0"/>
          <w:i/>
        </w:rPr>
        <w:t xml:space="preserve">, Plot of error against the initial capacity values </w:t>
      </w:r>
      <w:proofErr w:type="spellStart"/>
      <w:r w:rsidRPr="00311754">
        <w:rPr>
          <w:rFonts w:ascii="Times New Roman" w:hAnsi="Times New Roman"/>
          <w:b w:val="0"/>
          <w:i/>
        </w:rPr>
        <w:t>gs</w:t>
      </w:r>
      <w:proofErr w:type="spellEnd"/>
      <w:r w:rsidR="00660B69">
        <w:rPr>
          <w:rFonts w:ascii="Times New Roman" w:hAnsi="Times New Roman"/>
          <w:b w:val="0"/>
          <w:i/>
        </w:rPr>
        <w:t xml:space="preserve"> found after 5 and 20 min</w:t>
      </w:r>
    </w:p>
    <w:p w:rsidR="00EB5E65" w:rsidRDefault="00EB5E65" w:rsidP="00311754"/>
    <w:p w:rsidR="00311754" w:rsidRPr="00BB2133" w:rsidRDefault="00311754" w:rsidP="00311754">
      <w:pPr>
        <w:rPr>
          <w:b/>
          <w:i/>
        </w:rPr>
      </w:pPr>
      <w:r>
        <w:t xml:space="preserve">The </w:t>
      </w:r>
      <w:r w:rsidR="00814F7F">
        <w:t xml:space="preserve">best </w:t>
      </w:r>
      <w:r>
        <w:t>model</w:t>
      </w:r>
      <w:r w:rsidR="00EB5E65">
        <w:t>ed</w:t>
      </w:r>
      <w:r>
        <w:t xml:space="preserve"> constant for the initial sediment capacity which</w:t>
      </w:r>
      <w:r w:rsidR="00EB5E65">
        <w:t xml:space="preserve"> gives the lowest error from the r</w:t>
      </w:r>
      <w:r>
        <w:t>esult</w:t>
      </w:r>
      <w:r w:rsidR="00EB5E65">
        <w:t>s</w:t>
      </w:r>
      <w:r>
        <w:t xml:space="preserve"> of the calibration</w:t>
      </w:r>
      <w:r w:rsidR="00814F7F">
        <w:t xml:space="preserve"> was found to be</w:t>
      </w:r>
      <w:r>
        <w:t>:</w:t>
      </w:r>
    </w:p>
    <w:p w:rsidR="00311754" w:rsidRDefault="00311754" w:rsidP="00311754">
      <w:pPr>
        <w:jc w:val="center"/>
        <w:rPr>
          <w:b/>
          <w:i/>
        </w:rPr>
      </w:pPr>
      <w:proofErr w:type="spellStart"/>
      <w:proofErr w:type="gramStart"/>
      <w:r>
        <w:rPr>
          <w:b/>
          <w:i/>
          <w:lang w:val="en-GB"/>
        </w:rPr>
        <w:lastRenderedPageBreak/>
        <w:t>g</w:t>
      </w:r>
      <w:r>
        <w:rPr>
          <w:b/>
          <w:i/>
          <w:vertAlign w:val="subscript"/>
          <w:lang w:val="en-GB"/>
        </w:rPr>
        <w:t>s</w:t>
      </w:r>
      <w:proofErr w:type="spellEnd"/>
      <w:proofErr w:type="gramEnd"/>
      <w:r w:rsidRPr="00A83D8F">
        <w:rPr>
          <w:b/>
          <w:i/>
          <w:lang w:val="en-GB"/>
        </w:rPr>
        <w:t xml:space="preserve"> </w:t>
      </w:r>
      <w:r w:rsidR="00EB5E65">
        <w:rPr>
          <w:b/>
          <w:i/>
          <w:lang w:val="en-GB"/>
        </w:rPr>
        <w:t xml:space="preserve">(5 min) </w:t>
      </w:r>
      <w:r w:rsidRPr="00A83D8F">
        <w:rPr>
          <w:b/>
          <w:i/>
          <w:lang w:val="en-GB"/>
        </w:rPr>
        <w:t xml:space="preserve">= </w:t>
      </w:r>
      <w:r w:rsidRPr="00CE37C2">
        <w:rPr>
          <w:b/>
          <w:i/>
        </w:rPr>
        <w:t>1.1061e-005</w:t>
      </w:r>
      <w:r>
        <w:rPr>
          <w:b/>
          <w:i/>
        </w:rPr>
        <w:t xml:space="preserve"> </w:t>
      </w:r>
      <w:bookmarkStart w:id="51" w:name="OLE_LINK1"/>
      <w:bookmarkStart w:id="52" w:name="OLE_LINK2"/>
      <w:r w:rsidRPr="00A83D8F">
        <w:rPr>
          <w:b/>
          <w:i/>
        </w:rPr>
        <w:t>m</w:t>
      </w:r>
      <w:r w:rsidRPr="00A83D8F">
        <w:rPr>
          <w:b/>
          <w:i/>
          <w:vertAlign w:val="superscript"/>
        </w:rPr>
        <w:t>2</w:t>
      </w:r>
      <w:r w:rsidRPr="00A83D8F">
        <w:rPr>
          <w:b/>
          <w:i/>
        </w:rPr>
        <w:t>/s/m</w:t>
      </w:r>
      <w:bookmarkEnd w:id="51"/>
      <w:bookmarkEnd w:id="52"/>
    </w:p>
    <w:p w:rsidR="00EB5E65" w:rsidRDefault="00EB5E65" w:rsidP="00311754">
      <w:pPr>
        <w:jc w:val="center"/>
        <w:rPr>
          <w:b/>
          <w:i/>
        </w:rPr>
      </w:pPr>
      <w:proofErr w:type="spellStart"/>
      <w:proofErr w:type="gramStart"/>
      <w:r>
        <w:rPr>
          <w:b/>
          <w:i/>
          <w:lang w:val="en-GB"/>
        </w:rPr>
        <w:t>g</w:t>
      </w:r>
      <w:r>
        <w:rPr>
          <w:b/>
          <w:i/>
          <w:vertAlign w:val="subscript"/>
          <w:lang w:val="en-GB"/>
        </w:rPr>
        <w:t>s</w:t>
      </w:r>
      <w:proofErr w:type="spellEnd"/>
      <w:proofErr w:type="gramEnd"/>
      <w:r w:rsidRPr="00A83D8F">
        <w:rPr>
          <w:b/>
          <w:i/>
          <w:lang w:val="en-GB"/>
        </w:rPr>
        <w:t xml:space="preserve"> </w:t>
      </w:r>
      <w:r>
        <w:rPr>
          <w:b/>
          <w:i/>
          <w:lang w:val="en-GB"/>
        </w:rPr>
        <w:t xml:space="preserve">(20 min )=  </w:t>
      </w:r>
      <w:r w:rsidRPr="00EB5E65">
        <w:rPr>
          <w:b/>
          <w:i/>
        </w:rPr>
        <w:t>6.3131e-006</w:t>
      </w:r>
      <w:r>
        <w:rPr>
          <w:b/>
          <w:i/>
        </w:rPr>
        <w:t xml:space="preserve"> </w:t>
      </w:r>
      <w:r w:rsidRPr="00A83D8F">
        <w:rPr>
          <w:b/>
          <w:i/>
        </w:rPr>
        <w:t>m</w:t>
      </w:r>
      <w:r w:rsidRPr="00A83D8F">
        <w:rPr>
          <w:b/>
          <w:i/>
          <w:vertAlign w:val="superscript"/>
        </w:rPr>
        <w:t>2</w:t>
      </w:r>
      <w:r w:rsidRPr="00A83D8F">
        <w:rPr>
          <w:b/>
          <w:i/>
        </w:rPr>
        <w:t>/s/m</w:t>
      </w:r>
    </w:p>
    <w:p w:rsidR="00814F7F" w:rsidRPr="00660B69" w:rsidRDefault="005E323F" w:rsidP="00660B69">
      <w:pPr>
        <w:autoSpaceDE w:val="0"/>
        <w:autoSpaceDN w:val="0"/>
        <w:adjustRightInd w:val="0"/>
        <w:spacing w:after="0" w:line="240" w:lineRule="auto"/>
        <w:rPr>
          <w:rFonts w:ascii="Courier New" w:hAnsi="Courier New" w:cs="Courier New"/>
          <w:sz w:val="24"/>
          <w:szCs w:val="24"/>
        </w:rPr>
      </w:pPr>
      <w:r>
        <w:rPr>
          <w:b/>
          <w:i/>
          <w:noProof/>
        </w:rPr>
        <w:drawing>
          <wp:inline distT="0" distB="0" distL="0" distR="0" wp14:anchorId="28FF6CC2" wp14:editId="69FC150F">
            <wp:extent cx="3213100" cy="2409825"/>
            <wp:effectExtent l="0" t="0" r="0" b="0"/>
            <wp:docPr id="448" name="Billed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230182" cy="2422636"/>
                    </a:xfrm>
                    <a:prstGeom prst="rect">
                      <a:avLst/>
                    </a:prstGeom>
                    <a:noFill/>
                    <a:ln>
                      <a:noFill/>
                    </a:ln>
                  </pic:spPr>
                </pic:pic>
              </a:graphicData>
            </a:graphic>
          </wp:inline>
        </w:drawing>
      </w:r>
      <w:r w:rsidRPr="005E323F">
        <w:rPr>
          <w:b/>
          <w:i/>
          <w:noProof/>
        </w:rPr>
        <w:t xml:space="preserve"> </w:t>
      </w:r>
      <w:r w:rsidR="00485C30">
        <w:rPr>
          <w:b/>
          <w:i/>
          <w:noProof/>
        </w:rPr>
        <w:drawing>
          <wp:inline distT="0" distB="0" distL="0" distR="0" wp14:anchorId="06C0BE57" wp14:editId="2B52B393">
            <wp:extent cx="3209925" cy="2407444"/>
            <wp:effectExtent l="0" t="0" r="0" b="0"/>
            <wp:docPr id="449" name="Billed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230611" cy="2422958"/>
                    </a:xfrm>
                    <a:prstGeom prst="rect">
                      <a:avLst/>
                    </a:prstGeom>
                    <a:noFill/>
                    <a:ln>
                      <a:noFill/>
                    </a:ln>
                  </pic:spPr>
                </pic:pic>
              </a:graphicData>
            </a:graphic>
          </wp:inline>
        </w:drawing>
      </w:r>
    </w:p>
    <w:p w:rsidR="00814F7F" w:rsidRDefault="00814F7F" w:rsidP="00814F7F">
      <w:pPr>
        <w:pStyle w:val="Billedtekst"/>
        <w:jc w:val="center"/>
        <w:rPr>
          <w:rFonts w:ascii="Times New Roman" w:hAnsi="Times New Roman"/>
          <w:b w:val="0"/>
          <w:i/>
          <w:lang w:val="en-US"/>
        </w:rPr>
      </w:pPr>
      <w:r w:rsidRPr="00814F7F">
        <w:rPr>
          <w:rFonts w:ascii="Times New Roman" w:hAnsi="Times New Roman"/>
          <w:b w:val="0"/>
          <w:i/>
          <w:lang w:val="en-US"/>
        </w:rPr>
        <w:t xml:space="preserve">Figure </w:t>
      </w:r>
      <w:r w:rsidRPr="00814F7F">
        <w:rPr>
          <w:rFonts w:ascii="Times New Roman" w:hAnsi="Times New Roman"/>
          <w:b w:val="0"/>
          <w:i/>
          <w:lang w:val="en-US"/>
        </w:rPr>
        <w:fldChar w:fldCharType="begin"/>
      </w:r>
      <w:r w:rsidRPr="00814F7F">
        <w:rPr>
          <w:rFonts w:ascii="Times New Roman" w:hAnsi="Times New Roman"/>
          <w:b w:val="0"/>
          <w:i/>
          <w:lang w:val="en-US"/>
        </w:rPr>
        <w:instrText xml:space="preserve"> SEQ Figure \* ARABIC </w:instrText>
      </w:r>
      <w:r w:rsidRPr="00814F7F">
        <w:rPr>
          <w:rFonts w:ascii="Times New Roman" w:hAnsi="Times New Roman"/>
          <w:b w:val="0"/>
          <w:i/>
          <w:lang w:val="en-US"/>
        </w:rPr>
        <w:fldChar w:fldCharType="separate"/>
      </w:r>
      <w:r w:rsidR="000739F9">
        <w:rPr>
          <w:rFonts w:ascii="Times New Roman" w:hAnsi="Times New Roman"/>
          <w:b w:val="0"/>
          <w:i/>
          <w:noProof/>
          <w:lang w:val="en-US"/>
        </w:rPr>
        <w:t>24</w:t>
      </w:r>
      <w:r w:rsidRPr="00814F7F">
        <w:rPr>
          <w:rFonts w:ascii="Times New Roman" w:hAnsi="Times New Roman"/>
          <w:b w:val="0"/>
          <w:i/>
          <w:lang w:val="en-US"/>
        </w:rPr>
        <w:fldChar w:fldCharType="end"/>
      </w:r>
      <w:r w:rsidRPr="00814F7F">
        <w:rPr>
          <w:rFonts w:ascii="Times New Roman" w:hAnsi="Times New Roman"/>
          <w:b w:val="0"/>
          <w:i/>
          <w:lang w:val="en-US"/>
        </w:rPr>
        <w:t xml:space="preserve">, Best fit of observed and </w:t>
      </w:r>
      <w:r>
        <w:rPr>
          <w:rFonts w:ascii="Times New Roman" w:hAnsi="Times New Roman"/>
          <w:b w:val="0"/>
          <w:i/>
          <w:lang w:val="en-US"/>
        </w:rPr>
        <w:t>model</w:t>
      </w:r>
      <w:r w:rsidRPr="00814F7F">
        <w:rPr>
          <w:rFonts w:ascii="Times New Roman" w:hAnsi="Times New Roman"/>
          <w:b w:val="0"/>
          <w:i/>
          <w:lang w:val="en-US"/>
        </w:rPr>
        <w:t>ed values of mass of sediment transported per unit length</w:t>
      </w:r>
      <w:r w:rsidR="00660B69">
        <w:rPr>
          <w:rFonts w:ascii="Times New Roman" w:hAnsi="Times New Roman"/>
          <w:b w:val="0"/>
          <w:i/>
          <w:lang w:val="en-US"/>
        </w:rPr>
        <w:t xml:space="preserve"> after 5 min and 20 min. The </w:t>
      </w:r>
      <w:r w:rsidR="005E323F" w:rsidRPr="00660B69">
        <w:rPr>
          <w:rFonts w:ascii="Times New Roman" w:hAnsi="Times New Roman"/>
          <w:b w:val="0"/>
          <w:i/>
          <w:color w:val="FF0000"/>
          <w:lang w:val="en-US"/>
        </w:rPr>
        <w:t>red</w:t>
      </w:r>
      <w:r w:rsidR="005E323F">
        <w:rPr>
          <w:rFonts w:ascii="Times New Roman" w:hAnsi="Times New Roman"/>
          <w:b w:val="0"/>
          <w:i/>
          <w:lang w:val="en-US"/>
        </w:rPr>
        <w:t xml:space="preserve"> </w:t>
      </w:r>
      <w:r w:rsidR="00660B69">
        <w:rPr>
          <w:rFonts w:ascii="Times New Roman" w:hAnsi="Times New Roman"/>
          <w:b w:val="0"/>
          <w:i/>
          <w:lang w:val="en-US"/>
        </w:rPr>
        <w:t xml:space="preserve">lined graph shows the observed data and the </w:t>
      </w:r>
      <w:r w:rsidR="005E323F" w:rsidRPr="00660B69">
        <w:rPr>
          <w:rFonts w:ascii="Times New Roman" w:hAnsi="Times New Roman"/>
          <w:b w:val="0"/>
          <w:i/>
          <w:color w:val="0070C0"/>
          <w:lang w:val="en-US"/>
        </w:rPr>
        <w:t>blue</w:t>
      </w:r>
      <w:r w:rsidR="005E323F">
        <w:rPr>
          <w:rFonts w:ascii="Times New Roman" w:hAnsi="Times New Roman"/>
          <w:b w:val="0"/>
          <w:i/>
          <w:lang w:val="en-US"/>
        </w:rPr>
        <w:t xml:space="preserve"> </w:t>
      </w:r>
      <w:r w:rsidR="00660B69">
        <w:rPr>
          <w:rFonts w:ascii="Times New Roman" w:hAnsi="Times New Roman"/>
          <w:b w:val="0"/>
          <w:i/>
          <w:lang w:val="en-US"/>
        </w:rPr>
        <w:t>line the modeled data.</w:t>
      </w:r>
    </w:p>
    <w:p w:rsidR="00660B69" w:rsidRPr="00660B69" w:rsidRDefault="00660B69" w:rsidP="00660B69"/>
    <w:p w:rsidR="00814F7F" w:rsidRPr="00814F7F" w:rsidRDefault="00814F7F" w:rsidP="00814F7F"/>
    <w:p w:rsidR="00A83D8F" w:rsidRDefault="002B2FE4" w:rsidP="004F314A">
      <w:pPr>
        <w:jc w:val="both"/>
      </w:pPr>
      <w:r>
        <w:t xml:space="preserve">After the calibration the value found for the </w:t>
      </w:r>
      <w:r w:rsidR="005E323F">
        <w:t>initial sediment capacity produced</w:t>
      </w:r>
      <w:r>
        <w:t xml:space="preserve"> fairly good agreement with the experimental data measured in this study, however the author </w:t>
      </w:r>
      <w:r w:rsidR="00185773">
        <w:t>does not have much information about how re</w:t>
      </w:r>
      <w:r>
        <w:t xml:space="preserve">alistic </w:t>
      </w:r>
      <w:r w:rsidR="00185773">
        <w:t xml:space="preserve">this </w:t>
      </w:r>
      <w:r>
        <w:t xml:space="preserve">value </w:t>
      </w:r>
      <w:r w:rsidR="00185773">
        <w:t xml:space="preserve">is </w:t>
      </w:r>
      <w:r>
        <w:t>for sediment capacity.</w:t>
      </w:r>
      <w:r w:rsidR="00F134A3">
        <w:t xml:space="preserve"> For this reason a validation of this model with another model conducted previously was necessary to be made. </w:t>
      </w:r>
    </w:p>
    <w:p w:rsidR="00F134A3" w:rsidRDefault="00F134A3" w:rsidP="00F134A3">
      <w:pPr>
        <w:jc w:val="both"/>
        <w:rPr>
          <w:rStyle w:val="Bogenstitel"/>
          <w:i/>
        </w:rPr>
      </w:pPr>
      <w:r w:rsidRPr="00F134A3">
        <w:rPr>
          <w:rStyle w:val="Bogenstitel"/>
          <w:i/>
        </w:rPr>
        <w:t>Validation of the model</w:t>
      </w:r>
    </w:p>
    <w:p w:rsidR="00F134A3" w:rsidRDefault="00F134A3">
      <w:r>
        <w:t xml:space="preserve">The validation of the modeling system consists of an evaluation of the ability of the created model to reproduce the same results as the laboratory data of data that are previously tested. The validation was made for the initial sediment transport capacity which was a parameter that was not calculated by the formulas of sediment transport but assumed and then calibrated to the observed data from laboratory experiments. </w:t>
      </w:r>
    </w:p>
    <w:p w:rsidR="00345044" w:rsidRDefault="00345044">
      <w:r>
        <w:t xml:space="preserve">At the present study the model was validated with data collected from the research made by </w:t>
      </w:r>
      <w:sdt>
        <w:sdtPr>
          <w:id w:val="373663240"/>
          <w:citation/>
        </w:sdtPr>
        <w:sdtEndPr/>
        <w:sdtContent>
          <w:r>
            <w:fldChar w:fldCharType="begin"/>
          </w:r>
          <w:r>
            <w:instrText xml:space="preserve"> CITATION Ole95 \l 1033 </w:instrText>
          </w:r>
          <w:r>
            <w:fldChar w:fldCharType="separate"/>
          </w:r>
          <w:r>
            <w:rPr>
              <w:noProof/>
            </w:rPr>
            <w:t>(Mark, May 1995)</w:t>
          </w:r>
          <w:r>
            <w:fldChar w:fldCharType="end"/>
          </w:r>
        </w:sdtContent>
      </w:sdt>
      <w:r>
        <w:t xml:space="preserve">. The </w:t>
      </w:r>
      <w:proofErr w:type="spellStart"/>
      <w:r>
        <w:t>Engelund</w:t>
      </w:r>
      <w:proofErr w:type="spellEnd"/>
      <w:r>
        <w:t xml:space="preserve"> – Hansen Sediment Transport formula was used for the validation stated as below:</w:t>
      </w:r>
    </w:p>
    <w:p w:rsidR="00345044" w:rsidRPr="005C5617" w:rsidRDefault="005C5617" w:rsidP="00B12DBE">
      <w:pPr>
        <w:pStyle w:val="Billedtekst"/>
        <w:jc w:val="center"/>
        <w:rPr>
          <w:rFonts w:eastAsiaTheme="minorEastAsia"/>
          <w:b w:val="0"/>
        </w:rPr>
      </w:pPr>
      <m:oMath>
        <m:r>
          <m:rPr>
            <m:sty m:val="b"/>
          </m:rPr>
          <w:rPr>
            <w:rFonts w:ascii="Cambria Math" w:hAnsi="Cambria Math"/>
          </w:rPr>
          <m:t>Φ</m:t>
        </m:r>
        <m:r>
          <m:rPr>
            <m:sty m:val="bi"/>
          </m:rPr>
          <w:rPr>
            <w:rFonts w:ascii="Cambria Math" w:eastAsiaTheme="minorEastAsia" w:hAnsi="Cambria Math"/>
          </w:rPr>
          <m:t xml:space="preserve">= </m:t>
        </m:r>
        <m:f>
          <m:fPr>
            <m:ctrlPr>
              <w:rPr>
                <w:rFonts w:ascii="Cambria Math" w:eastAsiaTheme="minorEastAsia" w:hAnsi="Cambria Math"/>
                <w:b w:val="0"/>
                <w:i/>
              </w:rPr>
            </m:ctrlPr>
          </m:fPr>
          <m:num>
            <m:r>
              <m:rPr>
                <m:sty m:val="bi"/>
              </m:rPr>
              <w:rPr>
                <w:rFonts w:ascii="Cambria Math" w:eastAsiaTheme="minorEastAsia" w:hAnsi="Cambria Math"/>
              </w:rPr>
              <m:t>0.1</m:t>
            </m:r>
          </m:num>
          <m:den>
            <m:r>
              <m:rPr>
                <m:sty m:val="bi"/>
              </m:rPr>
              <w:rPr>
                <w:rFonts w:ascii="Cambria Math" w:eastAsiaTheme="minorEastAsia" w:hAnsi="Cambria Math"/>
              </w:rPr>
              <m:t>f</m:t>
            </m:r>
          </m:den>
        </m:f>
        <m:r>
          <m:rPr>
            <m:sty m:val="bi"/>
          </m:rPr>
          <w:rPr>
            <w:rFonts w:ascii="Cambria Math" w:eastAsiaTheme="minorEastAsia" w:hAnsi="Cambria Math"/>
          </w:rPr>
          <m:t xml:space="preserve">* </m:t>
        </m:r>
        <m:sSup>
          <m:sSupPr>
            <m:ctrlPr>
              <w:rPr>
                <w:rFonts w:ascii="Cambria Math" w:eastAsiaTheme="minorEastAsia" w:hAnsi="Cambria Math"/>
                <w:b w:val="0"/>
                <w:i/>
              </w:rPr>
            </m:ctrlPr>
          </m:sSupPr>
          <m:e>
            <m:r>
              <m:rPr>
                <m:sty m:val="bi"/>
              </m:rPr>
              <w:rPr>
                <w:rFonts w:ascii="Cambria Math" w:eastAsiaTheme="minorEastAsia" w:hAnsi="Cambria Math"/>
              </w:rPr>
              <m:t>θ</m:t>
            </m:r>
          </m:e>
          <m:sup>
            <m:r>
              <m:rPr>
                <m:sty m:val="bi"/>
              </m:rPr>
              <w:rPr>
                <w:rFonts w:ascii="Cambria Math" w:eastAsiaTheme="minorEastAsia" w:hAnsi="Cambria Math"/>
              </w:rPr>
              <m:t>5/2</m:t>
            </m:r>
          </m:sup>
        </m:sSup>
      </m:oMath>
      <w:r w:rsidR="00B12DBE">
        <w:rPr>
          <w:rFonts w:eastAsiaTheme="minorEastAsia"/>
          <w:b w:val="0"/>
        </w:rPr>
        <w:tab/>
      </w:r>
      <w:r w:rsidR="00B12DBE">
        <w:rPr>
          <w:rFonts w:eastAsiaTheme="minorEastAsia"/>
          <w:b w:val="0"/>
        </w:rPr>
        <w:tab/>
      </w:r>
      <w:r w:rsidR="00B12DBE">
        <w:rPr>
          <w:rFonts w:eastAsiaTheme="minorEastAsia"/>
          <w:b w:val="0"/>
        </w:rPr>
        <w:tab/>
      </w:r>
      <w:r w:rsidR="00B12DBE" w:rsidRPr="00B12DBE">
        <w:rPr>
          <w:rFonts w:ascii="Times New Roman" w:hAnsi="Times New Roman"/>
          <w:b w:val="0"/>
          <w:i/>
          <w:sz w:val="22"/>
          <w:szCs w:val="22"/>
        </w:rPr>
        <w:t>(eq. 23)</w:t>
      </w:r>
    </w:p>
    <w:p w:rsidR="005C5617" w:rsidRPr="00B12DBE" w:rsidRDefault="005C5617" w:rsidP="00B12DBE">
      <w:pPr>
        <w:jc w:val="center"/>
        <w:rPr>
          <w:rFonts w:eastAsiaTheme="minorEastAsia"/>
        </w:rPr>
      </w:pPr>
      <m:oMath>
        <m:r>
          <m:rPr>
            <m:sty m:val="bi"/>
          </m:rPr>
          <w:rPr>
            <w:rFonts w:ascii="Cambria Math" w:hAnsi="Cambria Math"/>
            <w:sz w:val="24"/>
            <w:szCs w:val="24"/>
          </w:rPr>
          <m:t xml:space="preserve">f= </m:t>
        </m:r>
        <m:f>
          <m:fPr>
            <m:ctrlPr>
              <w:rPr>
                <w:rFonts w:ascii="Cambria Math" w:hAnsi="Cambria Math"/>
                <w:b/>
                <w:i/>
                <w:sz w:val="24"/>
                <w:szCs w:val="24"/>
              </w:rPr>
            </m:ctrlPr>
          </m:fPr>
          <m:num>
            <m:r>
              <m:rPr>
                <m:sty m:val="bi"/>
              </m:rPr>
              <w:rPr>
                <w:rFonts w:ascii="Cambria Math" w:hAnsi="Cambria Math"/>
                <w:sz w:val="24"/>
                <w:szCs w:val="24"/>
              </w:rPr>
              <m:t>0.341</m:t>
            </m:r>
          </m:num>
          <m:den>
            <m:sSup>
              <m:sSupPr>
                <m:ctrlPr>
                  <w:rPr>
                    <w:rFonts w:ascii="Cambria Math" w:hAnsi="Cambria Math"/>
                    <w:b/>
                    <w:i/>
                    <w:sz w:val="24"/>
                    <w:szCs w:val="24"/>
                  </w:rPr>
                </m:ctrlPr>
              </m:sSupPr>
              <m:e>
                <m:d>
                  <m:dPr>
                    <m:begChr m:val="["/>
                    <m:endChr m:val="]"/>
                    <m:ctrlPr>
                      <w:rPr>
                        <w:rFonts w:ascii="Cambria Math" w:hAnsi="Cambria Math"/>
                        <w:b/>
                        <w:i/>
                        <w:sz w:val="24"/>
                        <w:szCs w:val="24"/>
                      </w:rPr>
                    </m:ctrlPr>
                  </m:dPr>
                  <m:e>
                    <m:r>
                      <m:rPr>
                        <m:sty m:val="b"/>
                      </m:rPr>
                      <w:rPr>
                        <w:rFonts w:ascii="Cambria Math" w:hAnsi="Cambria Math"/>
                        <w:sz w:val="24"/>
                        <w:szCs w:val="24"/>
                      </w:rPr>
                      <m:t>ln⁡</m:t>
                    </m:r>
                    <m:r>
                      <m:rPr>
                        <m:sty m:val="bi"/>
                      </m:rPr>
                      <w:rPr>
                        <w:rFonts w:ascii="Cambria Math" w:hAnsi="Cambria Math"/>
                        <w:sz w:val="24"/>
                        <w:szCs w:val="24"/>
                      </w:rPr>
                      <m:t>(</m:t>
                    </m:r>
                    <m:f>
                      <m:fPr>
                        <m:ctrlPr>
                          <w:rPr>
                            <w:rFonts w:ascii="Cambria Math" w:hAnsi="Cambria Math"/>
                            <w:b/>
                            <w:i/>
                            <w:sz w:val="24"/>
                            <w:szCs w:val="24"/>
                          </w:rPr>
                        </m:ctrlPr>
                      </m:fPr>
                      <m:num>
                        <m:sSub>
                          <m:sSubPr>
                            <m:ctrlPr>
                              <w:rPr>
                                <w:rFonts w:ascii="Cambria Math" w:hAnsi="Cambria Math"/>
                                <w:b/>
                                <w:i/>
                                <w:sz w:val="24"/>
                                <w:szCs w:val="24"/>
                              </w:rPr>
                            </m:ctrlPr>
                          </m:sSubPr>
                          <m:e>
                            <m:r>
                              <m:rPr>
                                <m:sty m:val="bi"/>
                              </m:rPr>
                              <w:rPr>
                                <w:rFonts w:ascii="Cambria Math" w:hAnsi="Cambria Math"/>
                                <w:sz w:val="24"/>
                                <w:szCs w:val="24"/>
                              </w:rPr>
                              <m:t>k</m:t>
                            </m:r>
                          </m:e>
                          <m:sub>
                            <m:r>
                              <m:rPr>
                                <m:sty m:val="bi"/>
                              </m:rPr>
                              <w:rPr>
                                <w:rFonts w:ascii="Cambria Math" w:hAnsi="Cambria Math"/>
                                <w:sz w:val="24"/>
                                <w:szCs w:val="24"/>
                              </w:rPr>
                              <m:t>s</m:t>
                            </m:r>
                          </m:sub>
                        </m:sSub>
                      </m:num>
                      <m:den>
                        <m:r>
                          <m:rPr>
                            <m:sty m:val="bi"/>
                          </m:rPr>
                          <w:rPr>
                            <w:rFonts w:ascii="Cambria Math" w:hAnsi="Cambria Math"/>
                            <w:sz w:val="24"/>
                            <w:szCs w:val="24"/>
                          </w:rPr>
                          <m:t>14.8*</m:t>
                        </m:r>
                        <m:sSub>
                          <m:sSubPr>
                            <m:ctrlPr>
                              <w:rPr>
                                <w:rFonts w:ascii="Cambria Math" w:hAnsi="Cambria Math"/>
                                <w:b/>
                                <w:i/>
                                <w:sz w:val="24"/>
                                <w:szCs w:val="24"/>
                              </w:rPr>
                            </m:ctrlPr>
                          </m:sSubPr>
                          <m:e>
                            <m:r>
                              <m:rPr>
                                <m:sty m:val="bi"/>
                              </m:rPr>
                              <w:rPr>
                                <w:rFonts w:ascii="Cambria Math" w:hAnsi="Cambria Math"/>
                                <w:sz w:val="24"/>
                                <w:szCs w:val="24"/>
                              </w:rPr>
                              <m:t>R</m:t>
                            </m:r>
                          </m:e>
                          <m:sub>
                            <m:r>
                              <m:rPr>
                                <m:sty m:val="bi"/>
                              </m:rPr>
                              <w:rPr>
                                <w:rFonts w:ascii="Cambria Math" w:hAnsi="Cambria Math"/>
                                <w:sz w:val="24"/>
                                <w:szCs w:val="24"/>
                              </w:rPr>
                              <m:t>h</m:t>
                            </m:r>
                          </m:sub>
                        </m:sSub>
                      </m:den>
                    </m:f>
                    <m:r>
                      <m:rPr>
                        <m:sty m:val="bi"/>
                      </m:rPr>
                      <w:rPr>
                        <w:rFonts w:ascii="Cambria Math" w:hAnsi="Cambria Math"/>
                        <w:sz w:val="24"/>
                        <w:szCs w:val="24"/>
                      </w:rPr>
                      <m:t>+</m:t>
                    </m:r>
                    <m:f>
                      <m:fPr>
                        <m:ctrlPr>
                          <w:rPr>
                            <w:rFonts w:ascii="Cambria Math" w:hAnsi="Cambria Math"/>
                            <w:b/>
                            <w:i/>
                            <w:sz w:val="24"/>
                            <w:szCs w:val="24"/>
                          </w:rPr>
                        </m:ctrlPr>
                      </m:fPr>
                      <m:num>
                        <m:r>
                          <m:rPr>
                            <m:sty m:val="bi"/>
                          </m:rPr>
                          <w:rPr>
                            <w:rFonts w:ascii="Cambria Math" w:hAnsi="Cambria Math"/>
                            <w:sz w:val="24"/>
                            <w:szCs w:val="24"/>
                          </w:rPr>
                          <m:t>1.65</m:t>
                        </m:r>
                      </m:num>
                      <m:den>
                        <m:sSubSup>
                          <m:sSubSupPr>
                            <m:ctrlPr>
                              <w:rPr>
                                <w:rFonts w:ascii="Cambria Math" w:hAnsi="Cambria Math"/>
                                <w:b/>
                                <w:i/>
                                <w:sz w:val="24"/>
                                <w:szCs w:val="24"/>
                              </w:rPr>
                            </m:ctrlPr>
                          </m:sSubSupPr>
                          <m:e>
                            <m:r>
                              <m:rPr>
                                <m:sty m:val="bi"/>
                              </m:rPr>
                              <w:rPr>
                                <w:rFonts w:ascii="Cambria Math" w:hAnsi="Cambria Math"/>
                                <w:sz w:val="24"/>
                                <w:szCs w:val="24"/>
                              </w:rPr>
                              <m:t>R</m:t>
                            </m:r>
                          </m:e>
                          <m:sub>
                            <m:r>
                              <m:rPr>
                                <m:sty m:val="bi"/>
                              </m:rPr>
                              <w:rPr>
                                <w:rFonts w:ascii="Cambria Math" w:hAnsi="Cambria Math"/>
                                <w:sz w:val="24"/>
                                <w:szCs w:val="24"/>
                              </w:rPr>
                              <m:t>e</m:t>
                            </m:r>
                          </m:sub>
                          <m:sup>
                            <m:r>
                              <m:rPr>
                                <m:sty m:val="bi"/>
                              </m:rPr>
                              <w:rPr>
                                <w:rFonts w:ascii="Cambria Math" w:hAnsi="Cambria Math"/>
                                <w:sz w:val="24"/>
                                <w:szCs w:val="24"/>
                              </w:rPr>
                              <m:t>0.9</m:t>
                            </m:r>
                          </m:sup>
                        </m:sSubSup>
                      </m:den>
                    </m:f>
                    <m:r>
                      <m:rPr>
                        <m:sty m:val="bi"/>
                      </m:rPr>
                      <w:rPr>
                        <w:rFonts w:ascii="Cambria Math" w:hAnsi="Cambria Math"/>
                        <w:sz w:val="24"/>
                        <w:szCs w:val="24"/>
                      </w:rPr>
                      <m:t>)</m:t>
                    </m:r>
                  </m:e>
                </m:d>
              </m:e>
              <m:sup>
                <m:r>
                  <m:rPr>
                    <m:sty m:val="bi"/>
                  </m:rPr>
                  <w:rPr>
                    <w:rFonts w:ascii="Cambria Math" w:hAnsi="Cambria Math"/>
                    <w:sz w:val="24"/>
                    <w:szCs w:val="24"/>
                  </w:rPr>
                  <m:t>2</m:t>
                </m:r>
              </m:sup>
            </m:sSup>
          </m:den>
        </m:f>
      </m:oMath>
      <w:r w:rsidR="00B12DBE">
        <w:rPr>
          <w:rFonts w:eastAsiaTheme="minorEastAsia"/>
          <w:b/>
          <w:sz w:val="24"/>
          <w:szCs w:val="24"/>
        </w:rPr>
        <w:tab/>
      </w:r>
      <w:r w:rsidR="00B12DBE">
        <w:rPr>
          <w:rFonts w:eastAsiaTheme="minorEastAsia"/>
          <w:b/>
          <w:sz w:val="24"/>
          <w:szCs w:val="24"/>
        </w:rPr>
        <w:tab/>
      </w:r>
      <w:r w:rsidR="00B12DBE" w:rsidRPr="00B12DBE">
        <w:rPr>
          <w:rFonts w:ascii="Times New Roman" w:eastAsiaTheme="minorEastAsia" w:hAnsi="Times New Roman" w:cs="Times New Roman"/>
          <w:i/>
        </w:rPr>
        <w:t>(eq. 24)</w:t>
      </w:r>
    </w:p>
    <w:p w:rsidR="005C5617" w:rsidRPr="003A58D3" w:rsidRDefault="003A58D3" w:rsidP="00B12DBE">
      <w:pPr>
        <w:jc w:val="center"/>
        <w:rPr>
          <w:rFonts w:eastAsiaTheme="minorEastAsia"/>
          <w:b/>
        </w:rPr>
      </w:pPr>
      <m:oMath>
        <m:r>
          <m:rPr>
            <m:sty m:val="bi"/>
          </m:rPr>
          <w:rPr>
            <w:rFonts w:ascii="Cambria Math" w:eastAsiaTheme="minorEastAsia" w:hAnsi="Cambria Math"/>
          </w:rPr>
          <m:t xml:space="preserve">θ= </m:t>
        </m:r>
        <m:f>
          <m:fPr>
            <m:ctrlPr>
              <w:rPr>
                <w:rFonts w:ascii="Cambria Math" w:eastAsiaTheme="minorEastAsia" w:hAnsi="Cambria Math"/>
                <w:b/>
                <w:i/>
              </w:rPr>
            </m:ctrlPr>
          </m:fPr>
          <m:num>
            <m:r>
              <m:rPr>
                <m:sty m:val="bi"/>
              </m:rPr>
              <w:rPr>
                <w:rFonts w:ascii="Cambria Math" w:eastAsiaTheme="minorEastAsia" w:hAnsi="Cambria Math"/>
              </w:rPr>
              <m:t>τ*</m:t>
            </m:r>
            <m:sSup>
              <m:sSupPr>
                <m:ctrlPr>
                  <w:rPr>
                    <w:rFonts w:ascii="Cambria Math" w:eastAsiaTheme="minorEastAsia" w:hAnsi="Cambria Math"/>
                    <w:b/>
                    <w:i/>
                  </w:rPr>
                </m:ctrlPr>
              </m:sSupPr>
              <m:e>
                <m:r>
                  <m:rPr>
                    <m:sty m:val="bi"/>
                  </m:rPr>
                  <w:rPr>
                    <w:rFonts w:ascii="Cambria Math" w:eastAsiaTheme="minorEastAsia" w:hAnsi="Cambria Math"/>
                  </w:rPr>
                  <m:t>d</m:t>
                </m:r>
              </m:e>
              <m:sup>
                <m:r>
                  <m:rPr>
                    <m:sty m:val="bi"/>
                  </m:rPr>
                  <w:rPr>
                    <w:rFonts w:ascii="Cambria Math" w:eastAsiaTheme="minorEastAsia" w:hAnsi="Cambria Math"/>
                  </w:rPr>
                  <m:t>2</m:t>
                </m:r>
              </m:sup>
            </m:sSup>
          </m:num>
          <m:den>
            <m:r>
              <m:rPr>
                <m:sty m:val="bi"/>
              </m:rPr>
              <w:rPr>
                <w:rFonts w:ascii="Cambria Math" w:eastAsiaTheme="minorEastAsia" w:hAnsi="Cambria Math"/>
              </w:rPr>
              <m:t>γ*</m:t>
            </m:r>
            <m:d>
              <m:dPr>
                <m:ctrlPr>
                  <w:rPr>
                    <w:rFonts w:ascii="Cambria Math" w:eastAsiaTheme="minorEastAsia" w:hAnsi="Cambria Math"/>
                    <w:b/>
                    <w:i/>
                  </w:rPr>
                </m:ctrlPr>
              </m:dPr>
              <m:e>
                <m:r>
                  <m:rPr>
                    <m:sty m:val="bi"/>
                  </m:rPr>
                  <w:rPr>
                    <w:rFonts w:ascii="Cambria Math" w:eastAsiaTheme="minorEastAsia" w:hAnsi="Cambria Math"/>
                  </w:rPr>
                  <m:t>s-1</m:t>
                </m:r>
              </m:e>
            </m:d>
            <m:r>
              <m:rPr>
                <m:sty m:val="bi"/>
              </m:rPr>
              <w:rPr>
                <w:rFonts w:ascii="Cambria Math" w:eastAsiaTheme="minorEastAsia" w:hAnsi="Cambria Math"/>
              </w:rPr>
              <m:t xml:space="preserve">* </m:t>
            </m:r>
            <m:sSup>
              <m:sSupPr>
                <m:ctrlPr>
                  <w:rPr>
                    <w:rFonts w:ascii="Cambria Math" w:eastAsiaTheme="minorEastAsia" w:hAnsi="Cambria Math"/>
                    <w:b/>
                    <w:i/>
                  </w:rPr>
                </m:ctrlPr>
              </m:sSupPr>
              <m:e>
                <m:r>
                  <m:rPr>
                    <m:sty m:val="bi"/>
                  </m:rPr>
                  <w:rPr>
                    <w:rFonts w:ascii="Cambria Math" w:eastAsiaTheme="minorEastAsia" w:hAnsi="Cambria Math"/>
                  </w:rPr>
                  <m:t>d</m:t>
                </m:r>
              </m:e>
              <m:sup>
                <m:r>
                  <m:rPr>
                    <m:sty m:val="bi"/>
                  </m:rPr>
                  <w:rPr>
                    <w:rFonts w:ascii="Cambria Math" w:eastAsiaTheme="minorEastAsia" w:hAnsi="Cambria Math"/>
                  </w:rPr>
                  <m:t>3</m:t>
                </m:r>
              </m:sup>
            </m:sSup>
          </m:den>
        </m:f>
      </m:oMath>
      <w:r w:rsidR="00B12DBE">
        <w:rPr>
          <w:rFonts w:eastAsiaTheme="minorEastAsia"/>
          <w:b/>
        </w:rPr>
        <w:tab/>
      </w:r>
      <w:r w:rsidR="00B12DBE">
        <w:rPr>
          <w:rFonts w:eastAsiaTheme="minorEastAsia"/>
          <w:b/>
        </w:rPr>
        <w:tab/>
      </w:r>
      <w:r w:rsidR="00B12DBE">
        <w:rPr>
          <w:rFonts w:eastAsiaTheme="minorEastAsia"/>
          <w:b/>
        </w:rPr>
        <w:tab/>
      </w:r>
      <w:r w:rsidR="00B12DBE" w:rsidRPr="00B12DBE">
        <w:rPr>
          <w:rFonts w:eastAsiaTheme="minorEastAsia"/>
          <w:i/>
        </w:rPr>
        <w:t>(eq. 25)</w:t>
      </w:r>
    </w:p>
    <w:p w:rsidR="003A58D3" w:rsidRPr="003A58D3" w:rsidRDefault="003A58D3" w:rsidP="00B12DBE">
      <w:pPr>
        <w:jc w:val="center"/>
        <w:rPr>
          <w:rFonts w:eastAsiaTheme="minorEastAsia"/>
          <w:b/>
        </w:rPr>
      </w:pPr>
      <m:oMath>
        <m:r>
          <m:rPr>
            <m:sty m:val="bi"/>
          </m:rPr>
          <w:rPr>
            <w:rFonts w:ascii="Cambria Math" w:eastAsiaTheme="minorEastAsia" w:hAnsi="Cambria Math"/>
          </w:rPr>
          <m:t xml:space="preserve">τ=f* </m:t>
        </m:r>
        <m:f>
          <m:fPr>
            <m:ctrlPr>
              <w:rPr>
                <w:rFonts w:ascii="Cambria Math" w:eastAsiaTheme="minorEastAsia" w:hAnsi="Cambria Math"/>
                <w:b/>
                <w:i/>
              </w:rPr>
            </m:ctrlPr>
          </m:fPr>
          <m:num>
            <m:r>
              <m:rPr>
                <m:sty m:val="bi"/>
              </m:rPr>
              <w:rPr>
                <w:rFonts w:ascii="Cambria Math" w:eastAsiaTheme="minorEastAsia" w:hAnsi="Cambria Math"/>
              </w:rPr>
              <m:t>1</m:t>
            </m:r>
          </m:num>
          <m:den>
            <m:r>
              <m:rPr>
                <m:sty m:val="bi"/>
              </m:rPr>
              <w:rPr>
                <w:rFonts w:ascii="Cambria Math" w:eastAsiaTheme="minorEastAsia" w:hAnsi="Cambria Math"/>
              </w:rPr>
              <m:t>2</m:t>
            </m:r>
          </m:den>
        </m:f>
        <m:r>
          <m:rPr>
            <m:sty m:val="bi"/>
          </m:rPr>
          <w:rPr>
            <w:rFonts w:ascii="Cambria Math" w:eastAsiaTheme="minorEastAsia" w:hAnsi="Cambria Math"/>
          </w:rPr>
          <m:t>* ρ*</m:t>
        </m:r>
        <m:sSup>
          <m:sSupPr>
            <m:ctrlPr>
              <w:rPr>
                <w:rFonts w:ascii="Cambria Math" w:eastAsiaTheme="minorEastAsia" w:hAnsi="Cambria Math"/>
                <w:b/>
                <w:i/>
              </w:rPr>
            </m:ctrlPr>
          </m:sSupPr>
          <m:e>
            <m:r>
              <m:rPr>
                <m:sty m:val="bi"/>
              </m:rPr>
              <w:rPr>
                <w:rFonts w:ascii="Cambria Math" w:eastAsiaTheme="minorEastAsia" w:hAnsi="Cambria Math"/>
              </w:rPr>
              <m:t>V</m:t>
            </m:r>
          </m:e>
          <m:sup>
            <m:r>
              <m:rPr>
                <m:sty m:val="bi"/>
              </m:rPr>
              <w:rPr>
                <w:rFonts w:ascii="Cambria Math" w:eastAsiaTheme="minorEastAsia" w:hAnsi="Cambria Math"/>
              </w:rPr>
              <m:t>2</m:t>
            </m:r>
          </m:sup>
        </m:sSup>
      </m:oMath>
      <w:r w:rsidR="00B12DBE">
        <w:rPr>
          <w:rFonts w:eastAsiaTheme="minorEastAsia"/>
          <w:b/>
        </w:rPr>
        <w:tab/>
      </w:r>
      <w:r w:rsidR="00B12DBE">
        <w:rPr>
          <w:rFonts w:eastAsiaTheme="minorEastAsia"/>
          <w:b/>
        </w:rPr>
        <w:tab/>
      </w:r>
      <w:r w:rsidR="00B12DBE" w:rsidRPr="00B12DBE">
        <w:rPr>
          <w:rFonts w:eastAsiaTheme="minorEastAsia"/>
          <w:i/>
        </w:rPr>
        <w:t>(eq.26)</w:t>
      </w:r>
    </w:p>
    <w:p w:rsidR="003A58D3" w:rsidRPr="003A58D3" w:rsidRDefault="000D7E72" w:rsidP="00B12DBE">
      <w:pPr>
        <w:jc w:val="center"/>
        <w:rPr>
          <w:rFonts w:eastAsiaTheme="minorEastAsia"/>
          <w:b/>
        </w:rPr>
      </w:pPr>
      <m:oMath>
        <m:sSub>
          <m:sSubPr>
            <m:ctrlPr>
              <w:rPr>
                <w:rFonts w:ascii="Cambria Math" w:eastAsiaTheme="minorEastAsia" w:hAnsi="Cambria Math"/>
                <w:b/>
                <w:i/>
              </w:rPr>
            </m:ctrlPr>
          </m:sSubPr>
          <m:e>
            <m:r>
              <m:rPr>
                <m:sty m:val="bi"/>
              </m:rPr>
              <w:rPr>
                <w:rFonts w:ascii="Cambria Math" w:eastAsiaTheme="minorEastAsia" w:hAnsi="Cambria Math"/>
              </w:rPr>
              <m:t>g</m:t>
            </m:r>
          </m:e>
          <m:sub>
            <m:r>
              <m:rPr>
                <m:sty m:val="bi"/>
              </m:rPr>
              <w:rPr>
                <w:rFonts w:ascii="Cambria Math" w:eastAsiaTheme="minorEastAsia" w:hAnsi="Cambria Math"/>
              </w:rPr>
              <m:t>s</m:t>
            </m:r>
          </m:sub>
        </m:sSub>
        <m:r>
          <m:rPr>
            <m:sty m:val="bi"/>
          </m:rPr>
          <w:rPr>
            <w:rFonts w:ascii="Cambria Math" w:eastAsiaTheme="minorEastAsia" w:hAnsi="Cambria Math"/>
          </w:rPr>
          <m:t>=</m:t>
        </m:r>
        <m:r>
          <m:rPr>
            <m:sty m:val="b"/>
          </m:rPr>
          <w:rPr>
            <w:rFonts w:ascii="Cambria Math" w:hAnsi="Cambria Math"/>
          </w:rPr>
          <m:t xml:space="preserve">Φ* </m:t>
        </m:r>
        <m:rad>
          <m:radPr>
            <m:degHide m:val="1"/>
            <m:ctrlPr>
              <w:rPr>
                <w:rFonts w:ascii="Cambria Math" w:hAnsi="Cambria Math"/>
                <w:b/>
              </w:rPr>
            </m:ctrlPr>
          </m:radPr>
          <m:deg/>
          <m:e>
            <m:d>
              <m:dPr>
                <m:ctrlPr>
                  <w:rPr>
                    <w:rFonts w:ascii="Cambria Math" w:hAnsi="Cambria Math"/>
                    <w:b/>
                    <w:i/>
                  </w:rPr>
                </m:ctrlPr>
              </m:dPr>
              <m:e>
                <m:r>
                  <m:rPr>
                    <m:sty m:val="bi"/>
                  </m:rPr>
                  <w:rPr>
                    <w:rFonts w:ascii="Cambria Math" w:hAnsi="Cambria Math"/>
                  </w:rPr>
                  <m:t>s-1</m:t>
                </m:r>
              </m:e>
            </m:d>
            <m:r>
              <m:rPr>
                <m:sty m:val="bi"/>
              </m:rPr>
              <w:rPr>
                <w:rFonts w:ascii="Cambria Math" w:hAnsi="Cambria Math"/>
              </w:rPr>
              <m:t>*g*</m:t>
            </m:r>
            <m:sSup>
              <m:sSupPr>
                <m:ctrlPr>
                  <w:rPr>
                    <w:rFonts w:ascii="Cambria Math" w:hAnsi="Cambria Math"/>
                    <w:b/>
                    <w:i/>
                  </w:rPr>
                </m:ctrlPr>
              </m:sSupPr>
              <m:e>
                <m:r>
                  <m:rPr>
                    <m:sty m:val="bi"/>
                  </m:rPr>
                  <w:rPr>
                    <w:rFonts w:ascii="Cambria Math" w:hAnsi="Cambria Math"/>
                  </w:rPr>
                  <m:t>d</m:t>
                </m:r>
              </m:e>
              <m:sup>
                <m:r>
                  <m:rPr>
                    <m:sty m:val="bi"/>
                  </m:rPr>
                  <w:rPr>
                    <w:rFonts w:ascii="Cambria Math" w:hAnsi="Cambria Math"/>
                  </w:rPr>
                  <m:t>3</m:t>
                </m:r>
              </m:sup>
            </m:sSup>
          </m:e>
        </m:rad>
        <m:r>
          <m:rPr>
            <m:sty m:val="bi"/>
          </m:rPr>
          <w:rPr>
            <w:rFonts w:ascii="Cambria Math" w:eastAsiaTheme="minorEastAsia" w:hAnsi="Cambria Math"/>
          </w:rPr>
          <m:t xml:space="preserve"> </m:t>
        </m:r>
      </m:oMath>
      <w:r w:rsidR="00B12DBE">
        <w:rPr>
          <w:rFonts w:eastAsiaTheme="minorEastAsia"/>
          <w:b/>
        </w:rPr>
        <w:tab/>
      </w:r>
      <w:r w:rsidR="00B12DBE">
        <w:rPr>
          <w:rFonts w:eastAsiaTheme="minorEastAsia"/>
          <w:b/>
        </w:rPr>
        <w:tab/>
      </w:r>
      <w:r w:rsidR="00B12DBE" w:rsidRPr="00B12DBE">
        <w:rPr>
          <w:rFonts w:ascii="Times New Roman" w:eastAsiaTheme="minorEastAsia" w:hAnsi="Times New Roman" w:cs="Times New Roman"/>
          <w:i/>
        </w:rPr>
        <w:t>(eq. 27)</w:t>
      </w:r>
    </w:p>
    <w:p w:rsidR="003A58D3" w:rsidRDefault="003A58D3">
      <w:pPr>
        <w:rPr>
          <w:rFonts w:eastAsiaTheme="minorEastAsia"/>
        </w:rPr>
      </w:pPr>
      <w:r w:rsidRPr="003A58D3">
        <w:rPr>
          <w:rFonts w:eastAsiaTheme="minorEastAsia"/>
        </w:rPr>
        <w:t xml:space="preserve">Where </w:t>
      </w:r>
    </w:p>
    <w:p w:rsidR="003A58D3" w:rsidRDefault="003A58D3">
      <w:pPr>
        <w:rPr>
          <w:rFonts w:eastAsiaTheme="minorEastAsia"/>
          <w:b/>
        </w:rPr>
      </w:pPr>
      <m:oMath>
        <m:r>
          <m:rPr>
            <m:sty m:val="b"/>
          </m:rPr>
          <w:rPr>
            <w:rFonts w:ascii="Cambria Math" w:hAnsi="Cambria Math"/>
          </w:rPr>
          <m:t>Φ</m:t>
        </m:r>
      </m:oMath>
      <w:r>
        <w:rPr>
          <w:rFonts w:eastAsiaTheme="minorEastAsia"/>
          <w:b/>
        </w:rPr>
        <w:tab/>
      </w:r>
      <w:proofErr w:type="gramStart"/>
      <w:r w:rsidRPr="003A58D3">
        <w:rPr>
          <w:rFonts w:eastAsiaTheme="minorEastAsia"/>
        </w:rPr>
        <w:t>dimensionless</w:t>
      </w:r>
      <w:proofErr w:type="gramEnd"/>
      <w:r w:rsidRPr="003A58D3">
        <w:rPr>
          <w:rFonts w:eastAsiaTheme="minorEastAsia"/>
        </w:rPr>
        <w:t xml:space="preserve"> bed load transport</w:t>
      </w:r>
    </w:p>
    <w:p w:rsidR="003A58D3" w:rsidRPr="003A58D3" w:rsidRDefault="003A58D3">
      <w:pPr>
        <w:rPr>
          <w:rFonts w:eastAsiaTheme="minorEastAsia"/>
        </w:rPr>
      </w:pPr>
      <m:oMath>
        <m:r>
          <m:rPr>
            <m:sty m:val="bi"/>
          </m:rPr>
          <w:rPr>
            <w:rFonts w:ascii="Cambria Math" w:eastAsiaTheme="minorEastAsia" w:hAnsi="Cambria Math"/>
          </w:rPr>
          <m:t>θ</m:t>
        </m:r>
      </m:oMath>
      <w:r>
        <w:rPr>
          <w:rFonts w:eastAsiaTheme="minorEastAsia"/>
          <w:b/>
        </w:rPr>
        <w:tab/>
      </w:r>
      <w:proofErr w:type="gramStart"/>
      <w:r>
        <w:rPr>
          <w:rFonts w:eastAsiaTheme="minorEastAsia"/>
        </w:rPr>
        <w:t>dimensionless</w:t>
      </w:r>
      <w:proofErr w:type="gramEnd"/>
      <w:r>
        <w:rPr>
          <w:rFonts w:eastAsiaTheme="minorEastAsia"/>
        </w:rPr>
        <w:t xml:space="preserve"> bed shear stress</w:t>
      </w:r>
    </w:p>
    <w:p w:rsidR="003A58D3" w:rsidRDefault="003A58D3">
      <w:pPr>
        <w:rPr>
          <w:rFonts w:eastAsiaTheme="minorEastAsia"/>
          <w:b/>
          <w:sz w:val="24"/>
          <w:szCs w:val="24"/>
        </w:rPr>
      </w:pPr>
      <m:oMath>
        <m:r>
          <m:rPr>
            <m:sty m:val="bi"/>
          </m:rPr>
          <w:rPr>
            <w:rFonts w:ascii="Cambria Math" w:hAnsi="Cambria Math"/>
            <w:sz w:val="24"/>
            <w:szCs w:val="24"/>
          </w:rPr>
          <m:t>f</m:t>
        </m:r>
      </m:oMath>
      <w:r>
        <w:rPr>
          <w:rFonts w:eastAsiaTheme="minorEastAsia"/>
          <w:b/>
          <w:sz w:val="24"/>
          <w:szCs w:val="24"/>
        </w:rPr>
        <w:tab/>
      </w:r>
      <w:proofErr w:type="gramStart"/>
      <w:r w:rsidRPr="00747FE6">
        <w:rPr>
          <w:rFonts w:eastAsiaTheme="minorEastAsia"/>
        </w:rPr>
        <w:t>friction</w:t>
      </w:r>
      <w:proofErr w:type="gramEnd"/>
      <w:r w:rsidRPr="00747FE6">
        <w:rPr>
          <w:rFonts w:eastAsiaTheme="minorEastAsia"/>
        </w:rPr>
        <w:t xml:space="preserve"> factor</w:t>
      </w:r>
    </w:p>
    <w:p w:rsidR="003A58D3" w:rsidRDefault="003A58D3">
      <w:pPr>
        <w:rPr>
          <w:rFonts w:eastAsiaTheme="minorEastAsia"/>
          <w:b/>
        </w:rPr>
      </w:pPr>
      <m:oMath>
        <m:r>
          <m:rPr>
            <m:sty m:val="bi"/>
          </m:rPr>
          <w:rPr>
            <w:rFonts w:ascii="Cambria Math" w:eastAsiaTheme="minorEastAsia" w:hAnsi="Cambria Math"/>
          </w:rPr>
          <m:t>τ</m:t>
        </m:r>
      </m:oMath>
      <w:r>
        <w:rPr>
          <w:rFonts w:eastAsiaTheme="minorEastAsia"/>
          <w:b/>
        </w:rPr>
        <w:tab/>
      </w:r>
      <w:proofErr w:type="gramStart"/>
      <w:r w:rsidR="00747FE6" w:rsidRPr="00747FE6">
        <w:rPr>
          <w:rFonts w:eastAsiaTheme="minorEastAsia"/>
        </w:rPr>
        <w:t>bed</w:t>
      </w:r>
      <w:proofErr w:type="gramEnd"/>
      <w:r w:rsidR="00747FE6" w:rsidRPr="00747FE6">
        <w:rPr>
          <w:rFonts w:eastAsiaTheme="minorEastAsia"/>
        </w:rPr>
        <w:t xml:space="preserve"> shear stress</w:t>
      </w:r>
      <w:r w:rsidR="00BB7757">
        <w:rPr>
          <w:rFonts w:eastAsiaTheme="minorEastAsia"/>
        </w:rPr>
        <w:t xml:space="preserve"> </w:t>
      </w:r>
    </w:p>
    <w:p w:rsidR="003A58D3" w:rsidRDefault="003A58D3">
      <w:pPr>
        <w:rPr>
          <w:rFonts w:eastAsiaTheme="minorEastAsia"/>
          <w:b/>
        </w:rPr>
      </w:pPr>
      <m:oMath>
        <m:r>
          <m:rPr>
            <m:sty m:val="bi"/>
          </m:rPr>
          <w:rPr>
            <w:rFonts w:ascii="Cambria Math" w:eastAsiaTheme="minorEastAsia" w:hAnsi="Cambria Math"/>
          </w:rPr>
          <m:t>V</m:t>
        </m:r>
      </m:oMath>
      <w:r>
        <w:rPr>
          <w:rFonts w:eastAsiaTheme="minorEastAsia"/>
          <w:b/>
        </w:rPr>
        <w:tab/>
      </w:r>
      <w:proofErr w:type="gramStart"/>
      <w:r w:rsidR="00747FE6" w:rsidRPr="00747FE6">
        <w:rPr>
          <w:rFonts w:eastAsiaTheme="minorEastAsia"/>
        </w:rPr>
        <w:t>mean</w:t>
      </w:r>
      <w:proofErr w:type="gramEnd"/>
      <w:r w:rsidR="00747FE6" w:rsidRPr="00747FE6">
        <w:rPr>
          <w:rFonts w:eastAsiaTheme="minorEastAsia"/>
        </w:rPr>
        <w:t xml:space="preserve"> velocity</w:t>
      </w:r>
    </w:p>
    <w:p w:rsidR="003A58D3" w:rsidRDefault="000D7E72">
      <w:pPr>
        <w:rPr>
          <w:rFonts w:eastAsiaTheme="minorEastAsia"/>
          <w:b/>
          <w:sz w:val="24"/>
          <w:szCs w:val="24"/>
        </w:rPr>
      </w:pPr>
      <m:oMath>
        <m:sSub>
          <m:sSubPr>
            <m:ctrlPr>
              <w:rPr>
                <w:rFonts w:ascii="Cambria Math" w:hAnsi="Cambria Math"/>
                <w:b/>
                <w:i/>
                <w:sz w:val="24"/>
                <w:szCs w:val="24"/>
              </w:rPr>
            </m:ctrlPr>
          </m:sSubPr>
          <m:e>
            <m:r>
              <m:rPr>
                <m:sty m:val="bi"/>
              </m:rPr>
              <w:rPr>
                <w:rFonts w:ascii="Cambria Math" w:hAnsi="Cambria Math"/>
                <w:sz w:val="24"/>
                <w:szCs w:val="24"/>
              </w:rPr>
              <m:t>R</m:t>
            </m:r>
          </m:e>
          <m:sub>
            <m:r>
              <m:rPr>
                <m:sty m:val="bi"/>
              </m:rPr>
              <w:rPr>
                <w:rFonts w:ascii="Cambria Math" w:hAnsi="Cambria Math"/>
                <w:sz w:val="24"/>
                <w:szCs w:val="24"/>
              </w:rPr>
              <m:t>h</m:t>
            </m:r>
          </m:sub>
        </m:sSub>
      </m:oMath>
      <w:r w:rsidR="003A58D3">
        <w:rPr>
          <w:rFonts w:eastAsiaTheme="minorEastAsia"/>
          <w:b/>
          <w:sz w:val="24"/>
          <w:szCs w:val="24"/>
        </w:rPr>
        <w:tab/>
      </w:r>
      <w:proofErr w:type="gramStart"/>
      <w:r w:rsidR="00747FE6" w:rsidRPr="00747FE6">
        <w:rPr>
          <w:rFonts w:eastAsiaTheme="minorEastAsia"/>
        </w:rPr>
        <w:t>hydraulic</w:t>
      </w:r>
      <w:proofErr w:type="gramEnd"/>
      <w:r w:rsidR="00747FE6" w:rsidRPr="00747FE6">
        <w:rPr>
          <w:rFonts w:eastAsiaTheme="minorEastAsia"/>
        </w:rPr>
        <w:t xml:space="preserve"> radius</w:t>
      </w:r>
    </w:p>
    <w:p w:rsidR="003A58D3" w:rsidRPr="00BB7757" w:rsidRDefault="000D7E72">
      <w:pPr>
        <w:rPr>
          <w:rFonts w:eastAsiaTheme="minorEastAsia"/>
          <w:b/>
          <w:sz w:val="24"/>
          <w:szCs w:val="24"/>
        </w:rPr>
      </w:pPr>
      <m:oMath>
        <m:sSubSup>
          <m:sSubSupPr>
            <m:ctrlPr>
              <w:rPr>
                <w:rFonts w:ascii="Cambria Math" w:hAnsi="Cambria Math"/>
                <w:b/>
                <w:i/>
                <w:sz w:val="24"/>
                <w:szCs w:val="24"/>
              </w:rPr>
            </m:ctrlPr>
          </m:sSubSupPr>
          <m:e>
            <m:r>
              <m:rPr>
                <m:sty m:val="bi"/>
              </m:rPr>
              <w:rPr>
                <w:rFonts w:ascii="Cambria Math" w:hAnsi="Cambria Math"/>
                <w:sz w:val="24"/>
                <w:szCs w:val="24"/>
              </w:rPr>
              <m:t>R</m:t>
            </m:r>
          </m:e>
          <m:sub>
            <m:r>
              <m:rPr>
                <m:sty m:val="bi"/>
              </m:rPr>
              <w:rPr>
                <w:rFonts w:ascii="Cambria Math" w:hAnsi="Cambria Math"/>
                <w:sz w:val="24"/>
                <w:szCs w:val="24"/>
              </w:rPr>
              <m:t>e</m:t>
            </m:r>
          </m:sub>
          <m:sup/>
        </m:sSubSup>
      </m:oMath>
      <w:r w:rsidR="003A58D3">
        <w:rPr>
          <w:rFonts w:eastAsiaTheme="minorEastAsia"/>
          <w:b/>
          <w:sz w:val="24"/>
          <w:szCs w:val="24"/>
        </w:rPr>
        <w:tab/>
      </w:r>
      <w:r w:rsidR="00747FE6" w:rsidRPr="00747FE6">
        <w:rPr>
          <w:rFonts w:eastAsiaTheme="minorEastAsia"/>
        </w:rPr>
        <w:t>Reynolds number</w:t>
      </w:r>
      <w:r w:rsidR="00BB7757">
        <w:rPr>
          <w:rFonts w:eastAsiaTheme="minorEastAsia"/>
        </w:rPr>
        <w:t xml:space="preserve"> R</w:t>
      </w:r>
      <w:r w:rsidR="00BB7757">
        <w:rPr>
          <w:rFonts w:eastAsiaTheme="minorEastAsia"/>
          <w:vertAlign w:val="subscript"/>
        </w:rPr>
        <w:t>e</w:t>
      </w:r>
      <w:r w:rsidR="00BB7757">
        <w:rPr>
          <w:rFonts w:eastAsiaTheme="minorEastAsia"/>
        </w:rPr>
        <w:t xml:space="preserve"> = V*R/</w:t>
      </w:r>
      <w:r w:rsidR="00BB7757">
        <w:rPr>
          <w:rFonts w:eastAsiaTheme="minorEastAsia" w:cstheme="minorHAnsi"/>
        </w:rPr>
        <w:t>ϑ</w:t>
      </w:r>
    </w:p>
    <w:p w:rsidR="003A58D3" w:rsidRDefault="000D7E72">
      <w:pPr>
        <w:rPr>
          <w:rFonts w:eastAsiaTheme="minorEastAsia"/>
        </w:rPr>
      </w:pPr>
      <m:oMath>
        <m:sSub>
          <m:sSubPr>
            <m:ctrlPr>
              <w:rPr>
                <w:rFonts w:ascii="Cambria Math" w:hAnsi="Cambria Math"/>
                <w:b/>
                <w:i/>
                <w:sz w:val="24"/>
                <w:szCs w:val="24"/>
              </w:rPr>
            </m:ctrlPr>
          </m:sSubPr>
          <m:e>
            <m:r>
              <m:rPr>
                <m:sty m:val="bi"/>
              </m:rPr>
              <w:rPr>
                <w:rFonts w:ascii="Cambria Math" w:hAnsi="Cambria Math"/>
                <w:sz w:val="24"/>
                <w:szCs w:val="24"/>
              </w:rPr>
              <m:t>k</m:t>
            </m:r>
          </m:e>
          <m:sub>
            <m:r>
              <m:rPr>
                <m:sty m:val="bi"/>
              </m:rPr>
              <w:rPr>
                <w:rFonts w:ascii="Cambria Math" w:hAnsi="Cambria Math"/>
                <w:sz w:val="24"/>
                <w:szCs w:val="24"/>
              </w:rPr>
              <m:t>s</m:t>
            </m:r>
          </m:sub>
        </m:sSub>
      </m:oMath>
      <w:r w:rsidR="003A58D3">
        <w:rPr>
          <w:rFonts w:eastAsiaTheme="minorEastAsia"/>
          <w:b/>
          <w:sz w:val="24"/>
          <w:szCs w:val="24"/>
        </w:rPr>
        <w:tab/>
      </w:r>
      <w:proofErr w:type="gramStart"/>
      <w:r w:rsidR="00747FE6" w:rsidRPr="00747FE6">
        <w:rPr>
          <w:rFonts w:eastAsiaTheme="minorEastAsia"/>
        </w:rPr>
        <w:t>roughness</w:t>
      </w:r>
      <w:proofErr w:type="gramEnd"/>
      <w:r w:rsidR="00747FE6" w:rsidRPr="00747FE6">
        <w:rPr>
          <w:rFonts w:eastAsiaTheme="minorEastAsia"/>
        </w:rPr>
        <w:t xml:space="preserve"> coefficient</w:t>
      </w:r>
    </w:p>
    <w:p w:rsidR="002746F4" w:rsidRDefault="002746F4">
      <w:pPr>
        <w:rPr>
          <w:rFonts w:eastAsiaTheme="minorEastAsia"/>
        </w:rPr>
      </w:pPr>
    </w:p>
    <w:p w:rsidR="002746F4" w:rsidRDefault="002746F4">
      <w:pPr>
        <w:rPr>
          <w:rFonts w:eastAsiaTheme="minorEastAsia"/>
        </w:rPr>
      </w:pPr>
      <w:r>
        <w:rPr>
          <w:rFonts w:eastAsiaTheme="minorEastAsia"/>
        </w:rPr>
        <w:t xml:space="preserve">The same data used in the model were used for the calculation of the sediment transport capacity given by </w:t>
      </w:r>
      <w:proofErr w:type="spellStart"/>
      <w:r>
        <w:rPr>
          <w:rFonts w:eastAsiaTheme="minorEastAsia"/>
        </w:rPr>
        <w:t>Engelund</w:t>
      </w:r>
      <w:proofErr w:type="spellEnd"/>
      <w:r>
        <w:rPr>
          <w:rFonts w:eastAsiaTheme="minorEastAsia"/>
        </w:rPr>
        <w:t xml:space="preserve"> – Hansen sediment transport formula. </w:t>
      </w:r>
    </w:p>
    <w:p w:rsidR="002746F4" w:rsidRPr="002746F4" w:rsidRDefault="002746F4" w:rsidP="002746F4">
      <w:pPr>
        <w:jc w:val="center"/>
        <w:rPr>
          <w:rFonts w:ascii="Calibri" w:eastAsia="Times New Roman" w:hAnsi="Calibri" w:cs="Calibri"/>
          <w:b/>
          <w:i/>
          <w:color w:val="000000"/>
        </w:rPr>
      </w:pPr>
      <w:proofErr w:type="spellStart"/>
      <w:proofErr w:type="gramStart"/>
      <w:r w:rsidRPr="002746F4">
        <w:rPr>
          <w:rFonts w:eastAsiaTheme="minorEastAsia"/>
          <w:b/>
          <w:i/>
        </w:rPr>
        <w:t>g</w:t>
      </w:r>
      <w:r w:rsidRPr="002746F4">
        <w:rPr>
          <w:rFonts w:eastAsiaTheme="minorEastAsia"/>
          <w:b/>
          <w:i/>
          <w:vertAlign w:val="subscript"/>
        </w:rPr>
        <w:t>s</w:t>
      </w:r>
      <w:proofErr w:type="spellEnd"/>
      <w:proofErr w:type="gramEnd"/>
      <w:r w:rsidRPr="002746F4">
        <w:rPr>
          <w:rFonts w:eastAsiaTheme="minorEastAsia"/>
          <w:b/>
          <w:i/>
        </w:rPr>
        <w:t xml:space="preserve"> = </w:t>
      </w:r>
      <w:r w:rsidR="000C424A">
        <w:rPr>
          <w:rFonts w:ascii="Calibri" w:eastAsia="Times New Roman" w:hAnsi="Calibri" w:cs="Calibri"/>
          <w:b/>
          <w:i/>
          <w:color w:val="000000"/>
        </w:rPr>
        <w:t>1.16</w:t>
      </w:r>
      <w:r w:rsidRPr="002746F4">
        <w:rPr>
          <w:rFonts w:ascii="Calibri" w:eastAsia="Times New Roman" w:hAnsi="Calibri" w:cs="Calibri"/>
          <w:b/>
          <w:i/>
          <w:color w:val="000000"/>
        </w:rPr>
        <w:t>e</w:t>
      </w:r>
      <w:r w:rsidR="000C424A">
        <w:rPr>
          <w:rFonts w:ascii="Calibri" w:eastAsia="Times New Roman" w:hAnsi="Calibri" w:cs="Calibri"/>
          <w:b/>
          <w:i/>
          <w:color w:val="000000"/>
        </w:rPr>
        <w:t>-06</w:t>
      </w:r>
      <w:r w:rsidRPr="002746F4">
        <w:rPr>
          <w:rFonts w:ascii="Calibri" w:eastAsia="Times New Roman" w:hAnsi="Calibri" w:cs="Calibri"/>
          <w:b/>
          <w:i/>
          <w:color w:val="000000"/>
        </w:rPr>
        <w:t xml:space="preserve"> m</w:t>
      </w:r>
      <w:r w:rsidRPr="002746F4">
        <w:rPr>
          <w:rFonts w:ascii="Calibri" w:eastAsia="Times New Roman" w:hAnsi="Calibri" w:cs="Calibri"/>
          <w:b/>
          <w:i/>
          <w:color w:val="000000"/>
          <w:vertAlign w:val="superscript"/>
        </w:rPr>
        <w:t>3</w:t>
      </w:r>
      <w:r w:rsidRPr="002746F4">
        <w:rPr>
          <w:rFonts w:ascii="Calibri" w:eastAsia="Times New Roman" w:hAnsi="Calibri" w:cs="Calibri"/>
          <w:b/>
          <w:i/>
          <w:color w:val="000000"/>
        </w:rPr>
        <w:t>/s/m</w:t>
      </w:r>
    </w:p>
    <w:p w:rsidR="002746F4" w:rsidRPr="002746F4" w:rsidRDefault="002746F4">
      <w:pPr>
        <w:rPr>
          <w:rFonts w:eastAsiaTheme="minorEastAsia"/>
          <w:b/>
          <w:sz w:val="24"/>
          <w:szCs w:val="24"/>
        </w:rPr>
      </w:pPr>
      <w:r>
        <w:rPr>
          <w:rFonts w:eastAsiaTheme="minorEastAsia"/>
        </w:rPr>
        <w:t>The calculation produced a result tha</w:t>
      </w:r>
      <w:r w:rsidR="000C424A">
        <w:rPr>
          <w:rFonts w:eastAsiaTheme="minorEastAsia"/>
        </w:rPr>
        <w:t>t changes by a factor of 6</w:t>
      </w:r>
      <w:r>
        <w:rPr>
          <w:rFonts w:eastAsiaTheme="minorEastAsia"/>
        </w:rPr>
        <w:t xml:space="preserve"> from the results produced by the model.</w:t>
      </w:r>
      <w:r w:rsidR="000C424A">
        <w:rPr>
          <w:rFonts w:eastAsiaTheme="minorEastAsia"/>
        </w:rPr>
        <w:t xml:space="preserve"> One explainable reason for these different values could be the </w:t>
      </w:r>
      <w:r w:rsidR="00EE7D0B">
        <w:rPr>
          <w:rFonts w:eastAsiaTheme="minorEastAsia"/>
        </w:rPr>
        <w:t>presence</w:t>
      </w:r>
      <w:r w:rsidR="006237C3">
        <w:rPr>
          <w:rFonts w:eastAsiaTheme="minorEastAsia"/>
        </w:rPr>
        <w:t xml:space="preserve"> of</w:t>
      </w:r>
      <w:r w:rsidR="00EE7D0B">
        <w:rPr>
          <w:rFonts w:eastAsiaTheme="minorEastAsia"/>
        </w:rPr>
        <w:t xml:space="preserve"> very</w:t>
      </w:r>
      <w:r w:rsidR="000C424A">
        <w:rPr>
          <w:rFonts w:eastAsiaTheme="minorEastAsia"/>
        </w:rPr>
        <w:t xml:space="preserve"> fine particle</w:t>
      </w:r>
      <w:r w:rsidR="00EE7D0B">
        <w:rPr>
          <w:rFonts w:eastAsiaTheme="minorEastAsia"/>
        </w:rPr>
        <w:t xml:space="preserve">s found in the system as a result </w:t>
      </w:r>
      <w:r w:rsidR="000C424A">
        <w:rPr>
          <w:rFonts w:eastAsiaTheme="minorEastAsia"/>
        </w:rPr>
        <w:t>of non-grained sand used</w:t>
      </w:r>
      <w:r w:rsidR="00EE7D0B">
        <w:rPr>
          <w:rFonts w:eastAsiaTheme="minorEastAsia"/>
        </w:rPr>
        <w:t>. These particles have the ability to travel</w:t>
      </w:r>
      <w:r w:rsidR="006237C3">
        <w:rPr>
          <w:rFonts w:eastAsiaTheme="minorEastAsia"/>
        </w:rPr>
        <w:t xml:space="preserve"> faster</w:t>
      </w:r>
      <w:r w:rsidR="00EE7D0B">
        <w:rPr>
          <w:rFonts w:eastAsiaTheme="minorEastAsia"/>
        </w:rPr>
        <w:t xml:space="preserve"> then the coarser particles under same flow regime</w:t>
      </w:r>
      <w:r w:rsidR="006237C3">
        <w:rPr>
          <w:rFonts w:eastAsiaTheme="minorEastAsia"/>
        </w:rPr>
        <w:t xml:space="preserve"> and this </w:t>
      </w:r>
      <w:r w:rsidR="00EE7D0B">
        <w:rPr>
          <w:rFonts w:eastAsiaTheme="minorEastAsia"/>
        </w:rPr>
        <w:t xml:space="preserve">will </w:t>
      </w:r>
      <w:r w:rsidR="006237C3">
        <w:rPr>
          <w:rFonts w:eastAsiaTheme="minorEastAsia"/>
        </w:rPr>
        <w:t xml:space="preserve">result in </w:t>
      </w:r>
      <w:r w:rsidR="00EE7D0B">
        <w:rPr>
          <w:rFonts w:eastAsiaTheme="minorEastAsia"/>
        </w:rPr>
        <w:t>higher sediment transport</w:t>
      </w:r>
      <w:bookmarkStart w:id="53" w:name="_GoBack"/>
      <w:bookmarkEnd w:id="53"/>
      <w:r w:rsidR="00EE7D0B">
        <w:rPr>
          <w:rFonts w:eastAsiaTheme="minorEastAsia"/>
        </w:rPr>
        <w:t>.</w:t>
      </w:r>
    </w:p>
    <w:p w:rsidR="00932D2B" w:rsidRPr="00D961F2" w:rsidRDefault="00932D2B">
      <w:r w:rsidRPr="00D961F2">
        <w:br w:type="page"/>
      </w:r>
    </w:p>
    <w:p w:rsidR="00F90E08" w:rsidRPr="00C64435" w:rsidRDefault="00932D2B" w:rsidP="00C64435">
      <w:pPr>
        <w:pStyle w:val="Overskrift1"/>
        <w:numPr>
          <w:ilvl w:val="0"/>
          <w:numId w:val="22"/>
        </w:numPr>
        <w:rPr>
          <w:rStyle w:val="Bogenstitel"/>
          <w:b/>
        </w:rPr>
      </w:pPr>
      <w:bookmarkStart w:id="54" w:name="_Toc295944438"/>
      <w:r w:rsidRPr="00C64435">
        <w:rPr>
          <w:rStyle w:val="Bogenstitel"/>
          <w:b/>
        </w:rPr>
        <w:lastRenderedPageBreak/>
        <w:t>Results</w:t>
      </w:r>
      <w:r w:rsidR="00CF259B" w:rsidRPr="00C64435">
        <w:rPr>
          <w:rStyle w:val="Bogenstitel"/>
          <w:b/>
        </w:rPr>
        <w:t xml:space="preserve"> and Conclusions</w:t>
      </w:r>
      <w:bookmarkEnd w:id="54"/>
    </w:p>
    <w:p w:rsidR="00CF259B" w:rsidRDefault="00CF259B" w:rsidP="00CF259B"/>
    <w:p w:rsidR="009C04B9" w:rsidRPr="00C64435" w:rsidRDefault="009C04B9" w:rsidP="00C64435">
      <w:pPr>
        <w:pStyle w:val="Overskrift2"/>
        <w:numPr>
          <w:ilvl w:val="1"/>
          <w:numId w:val="22"/>
        </w:numPr>
        <w:ind w:left="1440"/>
        <w:rPr>
          <w:rStyle w:val="Bogenstitel"/>
        </w:rPr>
      </w:pPr>
      <w:bookmarkStart w:id="55" w:name="_Toc295944439"/>
      <w:r w:rsidRPr="00C64435">
        <w:rPr>
          <w:rStyle w:val="Bogenstitel"/>
        </w:rPr>
        <w:t>Experimental results</w:t>
      </w:r>
      <w:bookmarkEnd w:id="55"/>
    </w:p>
    <w:p w:rsidR="00CF2221" w:rsidRDefault="00CF259B" w:rsidP="009C04B9">
      <w:pPr>
        <w:jc w:val="both"/>
      </w:pPr>
      <w:r>
        <w:t xml:space="preserve">The data reported in this section of the project belong to experiments conducted at Aalborg University. The purpose of the experiments was to observe the way sediment behave in pipes when conditions </w:t>
      </w:r>
      <w:r w:rsidR="009C04B9">
        <w:t xml:space="preserve">in it are almost the same as the ones in outfall systems. Hence, to find the minimum velocity for initiation of sediment motion and the time needed to flush out of the pipe a certain amount of sediment assumed to have been settled in the pipe invert. </w:t>
      </w:r>
    </w:p>
    <w:p w:rsidR="009C04B9" w:rsidRDefault="003C079C" w:rsidP="009C04B9">
      <w:pPr>
        <w:jc w:val="both"/>
        <w:rPr>
          <w:szCs w:val="24"/>
        </w:rPr>
      </w:pPr>
      <w:r w:rsidRPr="004C6789">
        <w:t>Experiments were conducted in a rectangular flume and circular pipe</w:t>
      </w:r>
      <w:r>
        <w:rPr>
          <w:b/>
          <w:bCs/>
          <w:smallCaps/>
        </w:rPr>
        <w:t xml:space="preserve"> (see </w:t>
      </w:r>
      <w:r>
        <w:rPr>
          <w:b/>
          <w:bCs/>
          <w:smallCaps/>
        </w:rPr>
        <w:fldChar w:fldCharType="begin"/>
      </w:r>
      <w:r>
        <w:rPr>
          <w:b/>
          <w:bCs/>
          <w:smallCaps/>
        </w:rPr>
        <w:instrText xml:space="preserve"> REF _Ref295499147 \h </w:instrText>
      </w:r>
      <w:r>
        <w:rPr>
          <w:b/>
          <w:bCs/>
          <w:smallCaps/>
        </w:rPr>
      </w:r>
      <w:r>
        <w:rPr>
          <w:b/>
          <w:bCs/>
          <w:smallCaps/>
        </w:rPr>
        <w:fldChar w:fldCharType="separate"/>
      </w:r>
      <w:r w:rsidR="000739F9" w:rsidRPr="004C6789">
        <w:rPr>
          <w:rStyle w:val="Bogenstitel"/>
        </w:rPr>
        <w:t>Experimental procedure</w:t>
      </w:r>
      <w:r>
        <w:rPr>
          <w:b/>
          <w:bCs/>
          <w:smallCaps/>
        </w:rPr>
        <w:fldChar w:fldCharType="end"/>
      </w:r>
      <w:r>
        <w:rPr>
          <w:b/>
          <w:bCs/>
          <w:smallCaps/>
        </w:rPr>
        <w:t xml:space="preserve">). </w:t>
      </w:r>
      <w:r w:rsidRPr="00601997">
        <w:rPr>
          <w:szCs w:val="24"/>
        </w:rPr>
        <w:t>The sediment was spread uniformly into the rectangular and circular invert bottom by filling respectively 50 cm and 100 cm length of test pipe, using the same amount</w:t>
      </w:r>
      <w:r>
        <w:rPr>
          <w:szCs w:val="24"/>
        </w:rPr>
        <w:t xml:space="preserve"> of sediment. Three different approaches were conducted by letting the water</w:t>
      </w:r>
      <w:r w:rsidR="00A3070F">
        <w:rPr>
          <w:szCs w:val="24"/>
        </w:rPr>
        <w:t xml:space="preserve"> run into the pipe/channel for three</w:t>
      </w:r>
      <w:r>
        <w:rPr>
          <w:szCs w:val="24"/>
        </w:rPr>
        <w:t xml:space="preserve"> specific </w:t>
      </w:r>
      <w:r w:rsidR="00A3070F">
        <w:rPr>
          <w:szCs w:val="24"/>
        </w:rPr>
        <w:t>times (5 min, 10 min and 20 min). After every run the sediment was collected from the pipe after it was divided into 21(for the flume) and 19 (for the pipe) sections each 20 cm long. The sediment was able to be collected with a pump that could suck the sediment and water from each section, which later were divided by filtration and drying each sample in the oven. Each sample was weighted for each run and the results are shown.</w:t>
      </w:r>
    </w:p>
    <w:p w:rsidR="00A3070F" w:rsidRDefault="00A3070F" w:rsidP="00A3070F">
      <w:pPr>
        <w:tabs>
          <w:tab w:val="left" w:pos="-879"/>
          <w:tab w:val="left" w:pos="0"/>
          <w:tab w:val="left" w:pos="788"/>
          <w:tab w:val="left" w:pos="162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szCs w:val="24"/>
        </w:rPr>
      </w:pPr>
      <w:r>
        <w:rPr>
          <w:szCs w:val="24"/>
        </w:rPr>
        <w:t>A comparison with the existing data sets is also shown in a way so it could be possible to investigate sediment transport formula (especially bed load transport).</w:t>
      </w:r>
    </w:p>
    <w:p w:rsidR="00A3070F" w:rsidRDefault="00A3070F" w:rsidP="00A3070F">
      <w:pPr>
        <w:tabs>
          <w:tab w:val="left" w:pos="-879"/>
          <w:tab w:val="left" w:pos="0"/>
          <w:tab w:val="left" w:pos="788"/>
          <w:tab w:val="left" w:pos="162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szCs w:val="24"/>
        </w:rPr>
      </w:pPr>
    </w:p>
    <w:p w:rsidR="00A3070F" w:rsidRPr="004C6789" w:rsidRDefault="00A3070F" w:rsidP="00A3070F">
      <w:pPr>
        <w:jc w:val="center"/>
        <w:rPr>
          <w:rFonts w:ascii="Times New Roman" w:hAnsi="Times New Roman"/>
          <w:i/>
          <w:sz w:val="20"/>
          <w:szCs w:val="20"/>
        </w:rPr>
      </w:pPr>
      <w:r w:rsidRPr="004C6789">
        <w:rPr>
          <w:rFonts w:ascii="Times New Roman" w:hAnsi="Times New Roman"/>
          <w:i/>
          <w:sz w:val="20"/>
          <w:szCs w:val="20"/>
        </w:rPr>
        <w:t xml:space="preserve">Table </w:t>
      </w:r>
      <w:r w:rsidRPr="004C6789">
        <w:rPr>
          <w:rFonts w:ascii="Times New Roman" w:hAnsi="Times New Roman"/>
          <w:i/>
          <w:sz w:val="20"/>
          <w:szCs w:val="20"/>
        </w:rPr>
        <w:fldChar w:fldCharType="begin"/>
      </w:r>
      <w:r w:rsidRPr="004C6789">
        <w:rPr>
          <w:rFonts w:ascii="Times New Roman" w:hAnsi="Times New Roman"/>
          <w:i/>
          <w:sz w:val="20"/>
          <w:szCs w:val="20"/>
        </w:rPr>
        <w:instrText xml:space="preserve"> SEQ Table \* ARABIC </w:instrText>
      </w:r>
      <w:r w:rsidRPr="004C6789">
        <w:rPr>
          <w:rFonts w:ascii="Times New Roman" w:hAnsi="Times New Roman"/>
          <w:i/>
          <w:sz w:val="20"/>
          <w:szCs w:val="20"/>
        </w:rPr>
        <w:fldChar w:fldCharType="separate"/>
      </w:r>
      <w:r w:rsidR="000739F9">
        <w:rPr>
          <w:rFonts w:ascii="Times New Roman" w:hAnsi="Times New Roman"/>
          <w:i/>
          <w:noProof/>
          <w:sz w:val="20"/>
          <w:szCs w:val="20"/>
        </w:rPr>
        <w:t>4</w:t>
      </w:r>
      <w:r w:rsidRPr="004C6789">
        <w:rPr>
          <w:rFonts w:ascii="Times New Roman" w:hAnsi="Times New Roman"/>
          <w:i/>
          <w:sz w:val="20"/>
          <w:szCs w:val="20"/>
        </w:rPr>
        <w:fldChar w:fldCharType="end"/>
      </w:r>
      <w:r w:rsidRPr="004C6789">
        <w:rPr>
          <w:rFonts w:ascii="Times New Roman" w:hAnsi="Times New Roman"/>
          <w:i/>
          <w:sz w:val="20"/>
          <w:szCs w:val="20"/>
        </w:rPr>
        <w:t xml:space="preserve"> Experimental Work in Circular Clean Channels</w:t>
      </w:r>
    </w:p>
    <w:tbl>
      <w:tblPr>
        <w:tblStyle w:val="Mediumskygge2-fremhvningsfarve2"/>
        <w:tblW w:w="0" w:type="auto"/>
        <w:tblLook w:val="04A0" w:firstRow="1" w:lastRow="0" w:firstColumn="1" w:lastColumn="0" w:noHBand="0" w:noVBand="1"/>
      </w:tblPr>
      <w:tblGrid>
        <w:gridCol w:w="2088"/>
        <w:gridCol w:w="1530"/>
        <w:gridCol w:w="1530"/>
        <w:gridCol w:w="1710"/>
        <w:gridCol w:w="1890"/>
        <w:gridCol w:w="1044"/>
      </w:tblGrid>
      <w:tr w:rsidR="00A3070F" w:rsidRPr="0068147E" w:rsidTr="00620EAE">
        <w:trPr>
          <w:cnfStyle w:val="100000000000" w:firstRow="1" w:lastRow="0" w:firstColumn="0" w:lastColumn="0" w:oddVBand="0" w:evenVBand="0" w:oddHBand="0" w:evenHBand="0" w:firstRowFirstColumn="0" w:firstRowLastColumn="0" w:lastRowFirstColumn="0" w:lastRowLastColumn="0"/>
          <w:trHeight w:val="410"/>
        </w:trPr>
        <w:tc>
          <w:tcPr>
            <w:cnfStyle w:val="001000000100" w:firstRow="0" w:lastRow="0" w:firstColumn="1" w:lastColumn="0" w:oddVBand="0" w:evenVBand="0" w:oddHBand="0" w:evenHBand="0" w:firstRowFirstColumn="1" w:firstRowLastColumn="0" w:lastRowFirstColumn="0" w:lastRowLastColumn="0"/>
            <w:tcW w:w="2088" w:type="dxa"/>
          </w:tcPr>
          <w:p w:rsidR="00A3070F" w:rsidRPr="00941B49" w:rsidRDefault="00A3070F" w:rsidP="007F1995">
            <w:pPr>
              <w:tabs>
                <w:tab w:val="left" w:pos="-879"/>
                <w:tab w:val="left" w:pos="0"/>
                <w:tab w:val="left" w:pos="788"/>
                <w:tab w:val="left" w:pos="1627"/>
                <w:tab w:val="left" w:pos="2160"/>
                <w:tab w:val="left" w:pos="2880"/>
                <w:tab w:val="left" w:pos="3600"/>
                <w:tab w:val="left" w:pos="3960"/>
                <w:tab w:val="left" w:pos="5040"/>
                <w:tab w:val="left" w:pos="5760"/>
                <w:tab w:val="left" w:pos="6480"/>
                <w:tab w:val="left" w:pos="7200"/>
                <w:tab w:val="left" w:pos="7920"/>
                <w:tab w:val="left" w:pos="8640"/>
                <w:tab w:val="left" w:pos="9360"/>
                <w:tab w:val="left" w:pos="10080"/>
                <w:tab w:val="left" w:pos="10800"/>
                <w:tab w:val="left" w:pos="11520"/>
                <w:tab w:val="left" w:pos="12240"/>
              </w:tabs>
              <w:jc w:val="center"/>
              <w:rPr>
                <w:b w:val="0"/>
                <w:noProof/>
                <w:sz w:val="20"/>
                <w:szCs w:val="20"/>
              </w:rPr>
            </w:pPr>
            <w:r w:rsidRPr="00941B49">
              <w:rPr>
                <w:noProof/>
                <w:sz w:val="20"/>
                <w:szCs w:val="20"/>
              </w:rPr>
              <w:t>Authors</w:t>
            </w:r>
          </w:p>
        </w:tc>
        <w:tc>
          <w:tcPr>
            <w:tcW w:w="1530" w:type="dxa"/>
          </w:tcPr>
          <w:p w:rsidR="00A3070F" w:rsidRPr="00941B49" w:rsidRDefault="00A3070F" w:rsidP="007F1995">
            <w:pPr>
              <w:tabs>
                <w:tab w:val="left" w:pos="-879"/>
                <w:tab w:val="left" w:pos="0"/>
                <w:tab w:val="left" w:pos="788"/>
                <w:tab w:val="left" w:pos="1627"/>
                <w:tab w:val="left" w:pos="2160"/>
                <w:tab w:val="left" w:pos="2880"/>
                <w:tab w:val="left" w:pos="3600"/>
                <w:tab w:val="left" w:pos="3960"/>
                <w:tab w:val="left" w:pos="5040"/>
                <w:tab w:val="left" w:pos="5760"/>
                <w:tab w:val="left" w:pos="6480"/>
                <w:tab w:val="left" w:pos="7200"/>
                <w:tab w:val="left" w:pos="7920"/>
                <w:tab w:val="left" w:pos="8640"/>
                <w:tab w:val="left" w:pos="9360"/>
                <w:tab w:val="left" w:pos="10080"/>
                <w:tab w:val="left" w:pos="10800"/>
                <w:tab w:val="left" w:pos="11520"/>
                <w:tab w:val="left" w:pos="12240"/>
              </w:tabs>
              <w:jc w:val="both"/>
              <w:cnfStyle w:val="100000000000" w:firstRow="1" w:lastRow="0" w:firstColumn="0" w:lastColumn="0" w:oddVBand="0" w:evenVBand="0" w:oddHBand="0" w:evenHBand="0" w:firstRowFirstColumn="0" w:firstRowLastColumn="0" w:lastRowFirstColumn="0" w:lastRowLastColumn="0"/>
              <w:rPr>
                <w:b w:val="0"/>
                <w:noProof/>
                <w:sz w:val="20"/>
                <w:szCs w:val="20"/>
              </w:rPr>
            </w:pPr>
            <w:r w:rsidRPr="00941B49">
              <w:rPr>
                <w:noProof/>
                <w:sz w:val="20"/>
                <w:szCs w:val="20"/>
              </w:rPr>
              <w:t>Pipe conditions</w:t>
            </w:r>
          </w:p>
        </w:tc>
        <w:tc>
          <w:tcPr>
            <w:tcW w:w="1530" w:type="dxa"/>
          </w:tcPr>
          <w:p w:rsidR="00A3070F" w:rsidRPr="00941B49" w:rsidRDefault="00A3070F" w:rsidP="007F1995">
            <w:pPr>
              <w:tabs>
                <w:tab w:val="left" w:pos="-879"/>
                <w:tab w:val="left" w:pos="0"/>
                <w:tab w:val="left" w:pos="788"/>
                <w:tab w:val="left" w:pos="1627"/>
                <w:tab w:val="left" w:pos="2160"/>
                <w:tab w:val="left" w:pos="2880"/>
                <w:tab w:val="left" w:pos="3600"/>
                <w:tab w:val="left" w:pos="3960"/>
                <w:tab w:val="left" w:pos="5040"/>
                <w:tab w:val="left" w:pos="5760"/>
                <w:tab w:val="left" w:pos="6480"/>
                <w:tab w:val="left" w:pos="7200"/>
                <w:tab w:val="left" w:pos="7920"/>
                <w:tab w:val="left" w:pos="8640"/>
                <w:tab w:val="left" w:pos="9360"/>
                <w:tab w:val="left" w:pos="10080"/>
                <w:tab w:val="left" w:pos="10800"/>
                <w:tab w:val="left" w:pos="11520"/>
                <w:tab w:val="left" w:pos="12240"/>
              </w:tabs>
              <w:jc w:val="both"/>
              <w:cnfStyle w:val="100000000000" w:firstRow="1" w:lastRow="0" w:firstColumn="0" w:lastColumn="0" w:oddVBand="0" w:evenVBand="0" w:oddHBand="0" w:evenHBand="0" w:firstRowFirstColumn="0" w:firstRowLastColumn="0" w:lastRowFirstColumn="0" w:lastRowLastColumn="0"/>
              <w:rPr>
                <w:b w:val="0"/>
                <w:noProof/>
                <w:sz w:val="20"/>
                <w:szCs w:val="20"/>
              </w:rPr>
            </w:pPr>
            <w:r w:rsidRPr="00941B49">
              <w:rPr>
                <w:noProof/>
                <w:sz w:val="20"/>
                <w:szCs w:val="20"/>
              </w:rPr>
              <w:t>Velocity V(m/s)</w:t>
            </w:r>
          </w:p>
        </w:tc>
        <w:tc>
          <w:tcPr>
            <w:tcW w:w="1710" w:type="dxa"/>
          </w:tcPr>
          <w:p w:rsidR="00A3070F" w:rsidRPr="00941B49" w:rsidRDefault="00A3070F" w:rsidP="007F1995">
            <w:pPr>
              <w:tabs>
                <w:tab w:val="left" w:pos="-879"/>
                <w:tab w:val="left" w:pos="0"/>
                <w:tab w:val="left" w:pos="788"/>
                <w:tab w:val="left" w:pos="1627"/>
                <w:tab w:val="left" w:pos="2160"/>
                <w:tab w:val="left" w:pos="2880"/>
                <w:tab w:val="left" w:pos="3600"/>
                <w:tab w:val="left" w:pos="3960"/>
                <w:tab w:val="left" w:pos="5040"/>
                <w:tab w:val="left" w:pos="5760"/>
                <w:tab w:val="left" w:pos="6480"/>
                <w:tab w:val="left" w:pos="7200"/>
                <w:tab w:val="left" w:pos="7920"/>
                <w:tab w:val="left" w:pos="8640"/>
                <w:tab w:val="left" w:pos="9360"/>
                <w:tab w:val="left" w:pos="10080"/>
                <w:tab w:val="left" w:pos="10800"/>
                <w:tab w:val="left" w:pos="11520"/>
                <w:tab w:val="left" w:pos="12240"/>
              </w:tabs>
              <w:jc w:val="both"/>
              <w:cnfStyle w:val="100000000000" w:firstRow="1" w:lastRow="0" w:firstColumn="0" w:lastColumn="0" w:oddVBand="0" w:evenVBand="0" w:oddHBand="0" w:evenHBand="0" w:firstRowFirstColumn="0" w:firstRowLastColumn="0" w:lastRowFirstColumn="0" w:lastRowLastColumn="0"/>
              <w:rPr>
                <w:b w:val="0"/>
                <w:noProof/>
                <w:sz w:val="20"/>
                <w:szCs w:val="20"/>
              </w:rPr>
            </w:pPr>
            <w:r w:rsidRPr="00941B49">
              <w:rPr>
                <w:noProof/>
                <w:sz w:val="20"/>
                <w:szCs w:val="20"/>
              </w:rPr>
              <w:t>Material</w:t>
            </w:r>
          </w:p>
        </w:tc>
        <w:tc>
          <w:tcPr>
            <w:tcW w:w="1890" w:type="dxa"/>
          </w:tcPr>
          <w:p w:rsidR="00A3070F" w:rsidRPr="00941B49" w:rsidRDefault="00A3070F" w:rsidP="007F1995">
            <w:pPr>
              <w:tabs>
                <w:tab w:val="left" w:pos="-879"/>
                <w:tab w:val="left" w:pos="0"/>
                <w:tab w:val="left" w:pos="788"/>
                <w:tab w:val="left" w:pos="1627"/>
                <w:tab w:val="left" w:pos="2160"/>
                <w:tab w:val="left" w:pos="2880"/>
                <w:tab w:val="left" w:pos="3600"/>
                <w:tab w:val="left" w:pos="3960"/>
                <w:tab w:val="left" w:pos="5040"/>
                <w:tab w:val="left" w:pos="5760"/>
                <w:tab w:val="left" w:pos="6480"/>
                <w:tab w:val="left" w:pos="7200"/>
                <w:tab w:val="left" w:pos="7920"/>
                <w:tab w:val="left" w:pos="8640"/>
                <w:tab w:val="left" w:pos="9360"/>
                <w:tab w:val="left" w:pos="10080"/>
                <w:tab w:val="left" w:pos="10800"/>
                <w:tab w:val="left" w:pos="11520"/>
                <w:tab w:val="left" w:pos="12240"/>
              </w:tabs>
              <w:jc w:val="both"/>
              <w:cnfStyle w:val="100000000000" w:firstRow="1" w:lastRow="0" w:firstColumn="0" w:lastColumn="0" w:oddVBand="0" w:evenVBand="0" w:oddHBand="0" w:evenHBand="0" w:firstRowFirstColumn="0" w:firstRowLastColumn="0" w:lastRowFirstColumn="0" w:lastRowLastColumn="0"/>
              <w:rPr>
                <w:b w:val="0"/>
                <w:noProof/>
                <w:sz w:val="20"/>
                <w:szCs w:val="20"/>
              </w:rPr>
            </w:pPr>
            <w:r w:rsidRPr="00941B49">
              <w:rPr>
                <w:noProof/>
                <w:sz w:val="20"/>
                <w:szCs w:val="20"/>
              </w:rPr>
              <w:t>Pipe diameter (mm)</w:t>
            </w:r>
          </w:p>
        </w:tc>
        <w:tc>
          <w:tcPr>
            <w:tcW w:w="1044" w:type="dxa"/>
          </w:tcPr>
          <w:p w:rsidR="00A3070F" w:rsidRPr="00941B49" w:rsidRDefault="00A3070F" w:rsidP="007F1995">
            <w:pPr>
              <w:tabs>
                <w:tab w:val="left" w:pos="-879"/>
                <w:tab w:val="left" w:pos="0"/>
                <w:tab w:val="left" w:pos="788"/>
                <w:tab w:val="left" w:pos="1627"/>
                <w:tab w:val="left" w:pos="2160"/>
                <w:tab w:val="left" w:pos="2880"/>
                <w:tab w:val="left" w:pos="3600"/>
                <w:tab w:val="left" w:pos="3960"/>
                <w:tab w:val="left" w:pos="5040"/>
                <w:tab w:val="left" w:pos="5760"/>
                <w:tab w:val="left" w:pos="6480"/>
                <w:tab w:val="left" w:pos="7200"/>
                <w:tab w:val="left" w:pos="7920"/>
                <w:tab w:val="left" w:pos="8640"/>
                <w:tab w:val="left" w:pos="9360"/>
                <w:tab w:val="left" w:pos="10080"/>
                <w:tab w:val="left" w:pos="10800"/>
                <w:tab w:val="left" w:pos="11520"/>
                <w:tab w:val="left" w:pos="12240"/>
              </w:tabs>
              <w:jc w:val="both"/>
              <w:cnfStyle w:val="100000000000" w:firstRow="1" w:lastRow="0" w:firstColumn="0" w:lastColumn="0" w:oddVBand="0" w:evenVBand="0" w:oddHBand="0" w:evenHBand="0" w:firstRowFirstColumn="0" w:firstRowLastColumn="0" w:lastRowFirstColumn="0" w:lastRowLastColumn="0"/>
              <w:rPr>
                <w:b w:val="0"/>
                <w:noProof/>
                <w:sz w:val="20"/>
                <w:szCs w:val="20"/>
                <w:vertAlign w:val="subscript"/>
              </w:rPr>
            </w:pPr>
            <w:r w:rsidRPr="00941B49">
              <w:rPr>
                <w:noProof/>
                <w:sz w:val="20"/>
                <w:szCs w:val="20"/>
              </w:rPr>
              <w:t>d</w:t>
            </w:r>
            <w:r w:rsidRPr="00941B49">
              <w:rPr>
                <w:noProof/>
                <w:sz w:val="20"/>
                <w:szCs w:val="20"/>
                <w:vertAlign w:val="subscript"/>
              </w:rPr>
              <w:t>50 (mm)</w:t>
            </w:r>
          </w:p>
        </w:tc>
      </w:tr>
      <w:tr w:rsidR="00A3070F" w:rsidRPr="0068147E" w:rsidTr="00620EAE">
        <w:trPr>
          <w:cnfStyle w:val="000000100000" w:firstRow="0" w:lastRow="0" w:firstColumn="0" w:lastColumn="0" w:oddVBand="0" w:evenVBand="0" w:oddHBand="1" w:evenHBand="0"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2088" w:type="dxa"/>
          </w:tcPr>
          <w:p w:rsidR="00A3070F" w:rsidRPr="00941B49" w:rsidRDefault="00A3070F" w:rsidP="007F1995">
            <w:pPr>
              <w:tabs>
                <w:tab w:val="left" w:pos="-879"/>
                <w:tab w:val="left" w:pos="0"/>
                <w:tab w:val="left" w:pos="788"/>
                <w:tab w:val="left" w:pos="1627"/>
                <w:tab w:val="left" w:pos="2160"/>
                <w:tab w:val="left" w:pos="2880"/>
                <w:tab w:val="left" w:pos="3600"/>
                <w:tab w:val="left" w:pos="396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b w:val="0"/>
                <w:noProof/>
                <w:sz w:val="20"/>
                <w:szCs w:val="20"/>
              </w:rPr>
            </w:pPr>
            <w:r w:rsidRPr="00941B49">
              <w:rPr>
                <w:noProof/>
                <w:sz w:val="20"/>
                <w:szCs w:val="20"/>
              </w:rPr>
              <w:t>Novak-Nalluri (1975)</w:t>
            </w:r>
          </w:p>
        </w:tc>
        <w:tc>
          <w:tcPr>
            <w:tcW w:w="1530" w:type="dxa"/>
          </w:tcPr>
          <w:p w:rsidR="00A3070F" w:rsidRPr="00941B49" w:rsidRDefault="00A3070F" w:rsidP="007F1995">
            <w:pPr>
              <w:tabs>
                <w:tab w:val="left" w:pos="-879"/>
                <w:tab w:val="left" w:pos="0"/>
                <w:tab w:val="left" w:pos="788"/>
                <w:tab w:val="left" w:pos="1627"/>
                <w:tab w:val="left" w:pos="2160"/>
                <w:tab w:val="left" w:pos="2880"/>
                <w:tab w:val="left" w:pos="3600"/>
                <w:tab w:val="left" w:pos="3960"/>
                <w:tab w:val="left" w:pos="5040"/>
                <w:tab w:val="left" w:pos="5760"/>
                <w:tab w:val="left" w:pos="6480"/>
                <w:tab w:val="left" w:pos="7200"/>
                <w:tab w:val="left" w:pos="7920"/>
                <w:tab w:val="left" w:pos="8640"/>
                <w:tab w:val="left" w:pos="9360"/>
                <w:tab w:val="left" w:pos="10080"/>
                <w:tab w:val="left" w:pos="10800"/>
                <w:tab w:val="left" w:pos="11520"/>
                <w:tab w:val="left" w:pos="12240"/>
              </w:tabs>
              <w:jc w:val="both"/>
              <w:cnfStyle w:val="000000100000" w:firstRow="0" w:lastRow="0" w:firstColumn="0" w:lastColumn="0" w:oddVBand="0" w:evenVBand="0" w:oddHBand="1" w:evenHBand="0" w:firstRowFirstColumn="0" w:firstRowLastColumn="0" w:lastRowFirstColumn="0" w:lastRowLastColumn="0"/>
              <w:rPr>
                <w:noProof/>
                <w:sz w:val="20"/>
                <w:szCs w:val="20"/>
              </w:rPr>
            </w:pPr>
            <w:r w:rsidRPr="00941B49">
              <w:rPr>
                <w:noProof/>
                <w:sz w:val="20"/>
                <w:szCs w:val="20"/>
              </w:rPr>
              <w:t xml:space="preserve">Half Full </w:t>
            </w:r>
          </w:p>
        </w:tc>
        <w:tc>
          <w:tcPr>
            <w:tcW w:w="1530" w:type="dxa"/>
          </w:tcPr>
          <w:p w:rsidR="00A3070F" w:rsidRPr="00941B49" w:rsidRDefault="00A3070F" w:rsidP="007F1995">
            <w:pPr>
              <w:tabs>
                <w:tab w:val="left" w:pos="-879"/>
                <w:tab w:val="left" w:pos="0"/>
                <w:tab w:val="left" w:pos="788"/>
                <w:tab w:val="left" w:pos="1627"/>
                <w:tab w:val="left" w:pos="2160"/>
                <w:tab w:val="left" w:pos="2880"/>
                <w:tab w:val="left" w:pos="3600"/>
                <w:tab w:val="left" w:pos="3960"/>
                <w:tab w:val="left" w:pos="5040"/>
                <w:tab w:val="left" w:pos="5760"/>
                <w:tab w:val="left" w:pos="6480"/>
                <w:tab w:val="left" w:pos="7200"/>
                <w:tab w:val="left" w:pos="7920"/>
                <w:tab w:val="left" w:pos="8640"/>
                <w:tab w:val="left" w:pos="9360"/>
                <w:tab w:val="left" w:pos="10080"/>
                <w:tab w:val="left" w:pos="10800"/>
                <w:tab w:val="left" w:pos="11520"/>
                <w:tab w:val="left" w:pos="12240"/>
              </w:tabs>
              <w:jc w:val="both"/>
              <w:cnfStyle w:val="000000100000" w:firstRow="0" w:lastRow="0" w:firstColumn="0" w:lastColumn="0" w:oddVBand="0" w:evenVBand="0" w:oddHBand="1" w:evenHBand="0" w:firstRowFirstColumn="0" w:firstRowLastColumn="0" w:lastRowFirstColumn="0" w:lastRowLastColumn="0"/>
              <w:rPr>
                <w:noProof/>
                <w:sz w:val="20"/>
                <w:szCs w:val="20"/>
              </w:rPr>
            </w:pPr>
            <w:r w:rsidRPr="00941B49">
              <w:rPr>
                <w:noProof/>
                <w:sz w:val="20"/>
                <w:szCs w:val="20"/>
              </w:rPr>
              <w:t>0.45-0.75</w:t>
            </w:r>
          </w:p>
        </w:tc>
        <w:tc>
          <w:tcPr>
            <w:tcW w:w="1710" w:type="dxa"/>
          </w:tcPr>
          <w:p w:rsidR="00A3070F" w:rsidRPr="00941B49" w:rsidRDefault="00A3070F" w:rsidP="007F1995">
            <w:pPr>
              <w:tabs>
                <w:tab w:val="left" w:pos="-879"/>
                <w:tab w:val="left" w:pos="0"/>
                <w:tab w:val="left" w:pos="788"/>
                <w:tab w:val="left" w:pos="1627"/>
                <w:tab w:val="left" w:pos="2160"/>
                <w:tab w:val="left" w:pos="2880"/>
                <w:tab w:val="left" w:pos="3600"/>
                <w:tab w:val="left" w:pos="3960"/>
                <w:tab w:val="left" w:pos="5040"/>
                <w:tab w:val="left" w:pos="5760"/>
                <w:tab w:val="left" w:pos="6480"/>
                <w:tab w:val="left" w:pos="7200"/>
                <w:tab w:val="left" w:pos="7920"/>
                <w:tab w:val="left" w:pos="8640"/>
                <w:tab w:val="left" w:pos="9360"/>
                <w:tab w:val="left" w:pos="10080"/>
                <w:tab w:val="left" w:pos="10800"/>
                <w:tab w:val="left" w:pos="11520"/>
                <w:tab w:val="left" w:pos="12240"/>
              </w:tabs>
              <w:jc w:val="both"/>
              <w:cnfStyle w:val="000000100000" w:firstRow="0" w:lastRow="0" w:firstColumn="0" w:lastColumn="0" w:oddVBand="0" w:evenVBand="0" w:oddHBand="1" w:evenHBand="0" w:firstRowFirstColumn="0" w:firstRowLastColumn="0" w:lastRowFirstColumn="0" w:lastRowLastColumn="0"/>
              <w:rPr>
                <w:noProof/>
                <w:sz w:val="20"/>
                <w:szCs w:val="20"/>
              </w:rPr>
            </w:pPr>
            <w:r w:rsidRPr="00941B49">
              <w:rPr>
                <w:noProof/>
                <w:sz w:val="20"/>
                <w:szCs w:val="20"/>
              </w:rPr>
              <w:t xml:space="preserve">Uniformly graded </w:t>
            </w:r>
          </w:p>
        </w:tc>
        <w:tc>
          <w:tcPr>
            <w:tcW w:w="1890" w:type="dxa"/>
          </w:tcPr>
          <w:p w:rsidR="00A3070F" w:rsidRPr="00941B49" w:rsidRDefault="00A3070F" w:rsidP="007F1995">
            <w:pPr>
              <w:tabs>
                <w:tab w:val="left" w:pos="-879"/>
                <w:tab w:val="left" w:pos="0"/>
                <w:tab w:val="left" w:pos="788"/>
                <w:tab w:val="left" w:pos="1627"/>
                <w:tab w:val="left" w:pos="2160"/>
                <w:tab w:val="left" w:pos="2880"/>
                <w:tab w:val="left" w:pos="3600"/>
                <w:tab w:val="left" w:pos="3960"/>
                <w:tab w:val="left" w:pos="5040"/>
                <w:tab w:val="left" w:pos="5760"/>
                <w:tab w:val="left" w:pos="6480"/>
                <w:tab w:val="left" w:pos="7200"/>
                <w:tab w:val="left" w:pos="7920"/>
                <w:tab w:val="left" w:pos="8640"/>
                <w:tab w:val="left" w:pos="9360"/>
                <w:tab w:val="left" w:pos="10080"/>
                <w:tab w:val="left" w:pos="10800"/>
                <w:tab w:val="left" w:pos="11520"/>
                <w:tab w:val="left" w:pos="12240"/>
              </w:tabs>
              <w:jc w:val="both"/>
              <w:cnfStyle w:val="000000100000" w:firstRow="0" w:lastRow="0" w:firstColumn="0" w:lastColumn="0" w:oddVBand="0" w:evenVBand="0" w:oddHBand="1" w:evenHBand="0" w:firstRowFirstColumn="0" w:firstRowLastColumn="0" w:lastRowFirstColumn="0" w:lastRowLastColumn="0"/>
              <w:rPr>
                <w:noProof/>
                <w:sz w:val="20"/>
                <w:szCs w:val="20"/>
              </w:rPr>
            </w:pPr>
            <w:r w:rsidRPr="00941B49">
              <w:rPr>
                <w:noProof/>
                <w:sz w:val="20"/>
                <w:szCs w:val="20"/>
              </w:rPr>
              <w:t>305</w:t>
            </w:r>
          </w:p>
        </w:tc>
        <w:tc>
          <w:tcPr>
            <w:tcW w:w="1044" w:type="dxa"/>
          </w:tcPr>
          <w:p w:rsidR="00A3070F" w:rsidRPr="00941B49" w:rsidRDefault="00A3070F" w:rsidP="007F1995">
            <w:pPr>
              <w:tabs>
                <w:tab w:val="left" w:pos="-879"/>
                <w:tab w:val="left" w:pos="0"/>
                <w:tab w:val="left" w:pos="788"/>
                <w:tab w:val="left" w:pos="1627"/>
                <w:tab w:val="left" w:pos="2160"/>
                <w:tab w:val="left" w:pos="2880"/>
                <w:tab w:val="left" w:pos="3600"/>
                <w:tab w:val="left" w:pos="3960"/>
                <w:tab w:val="left" w:pos="5040"/>
                <w:tab w:val="left" w:pos="5760"/>
                <w:tab w:val="left" w:pos="6480"/>
                <w:tab w:val="left" w:pos="7200"/>
                <w:tab w:val="left" w:pos="7920"/>
                <w:tab w:val="left" w:pos="8640"/>
                <w:tab w:val="left" w:pos="9360"/>
                <w:tab w:val="left" w:pos="10080"/>
                <w:tab w:val="left" w:pos="10800"/>
                <w:tab w:val="left" w:pos="11520"/>
                <w:tab w:val="left" w:pos="12240"/>
              </w:tabs>
              <w:jc w:val="both"/>
              <w:cnfStyle w:val="000000100000" w:firstRow="0" w:lastRow="0" w:firstColumn="0" w:lastColumn="0" w:oddVBand="0" w:evenVBand="0" w:oddHBand="1" w:evenHBand="0" w:firstRowFirstColumn="0" w:firstRowLastColumn="0" w:lastRowFirstColumn="0" w:lastRowLastColumn="0"/>
              <w:rPr>
                <w:noProof/>
                <w:sz w:val="20"/>
                <w:szCs w:val="20"/>
              </w:rPr>
            </w:pPr>
            <w:r w:rsidRPr="00941B49">
              <w:rPr>
                <w:noProof/>
                <w:sz w:val="20"/>
                <w:szCs w:val="20"/>
              </w:rPr>
              <w:t>0.53-8.4</w:t>
            </w:r>
          </w:p>
        </w:tc>
      </w:tr>
      <w:tr w:rsidR="00A3070F" w:rsidRPr="0068147E" w:rsidTr="00620EAE">
        <w:trPr>
          <w:trHeight w:val="410"/>
        </w:trPr>
        <w:tc>
          <w:tcPr>
            <w:cnfStyle w:val="001000000000" w:firstRow="0" w:lastRow="0" w:firstColumn="1" w:lastColumn="0" w:oddVBand="0" w:evenVBand="0" w:oddHBand="0" w:evenHBand="0" w:firstRowFirstColumn="0" w:firstRowLastColumn="0" w:lastRowFirstColumn="0" w:lastRowLastColumn="0"/>
            <w:tcW w:w="2088" w:type="dxa"/>
          </w:tcPr>
          <w:p w:rsidR="00A3070F" w:rsidRPr="00941B49" w:rsidRDefault="00A3070F" w:rsidP="007F1995">
            <w:pPr>
              <w:tabs>
                <w:tab w:val="left" w:pos="-879"/>
                <w:tab w:val="left" w:pos="0"/>
                <w:tab w:val="left" w:pos="788"/>
                <w:tab w:val="left" w:pos="1627"/>
                <w:tab w:val="left" w:pos="2160"/>
                <w:tab w:val="left" w:pos="2880"/>
                <w:tab w:val="left" w:pos="3600"/>
                <w:tab w:val="left" w:pos="396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b w:val="0"/>
                <w:noProof/>
                <w:sz w:val="20"/>
                <w:szCs w:val="20"/>
              </w:rPr>
            </w:pPr>
            <w:r w:rsidRPr="00941B49">
              <w:rPr>
                <w:noProof/>
                <w:sz w:val="20"/>
                <w:szCs w:val="20"/>
              </w:rPr>
              <w:t>May (1982)</w:t>
            </w:r>
          </w:p>
        </w:tc>
        <w:tc>
          <w:tcPr>
            <w:tcW w:w="1530" w:type="dxa"/>
          </w:tcPr>
          <w:p w:rsidR="00A3070F" w:rsidRPr="00941B49" w:rsidRDefault="00A3070F" w:rsidP="007F1995">
            <w:pPr>
              <w:tabs>
                <w:tab w:val="left" w:pos="-879"/>
                <w:tab w:val="left" w:pos="0"/>
                <w:tab w:val="left" w:pos="788"/>
                <w:tab w:val="left" w:pos="1627"/>
                <w:tab w:val="left" w:pos="2160"/>
                <w:tab w:val="left" w:pos="2880"/>
                <w:tab w:val="left" w:pos="3600"/>
                <w:tab w:val="left" w:pos="3960"/>
                <w:tab w:val="left" w:pos="5040"/>
                <w:tab w:val="left" w:pos="5760"/>
                <w:tab w:val="left" w:pos="6480"/>
                <w:tab w:val="left" w:pos="7200"/>
                <w:tab w:val="left" w:pos="7920"/>
                <w:tab w:val="left" w:pos="8640"/>
                <w:tab w:val="left" w:pos="9360"/>
                <w:tab w:val="left" w:pos="10080"/>
                <w:tab w:val="left" w:pos="10800"/>
                <w:tab w:val="left" w:pos="11520"/>
                <w:tab w:val="left" w:pos="12240"/>
              </w:tabs>
              <w:jc w:val="both"/>
              <w:cnfStyle w:val="000000000000" w:firstRow="0" w:lastRow="0" w:firstColumn="0" w:lastColumn="0" w:oddVBand="0" w:evenVBand="0" w:oddHBand="0" w:evenHBand="0" w:firstRowFirstColumn="0" w:firstRowLastColumn="0" w:lastRowFirstColumn="0" w:lastRowLastColumn="0"/>
              <w:rPr>
                <w:noProof/>
                <w:sz w:val="20"/>
                <w:szCs w:val="20"/>
              </w:rPr>
            </w:pPr>
            <w:r w:rsidRPr="00941B49">
              <w:rPr>
                <w:noProof/>
                <w:sz w:val="20"/>
                <w:szCs w:val="20"/>
              </w:rPr>
              <w:t>Full/Half Full</w:t>
            </w:r>
          </w:p>
        </w:tc>
        <w:tc>
          <w:tcPr>
            <w:tcW w:w="1530" w:type="dxa"/>
          </w:tcPr>
          <w:p w:rsidR="00A3070F" w:rsidRPr="00941B49" w:rsidRDefault="00A3070F" w:rsidP="007F1995">
            <w:pPr>
              <w:tabs>
                <w:tab w:val="left" w:pos="-879"/>
                <w:tab w:val="left" w:pos="0"/>
                <w:tab w:val="left" w:pos="788"/>
                <w:tab w:val="left" w:pos="1627"/>
                <w:tab w:val="left" w:pos="2160"/>
                <w:tab w:val="left" w:pos="2880"/>
                <w:tab w:val="left" w:pos="3600"/>
                <w:tab w:val="left" w:pos="3960"/>
                <w:tab w:val="left" w:pos="5040"/>
                <w:tab w:val="left" w:pos="5760"/>
                <w:tab w:val="left" w:pos="6480"/>
                <w:tab w:val="left" w:pos="7200"/>
                <w:tab w:val="left" w:pos="7920"/>
                <w:tab w:val="left" w:pos="8640"/>
                <w:tab w:val="left" w:pos="9360"/>
                <w:tab w:val="left" w:pos="10080"/>
                <w:tab w:val="left" w:pos="10800"/>
                <w:tab w:val="left" w:pos="11520"/>
                <w:tab w:val="left" w:pos="12240"/>
              </w:tabs>
              <w:jc w:val="both"/>
              <w:cnfStyle w:val="000000000000" w:firstRow="0" w:lastRow="0" w:firstColumn="0" w:lastColumn="0" w:oddVBand="0" w:evenVBand="0" w:oddHBand="0" w:evenHBand="0" w:firstRowFirstColumn="0" w:firstRowLastColumn="0" w:lastRowFirstColumn="0" w:lastRowLastColumn="0"/>
              <w:rPr>
                <w:noProof/>
                <w:sz w:val="20"/>
                <w:szCs w:val="20"/>
              </w:rPr>
            </w:pPr>
            <w:r w:rsidRPr="00941B49">
              <w:rPr>
                <w:noProof/>
                <w:sz w:val="20"/>
                <w:szCs w:val="20"/>
              </w:rPr>
              <w:t>0.5-1.2</w:t>
            </w:r>
          </w:p>
        </w:tc>
        <w:tc>
          <w:tcPr>
            <w:tcW w:w="1710" w:type="dxa"/>
          </w:tcPr>
          <w:p w:rsidR="00A3070F" w:rsidRPr="00941B49" w:rsidRDefault="00A3070F" w:rsidP="007F1995">
            <w:pPr>
              <w:tabs>
                <w:tab w:val="left" w:pos="-879"/>
                <w:tab w:val="left" w:pos="0"/>
                <w:tab w:val="left" w:pos="788"/>
                <w:tab w:val="left" w:pos="1627"/>
                <w:tab w:val="left" w:pos="2160"/>
                <w:tab w:val="left" w:pos="2880"/>
                <w:tab w:val="left" w:pos="3600"/>
                <w:tab w:val="left" w:pos="3960"/>
                <w:tab w:val="left" w:pos="5040"/>
                <w:tab w:val="left" w:pos="5760"/>
                <w:tab w:val="left" w:pos="6480"/>
                <w:tab w:val="left" w:pos="7200"/>
                <w:tab w:val="left" w:pos="7920"/>
                <w:tab w:val="left" w:pos="8640"/>
                <w:tab w:val="left" w:pos="9360"/>
                <w:tab w:val="left" w:pos="10080"/>
                <w:tab w:val="left" w:pos="10800"/>
                <w:tab w:val="left" w:pos="11520"/>
                <w:tab w:val="left" w:pos="12240"/>
              </w:tabs>
              <w:jc w:val="both"/>
              <w:cnfStyle w:val="000000000000" w:firstRow="0" w:lastRow="0" w:firstColumn="0" w:lastColumn="0" w:oddVBand="0" w:evenVBand="0" w:oddHBand="0" w:evenHBand="0" w:firstRowFirstColumn="0" w:firstRowLastColumn="0" w:lastRowFirstColumn="0" w:lastRowLastColumn="0"/>
              <w:rPr>
                <w:noProof/>
                <w:sz w:val="20"/>
                <w:szCs w:val="20"/>
              </w:rPr>
            </w:pPr>
          </w:p>
        </w:tc>
        <w:tc>
          <w:tcPr>
            <w:tcW w:w="1890" w:type="dxa"/>
          </w:tcPr>
          <w:p w:rsidR="00A3070F" w:rsidRPr="00941B49" w:rsidRDefault="00A3070F" w:rsidP="007F1995">
            <w:pPr>
              <w:tabs>
                <w:tab w:val="left" w:pos="-879"/>
                <w:tab w:val="left" w:pos="0"/>
                <w:tab w:val="left" w:pos="788"/>
                <w:tab w:val="left" w:pos="1627"/>
                <w:tab w:val="left" w:pos="2160"/>
                <w:tab w:val="left" w:pos="2880"/>
                <w:tab w:val="left" w:pos="3600"/>
                <w:tab w:val="left" w:pos="3960"/>
                <w:tab w:val="left" w:pos="5040"/>
                <w:tab w:val="left" w:pos="5760"/>
                <w:tab w:val="left" w:pos="6480"/>
                <w:tab w:val="left" w:pos="7200"/>
                <w:tab w:val="left" w:pos="7920"/>
                <w:tab w:val="left" w:pos="8640"/>
                <w:tab w:val="left" w:pos="9360"/>
                <w:tab w:val="left" w:pos="10080"/>
                <w:tab w:val="left" w:pos="10800"/>
                <w:tab w:val="left" w:pos="11520"/>
                <w:tab w:val="left" w:pos="12240"/>
              </w:tabs>
              <w:jc w:val="both"/>
              <w:cnfStyle w:val="000000000000" w:firstRow="0" w:lastRow="0" w:firstColumn="0" w:lastColumn="0" w:oddVBand="0" w:evenVBand="0" w:oddHBand="0" w:evenHBand="0" w:firstRowFirstColumn="0" w:firstRowLastColumn="0" w:lastRowFirstColumn="0" w:lastRowLastColumn="0"/>
              <w:rPr>
                <w:noProof/>
                <w:sz w:val="20"/>
                <w:szCs w:val="20"/>
              </w:rPr>
            </w:pPr>
            <w:r w:rsidRPr="00941B49">
              <w:rPr>
                <w:noProof/>
                <w:sz w:val="20"/>
                <w:szCs w:val="20"/>
              </w:rPr>
              <w:t>77-300</w:t>
            </w:r>
          </w:p>
        </w:tc>
        <w:tc>
          <w:tcPr>
            <w:tcW w:w="1044" w:type="dxa"/>
          </w:tcPr>
          <w:p w:rsidR="00A3070F" w:rsidRPr="00941B49" w:rsidRDefault="00A3070F" w:rsidP="007F1995">
            <w:pPr>
              <w:tabs>
                <w:tab w:val="left" w:pos="-879"/>
                <w:tab w:val="left" w:pos="0"/>
                <w:tab w:val="left" w:pos="788"/>
                <w:tab w:val="left" w:pos="1627"/>
                <w:tab w:val="left" w:pos="2160"/>
                <w:tab w:val="left" w:pos="2880"/>
                <w:tab w:val="left" w:pos="3600"/>
                <w:tab w:val="left" w:pos="3960"/>
                <w:tab w:val="left" w:pos="5040"/>
                <w:tab w:val="left" w:pos="5760"/>
                <w:tab w:val="left" w:pos="6480"/>
                <w:tab w:val="left" w:pos="7200"/>
                <w:tab w:val="left" w:pos="7920"/>
                <w:tab w:val="left" w:pos="8640"/>
                <w:tab w:val="left" w:pos="9360"/>
                <w:tab w:val="left" w:pos="10080"/>
                <w:tab w:val="left" w:pos="10800"/>
                <w:tab w:val="left" w:pos="11520"/>
                <w:tab w:val="left" w:pos="12240"/>
              </w:tabs>
              <w:jc w:val="both"/>
              <w:cnfStyle w:val="000000000000" w:firstRow="0" w:lastRow="0" w:firstColumn="0" w:lastColumn="0" w:oddVBand="0" w:evenVBand="0" w:oddHBand="0" w:evenHBand="0" w:firstRowFirstColumn="0" w:firstRowLastColumn="0" w:lastRowFirstColumn="0" w:lastRowLastColumn="0"/>
              <w:rPr>
                <w:noProof/>
                <w:sz w:val="20"/>
                <w:szCs w:val="20"/>
              </w:rPr>
            </w:pPr>
            <w:r w:rsidRPr="00941B49">
              <w:rPr>
                <w:noProof/>
                <w:sz w:val="20"/>
                <w:szCs w:val="20"/>
              </w:rPr>
              <w:t>0.64-7.9</w:t>
            </w:r>
          </w:p>
        </w:tc>
      </w:tr>
      <w:tr w:rsidR="00A3070F" w:rsidRPr="0068147E" w:rsidTr="00620EAE">
        <w:trPr>
          <w:cnfStyle w:val="000000100000" w:firstRow="0" w:lastRow="0" w:firstColumn="0" w:lastColumn="0" w:oddVBand="0" w:evenVBand="0" w:oddHBand="1" w:evenHBand="0"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2088" w:type="dxa"/>
          </w:tcPr>
          <w:p w:rsidR="00A3070F" w:rsidRPr="00941B49" w:rsidRDefault="00A3070F" w:rsidP="007F1995">
            <w:pPr>
              <w:tabs>
                <w:tab w:val="left" w:pos="-879"/>
                <w:tab w:val="left" w:pos="0"/>
                <w:tab w:val="left" w:pos="788"/>
                <w:tab w:val="left" w:pos="1627"/>
                <w:tab w:val="left" w:pos="2160"/>
                <w:tab w:val="left" w:pos="2880"/>
                <w:tab w:val="left" w:pos="3600"/>
                <w:tab w:val="left" w:pos="396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b w:val="0"/>
                <w:noProof/>
                <w:sz w:val="20"/>
                <w:szCs w:val="20"/>
              </w:rPr>
            </w:pPr>
            <w:r w:rsidRPr="00941B49">
              <w:rPr>
                <w:noProof/>
                <w:sz w:val="20"/>
                <w:szCs w:val="20"/>
              </w:rPr>
              <w:t>Mat Suki (1987)</w:t>
            </w:r>
          </w:p>
        </w:tc>
        <w:tc>
          <w:tcPr>
            <w:tcW w:w="1530" w:type="dxa"/>
          </w:tcPr>
          <w:p w:rsidR="00A3070F" w:rsidRPr="00941B49" w:rsidRDefault="00A3070F" w:rsidP="007F1995">
            <w:pPr>
              <w:tabs>
                <w:tab w:val="left" w:pos="-879"/>
                <w:tab w:val="left" w:pos="0"/>
                <w:tab w:val="left" w:pos="788"/>
                <w:tab w:val="left" w:pos="1627"/>
                <w:tab w:val="left" w:pos="2160"/>
                <w:tab w:val="left" w:pos="2880"/>
                <w:tab w:val="left" w:pos="3600"/>
                <w:tab w:val="left" w:pos="3960"/>
                <w:tab w:val="left" w:pos="5040"/>
                <w:tab w:val="left" w:pos="5760"/>
                <w:tab w:val="left" w:pos="6480"/>
                <w:tab w:val="left" w:pos="7200"/>
                <w:tab w:val="left" w:pos="7920"/>
                <w:tab w:val="left" w:pos="8640"/>
                <w:tab w:val="left" w:pos="9360"/>
                <w:tab w:val="left" w:pos="10080"/>
                <w:tab w:val="left" w:pos="10800"/>
                <w:tab w:val="left" w:pos="11520"/>
                <w:tab w:val="left" w:pos="12240"/>
              </w:tabs>
              <w:jc w:val="both"/>
              <w:cnfStyle w:val="000000100000" w:firstRow="0" w:lastRow="0" w:firstColumn="0" w:lastColumn="0" w:oddVBand="0" w:evenVBand="0" w:oddHBand="1" w:evenHBand="0" w:firstRowFirstColumn="0" w:firstRowLastColumn="0" w:lastRowFirstColumn="0" w:lastRowLastColumn="0"/>
              <w:rPr>
                <w:noProof/>
                <w:sz w:val="20"/>
                <w:szCs w:val="20"/>
              </w:rPr>
            </w:pPr>
            <w:r w:rsidRPr="00941B49">
              <w:rPr>
                <w:noProof/>
                <w:sz w:val="20"/>
                <w:szCs w:val="20"/>
              </w:rPr>
              <w:t>Full</w:t>
            </w:r>
          </w:p>
        </w:tc>
        <w:tc>
          <w:tcPr>
            <w:tcW w:w="1530" w:type="dxa"/>
          </w:tcPr>
          <w:p w:rsidR="00A3070F" w:rsidRPr="00941B49" w:rsidRDefault="00A3070F" w:rsidP="007F1995">
            <w:pPr>
              <w:tabs>
                <w:tab w:val="left" w:pos="-879"/>
                <w:tab w:val="left" w:pos="0"/>
                <w:tab w:val="left" w:pos="788"/>
                <w:tab w:val="left" w:pos="1627"/>
                <w:tab w:val="left" w:pos="2160"/>
                <w:tab w:val="left" w:pos="2880"/>
                <w:tab w:val="left" w:pos="3600"/>
                <w:tab w:val="left" w:pos="3960"/>
                <w:tab w:val="left" w:pos="5040"/>
                <w:tab w:val="left" w:pos="5760"/>
                <w:tab w:val="left" w:pos="6480"/>
                <w:tab w:val="left" w:pos="7200"/>
                <w:tab w:val="left" w:pos="7920"/>
                <w:tab w:val="left" w:pos="8640"/>
                <w:tab w:val="left" w:pos="9360"/>
                <w:tab w:val="left" w:pos="10080"/>
                <w:tab w:val="left" w:pos="10800"/>
                <w:tab w:val="left" w:pos="11520"/>
                <w:tab w:val="left" w:pos="12240"/>
              </w:tabs>
              <w:jc w:val="both"/>
              <w:cnfStyle w:val="000000100000" w:firstRow="0" w:lastRow="0" w:firstColumn="0" w:lastColumn="0" w:oddVBand="0" w:evenVBand="0" w:oddHBand="1" w:evenHBand="0" w:firstRowFirstColumn="0" w:firstRowLastColumn="0" w:lastRowFirstColumn="0" w:lastRowLastColumn="0"/>
              <w:rPr>
                <w:noProof/>
                <w:sz w:val="20"/>
                <w:szCs w:val="20"/>
              </w:rPr>
            </w:pPr>
            <w:r w:rsidRPr="00941B49">
              <w:rPr>
                <w:noProof/>
                <w:sz w:val="20"/>
                <w:szCs w:val="20"/>
              </w:rPr>
              <w:t>0.5-1.11</w:t>
            </w:r>
          </w:p>
        </w:tc>
        <w:tc>
          <w:tcPr>
            <w:tcW w:w="1710" w:type="dxa"/>
          </w:tcPr>
          <w:p w:rsidR="00A3070F" w:rsidRPr="00941B49" w:rsidRDefault="00A3070F" w:rsidP="007F1995">
            <w:pPr>
              <w:tabs>
                <w:tab w:val="left" w:pos="-879"/>
                <w:tab w:val="left" w:pos="0"/>
                <w:tab w:val="left" w:pos="788"/>
                <w:tab w:val="left" w:pos="1627"/>
                <w:tab w:val="left" w:pos="2160"/>
                <w:tab w:val="left" w:pos="2880"/>
                <w:tab w:val="left" w:pos="3600"/>
                <w:tab w:val="left" w:pos="3960"/>
                <w:tab w:val="left" w:pos="5040"/>
                <w:tab w:val="left" w:pos="5760"/>
                <w:tab w:val="left" w:pos="6480"/>
                <w:tab w:val="left" w:pos="7200"/>
                <w:tab w:val="left" w:pos="7920"/>
                <w:tab w:val="left" w:pos="8640"/>
                <w:tab w:val="left" w:pos="9360"/>
                <w:tab w:val="left" w:pos="10080"/>
                <w:tab w:val="left" w:pos="10800"/>
                <w:tab w:val="left" w:pos="11520"/>
                <w:tab w:val="left" w:pos="12240"/>
              </w:tabs>
              <w:jc w:val="both"/>
              <w:cnfStyle w:val="000000100000" w:firstRow="0" w:lastRow="0" w:firstColumn="0" w:lastColumn="0" w:oddVBand="0" w:evenVBand="0" w:oddHBand="1" w:evenHBand="0" w:firstRowFirstColumn="0" w:firstRowLastColumn="0" w:lastRowFirstColumn="0" w:lastRowLastColumn="0"/>
              <w:rPr>
                <w:noProof/>
                <w:sz w:val="20"/>
                <w:szCs w:val="20"/>
              </w:rPr>
            </w:pPr>
          </w:p>
        </w:tc>
        <w:tc>
          <w:tcPr>
            <w:tcW w:w="1890" w:type="dxa"/>
          </w:tcPr>
          <w:p w:rsidR="00A3070F" w:rsidRPr="00941B49" w:rsidRDefault="00A3070F" w:rsidP="007F1995">
            <w:pPr>
              <w:tabs>
                <w:tab w:val="left" w:pos="-879"/>
                <w:tab w:val="left" w:pos="0"/>
                <w:tab w:val="left" w:pos="788"/>
                <w:tab w:val="left" w:pos="1627"/>
                <w:tab w:val="left" w:pos="2160"/>
                <w:tab w:val="left" w:pos="2880"/>
                <w:tab w:val="left" w:pos="3600"/>
                <w:tab w:val="left" w:pos="3960"/>
                <w:tab w:val="left" w:pos="5040"/>
                <w:tab w:val="left" w:pos="5760"/>
                <w:tab w:val="left" w:pos="6480"/>
                <w:tab w:val="left" w:pos="7200"/>
                <w:tab w:val="left" w:pos="7920"/>
                <w:tab w:val="left" w:pos="8640"/>
                <w:tab w:val="left" w:pos="9360"/>
                <w:tab w:val="left" w:pos="10080"/>
                <w:tab w:val="left" w:pos="10800"/>
                <w:tab w:val="left" w:pos="11520"/>
                <w:tab w:val="left" w:pos="12240"/>
              </w:tabs>
              <w:jc w:val="both"/>
              <w:cnfStyle w:val="000000100000" w:firstRow="0" w:lastRow="0" w:firstColumn="0" w:lastColumn="0" w:oddVBand="0" w:evenVBand="0" w:oddHBand="1" w:evenHBand="0" w:firstRowFirstColumn="0" w:firstRowLastColumn="0" w:lastRowFirstColumn="0" w:lastRowLastColumn="0"/>
              <w:rPr>
                <w:noProof/>
                <w:sz w:val="20"/>
                <w:szCs w:val="20"/>
              </w:rPr>
            </w:pPr>
            <w:r w:rsidRPr="00941B49">
              <w:rPr>
                <w:noProof/>
                <w:sz w:val="20"/>
                <w:szCs w:val="20"/>
              </w:rPr>
              <w:t>164-253</w:t>
            </w:r>
          </w:p>
        </w:tc>
        <w:tc>
          <w:tcPr>
            <w:tcW w:w="1044" w:type="dxa"/>
          </w:tcPr>
          <w:p w:rsidR="00A3070F" w:rsidRPr="00941B49" w:rsidRDefault="00A3070F" w:rsidP="007F1995">
            <w:pPr>
              <w:tabs>
                <w:tab w:val="left" w:pos="-879"/>
                <w:tab w:val="left" w:pos="0"/>
                <w:tab w:val="left" w:pos="788"/>
                <w:tab w:val="left" w:pos="1627"/>
                <w:tab w:val="left" w:pos="2160"/>
                <w:tab w:val="left" w:pos="2880"/>
                <w:tab w:val="left" w:pos="3600"/>
                <w:tab w:val="left" w:pos="3960"/>
                <w:tab w:val="left" w:pos="5040"/>
                <w:tab w:val="left" w:pos="5760"/>
                <w:tab w:val="left" w:pos="6480"/>
                <w:tab w:val="left" w:pos="7200"/>
                <w:tab w:val="left" w:pos="7920"/>
                <w:tab w:val="left" w:pos="8640"/>
                <w:tab w:val="left" w:pos="9360"/>
                <w:tab w:val="left" w:pos="10080"/>
                <w:tab w:val="left" w:pos="10800"/>
                <w:tab w:val="left" w:pos="11520"/>
                <w:tab w:val="left" w:pos="12240"/>
              </w:tabs>
              <w:jc w:val="both"/>
              <w:cnfStyle w:val="000000100000" w:firstRow="0" w:lastRow="0" w:firstColumn="0" w:lastColumn="0" w:oddVBand="0" w:evenVBand="0" w:oddHBand="1" w:evenHBand="0" w:firstRowFirstColumn="0" w:firstRowLastColumn="0" w:lastRowFirstColumn="0" w:lastRowLastColumn="0"/>
              <w:rPr>
                <w:noProof/>
                <w:sz w:val="20"/>
                <w:szCs w:val="20"/>
              </w:rPr>
            </w:pPr>
            <w:r w:rsidRPr="00941B49">
              <w:rPr>
                <w:noProof/>
                <w:sz w:val="20"/>
                <w:szCs w:val="20"/>
              </w:rPr>
              <w:t>1.3-8.0</w:t>
            </w:r>
          </w:p>
        </w:tc>
      </w:tr>
      <w:tr w:rsidR="00A3070F" w:rsidRPr="0068147E" w:rsidTr="00620EAE">
        <w:trPr>
          <w:trHeight w:val="426"/>
        </w:trPr>
        <w:tc>
          <w:tcPr>
            <w:cnfStyle w:val="001000000000" w:firstRow="0" w:lastRow="0" w:firstColumn="1" w:lastColumn="0" w:oddVBand="0" w:evenVBand="0" w:oddHBand="0" w:evenHBand="0" w:firstRowFirstColumn="0" w:firstRowLastColumn="0" w:lastRowFirstColumn="0" w:lastRowLastColumn="0"/>
            <w:tcW w:w="2088" w:type="dxa"/>
          </w:tcPr>
          <w:p w:rsidR="00A3070F" w:rsidRPr="00941B49" w:rsidRDefault="00DC4EAA" w:rsidP="007F1995">
            <w:pPr>
              <w:tabs>
                <w:tab w:val="left" w:pos="-879"/>
                <w:tab w:val="left" w:pos="0"/>
                <w:tab w:val="left" w:pos="788"/>
                <w:tab w:val="left" w:pos="1627"/>
                <w:tab w:val="left" w:pos="2160"/>
                <w:tab w:val="left" w:pos="2880"/>
                <w:tab w:val="left" w:pos="3600"/>
                <w:tab w:val="left" w:pos="396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b w:val="0"/>
                <w:noProof/>
                <w:sz w:val="20"/>
                <w:szCs w:val="20"/>
              </w:rPr>
            </w:pPr>
            <w:r>
              <w:rPr>
                <w:noProof/>
                <w:sz w:val="20"/>
                <w:szCs w:val="20"/>
              </w:rPr>
              <w:t>This study</w:t>
            </w:r>
            <w:r w:rsidR="00A3070F" w:rsidRPr="00941B49">
              <w:rPr>
                <w:noProof/>
                <w:sz w:val="20"/>
                <w:szCs w:val="20"/>
              </w:rPr>
              <w:t xml:space="preserve"> (2011)</w:t>
            </w:r>
          </w:p>
        </w:tc>
        <w:tc>
          <w:tcPr>
            <w:tcW w:w="1530" w:type="dxa"/>
          </w:tcPr>
          <w:p w:rsidR="00A3070F" w:rsidRPr="00941B49" w:rsidRDefault="00A3070F" w:rsidP="007F1995">
            <w:pPr>
              <w:tabs>
                <w:tab w:val="left" w:pos="-879"/>
                <w:tab w:val="left" w:pos="0"/>
                <w:tab w:val="left" w:pos="788"/>
                <w:tab w:val="left" w:pos="1627"/>
                <w:tab w:val="left" w:pos="2160"/>
                <w:tab w:val="left" w:pos="2880"/>
                <w:tab w:val="left" w:pos="3600"/>
                <w:tab w:val="left" w:pos="3960"/>
                <w:tab w:val="left" w:pos="5040"/>
                <w:tab w:val="left" w:pos="5760"/>
                <w:tab w:val="left" w:pos="6480"/>
                <w:tab w:val="left" w:pos="7200"/>
                <w:tab w:val="left" w:pos="7920"/>
                <w:tab w:val="left" w:pos="8640"/>
                <w:tab w:val="left" w:pos="9360"/>
                <w:tab w:val="left" w:pos="10080"/>
                <w:tab w:val="left" w:pos="10800"/>
                <w:tab w:val="left" w:pos="11520"/>
                <w:tab w:val="left" w:pos="12240"/>
              </w:tabs>
              <w:jc w:val="both"/>
              <w:cnfStyle w:val="000000000000" w:firstRow="0" w:lastRow="0" w:firstColumn="0" w:lastColumn="0" w:oddVBand="0" w:evenVBand="0" w:oddHBand="0" w:evenHBand="0" w:firstRowFirstColumn="0" w:firstRowLastColumn="0" w:lastRowFirstColumn="0" w:lastRowLastColumn="0"/>
              <w:rPr>
                <w:noProof/>
                <w:sz w:val="20"/>
                <w:szCs w:val="20"/>
              </w:rPr>
            </w:pPr>
            <w:r w:rsidRPr="00941B49">
              <w:rPr>
                <w:noProof/>
                <w:sz w:val="20"/>
                <w:szCs w:val="20"/>
              </w:rPr>
              <w:t>Full</w:t>
            </w:r>
          </w:p>
        </w:tc>
        <w:tc>
          <w:tcPr>
            <w:tcW w:w="1530" w:type="dxa"/>
          </w:tcPr>
          <w:p w:rsidR="00A3070F" w:rsidRPr="00941B49" w:rsidRDefault="00A3070F" w:rsidP="007F1995">
            <w:pPr>
              <w:tabs>
                <w:tab w:val="left" w:pos="-879"/>
                <w:tab w:val="left" w:pos="0"/>
                <w:tab w:val="left" w:pos="788"/>
                <w:tab w:val="left" w:pos="1627"/>
                <w:tab w:val="left" w:pos="2160"/>
                <w:tab w:val="left" w:pos="2880"/>
                <w:tab w:val="left" w:pos="3600"/>
                <w:tab w:val="left" w:pos="3960"/>
                <w:tab w:val="left" w:pos="5040"/>
                <w:tab w:val="left" w:pos="5760"/>
                <w:tab w:val="left" w:pos="6480"/>
                <w:tab w:val="left" w:pos="7200"/>
                <w:tab w:val="left" w:pos="7920"/>
                <w:tab w:val="left" w:pos="8640"/>
                <w:tab w:val="left" w:pos="9360"/>
                <w:tab w:val="left" w:pos="10080"/>
                <w:tab w:val="left" w:pos="10800"/>
                <w:tab w:val="left" w:pos="11520"/>
                <w:tab w:val="left" w:pos="12240"/>
              </w:tabs>
              <w:jc w:val="both"/>
              <w:cnfStyle w:val="000000000000" w:firstRow="0" w:lastRow="0" w:firstColumn="0" w:lastColumn="0" w:oddVBand="0" w:evenVBand="0" w:oddHBand="0" w:evenHBand="0" w:firstRowFirstColumn="0" w:firstRowLastColumn="0" w:lastRowFirstColumn="0" w:lastRowLastColumn="0"/>
              <w:rPr>
                <w:noProof/>
                <w:sz w:val="20"/>
                <w:szCs w:val="20"/>
              </w:rPr>
            </w:pPr>
            <w:r w:rsidRPr="00941B49">
              <w:rPr>
                <w:noProof/>
                <w:sz w:val="20"/>
                <w:szCs w:val="20"/>
              </w:rPr>
              <w:t>0.39-0.5</w:t>
            </w:r>
          </w:p>
        </w:tc>
        <w:tc>
          <w:tcPr>
            <w:tcW w:w="1710" w:type="dxa"/>
          </w:tcPr>
          <w:p w:rsidR="00A3070F" w:rsidRPr="00941B49" w:rsidRDefault="00A3070F" w:rsidP="007F1995">
            <w:pPr>
              <w:tabs>
                <w:tab w:val="left" w:pos="-879"/>
                <w:tab w:val="left" w:pos="0"/>
                <w:tab w:val="left" w:pos="788"/>
                <w:tab w:val="left" w:pos="1627"/>
                <w:tab w:val="left" w:pos="2160"/>
                <w:tab w:val="left" w:pos="2880"/>
                <w:tab w:val="left" w:pos="3600"/>
                <w:tab w:val="left" w:pos="3960"/>
                <w:tab w:val="left" w:pos="5040"/>
                <w:tab w:val="left" w:pos="5760"/>
                <w:tab w:val="left" w:pos="6480"/>
                <w:tab w:val="left" w:pos="7200"/>
                <w:tab w:val="left" w:pos="7920"/>
                <w:tab w:val="left" w:pos="8640"/>
                <w:tab w:val="left" w:pos="9360"/>
                <w:tab w:val="left" w:pos="10080"/>
                <w:tab w:val="left" w:pos="10800"/>
                <w:tab w:val="left" w:pos="11520"/>
                <w:tab w:val="left" w:pos="12240"/>
              </w:tabs>
              <w:jc w:val="both"/>
              <w:cnfStyle w:val="000000000000" w:firstRow="0" w:lastRow="0" w:firstColumn="0" w:lastColumn="0" w:oddVBand="0" w:evenVBand="0" w:oddHBand="0" w:evenHBand="0" w:firstRowFirstColumn="0" w:firstRowLastColumn="0" w:lastRowFirstColumn="0" w:lastRowLastColumn="0"/>
              <w:rPr>
                <w:noProof/>
                <w:sz w:val="20"/>
                <w:szCs w:val="20"/>
              </w:rPr>
            </w:pPr>
            <w:r w:rsidRPr="00941B49">
              <w:rPr>
                <w:noProof/>
                <w:sz w:val="20"/>
                <w:szCs w:val="20"/>
              </w:rPr>
              <w:t>Sand</w:t>
            </w:r>
          </w:p>
        </w:tc>
        <w:tc>
          <w:tcPr>
            <w:tcW w:w="1890" w:type="dxa"/>
          </w:tcPr>
          <w:p w:rsidR="00A3070F" w:rsidRPr="00941B49" w:rsidRDefault="004C6789" w:rsidP="007F1995">
            <w:pPr>
              <w:tabs>
                <w:tab w:val="left" w:pos="-879"/>
                <w:tab w:val="left" w:pos="0"/>
                <w:tab w:val="left" w:pos="788"/>
                <w:tab w:val="left" w:pos="1627"/>
                <w:tab w:val="left" w:pos="2160"/>
                <w:tab w:val="left" w:pos="2880"/>
                <w:tab w:val="left" w:pos="3600"/>
                <w:tab w:val="left" w:pos="3960"/>
                <w:tab w:val="left" w:pos="5040"/>
                <w:tab w:val="left" w:pos="5760"/>
                <w:tab w:val="left" w:pos="6480"/>
                <w:tab w:val="left" w:pos="7200"/>
                <w:tab w:val="left" w:pos="7920"/>
                <w:tab w:val="left" w:pos="8640"/>
                <w:tab w:val="left" w:pos="9360"/>
                <w:tab w:val="left" w:pos="10080"/>
                <w:tab w:val="left" w:pos="10800"/>
                <w:tab w:val="left" w:pos="11520"/>
                <w:tab w:val="left" w:pos="12240"/>
              </w:tabs>
              <w:jc w:val="both"/>
              <w:cnfStyle w:val="000000000000" w:firstRow="0" w:lastRow="0" w:firstColumn="0" w:lastColumn="0" w:oddVBand="0" w:evenVBand="0" w:oddHBand="0" w:evenHBand="0" w:firstRowFirstColumn="0" w:firstRowLastColumn="0" w:lastRowFirstColumn="0" w:lastRowLastColumn="0"/>
              <w:rPr>
                <w:noProof/>
                <w:sz w:val="20"/>
                <w:szCs w:val="20"/>
              </w:rPr>
            </w:pPr>
            <w:r>
              <w:rPr>
                <w:noProof/>
                <w:sz w:val="20"/>
                <w:szCs w:val="20"/>
              </w:rPr>
              <w:t>240</w:t>
            </w:r>
          </w:p>
        </w:tc>
        <w:tc>
          <w:tcPr>
            <w:tcW w:w="1044" w:type="dxa"/>
          </w:tcPr>
          <w:p w:rsidR="00A3070F" w:rsidRPr="00941B49" w:rsidRDefault="00A3070F" w:rsidP="007F1995">
            <w:pPr>
              <w:tabs>
                <w:tab w:val="left" w:pos="-879"/>
                <w:tab w:val="left" w:pos="0"/>
                <w:tab w:val="left" w:pos="788"/>
                <w:tab w:val="left" w:pos="1627"/>
                <w:tab w:val="left" w:pos="2160"/>
                <w:tab w:val="left" w:pos="2880"/>
                <w:tab w:val="left" w:pos="3600"/>
                <w:tab w:val="left" w:pos="3960"/>
                <w:tab w:val="left" w:pos="5040"/>
                <w:tab w:val="left" w:pos="5760"/>
                <w:tab w:val="left" w:pos="6480"/>
                <w:tab w:val="left" w:pos="7200"/>
                <w:tab w:val="left" w:pos="7920"/>
                <w:tab w:val="left" w:pos="8640"/>
                <w:tab w:val="left" w:pos="9360"/>
                <w:tab w:val="left" w:pos="10080"/>
                <w:tab w:val="left" w:pos="10800"/>
                <w:tab w:val="left" w:pos="11520"/>
                <w:tab w:val="left" w:pos="12240"/>
              </w:tabs>
              <w:jc w:val="both"/>
              <w:cnfStyle w:val="000000000000" w:firstRow="0" w:lastRow="0" w:firstColumn="0" w:lastColumn="0" w:oddVBand="0" w:evenVBand="0" w:oddHBand="0" w:evenHBand="0" w:firstRowFirstColumn="0" w:firstRowLastColumn="0" w:lastRowFirstColumn="0" w:lastRowLastColumn="0"/>
              <w:rPr>
                <w:noProof/>
                <w:sz w:val="20"/>
                <w:szCs w:val="20"/>
              </w:rPr>
            </w:pPr>
            <w:r w:rsidRPr="00941B49">
              <w:rPr>
                <w:noProof/>
                <w:sz w:val="20"/>
                <w:szCs w:val="20"/>
              </w:rPr>
              <w:t>0.18-0.25</w:t>
            </w:r>
          </w:p>
        </w:tc>
      </w:tr>
    </w:tbl>
    <w:p w:rsidR="00A3070F" w:rsidRDefault="00A3070F" w:rsidP="00A3070F">
      <w:pPr>
        <w:tabs>
          <w:tab w:val="left" w:pos="-879"/>
          <w:tab w:val="left" w:pos="0"/>
          <w:tab w:val="left" w:pos="788"/>
          <w:tab w:val="left" w:pos="1627"/>
          <w:tab w:val="left" w:pos="2160"/>
          <w:tab w:val="left" w:pos="2880"/>
          <w:tab w:val="left" w:pos="3600"/>
          <w:tab w:val="left" w:pos="3960"/>
          <w:tab w:val="left" w:pos="5040"/>
          <w:tab w:val="left" w:pos="5760"/>
          <w:tab w:val="left" w:pos="6480"/>
          <w:tab w:val="left" w:pos="7200"/>
          <w:tab w:val="left" w:pos="7920"/>
          <w:tab w:val="left" w:pos="8640"/>
          <w:tab w:val="left" w:pos="9360"/>
          <w:tab w:val="left" w:pos="10080"/>
          <w:tab w:val="left" w:pos="10800"/>
          <w:tab w:val="left" w:pos="11520"/>
          <w:tab w:val="left" w:pos="12240"/>
        </w:tabs>
        <w:jc w:val="center"/>
        <w:rPr>
          <w:i/>
          <w:noProof/>
          <w:szCs w:val="24"/>
        </w:rPr>
      </w:pPr>
    </w:p>
    <w:p w:rsidR="00A3070F" w:rsidRDefault="00A3070F" w:rsidP="00A3070F">
      <w:pPr>
        <w:tabs>
          <w:tab w:val="left" w:pos="-879"/>
          <w:tab w:val="left" w:pos="0"/>
          <w:tab w:val="left" w:pos="788"/>
          <w:tab w:val="left" w:pos="1627"/>
          <w:tab w:val="left" w:pos="2160"/>
          <w:tab w:val="left" w:pos="2880"/>
          <w:tab w:val="left" w:pos="3600"/>
          <w:tab w:val="left" w:pos="3960"/>
          <w:tab w:val="left" w:pos="5040"/>
          <w:tab w:val="left" w:pos="5760"/>
          <w:tab w:val="left" w:pos="6480"/>
          <w:tab w:val="left" w:pos="7200"/>
          <w:tab w:val="left" w:pos="7920"/>
          <w:tab w:val="left" w:pos="8640"/>
          <w:tab w:val="left" w:pos="9360"/>
          <w:tab w:val="left" w:pos="10080"/>
          <w:tab w:val="left" w:pos="10800"/>
          <w:tab w:val="left" w:pos="11520"/>
          <w:tab w:val="left" w:pos="12240"/>
        </w:tabs>
        <w:jc w:val="center"/>
        <w:rPr>
          <w:i/>
          <w:noProof/>
          <w:szCs w:val="24"/>
        </w:rPr>
      </w:pPr>
    </w:p>
    <w:p w:rsidR="00620EAE" w:rsidRDefault="00620EAE">
      <w:pPr>
        <w:rPr>
          <w:i/>
          <w:noProof/>
          <w:szCs w:val="24"/>
        </w:rPr>
      </w:pPr>
      <w:r>
        <w:rPr>
          <w:i/>
          <w:noProof/>
          <w:szCs w:val="24"/>
        </w:rPr>
        <w:br w:type="page"/>
      </w:r>
    </w:p>
    <w:p w:rsidR="00A3070F" w:rsidRDefault="00A3070F" w:rsidP="00620EAE">
      <w:pPr>
        <w:tabs>
          <w:tab w:val="left" w:pos="-879"/>
          <w:tab w:val="left" w:pos="0"/>
          <w:tab w:val="left" w:pos="788"/>
          <w:tab w:val="left" w:pos="1627"/>
          <w:tab w:val="left" w:pos="2160"/>
          <w:tab w:val="left" w:pos="2880"/>
          <w:tab w:val="left" w:pos="3600"/>
          <w:tab w:val="left" w:pos="3960"/>
          <w:tab w:val="left" w:pos="5040"/>
          <w:tab w:val="left" w:pos="5760"/>
          <w:tab w:val="left" w:pos="6480"/>
          <w:tab w:val="left" w:pos="7200"/>
          <w:tab w:val="left" w:pos="7920"/>
          <w:tab w:val="left" w:pos="8640"/>
          <w:tab w:val="left" w:pos="9360"/>
          <w:tab w:val="left" w:pos="10080"/>
          <w:tab w:val="left" w:pos="10800"/>
          <w:tab w:val="left" w:pos="11520"/>
          <w:tab w:val="left" w:pos="12240"/>
        </w:tabs>
        <w:jc w:val="center"/>
        <w:rPr>
          <w:i/>
          <w:noProof/>
          <w:szCs w:val="24"/>
        </w:rPr>
      </w:pPr>
      <w:r w:rsidRPr="00027735">
        <w:rPr>
          <w:i/>
          <w:noProof/>
          <w:szCs w:val="24"/>
        </w:rPr>
        <w:lastRenderedPageBreak/>
        <w:t>Circular Pipe</w:t>
      </w:r>
      <w:r>
        <w:rPr>
          <w:i/>
          <w:noProof/>
          <w:szCs w:val="24"/>
        </w:rPr>
        <w:t xml:space="preserve"> Data</w:t>
      </w:r>
    </w:p>
    <w:p w:rsidR="00A3070F" w:rsidRPr="00601997" w:rsidRDefault="00A3070F" w:rsidP="00A3070F">
      <w:pPr>
        <w:tabs>
          <w:tab w:val="left" w:pos="-879"/>
          <w:tab w:val="left" w:pos="0"/>
          <w:tab w:val="left" w:pos="788"/>
          <w:tab w:val="left" w:pos="1627"/>
          <w:tab w:val="left" w:pos="2160"/>
          <w:tab w:val="left" w:pos="2880"/>
          <w:tab w:val="left" w:pos="3600"/>
          <w:tab w:val="left" w:pos="3960"/>
          <w:tab w:val="left" w:pos="5040"/>
          <w:tab w:val="left" w:pos="5760"/>
          <w:tab w:val="left" w:pos="6480"/>
          <w:tab w:val="left" w:pos="7200"/>
          <w:tab w:val="left" w:pos="7920"/>
          <w:tab w:val="left" w:pos="8640"/>
          <w:tab w:val="left" w:pos="9360"/>
          <w:tab w:val="left" w:pos="10080"/>
          <w:tab w:val="left" w:pos="10800"/>
          <w:tab w:val="left" w:pos="11520"/>
          <w:tab w:val="left" w:pos="12240"/>
        </w:tabs>
        <w:jc w:val="center"/>
        <w:rPr>
          <w:i/>
          <w:noProof/>
          <w:szCs w:val="24"/>
        </w:rPr>
      </w:pPr>
    </w:p>
    <w:p w:rsidR="00A3070F" w:rsidRDefault="00A3070F" w:rsidP="00A3070F">
      <w:pPr>
        <w:tabs>
          <w:tab w:val="left" w:pos="-879"/>
          <w:tab w:val="left" w:pos="0"/>
          <w:tab w:val="left" w:pos="788"/>
          <w:tab w:val="left" w:pos="1627"/>
          <w:tab w:val="left" w:pos="2160"/>
          <w:tab w:val="left" w:pos="2880"/>
          <w:tab w:val="left" w:pos="3600"/>
          <w:tab w:val="left" w:pos="396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noProof/>
          <w:szCs w:val="24"/>
        </w:rPr>
      </w:pPr>
      <w:r>
        <w:rPr>
          <w:noProof/>
          <w:szCs w:val="24"/>
        </w:rPr>
        <w:drawing>
          <wp:inline distT="0" distB="0" distL="0" distR="0" wp14:anchorId="1EBFC913" wp14:editId="3E9199FF">
            <wp:extent cx="2886075" cy="1895475"/>
            <wp:effectExtent l="0" t="0" r="9525" b="9525"/>
            <wp:docPr id="397" name="Billede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9"/>
                    <pic:cNvPicPr>
                      <a:picLocks noChangeAspect="1" noChangeArrowheads="1"/>
                    </pic:cNvPicPr>
                  </pic:nvPicPr>
                  <pic:blipFill>
                    <a:blip r:embed="rId46" cstate="print">
                      <a:extLst>
                        <a:ext uri="{28A0092B-C50C-407E-A947-70E740481C1C}">
                          <a14:useLocalDpi xmlns:a14="http://schemas.microsoft.com/office/drawing/2010/main" val="0"/>
                        </a:ext>
                      </a:extLst>
                    </a:blip>
                    <a:srcRect l="1819" t="2541" r="1846" b="3026"/>
                    <a:stretch>
                      <a:fillRect/>
                    </a:stretch>
                  </pic:blipFill>
                  <pic:spPr bwMode="auto">
                    <a:xfrm>
                      <a:off x="0" y="0"/>
                      <a:ext cx="2886075" cy="1895475"/>
                    </a:xfrm>
                    <a:prstGeom prst="rect">
                      <a:avLst/>
                    </a:prstGeom>
                    <a:noFill/>
                    <a:ln>
                      <a:noFill/>
                    </a:ln>
                  </pic:spPr>
                </pic:pic>
              </a:graphicData>
            </a:graphic>
          </wp:inline>
        </w:drawing>
      </w:r>
      <w:r>
        <w:rPr>
          <w:noProof/>
          <w:szCs w:val="24"/>
        </w:rPr>
        <w:tab/>
      </w:r>
      <w:r>
        <w:rPr>
          <w:noProof/>
          <w:szCs w:val="24"/>
        </w:rPr>
        <w:drawing>
          <wp:inline distT="0" distB="0" distL="0" distR="0" wp14:anchorId="72CD9909" wp14:editId="5474E076">
            <wp:extent cx="2781300" cy="1838325"/>
            <wp:effectExtent l="0" t="0" r="0" b="9525"/>
            <wp:docPr id="398" name="Billede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8"/>
                    <pic:cNvPicPr>
                      <a:picLocks noChangeAspect="1" noChangeArrowheads="1"/>
                    </pic:cNvPicPr>
                  </pic:nvPicPr>
                  <pic:blipFill>
                    <a:blip r:embed="rId47" cstate="print">
                      <a:extLst>
                        <a:ext uri="{28A0092B-C50C-407E-A947-70E740481C1C}">
                          <a14:useLocalDpi xmlns:a14="http://schemas.microsoft.com/office/drawing/2010/main" val="0"/>
                        </a:ext>
                      </a:extLst>
                    </a:blip>
                    <a:srcRect l="1820" t="2541" r="1846" b="3026"/>
                    <a:stretch>
                      <a:fillRect/>
                    </a:stretch>
                  </pic:blipFill>
                  <pic:spPr bwMode="auto">
                    <a:xfrm>
                      <a:off x="0" y="0"/>
                      <a:ext cx="2781300" cy="1838325"/>
                    </a:xfrm>
                    <a:prstGeom prst="rect">
                      <a:avLst/>
                    </a:prstGeom>
                    <a:noFill/>
                    <a:ln>
                      <a:noFill/>
                    </a:ln>
                  </pic:spPr>
                </pic:pic>
              </a:graphicData>
            </a:graphic>
          </wp:inline>
        </w:drawing>
      </w:r>
    </w:p>
    <w:tbl>
      <w:tblPr>
        <w:tblW w:w="10170" w:type="dxa"/>
        <w:tblInd w:w="-162" w:type="dxa"/>
        <w:tblLook w:val="04A0" w:firstRow="1" w:lastRow="0" w:firstColumn="1" w:lastColumn="0" w:noHBand="0" w:noVBand="1"/>
      </w:tblPr>
      <w:tblGrid>
        <w:gridCol w:w="4950"/>
        <w:gridCol w:w="5220"/>
      </w:tblGrid>
      <w:tr w:rsidR="00A3070F" w:rsidTr="00260C85">
        <w:tc>
          <w:tcPr>
            <w:tcW w:w="4950" w:type="dxa"/>
          </w:tcPr>
          <w:p w:rsidR="00A3070F" w:rsidRPr="004C6789" w:rsidRDefault="00A3070F" w:rsidP="007F1995">
            <w:pPr>
              <w:rPr>
                <w:rFonts w:ascii="Times New Roman" w:hAnsi="Times New Roman"/>
                <w:i/>
                <w:sz w:val="20"/>
                <w:szCs w:val="20"/>
              </w:rPr>
            </w:pPr>
            <w:r w:rsidRPr="004C6789">
              <w:rPr>
                <w:rFonts w:ascii="Times New Roman" w:hAnsi="Times New Roman"/>
                <w:i/>
                <w:sz w:val="20"/>
                <w:szCs w:val="20"/>
              </w:rPr>
              <w:t xml:space="preserve">Figure </w:t>
            </w:r>
            <w:r w:rsidRPr="004C6789">
              <w:rPr>
                <w:rFonts w:ascii="Times New Roman" w:hAnsi="Times New Roman"/>
                <w:i/>
                <w:sz w:val="20"/>
                <w:szCs w:val="20"/>
              </w:rPr>
              <w:fldChar w:fldCharType="begin"/>
            </w:r>
            <w:r w:rsidRPr="004C6789">
              <w:rPr>
                <w:rFonts w:ascii="Times New Roman" w:hAnsi="Times New Roman"/>
                <w:i/>
                <w:sz w:val="20"/>
                <w:szCs w:val="20"/>
              </w:rPr>
              <w:instrText xml:space="preserve"> SEQ Figure \* ARABIC </w:instrText>
            </w:r>
            <w:r w:rsidRPr="004C6789">
              <w:rPr>
                <w:rFonts w:ascii="Times New Roman" w:hAnsi="Times New Roman"/>
                <w:i/>
                <w:sz w:val="20"/>
                <w:szCs w:val="20"/>
              </w:rPr>
              <w:fldChar w:fldCharType="separate"/>
            </w:r>
            <w:r w:rsidR="000739F9">
              <w:rPr>
                <w:rFonts w:ascii="Times New Roman" w:hAnsi="Times New Roman"/>
                <w:i/>
                <w:noProof/>
                <w:sz w:val="20"/>
                <w:szCs w:val="20"/>
              </w:rPr>
              <w:t>25</w:t>
            </w:r>
            <w:r w:rsidRPr="004C6789">
              <w:rPr>
                <w:rFonts w:ascii="Times New Roman" w:hAnsi="Times New Roman"/>
                <w:i/>
                <w:sz w:val="20"/>
                <w:szCs w:val="20"/>
              </w:rPr>
              <w:fldChar w:fldCharType="end"/>
            </w:r>
            <w:r w:rsidRPr="004C6789">
              <w:rPr>
                <w:rFonts w:ascii="Times New Roman" w:hAnsi="Times New Roman"/>
                <w:i/>
                <w:sz w:val="20"/>
                <w:szCs w:val="20"/>
              </w:rPr>
              <w:t xml:space="preserve">, Mass of sediment deposited in the first scenario </w:t>
            </w:r>
          </w:p>
          <w:p w:rsidR="00A3070F" w:rsidRPr="004C6789" w:rsidRDefault="00A3070F" w:rsidP="007F1995">
            <w:pPr>
              <w:jc w:val="center"/>
              <w:rPr>
                <w:rFonts w:ascii="Times New Roman" w:hAnsi="Times New Roman"/>
                <w:i/>
                <w:sz w:val="20"/>
                <w:szCs w:val="20"/>
              </w:rPr>
            </w:pPr>
            <w:r w:rsidRPr="004C6789">
              <w:rPr>
                <w:rFonts w:ascii="Times New Roman" w:hAnsi="Times New Roman"/>
                <w:i/>
                <w:sz w:val="20"/>
                <w:szCs w:val="20"/>
              </w:rPr>
              <w:t>(t = 5 min)</w:t>
            </w:r>
          </w:p>
          <w:p w:rsidR="00A3070F" w:rsidRPr="00941B49" w:rsidRDefault="00A3070F" w:rsidP="007F1995"/>
        </w:tc>
        <w:tc>
          <w:tcPr>
            <w:tcW w:w="5220" w:type="dxa"/>
          </w:tcPr>
          <w:p w:rsidR="00A3070F" w:rsidRPr="004C6789" w:rsidRDefault="00A3070F" w:rsidP="007F1995">
            <w:pPr>
              <w:rPr>
                <w:rFonts w:ascii="Times New Roman" w:hAnsi="Times New Roman"/>
                <w:i/>
                <w:sz w:val="20"/>
                <w:szCs w:val="20"/>
              </w:rPr>
            </w:pPr>
            <w:r w:rsidRPr="004C6789">
              <w:rPr>
                <w:rFonts w:ascii="Times New Roman" w:hAnsi="Times New Roman"/>
                <w:i/>
                <w:sz w:val="20"/>
                <w:szCs w:val="20"/>
              </w:rPr>
              <w:t xml:space="preserve">Figure </w:t>
            </w:r>
            <w:r w:rsidRPr="004C6789">
              <w:rPr>
                <w:rFonts w:ascii="Times New Roman" w:hAnsi="Times New Roman"/>
                <w:i/>
                <w:sz w:val="20"/>
                <w:szCs w:val="20"/>
              </w:rPr>
              <w:fldChar w:fldCharType="begin"/>
            </w:r>
            <w:r w:rsidRPr="004C6789">
              <w:rPr>
                <w:rFonts w:ascii="Times New Roman" w:hAnsi="Times New Roman"/>
                <w:i/>
                <w:sz w:val="20"/>
                <w:szCs w:val="20"/>
              </w:rPr>
              <w:instrText xml:space="preserve"> SEQ Figure \* ARABIC </w:instrText>
            </w:r>
            <w:r w:rsidRPr="004C6789">
              <w:rPr>
                <w:rFonts w:ascii="Times New Roman" w:hAnsi="Times New Roman"/>
                <w:i/>
                <w:sz w:val="20"/>
                <w:szCs w:val="20"/>
              </w:rPr>
              <w:fldChar w:fldCharType="separate"/>
            </w:r>
            <w:r w:rsidR="000739F9">
              <w:rPr>
                <w:rFonts w:ascii="Times New Roman" w:hAnsi="Times New Roman"/>
                <w:i/>
                <w:noProof/>
                <w:sz w:val="20"/>
                <w:szCs w:val="20"/>
              </w:rPr>
              <w:t>26</w:t>
            </w:r>
            <w:r w:rsidRPr="004C6789">
              <w:rPr>
                <w:rFonts w:ascii="Times New Roman" w:hAnsi="Times New Roman"/>
                <w:i/>
                <w:sz w:val="20"/>
                <w:szCs w:val="20"/>
              </w:rPr>
              <w:fldChar w:fldCharType="end"/>
            </w:r>
            <w:r w:rsidRPr="004C6789">
              <w:rPr>
                <w:rFonts w:ascii="Times New Roman" w:hAnsi="Times New Roman"/>
                <w:i/>
                <w:sz w:val="20"/>
                <w:szCs w:val="20"/>
              </w:rPr>
              <w:t xml:space="preserve">, Mass of sediment deposited in the second scenario </w:t>
            </w:r>
          </w:p>
          <w:p w:rsidR="00A3070F" w:rsidRPr="004C6789" w:rsidRDefault="00A3070F" w:rsidP="007F1995">
            <w:pPr>
              <w:jc w:val="center"/>
              <w:rPr>
                <w:rFonts w:ascii="Times New Roman" w:hAnsi="Times New Roman"/>
                <w:i/>
                <w:sz w:val="20"/>
                <w:szCs w:val="20"/>
              </w:rPr>
            </w:pPr>
            <w:r w:rsidRPr="004C6789">
              <w:rPr>
                <w:rFonts w:ascii="Times New Roman" w:hAnsi="Times New Roman"/>
                <w:i/>
                <w:sz w:val="20"/>
                <w:szCs w:val="20"/>
              </w:rPr>
              <w:t>(t = 10 min)</w:t>
            </w:r>
          </w:p>
          <w:p w:rsidR="00A3070F" w:rsidRPr="00941B49" w:rsidRDefault="00A3070F" w:rsidP="007F1995"/>
        </w:tc>
      </w:tr>
      <w:tr w:rsidR="00A3070F" w:rsidTr="00260C85">
        <w:trPr>
          <w:gridAfter w:val="1"/>
          <w:wAfter w:w="5220" w:type="dxa"/>
        </w:trPr>
        <w:tc>
          <w:tcPr>
            <w:tcW w:w="4950" w:type="dxa"/>
          </w:tcPr>
          <w:p w:rsidR="00A3070F" w:rsidRDefault="00A3070F" w:rsidP="007F1995">
            <w:pPr>
              <w:keepNext/>
              <w:jc w:val="both"/>
              <w:rPr>
                <w:rFonts w:ascii="Times New Roman" w:hAnsi="Times New Roman"/>
                <w:b/>
                <w:i/>
              </w:rPr>
            </w:pPr>
          </w:p>
          <w:p w:rsidR="00620EAE" w:rsidRPr="00620EAE" w:rsidRDefault="00620EAE" w:rsidP="00620EAE">
            <w:pPr>
              <w:rPr>
                <w:lang w:val="en-GB"/>
              </w:rPr>
            </w:pPr>
          </w:p>
        </w:tc>
      </w:tr>
    </w:tbl>
    <w:p w:rsidR="00A3070F" w:rsidRPr="00260257" w:rsidRDefault="00A3070F" w:rsidP="00620EAE">
      <w:pPr>
        <w:tabs>
          <w:tab w:val="left" w:pos="-879"/>
          <w:tab w:val="left" w:pos="0"/>
          <w:tab w:val="left" w:pos="788"/>
          <w:tab w:val="left" w:pos="162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center"/>
        <w:rPr>
          <w:noProof/>
        </w:rPr>
      </w:pPr>
      <w:r>
        <w:rPr>
          <w:noProof/>
          <w:szCs w:val="24"/>
        </w:rPr>
        <w:drawing>
          <wp:inline distT="0" distB="0" distL="0" distR="0" wp14:anchorId="22D3E1D1" wp14:editId="358AC553">
            <wp:extent cx="3114675" cy="1771650"/>
            <wp:effectExtent l="0" t="0" r="9525" b="0"/>
            <wp:docPr id="399" name="Billede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7"/>
                    <pic:cNvPicPr>
                      <a:picLocks noChangeAspect="1" noChangeArrowheads="1"/>
                    </pic:cNvPicPr>
                  </pic:nvPicPr>
                  <pic:blipFill>
                    <a:blip r:embed="rId48" cstate="print">
                      <a:extLst>
                        <a:ext uri="{28A0092B-C50C-407E-A947-70E740481C1C}">
                          <a14:useLocalDpi xmlns:a14="http://schemas.microsoft.com/office/drawing/2010/main" val="0"/>
                        </a:ext>
                      </a:extLst>
                    </a:blip>
                    <a:srcRect l="1530" t="2536" r="1543" b="2536"/>
                    <a:stretch>
                      <a:fillRect/>
                    </a:stretch>
                  </pic:blipFill>
                  <pic:spPr bwMode="auto">
                    <a:xfrm>
                      <a:off x="0" y="0"/>
                      <a:ext cx="3116785" cy="1772850"/>
                    </a:xfrm>
                    <a:prstGeom prst="rect">
                      <a:avLst/>
                    </a:prstGeom>
                    <a:noFill/>
                    <a:ln>
                      <a:noFill/>
                    </a:ln>
                  </pic:spPr>
                </pic:pic>
              </a:graphicData>
            </a:graphic>
          </wp:inline>
        </w:drawing>
      </w:r>
    </w:p>
    <w:p w:rsidR="00A3070F" w:rsidRPr="004C6789" w:rsidRDefault="00A3070F" w:rsidP="00620EAE">
      <w:pPr>
        <w:jc w:val="center"/>
        <w:rPr>
          <w:rFonts w:ascii="Times New Roman" w:hAnsi="Times New Roman"/>
          <w:i/>
          <w:sz w:val="20"/>
          <w:szCs w:val="20"/>
        </w:rPr>
      </w:pPr>
      <w:r w:rsidRPr="004C6789">
        <w:rPr>
          <w:rFonts w:ascii="Times New Roman" w:hAnsi="Times New Roman"/>
          <w:i/>
          <w:sz w:val="20"/>
          <w:szCs w:val="20"/>
        </w:rPr>
        <w:t xml:space="preserve">Figure </w:t>
      </w:r>
      <w:r w:rsidRPr="004C6789">
        <w:rPr>
          <w:rFonts w:ascii="Times New Roman" w:hAnsi="Times New Roman"/>
          <w:i/>
          <w:sz w:val="20"/>
          <w:szCs w:val="20"/>
        </w:rPr>
        <w:fldChar w:fldCharType="begin"/>
      </w:r>
      <w:r w:rsidRPr="004C6789">
        <w:rPr>
          <w:rFonts w:ascii="Times New Roman" w:hAnsi="Times New Roman"/>
          <w:i/>
          <w:sz w:val="20"/>
          <w:szCs w:val="20"/>
        </w:rPr>
        <w:instrText xml:space="preserve"> SEQ Figure \* ARABIC </w:instrText>
      </w:r>
      <w:r w:rsidRPr="004C6789">
        <w:rPr>
          <w:rFonts w:ascii="Times New Roman" w:hAnsi="Times New Roman"/>
          <w:i/>
          <w:sz w:val="20"/>
          <w:szCs w:val="20"/>
        </w:rPr>
        <w:fldChar w:fldCharType="separate"/>
      </w:r>
      <w:r w:rsidR="000739F9">
        <w:rPr>
          <w:rFonts w:ascii="Times New Roman" w:hAnsi="Times New Roman"/>
          <w:i/>
          <w:noProof/>
          <w:sz w:val="20"/>
          <w:szCs w:val="20"/>
        </w:rPr>
        <w:t>27</w:t>
      </w:r>
      <w:r w:rsidRPr="004C6789">
        <w:rPr>
          <w:rFonts w:ascii="Times New Roman" w:hAnsi="Times New Roman"/>
          <w:i/>
          <w:sz w:val="20"/>
          <w:szCs w:val="20"/>
        </w:rPr>
        <w:fldChar w:fldCharType="end"/>
      </w:r>
      <w:r w:rsidRPr="004C6789">
        <w:rPr>
          <w:rFonts w:ascii="Times New Roman" w:hAnsi="Times New Roman"/>
          <w:i/>
          <w:sz w:val="20"/>
          <w:szCs w:val="20"/>
        </w:rPr>
        <w:t>, Mass of sediment deposited in the third scenario</w:t>
      </w:r>
    </w:p>
    <w:p w:rsidR="00A3070F" w:rsidRPr="004C6789" w:rsidRDefault="00A3070F" w:rsidP="00260C85">
      <w:pPr>
        <w:ind w:firstLine="720"/>
        <w:jc w:val="center"/>
        <w:rPr>
          <w:rFonts w:ascii="Times New Roman" w:hAnsi="Times New Roman"/>
          <w:i/>
          <w:noProof/>
          <w:sz w:val="20"/>
          <w:szCs w:val="20"/>
        </w:rPr>
      </w:pPr>
      <w:r w:rsidRPr="004C6789">
        <w:rPr>
          <w:rFonts w:ascii="Times New Roman" w:hAnsi="Times New Roman"/>
          <w:i/>
          <w:sz w:val="20"/>
          <w:szCs w:val="20"/>
        </w:rPr>
        <w:t>(t = 20 min)</w:t>
      </w:r>
    </w:p>
    <w:p w:rsidR="00A3070F" w:rsidRDefault="00A3070F" w:rsidP="00A3070F">
      <w:pPr>
        <w:rPr>
          <w:rFonts w:ascii="Times New Roman" w:hAnsi="Times New Roman"/>
          <w:b/>
          <w:i/>
        </w:rPr>
      </w:pPr>
    </w:p>
    <w:p w:rsidR="00260C85" w:rsidRDefault="00260C85">
      <w:pPr>
        <w:rPr>
          <w:b/>
          <w:bCs/>
          <w:smallCaps/>
        </w:rPr>
      </w:pPr>
      <w:r>
        <w:rPr>
          <w:b/>
          <w:bCs/>
          <w:smallCaps/>
        </w:rPr>
        <w:br w:type="page"/>
      </w:r>
    </w:p>
    <w:p w:rsidR="00260C85" w:rsidRPr="00D87BB5" w:rsidRDefault="00260C85" w:rsidP="00260C85">
      <w:pPr>
        <w:jc w:val="center"/>
        <w:rPr>
          <w:i/>
          <w:szCs w:val="24"/>
        </w:rPr>
      </w:pPr>
      <w:r>
        <w:rPr>
          <w:i/>
          <w:szCs w:val="24"/>
        </w:rPr>
        <w:lastRenderedPageBreak/>
        <w:t>Rectangular Flume</w:t>
      </w:r>
      <w:r w:rsidRPr="00D87BB5">
        <w:rPr>
          <w:i/>
          <w:szCs w:val="24"/>
        </w:rPr>
        <w:t xml:space="preserve"> Data</w:t>
      </w:r>
    </w:p>
    <w:p w:rsidR="00260C85" w:rsidRPr="00D87BB5" w:rsidRDefault="00260C85" w:rsidP="00260C85">
      <w:pPr>
        <w:jc w:val="center"/>
        <w:rPr>
          <w:i/>
          <w:szCs w:val="24"/>
        </w:rPr>
      </w:pPr>
    </w:p>
    <w:p w:rsidR="00260C85" w:rsidRPr="00D87BB5" w:rsidRDefault="00260C85" w:rsidP="00260C85">
      <w:r>
        <w:rPr>
          <w:noProof/>
        </w:rPr>
        <w:drawing>
          <wp:inline distT="0" distB="0" distL="0" distR="0" wp14:anchorId="27C0D60C" wp14:editId="2BE05C7B">
            <wp:extent cx="2962275" cy="1874175"/>
            <wp:effectExtent l="0" t="0" r="0" b="0"/>
            <wp:docPr id="403" name="Billede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4"/>
                    <pic:cNvPicPr>
                      <a:picLocks noChangeAspect="1" noChangeArrowheads="1"/>
                    </pic:cNvPicPr>
                  </pic:nvPicPr>
                  <pic:blipFill>
                    <a:blip r:embed="rId49">
                      <a:extLst>
                        <a:ext uri="{28A0092B-C50C-407E-A947-70E740481C1C}">
                          <a14:useLocalDpi xmlns:a14="http://schemas.microsoft.com/office/drawing/2010/main" val="0"/>
                        </a:ext>
                      </a:extLst>
                    </a:blip>
                    <a:srcRect l="1520" t="2563" r="1520" b="2563"/>
                    <a:stretch>
                      <a:fillRect/>
                    </a:stretch>
                  </pic:blipFill>
                  <pic:spPr bwMode="auto">
                    <a:xfrm>
                      <a:off x="0" y="0"/>
                      <a:ext cx="2962275" cy="1874175"/>
                    </a:xfrm>
                    <a:prstGeom prst="rect">
                      <a:avLst/>
                    </a:prstGeom>
                    <a:noFill/>
                    <a:ln>
                      <a:noFill/>
                    </a:ln>
                  </pic:spPr>
                </pic:pic>
              </a:graphicData>
            </a:graphic>
          </wp:inline>
        </w:drawing>
      </w:r>
      <w:r>
        <w:tab/>
      </w:r>
      <w:r>
        <w:rPr>
          <w:noProof/>
        </w:rPr>
        <w:drawing>
          <wp:inline distT="0" distB="0" distL="0" distR="0" wp14:anchorId="5948B785" wp14:editId="55B5452D">
            <wp:extent cx="2876550" cy="1855996"/>
            <wp:effectExtent l="0" t="0" r="0" b="0"/>
            <wp:docPr id="404" name="Billede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3"/>
                    <pic:cNvPicPr>
                      <a:picLocks noChangeAspect="1" noChangeArrowheads="1"/>
                    </pic:cNvPicPr>
                  </pic:nvPicPr>
                  <pic:blipFill>
                    <a:blip r:embed="rId50">
                      <a:extLst>
                        <a:ext uri="{28A0092B-C50C-407E-A947-70E740481C1C}">
                          <a14:useLocalDpi xmlns:a14="http://schemas.microsoft.com/office/drawing/2010/main" val="0"/>
                        </a:ext>
                      </a:extLst>
                    </a:blip>
                    <a:srcRect l="1521" t="2541" r="1521" b="3026"/>
                    <a:stretch>
                      <a:fillRect/>
                    </a:stretch>
                  </pic:blipFill>
                  <pic:spPr bwMode="auto">
                    <a:xfrm>
                      <a:off x="0" y="0"/>
                      <a:ext cx="2878688" cy="1857375"/>
                    </a:xfrm>
                    <a:prstGeom prst="rect">
                      <a:avLst/>
                    </a:prstGeom>
                    <a:noFill/>
                    <a:ln>
                      <a:noFill/>
                    </a:ln>
                  </pic:spPr>
                </pic:pic>
              </a:graphicData>
            </a:graphic>
          </wp:inline>
        </w:drawing>
      </w:r>
    </w:p>
    <w:tbl>
      <w:tblPr>
        <w:tblW w:w="10278" w:type="dxa"/>
        <w:tblLook w:val="04A0" w:firstRow="1" w:lastRow="0" w:firstColumn="1" w:lastColumn="0" w:noHBand="0" w:noVBand="1"/>
      </w:tblPr>
      <w:tblGrid>
        <w:gridCol w:w="5058"/>
        <w:gridCol w:w="5220"/>
      </w:tblGrid>
      <w:tr w:rsidR="00260C85" w:rsidTr="007F1995">
        <w:tc>
          <w:tcPr>
            <w:tcW w:w="5058" w:type="dxa"/>
          </w:tcPr>
          <w:p w:rsidR="00260C85" w:rsidRPr="004C6789" w:rsidRDefault="00260C85" w:rsidP="007F1995">
            <w:pPr>
              <w:rPr>
                <w:rFonts w:ascii="Times New Roman" w:hAnsi="Times New Roman"/>
                <w:i/>
                <w:sz w:val="20"/>
                <w:szCs w:val="20"/>
              </w:rPr>
            </w:pPr>
            <w:r w:rsidRPr="004C6789">
              <w:rPr>
                <w:rFonts w:ascii="Times New Roman" w:hAnsi="Times New Roman"/>
                <w:i/>
                <w:sz w:val="20"/>
                <w:szCs w:val="20"/>
              </w:rPr>
              <w:t xml:space="preserve">Figure </w:t>
            </w:r>
            <w:r w:rsidRPr="004C6789">
              <w:rPr>
                <w:rFonts w:ascii="Times New Roman" w:hAnsi="Times New Roman"/>
                <w:i/>
                <w:sz w:val="20"/>
                <w:szCs w:val="20"/>
              </w:rPr>
              <w:fldChar w:fldCharType="begin"/>
            </w:r>
            <w:r w:rsidRPr="004C6789">
              <w:rPr>
                <w:rFonts w:ascii="Times New Roman" w:hAnsi="Times New Roman"/>
                <w:i/>
                <w:sz w:val="20"/>
                <w:szCs w:val="20"/>
              </w:rPr>
              <w:instrText xml:space="preserve"> SEQ Figure \* ARABIC </w:instrText>
            </w:r>
            <w:r w:rsidRPr="004C6789">
              <w:rPr>
                <w:rFonts w:ascii="Times New Roman" w:hAnsi="Times New Roman"/>
                <w:i/>
                <w:sz w:val="20"/>
                <w:szCs w:val="20"/>
              </w:rPr>
              <w:fldChar w:fldCharType="separate"/>
            </w:r>
            <w:r w:rsidR="000739F9">
              <w:rPr>
                <w:rFonts w:ascii="Times New Roman" w:hAnsi="Times New Roman"/>
                <w:i/>
                <w:noProof/>
                <w:sz w:val="20"/>
                <w:szCs w:val="20"/>
              </w:rPr>
              <w:t>28</w:t>
            </w:r>
            <w:r w:rsidRPr="004C6789">
              <w:rPr>
                <w:rFonts w:ascii="Times New Roman" w:hAnsi="Times New Roman"/>
                <w:i/>
                <w:sz w:val="20"/>
                <w:szCs w:val="20"/>
              </w:rPr>
              <w:fldChar w:fldCharType="end"/>
            </w:r>
            <w:r w:rsidRPr="004C6789">
              <w:rPr>
                <w:rFonts w:ascii="Times New Roman" w:hAnsi="Times New Roman"/>
                <w:i/>
                <w:sz w:val="20"/>
                <w:szCs w:val="20"/>
              </w:rPr>
              <w:t>, Mass of sediment deposited in the first scenario</w:t>
            </w:r>
          </w:p>
          <w:p w:rsidR="00260C85" w:rsidRPr="004C6789" w:rsidRDefault="00260C85" w:rsidP="007F1995">
            <w:pPr>
              <w:jc w:val="center"/>
              <w:rPr>
                <w:rFonts w:ascii="Times New Roman" w:hAnsi="Times New Roman"/>
                <w:i/>
                <w:sz w:val="20"/>
                <w:szCs w:val="20"/>
              </w:rPr>
            </w:pPr>
            <w:r w:rsidRPr="004C6789">
              <w:rPr>
                <w:rFonts w:ascii="Times New Roman" w:hAnsi="Times New Roman"/>
                <w:i/>
                <w:sz w:val="20"/>
                <w:szCs w:val="20"/>
              </w:rPr>
              <w:t>(t = 5 min)</w:t>
            </w:r>
          </w:p>
          <w:p w:rsidR="00260C85" w:rsidRPr="00941B49" w:rsidRDefault="00260C85" w:rsidP="007F1995">
            <w:pPr>
              <w:jc w:val="both"/>
            </w:pPr>
          </w:p>
        </w:tc>
        <w:tc>
          <w:tcPr>
            <w:tcW w:w="5220" w:type="dxa"/>
          </w:tcPr>
          <w:p w:rsidR="00260C85" w:rsidRPr="004C6789" w:rsidRDefault="00260C85" w:rsidP="007F1995">
            <w:pPr>
              <w:rPr>
                <w:rFonts w:ascii="Times New Roman" w:hAnsi="Times New Roman"/>
                <w:i/>
                <w:sz w:val="20"/>
                <w:szCs w:val="20"/>
              </w:rPr>
            </w:pPr>
            <w:r w:rsidRPr="004C6789">
              <w:rPr>
                <w:rFonts w:ascii="Times New Roman" w:hAnsi="Times New Roman"/>
                <w:i/>
                <w:sz w:val="20"/>
                <w:szCs w:val="20"/>
              </w:rPr>
              <w:t xml:space="preserve">Figure </w:t>
            </w:r>
            <w:r w:rsidRPr="004C6789">
              <w:rPr>
                <w:rFonts w:ascii="Times New Roman" w:hAnsi="Times New Roman"/>
                <w:i/>
                <w:sz w:val="20"/>
                <w:szCs w:val="20"/>
              </w:rPr>
              <w:fldChar w:fldCharType="begin"/>
            </w:r>
            <w:r w:rsidRPr="004C6789">
              <w:rPr>
                <w:rFonts w:ascii="Times New Roman" w:hAnsi="Times New Roman"/>
                <w:i/>
                <w:sz w:val="20"/>
                <w:szCs w:val="20"/>
              </w:rPr>
              <w:instrText xml:space="preserve"> SEQ Figure \* ARABIC </w:instrText>
            </w:r>
            <w:r w:rsidRPr="004C6789">
              <w:rPr>
                <w:rFonts w:ascii="Times New Roman" w:hAnsi="Times New Roman"/>
                <w:i/>
                <w:sz w:val="20"/>
                <w:szCs w:val="20"/>
              </w:rPr>
              <w:fldChar w:fldCharType="separate"/>
            </w:r>
            <w:r w:rsidR="000739F9">
              <w:rPr>
                <w:rFonts w:ascii="Times New Roman" w:hAnsi="Times New Roman"/>
                <w:i/>
                <w:noProof/>
                <w:sz w:val="20"/>
                <w:szCs w:val="20"/>
              </w:rPr>
              <w:t>29</w:t>
            </w:r>
            <w:r w:rsidRPr="004C6789">
              <w:rPr>
                <w:rFonts w:ascii="Times New Roman" w:hAnsi="Times New Roman"/>
                <w:i/>
                <w:sz w:val="20"/>
                <w:szCs w:val="20"/>
              </w:rPr>
              <w:fldChar w:fldCharType="end"/>
            </w:r>
            <w:r w:rsidRPr="004C6789">
              <w:rPr>
                <w:rFonts w:ascii="Times New Roman" w:hAnsi="Times New Roman"/>
                <w:i/>
                <w:sz w:val="20"/>
                <w:szCs w:val="20"/>
              </w:rPr>
              <w:t xml:space="preserve">, Mass of sediment deposited in the second scenario </w:t>
            </w:r>
          </w:p>
          <w:p w:rsidR="00260C85" w:rsidRPr="004C6789" w:rsidRDefault="00260C85" w:rsidP="007F1995">
            <w:pPr>
              <w:jc w:val="center"/>
              <w:rPr>
                <w:rFonts w:ascii="Times New Roman" w:hAnsi="Times New Roman"/>
                <w:i/>
                <w:sz w:val="20"/>
                <w:szCs w:val="20"/>
              </w:rPr>
            </w:pPr>
            <w:r w:rsidRPr="004C6789">
              <w:rPr>
                <w:rFonts w:ascii="Times New Roman" w:hAnsi="Times New Roman"/>
                <w:i/>
                <w:sz w:val="20"/>
                <w:szCs w:val="20"/>
              </w:rPr>
              <w:t>(t = 10 min)</w:t>
            </w:r>
          </w:p>
          <w:p w:rsidR="00260C85" w:rsidRPr="00941B49" w:rsidRDefault="00260C85" w:rsidP="007F1995">
            <w:pPr>
              <w:jc w:val="both"/>
            </w:pPr>
          </w:p>
        </w:tc>
      </w:tr>
    </w:tbl>
    <w:p w:rsidR="00260C85" w:rsidRPr="00601997" w:rsidRDefault="00260C85" w:rsidP="00260C85"/>
    <w:p w:rsidR="00260C85" w:rsidRPr="00D87BB5" w:rsidRDefault="00260C85" w:rsidP="00260C85">
      <w:pPr>
        <w:jc w:val="center"/>
      </w:pPr>
      <w:r>
        <w:rPr>
          <w:noProof/>
        </w:rPr>
        <w:drawing>
          <wp:inline distT="0" distB="0" distL="0" distR="0" wp14:anchorId="262BC3B7" wp14:editId="77FFFA53">
            <wp:extent cx="3248025" cy="2047875"/>
            <wp:effectExtent l="0" t="0" r="9525" b="9525"/>
            <wp:docPr id="405" name="Billede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2"/>
                    <pic:cNvPicPr>
                      <a:picLocks noChangeAspect="1" noChangeArrowheads="1"/>
                    </pic:cNvPicPr>
                  </pic:nvPicPr>
                  <pic:blipFill>
                    <a:blip r:embed="rId51">
                      <a:extLst>
                        <a:ext uri="{28A0092B-C50C-407E-A947-70E740481C1C}">
                          <a14:useLocalDpi xmlns:a14="http://schemas.microsoft.com/office/drawing/2010/main" val="0"/>
                        </a:ext>
                      </a:extLst>
                    </a:blip>
                    <a:srcRect l="1521" t="2541" r="1521" b="3026"/>
                    <a:stretch>
                      <a:fillRect/>
                    </a:stretch>
                  </pic:blipFill>
                  <pic:spPr bwMode="auto">
                    <a:xfrm>
                      <a:off x="0" y="0"/>
                      <a:ext cx="3248025" cy="2047875"/>
                    </a:xfrm>
                    <a:prstGeom prst="rect">
                      <a:avLst/>
                    </a:prstGeom>
                    <a:noFill/>
                    <a:ln>
                      <a:noFill/>
                    </a:ln>
                  </pic:spPr>
                </pic:pic>
              </a:graphicData>
            </a:graphic>
          </wp:inline>
        </w:drawing>
      </w:r>
    </w:p>
    <w:p w:rsidR="00260C85" w:rsidRPr="004C6789" w:rsidRDefault="00260C85" w:rsidP="00260C85">
      <w:pPr>
        <w:jc w:val="center"/>
        <w:rPr>
          <w:rFonts w:ascii="Times New Roman" w:hAnsi="Times New Roman"/>
          <w:i/>
          <w:sz w:val="20"/>
          <w:szCs w:val="20"/>
        </w:rPr>
      </w:pPr>
      <w:r w:rsidRPr="004C6789">
        <w:rPr>
          <w:rFonts w:ascii="Times New Roman" w:hAnsi="Times New Roman"/>
          <w:i/>
          <w:sz w:val="20"/>
          <w:szCs w:val="20"/>
        </w:rPr>
        <w:t xml:space="preserve">Figure </w:t>
      </w:r>
      <w:r w:rsidRPr="004C6789">
        <w:rPr>
          <w:rFonts w:ascii="Times New Roman" w:hAnsi="Times New Roman"/>
          <w:i/>
          <w:sz w:val="20"/>
          <w:szCs w:val="20"/>
        </w:rPr>
        <w:fldChar w:fldCharType="begin"/>
      </w:r>
      <w:r w:rsidRPr="004C6789">
        <w:rPr>
          <w:rFonts w:ascii="Times New Roman" w:hAnsi="Times New Roman"/>
          <w:i/>
          <w:sz w:val="20"/>
          <w:szCs w:val="20"/>
        </w:rPr>
        <w:instrText xml:space="preserve"> SEQ Figure \* ARABIC </w:instrText>
      </w:r>
      <w:r w:rsidRPr="004C6789">
        <w:rPr>
          <w:rFonts w:ascii="Times New Roman" w:hAnsi="Times New Roman"/>
          <w:i/>
          <w:sz w:val="20"/>
          <w:szCs w:val="20"/>
        </w:rPr>
        <w:fldChar w:fldCharType="separate"/>
      </w:r>
      <w:r w:rsidR="000739F9">
        <w:rPr>
          <w:rFonts w:ascii="Times New Roman" w:hAnsi="Times New Roman"/>
          <w:i/>
          <w:noProof/>
          <w:sz w:val="20"/>
          <w:szCs w:val="20"/>
        </w:rPr>
        <w:t>30</w:t>
      </w:r>
      <w:r w:rsidRPr="004C6789">
        <w:rPr>
          <w:rFonts w:ascii="Times New Roman" w:hAnsi="Times New Roman"/>
          <w:i/>
          <w:sz w:val="20"/>
          <w:szCs w:val="20"/>
        </w:rPr>
        <w:fldChar w:fldCharType="end"/>
      </w:r>
      <w:r w:rsidRPr="004C6789">
        <w:rPr>
          <w:rFonts w:ascii="Times New Roman" w:hAnsi="Times New Roman"/>
          <w:i/>
          <w:sz w:val="20"/>
          <w:szCs w:val="20"/>
        </w:rPr>
        <w:t>, Mass of sediment deposited in the third scenario</w:t>
      </w:r>
    </w:p>
    <w:p w:rsidR="00260C85" w:rsidRPr="004C6789" w:rsidRDefault="00260C85" w:rsidP="00260C85">
      <w:pPr>
        <w:jc w:val="center"/>
        <w:rPr>
          <w:rFonts w:ascii="Times New Roman" w:eastAsia="Times New Roman" w:hAnsi="Times New Roman" w:cs="Times New Roman"/>
          <w:bCs/>
          <w:i/>
          <w:sz w:val="20"/>
          <w:szCs w:val="20"/>
          <w:lang w:val="en-GB"/>
        </w:rPr>
      </w:pPr>
      <w:r w:rsidRPr="004C6789">
        <w:rPr>
          <w:rFonts w:ascii="Times New Roman" w:eastAsia="Times New Roman" w:hAnsi="Times New Roman" w:cs="Times New Roman"/>
          <w:bCs/>
          <w:i/>
          <w:sz w:val="20"/>
          <w:szCs w:val="20"/>
          <w:lang w:val="en-GB"/>
        </w:rPr>
        <w:t>(t = 20 min)</w:t>
      </w:r>
    </w:p>
    <w:p w:rsidR="000467CB" w:rsidRDefault="000467CB" w:rsidP="005A36ED">
      <w:pPr>
        <w:rPr>
          <w:i/>
        </w:rPr>
      </w:pPr>
    </w:p>
    <w:p w:rsidR="005A36ED" w:rsidRPr="00C64435" w:rsidRDefault="000467CB" w:rsidP="005A36ED">
      <w:pPr>
        <w:rPr>
          <w:rStyle w:val="Bogenstitel"/>
          <w:i/>
        </w:rPr>
      </w:pPr>
      <w:r w:rsidRPr="00C64435">
        <w:rPr>
          <w:rStyle w:val="Bogenstitel"/>
          <w:i/>
        </w:rPr>
        <w:t xml:space="preserve">Conclusion </w:t>
      </w:r>
    </w:p>
    <w:p w:rsidR="005A36ED" w:rsidRDefault="005A36ED" w:rsidP="00C57818">
      <w:pPr>
        <w:autoSpaceDE w:val="0"/>
        <w:autoSpaceDN w:val="0"/>
        <w:adjustRightInd w:val="0"/>
        <w:spacing w:after="0" w:line="240" w:lineRule="auto"/>
        <w:contextualSpacing/>
        <w:jc w:val="both"/>
        <w:rPr>
          <w:szCs w:val="24"/>
        </w:rPr>
      </w:pPr>
      <w:r w:rsidRPr="004419A2">
        <w:rPr>
          <w:szCs w:val="24"/>
        </w:rPr>
        <w:t>Preliminary analyses on the present data at the limit of deposition show that the self-cleansing velocity (V) is affected by the volumetric sediment concentration (</w:t>
      </w:r>
      <w:proofErr w:type="spellStart"/>
      <w:r w:rsidRPr="004419A2">
        <w:rPr>
          <w:szCs w:val="24"/>
        </w:rPr>
        <w:t>C</w:t>
      </w:r>
      <w:r w:rsidRPr="004419A2">
        <w:rPr>
          <w:szCs w:val="24"/>
          <w:vertAlign w:val="subscript"/>
        </w:rPr>
        <w:t>v</w:t>
      </w:r>
      <w:proofErr w:type="spellEnd"/>
      <w:r w:rsidRPr="004419A2">
        <w:rPr>
          <w:szCs w:val="24"/>
        </w:rPr>
        <w:t>), flow depth (y), particle size (d</w:t>
      </w:r>
      <w:r w:rsidRPr="004419A2">
        <w:rPr>
          <w:szCs w:val="24"/>
          <w:vertAlign w:val="subscript"/>
        </w:rPr>
        <w:t>50</w:t>
      </w:r>
      <w:r w:rsidRPr="004419A2">
        <w:rPr>
          <w:szCs w:val="24"/>
        </w:rPr>
        <w:t>), surface roughness (k</w:t>
      </w:r>
      <w:r w:rsidRPr="004419A2">
        <w:rPr>
          <w:szCs w:val="24"/>
          <w:vertAlign w:val="subscript"/>
        </w:rPr>
        <w:t>0</w:t>
      </w:r>
      <w:r w:rsidRPr="004419A2">
        <w:rPr>
          <w:szCs w:val="24"/>
        </w:rPr>
        <w:t xml:space="preserve">) and pipe </w:t>
      </w:r>
      <w:r>
        <w:rPr>
          <w:szCs w:val="24"/>
        </w:rPr>
        <w:t>size (D).</w:t>
      </w:r>
      <w:r w:rsidR="00C57818">
        <w:rPr>
          <w:szCs w:val="24"/>
          <w:lang w:val="en-GB"/>
        </w:rPr>
        <w:t xml:space="preserve"> </w:t>
      </w:r>
      <w:r w:rsidR="00C57818">
        <w:rPr>
          <w:szCs w:val="24"/>
        </w:rPr>
        <w:t>It is noticed that the presence of the loose bed could affect the flow transporting capacity in two ways:</w:t>
      </w:r>
    </w:p>
    <w:p w:rsidR="00C57818" w:rsidRDefault="00C57818" w:rsidP="00C57818">
      <w:pPr>
        <w:pStyle w:val="Listeafsnit"/>
        <w:numPr>
          <w:ilvl w:val="0"/>
          <w:numId w:val="21"/>
        </w:numPr>
        <w:autoSpaceDE w:val="0"/>
        <w:autoSpaceDN w:val="0"/>
        <w:adjustRightInd w:val="0"/>
        <w:spacing w:after="0" w:line="240" w:lineRule="auto"/>
        <w:jc w:val="both"/>
        <w:rPr>
          <w:szCs w:val="24"/>
          <w:lang w:val="en-GB"/>
        </w:rPr>
      </w:pPr>
      <w:r>
        <w:rPr>
          <w:szCs w:val="24"/>
          <w:lang w:val="en-GB"/>
        </w:rPr>
        <w:lastRenderedPageBreak/>
        <w:t>It may increase the sediment bed width and sediment thickness which might bring an increase in flow transporting capacity.</w:t>
      </w:r>
    </w:p>
    <w:p w:rsidR="00C57818" w:rsidRDefault="00C57818" w:rsidP="00C57818">
      <w:pPr>
        <w:pStyle w:val="Listeafsnit"/>
        <w:numPr>
          <w:ilvl w:val="0"/>
          <w:numId w:val="21"/>
        </w:numPr>
        <w:autoSpaceDE w:val="0"/>
        <w:autoSpaceDN w:val="0"/>
        <w:adjustRightInd w:val="0"/>
        <w:spacing w:after="0" w:line="240" w:lineRule="auto"/>
        <w:jc w:val="both"/>
        <w:rPr>
          <w:szCs w:val="24"/>
          <w:lang w:val="en-GB"/>
        </w:rPr>
      </w:pPr>
      <w:r>
        <w:rPr>
          <w:szCs w:val="24"/>
          <w:lang w:val="en-GB"/>
        </w:rPr>
        <w:t>It may affect the overall friction factor which might decrease the flow transporting capacity.</w:t>
      </w:r>
    </w:p>
    <w:p w:rsidR="00C57818" w:rsidRPr="00C57818" w:rsidRDefault="00C57818" w:rsidP="00C57818">
      <w:pPr>
        <w:autoSpaceDE w:val="0"/>
        <w:autoSpaceDN w:val="0"/>
        <w:adjustRightInd w:val="0"/>
        <w:spacing w:after="0" w:line="240" w:lineRule="auto"/>
        <w:jc w:val="both"/>
        <w:rPr>
          <w:szCs w:val="24"/>
          <w:lang w:val="en-GB"/>
        </w:rPr>
      </w:pPr>
    </w:p>
    <w:p w:rsidR="005E61E3" w:rsidRDefault="00B204E0" w:rsidP="005A36ED">
      <w:pPr>
        <w:autoSpaceDE w:val="0"/>
        <w:autoSpaceDN w:val="0"/>
        <w:adjustRightInd w:val="0"/>
        <w:spacing w:after="0"/>
        <w:jc w:val="both"/>
        <w:rPr>
          <w:szCs w:val="24"/>
        </w:rPr>
      </w:pPr>
      <w:r>
        <w:rPr>
          <w:szCs w:val="24"/>
        </w:rPr>
        <w:t xml:space="preserve">As it is seen form the graphs above, the sediment moves almost with the same trend in both circular pipe and rectangular flume. It was expected that the sediment transport would have been bigger in the pipe as a result of a higher velocity applied and smoother bed material. </w:t>
      </w:r>
      <w:r w:rsidR="001D5773">
        <w:rPr>
          <w:szCs w:val="24"/>
        </w:rPr>
        <w:t xml:space="preserve">That is clearly </w:t>
      </w:r>
      <w:r w:rsidR="00DA77A9">
        <w:rPr>
          <w:szCs w:val="24"/>
        </w:rPr>
        <w:t>seen from the results that the amount of the sediment leaving the pipe is bigger that the amount leaving the flume</w:t>
      </w:r>
      <w:r>
        <w:rPr>
          <w:szCs w:val="24"/>
        </w:rPr>
        <w:t>.</w:t>
      </w:r>
      <w:r w:rsidR="00DA77A9">
        <w:rPr>
          <w:szCs w:val="24"/>
        </w:rPr>
        <w:t xml:space="preserve"> </w:t>
      </w:r>
      <w:r w:rsidR="005E61E3">
        <w:rPr>
          <w:szCs w:val="24"/>
        </w:rPr>
        <w:t xml:space="preserve">It can be seen that more sediment is lost during the 5 min experiment compare to the 10 min experiment. This can be a result of small variations in the flow regime and formations of dunes. </w:t>
      </w:r>
    </w:p>
    <w:p w:rsidR="005E61E3" w:rsidRDefault="005E61E3" w:rsidP="005A36ED">
      <w:pPr>
        <w:autoSpaceDE w:val="0"/>
        <w:autoSpaceDN w:val="0"/>
        <w:adjustRightInd w:val="0"/>
        <w:spacing w:after="0"/>
        <w:jc w:val="both"/>
        <w:rPr>
          <w:szCs w:val="24"/>
        </w:rPr>
      </w:pPr>
    </w:p>
    <w:p w:rsidR="005A36ED" w:rsidRDefault="00DA77A9" w:rsidP="005A36ED">
      <w:pPr>
        <w:autoSpaceDE w:val="0"/>
        <w:autoSpaceDN w:val="0"/>
        <w:adjustRightInd w:val="0"/>
        <w:spacing w:after="0"/>
        <w:jc w:val="both"/>
        <w:rPr>
          <w:szCs w:val="24"/>
        </w:rPr>
      </w:pPr>
      <w:r>
        <w:rPr>
          <w:szCs w:val="24"/>
        </w:rPr>
        <w:t>However, there are still uncertainties if the experiments with the pipes give good results, even though it was repeated for verification.</w:t>
      </w:r>
      <w:r w:rsidR="00B204E0">
        <w:rPr>
          <w:szCs w:val="24"/>
        </w:rPr>
        <w:t xml:space="preserve"> That might have been as a result of the bigger dunes formed in the pipe or as a result of the sediment coming into the system from the recirculating facility during the experiments in the circular pipe.</w:t>
      </w:r>
    </w:p>
    <w:p w:rsidR="005A36ED" w:rsidRDefault="005A36ED" w:rsidP="005A36ED">
      <w:pPr>
        <w:autoSpaceDE w:val="0"/>
        <w:autoSpaceDN w:val="0"/>
        <w:adjustRightInd w:val="0"/>
        <w:spacing w:after="0"/>
        <w:jc w:val="both"/>
        <w:rPr>
          <w:szCs w:val="24"/>
        </w:rPr>
      </w:pPr>
    </w:p>
    <w:p w:rsidR="005A36ED" w:rsidRDefault="00044634" w:rsidP="005A36ED">
      <w:pPr>
        <w:autoSpaceDE w:val="0"/>
        <w:autoSpaceDN w:val="0"/>
        <w:adjustRightInd w:val="0"/>
        <w:spacing w:after="0"/>
        <w:jc w:val="both"/>
        <w:rPr>
          <w:szCs w:val="24"/>
        </w:rPr>
      </w:pPr>
      <w:r>
        <w:rPr>
          <w:szCs w:val="24"/>
        </w:rPr>
        <w:t>Nevertheless, a table is shown below with the results from both the flume and the pipe, containing the amount of the sediment leaving the facility after each experiment.</w:t>
      </w:r>
    </w:p>
    <w:p w:rsidR="00044634" w:rsidRDefault="00044634" w:rsidP="005A36ED">
      <w:pPr>
        <w:autoSpaceDE w:val="0"/>
        <w:autoSpaceDN w:val="0"/>
        <w:adjustRightInd w:val="0"/>
        <w:spacing w:after="0"/>
        <w:jc w:val="both"/>
        <w:rPr>
          <w:szCs w:val="24"/>
        </w:rPr>
      </w:pPr>
    </w:p>
    <w:p w:rsidR="001D5773" w:rsidRPr="00C64435" w:rsidRDefault="001D5773" w:rsidP="001D5773">
      <w:pPr>
        <w:jc w:val="center"/>
        <w:rPr>
          <w:rFonts w:ascii="Times New Roman" w:hAnsi="Times New Roman"/>
          <w:i/>
          <w:noProof/>
          <w:sz w:val="20"/>
          <w:szCs w:val="20"/>
        </w:rPr>
      </w:pPr>
      <w:proofErr w:type="gramStart"/>
      <w:r w:rsidRPr="00C64435">
        <w:rPr>
          <w:rFonts w:ascii="Times New Roman" w:hAnsi="Times New Roman"/>
          <w:i/>
          <w:sz w:val="20"/>
          <w:szCs w:val="20"/>
        </w:rPr>
        <w:t xml:space="preserve">Table </w:t>
      </w:r>
      <w:r w:rsidRPr="00C64435">
        <w:rPr>
          <w:rFonts w:ascii="Times New Roman" w:hAnsi="Times New Roman"/>
          <w:i/>
          <w:sz w:val="20"/>
          <w:szCs w:val="20"/>
        </w:rPr>
        <w:fldChar w:fldCharType="begin"/>
      </w:r>
      <w:r w:rsidRPr="00C64435">
        <w:rPr>
          <w:rFonts w:ascii="Times New Roman" w:hAnsi="Times New Roman"/>
          <w:i/>
          <w:sz w:val="20"/>
          <w:szCs w:val="20"/>
        </w:rPr>
        <w:instrText xml:space="preserve"> SEQ Table \* ARABIC </w:instrText>
      </w:r>
      <w:r w:rsidRPr="00C64435">
        <w:rPr>
          <w:rFonts w:ascii="Times New Roman" w:hAnsi="Times New Roman"/>
          <w:i/>
          <w:sz w:val="20"/>
          <w:szCs w:val="20"/>
        </w:rPr>
        <w:fldChar w:fldCharType="separate"/>
      </w:r>
      <w:r w:rsidR="000739F9">
        <w:rPr>
          <w:rFonts w:ascii="Times New Roman" w:hAnsi="Times New Roman"/>
          <w:i/>
          <w:noProof/>
          <w:sz w:val="20"/>
          <w:szCs w:val="20"/>
        </w:rPr>
        <w:t>5</w:t>
      </w:r>
      <w:r w:rsidRPr="00C64435">
        <w:rPr>
          <w:rFonts w:ascii="Times New Roman" w:hAnsi="Times New Roman"/>
          <w:i/>
          <w:sz w:val="20"/>
          <w:szCs w:val="20"/>
        </w:rPr>
        <w:fldChar w:fldCharType="end"/>
      </w:r>
      <w:r w:rsidRPr="00C64435">
        <w:rPr>
          <w:rFonts w:ascii="Times New Roman" w:hAnsi="Times New Roman"/>
          <w:i/>
          <w:noProof/>
          <w:sz w:val="20"/>
          <w:szCs w:val="20"/>
        </w:rPr>
        <w:t>.</w:t>
      </w:r>
      <w:proofErr w:type="gramEnd"/>
      <w:r w:rsidRPr="00C64435">
        <w:rPr>
          <w:rFonts w:ascii="Times New Roman" w:hAnsi="Times New Roman"/>
          <w:i/>
          <w:noProof/>
          <w:sz w:val="20"/>
          <w:szCs w:val="20"/>
        </w:rPr>
        <w:t xml:space="preserve"> </w:t>
      </w:r>
      <w:r w:rsidR="00533005">
        <w:rPr>
          <w:rFonts w:ascii="Times New Roman" w:hAnsi="Times New Roman"/>
          <w:i/>
          <w:noProof/>
          <w:sz w:val="20"/>
          <w:szCs w:val="20"/>
        </w:rPr>
        <w:t>Mass of sediment lost during the experimnets</w:t>
      </w:r>
    </w:p>
    <w:tbl>
      <w:tblPr>
        <w:tblStyle w:val="Mediumskygge2-fremhvningsfarve2"/>
        <w:tblW w:w="0" w:type="auto"/>
        <w:tblLook w:val="04A0" w:firstRow="1" w:lastRow="0" w:firstColumn="1" w:lastColumn="0" w:noHBand="0" w:noVBand="1"/>
      </w:tblPr>
      <w:tblGrid>
        <w:gridCol w:w="1008"/>
        <w:gridCol w:w="4590"/>
        <w:gridCol w:w="4608"/>
      </w:tblGrid>
      <w:tr w:rsidR="001D5773" w:rsidTr="001D5773">
        <w:trPr>
          <w:cnfStyle w:val="100000000000" w:firstRow="1" w:lastRow="0" w:firstColumn="0" w:lastColumn="0" w:oddVBand="0" w:evenVBand="0" w:oddHBand="0" w:evenHBand="0" w:firstRowFirstColumn="0" w:firstRowLastColumn="0" w:lastRowFirstColumn="0" w:lastRowLastColumn="0"/>
          <w:trHeight w:val="150"/>
        </w:trPr>
        <w:tc>
          <w:tcPr>
            <w:cnfStyle w:val="001000000100" w:firstRow="0" w:lastRow="0" w:firstColumn="1" w:lastColumn="0" w:oddVBand="0" w:evenVBand="0" w:oddHBand="0" w:evenHBand="0" w:firstRowFirstColumn="1" w:firstRowLastColumn="0" w:lastRowFirstColumn="0" w:lastRowLastColumn="0"/>
            <w:tcW w:w="5598" w:type="dxa"/>
            <w:gridSpan w:val="2"/>
          </w:tcPr>
          <w:p w:rsidR="001D5773" w:rsidRPr="001D5773" w:rsidRDefault="001D5773" w:rsidP="00A47AC1">
            <w:pPr>
              <w:autoSpaceDE w:val="0"/>
              <w:autoSpaceDN w:val="0"/>
              <w:adjustRightInd w:val="0"/>
              <w:jc w:val="center"/>
              <w:rPr>
                <w:sz w:val="24"/>
                <w:szCs w:val="24"/>
              </w:rPr>
            </w:pPr>
            <w:r w:rsidRPr="001D5773">
              <w:rPr>
                <w:sz w:val="24"/>
                <w:szCs w:val="24"/>
              </w:rPr>
              <w:t>Pipe</w:t>
            </w:r>
          </w:p>
        </w:tc>
        <w:tc>
          <w:tcPr>
            <w:tcW w:w="4608" w:type="dxa"/>
          </w:tcPr>
          <w:p w:rsidR="001D5773" w:rsidRPr="001D5773" w:rsidRDefault="001D5773" w:rsidP="00A47AC1">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sz w:val="24"/>
                <w:szCs w:val="24"/>
              </w:rPr>
            </w:pPr>
            <w:r w:rsidRPr="001D5773">
              <w:rPr>
                <w:sz w:val="24"/>
                <w:szCs w:val="24"/>
              </w:rPr>
              <w:t>Flume</w:t>
            </w:r>
          </w:p>
        </w:tc>
      </w:tr>
      <w:tr w:rsidR="001D5773" w:rsidTr="001D5773">
        <w:trPr>
          <w:cnfStyle w:val="000000100000" w:firstRow="0" w:lastRow="0" w:firstColumn="0" w:lastColumn="0" w:oddVBand="0" w:evenVBand="0" w:oddHBand="1" w:evenHBand="0" w:firstRowFirstColumn="0" w:firstRowLastColumn="0" w:lastRowFirstColumn="0" w:lastRowLastColumn="0"/>
          <w:trHeight w:val="150"/>
        </w:trPr>
        <w:tc>
          <w:tcPr>
            <w:cnfStyle w:val="001000000000" w:firstRow="0" w:lastRow="0" w:firstColumn="1" w:lastColumn="0" w:oddVBand="0" w:evenVBand="0" w:oddHBand="0" w:evenHBand="0" w:firstRowFirstColumn="0" w:firstRowLastColumn="0" w:lastRowFirstColumn="0" w:lastRowLastColumn="0"/>
            <w:tcW w:w="10206" w:type="dxa"/>
            <w:gridSpan w:val="3"/>
          </w:tcPr>
          <w:p w:rsidR="001D5773" w:rsidRPr="001D5773" w:rsidRDefault="00533005" w:rsidP="00A47AC1">
            <w:pPr>
              <w:autoSpaceDE w:val="0"/>
              <w:autoSpaceDN w:val="0"/>
              <w:adjustRightInd w:val="0"/>
              <w:jc w:val="center"/>
              <w:rPr>
                <w:sz w:val="24"/>
                <w:szCs w:val="24"/>
              </w:rPr>
            </w:pPr>
            <w:r>
              <w:rPr>
                <w:sz w:val="24"/>
                <w:szCs w:val="24"/>
              </w:rPr>
              <w:t>g</w:t>
            </w:r>
          </w:p>
        </w:tc>
      </w:tr>
      <w:tr w:rsidR="001D5773" w:rsidTr="001D5773">
        <w:trPr>
          <w:trHeight w:val="70"/>
        </w:trPr>
        <w:tc>
          <w:tcPr>
            <w:cnfStyle w:val="001000000000" w:firstRow="0" w:lastRow="0" w:firstColumn="1" w:lastColumn="0" w:oddVBand="0" w:evenVBand="0" w:oddHBand="0" w:evenHBand="0" w:firstRowFirstColumn="0" w:firstRowLastColumn="0" w:lastRowFirstColumn="0" w:lastRowLastColumn="0"/>
            <w:tcW w:w="1008" w:type="dxa"/>
          </w:tcPr>
          <w:p w:rsidR="001D5773" w:rsidRPr="001D5773" w:rsidRDefault="001D5773" w:rsidP="005A36ED">
            <w:pPr>
              <w:autoSpaceDE w:val="0"/>
              <w:autoSpaceDN w:val="0"/>
              <w:adjustRightInd w:val="0"/>
              <w:jc w:val="both"/>
              <w:rPr>
                <w:i/>
                <w:szCs w:val="24"/>
              </w:rPr>
            </w:pPr>
            <w:r w:rsidRPr="001D5773">
              <w:rPr>
                <w:i/>
                <w:szCs w:val="24"/>
              </w:rPr>
              <w:t>5 min</w:t>
            </w:r>
          </w:p>
        </w:tc>
        <w:tc>
          <w:tcPr>
            <w:tcW w:w="4590" w:type="dxa"/>
          </w:tcPr>
          <w:p w:rsidR="001D5773" w:rsidRDefault="001D5773" w:rsidP="00A47AC1">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szCs w:val="24"/>
              </w:rPr>
            </w:pPr>
            <w:r>
              <w:rPr>
                <w:szCs w:val="24"/>
              </w:rPr>
              <w:t>100.65</w:t>
            </w:r>
          </w:p>
        </w:tc>
        <w:tc>
          <w:tcPr>
            <w:tcW w:w="4608" w:type="dxa"/>
          </w:tcPr>
          <w:p w:rsidR="001D5773" w:rsidRDefault="001D5773" w:rsidP="007F1995">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szCs w:val="24"/>
              </w:rPr>
            </w:pPr>
            <w:r>
              <w:rPr>
                <w:szCs w:val="24"/>
              </w:rPr>
              <w:t>79.87</w:t>
            </w:r>
          </w:p>
        </w:tc>
      </w:tr>
      <w:tr w:rsidR="001D5773" w:rsidTr="001D57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8" w:type="dxa"/>
          </w:tcPr>
          <w:p w:rsidR="001D5773" w:rsidRPr="001D5773" w:rsidRDefault="001D5773" w:rsidP="005A36ED">
            <w:pPr>
              <w:autoSpaceDE w:val="0"/>
              <w:autoSpaceDN w:val="0"/>
              <w:adjustRightInd w:val="0"/>
              <w:jc w:val="both"/>
              <w:rPr>
                <w:i/>
                <w:szCs w:val="24"/>
              </w:rPr>
            </w:pPr>
            <w:r w:rsidRPr="001D5773">
              <w:rPr>
                <w:i/>
                <w:szCs w:val="24"/>
              </w:rPr>
              <w:t>10 min</w:t>
            </w:r>
          </w:p>
        </w:tc>
        <w:tc>
          <w:tcPr>
            <w:tcW w:w="4590" w:type="dxa"/>
          </w:tcPr>
          <w:p w:rsidR="001D5773" w:rsidRDefault="001D5773" w:rsidP="00A47AC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szCs w:val="24"/>
              </w:rPr>
            </w:pPr>
            <w:r>
              <w:rPr>
                <w:szCs w:val="24"/>
              </w:rPr>
              <w:t>89.82</w:t>
            </w:r>
          </w:p>
        </w:tc>
        <w:tc>
          <w:tcPr>
            <w:tcW w:w="4608" w:type="dxa"/>
          </w:tcPr>
          <w:p w:rsidR="001D5773" w:rsidRDefault="001D5773" w:rsidP="007F199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szCs w:val="24"/>
              </w:rPr>
            </w:pPr>
            <w:r>
              <w:rPr>
                <w:szCs w:val="24"/>
              </w:rPr>
              <w:t>71.88</w:t>
            </w:r>
          </w:p>
        </w:tc>
      </w:tr>
      <w:tr w:rsidR="001D5773" w:rsidTr="001D5773">
        <w:tc>
          <w:tcPr>
            <w:cnfStyle w:val="001000000000" w:firstRow="0" w:lastRow="0" w:firstColumn="1" w:lastColumn="0" w:oddVBand="0" w:evenVBand="0" w:oddHBand="0" w:evenHBand="0" w:firstRowFirstColumn="0" w:firstRowLastColumn="0" w:lastRowFirstColumn="0" w:lastRowLastColumn="0"/>
            <w:tcW w:w="1008" w:type="dxa"/>
          </w:tcPr>
          <w:p w:rsidR="001D5773" w:rsidRPr="001D5773" w:rsidRDefault="001D5773" w:rsidP="005A36ED">
            <w:pPr>
              <w:autoSpaceDE w:val="0"/>
              <w:autoSpaceDN w:val="0"/>
              <w:adjustRightInd w:val="0"/>
              <w:jc w:val="both"/>
              <w:rPr>
                <w:i/>
                <w:szCs w:val="24"/>
              </w:rPr>
            </w:pPr>
            <w:r w:rsidRPr="001D5773">
              <w:rPr>
                <w:i/>
                <w:szCs w:val="24"/>
              </w:rPr>
              <w:t>20 min</w:t>
            </w:r>
          </w:p>
        </w:tc>
        <w:tc>
          <w:tcPr>
            <w:tcW w:w="4590" w:type="dxa"/>
          </w:tcPr>
          <w:p w:rsidR="001D5773" w:rsidRDefault="001D5773" w:rsidP="001D5773">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szCs w:val="24"/>
              </w:rPr>
            </w:pPr>
            <w:r>
              <w:rPr>
                <w:szCs w:val="24"/>
              </w:rPr>
              <w:t>202.67</w:t>
            </w:r>
          </w:p>
        </w:tc>
        <w:tc>
          <w:tcPr>
            <w:tcW w:w="4608" w:type="dxa"/>
          </w:tcPr>
          <w:p w:rsidR="001D5773" w:rsidRDefault="001D5773" w:rsidP="007F1995">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szCs w:val="24"/>
              </w:rPr>
            </w:pPr>
            <w:r>
              <w:rPr>
                <w:szCs w:val="24"/>
              </w:rPr>
              <w:t>116.47</w:t>
            </w:r>
          </w:p>
        </w:tc>
      </w:tr>
    </w:tbl>
    <w:p w:rsidR="005A36ED" w:rsidRDefault="005A36ED" w:rsidP="005A36ED">
      <w:pPr>
        <w:autoSpaceDE w:val="0"/>
        <w:autoSpaceDN w:val="0"/>
        <w:adjustRightInd w:val="0"/>
        <w:spacing w:after="0"/>
        <w:jc w:val="both"/>
        <w:rPr>
          <w:szCs w:val="24"/>
        </w:rPr>
      </w:pPr>
    </w:p>
    <w:p w:rsidR="0085452F" w:rsidRDefault="0085452F" w:rsidP="005A36ED">
      <w:pPr>
        <w:autoSpaceDE w:val="0"/>
        <w:autoSpaceDN w:val="0"/>
        <w:adjustRightInd w:val="0"/>
        <w:spacing w:after="0"/>
        <w:jc w:val="both"/>
        <w:rPr>
          <w:szCs w:val="24"/>
        </w:rPr>
      </w:pPr>
    </w:p>
    <w:p w:rsidR="0085452F" w:rsidRDefault="0085452F" w:rsidP="005A36ED">
      <w:pPr>
        <w:autoSpaceDE w:val="0"/>
        <w:autoSpaceDN w:val="0"/>
        <w:adjustRightInd w:val="0"/>
        <w:spacing w:after="0"/>
        <w:jc w:val="both"/>
        <w:rPr>
          <w:szCs w:val="24"/>
        </w:rPr>
      </w:pPr>
    </w:p>
    <w:p w:rsidR="000467CB" w:rsidRPr="00C64435" w:rsidRDefault="000467CB" w:rsidP="00C64435">
      <w:pPr>
        <w:pStyle w:val="Overskrift2"/>
        <w:numPr>
          <w:ilvl w:val="1"/>
          <w:numId w:val="22"/>
        </w:numPr>
        <w:ind w:left="1440"/>
        <w:rPr>
          <w:rStyle w:val="Bogenstitel"/>
        </w:rPr>
      </w:pPr>
      <w:bookmarkStart w:id="56" w:name="_Toc295944440"/>
      <w:r w:rsidRPr="00C64435">
        <w:rPr>
          <w:rStyle w:val="Bogenstitel"/>
        </w:rPr>
        <w:t>Modeling results</w:t>
      </w:r>
      <w:bookmarkEnd w:id="56"/>
    </w:p>
    <w:p w:rsidR="000467CB" w:rsidRDefault="000467CB" w:rsidP="000467CB">
      <w:r>
        <w:t>The numerical model was calibrated against the experimental results presented previously. The model constant parameter initial sediment capacity is g</w:t>
      </w:r>
      <w:r>
        <w:rPr>
          <w:vertAlign w:val="subscript"/>
        </w:rPr>
        <w:t>s0</w:t>
      </w:r>
      <w:r>
        <w:t xml:space="preserve"> = </w:t>
      </w:r>
      <w:proofErr w:type="gramStart"/>
      <w:r>
        <w:t>0.000011 m</w:t>
      </w:r>
      <w:r>
        <w:rPr>
          <w:vertAlign w:val="superscript"/>
        </w:rPr>
        <w:t>2</w:t>
      </w:r>
      <w:r>
        <w:t>/s/m</w:t>
      </w:r>
      <w:proofErr w:type="gramEnd"/>
      <w:r>
        <w:t xml:space="preserve"> and it is a result of calibration.</w:t>
      </w:r>
    </w:p>
    <w:p w:rsidR="000467CB" w:rsidRPr="000C5D34" w:rsidRDefault="000467CB" w:rsidP="000467CB">
      <w:r>
        <w:t>As the figures below indicates the calculated results of the sediment mass transported in each section of the pipe lie within an acceptable range.</w:t>
      </w:r>
    </w:p>
    <w:p w:rsidR="000467CB" w:rsidRDefault="000467CB" w:rsidP="000467CB">
      <w:r>
        <w:t>The curves from the calculation indicate good agreement with experimental measurements; however the measurements lie in a range between 0-8 g/cm while the calculated values lie between 0-10 g/cm. This might result as course of simplifications made in the numerical model.</w:t>
      </w:r>
    </w:p>
    <w:p w:rsidR="0085452F" w:rsidRPr="00AA0E28" w:rsidRDefault="0085452F" w:rsidP="000467CB"/>
    <w:p w:rsidR="000467CB" w:rsidRDefault="000467CB" w:rsidP="000467CB">
      <w:pPr>
        <w:ind w:right="-144"/>
      </w:pPr>
      <w:r>
        <w:rPr>
          <w:noProof/>
        </w:rPr>
        <w:lastRenderedPageBreak/>
        <w:drawing>
          <wp:inline distT="0" distB="0" distL="0" distR="0" wp14:anchorId="323340DB" wp14:editId="734BF164">
            <wp:extent cx="3152775" cy="2162175"/>
            <wp:effectExtent l="0" t="0" r="9525" b="9525"/>
            <wp:docPr id="428" name="Billede 4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agram 21"/>
                    <pic:cNvPicPr>
                      <a:picLocks noChangeArrowheads="1"/>
                    </pic:cNvPicPr>
                  </pic:nvPicPr>
                  <pic:blipFill>
                    <a:blip r:embed="rId52">
                      <a:extLst>
                        <a:ext uri="{28A0092B-C50C-407E-A947-70E740481C1C}">
                          <a14:useLocalDpi xmlns:a14="http://schemas.microsoft.com/office/drawing/2010/main" val="0"/>
                        </a:ext>
                      </a:extLst>
                    </a:blip>
                    <a:srcRect b="-29"/>
                    <a:stretch>
                      <a:fillRect/>
                    </a:stretch>
                  </pic:blipFill>
                  <pic:spPr bwMode="auto">
                    <a:xfrm>
                      <a:off x="0" y="0"/>
                      <a:ext cx="3152775" cy="2162175"/>
                    </a:xfrm>
                    <a:prstGeom prst="rect">
                      <a:avLst/>
                    </a:prstGeom>
                    <a:noFill/>
                    <a:ln>
                      <a:noFill/>
                    </a:ln>
                  </pic:spPr>
                </pic:pic>
              </a:graphicData>
            </a:graphic>
          </wp:inline>
        </w:drawing>
      </w:r>
      <w:r>
        <w:tab/>
      </w:r>
      <w:r>
        <w:rPr>
          <w:noProof/>
        </w:rPr>
        <w:drawing>
          <wp:inline distT="0" distB="0" distL="0" distR="0" wp14:anchorId="43786F61" wp14:editId="7E55C536">
            <wp:extent cx="3028950" cy="2095500"/>
            <wp:effectExtent l="0" t="0" r="0" b="0"/>
            <wp:docPr id="429" name="Billede 4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agram 39"/>
                    <pic:cNvPicPr>
                      <a:picLocks noChangeArrowheads="1"/>
                    </pic:cNvPicPr>
                  </pic:nvPicPr>
                  <pic:blipFill>
                    <a:blip r:embed="rId53">
                      <a:extLst>
                        <a:ext uri="{28A0092B-C50C-407E-A947-70E740481C1C}">
                          <a14:useLocalDpi xmlns:a14="http://schemas.microsoft.com/office/drawing/2010/main" val="0"/>
                        </a:ext>
                      </a:extLst>
                    </a:blip>
                    <a:srcRect b="-61"/>
                    <a:stretch>
                      <a:fillRect/>
                    </a:stretch>
                  </pic:blipFill>
                  <pic:spPr bwMode="auto">
                    <a:xfrm>
                      <a:off x="0" y="0"/>
                      <a:ext cx="3028950" cy="2095500"/>
                    </a:xfrm>
                    <a:prstGeom prst="rect">
                      <a:avLst/>
                    </a:prstGeom>
                    <a:noFill/>
                    <a:ln>
                      <a:noFill/>
                    </a:ln>
                  </pic:spPr>
                </pic:pic>
              </a:graphicData>
            </a:graphic>
          </wp:inline>
        </w:drawing>
      </w:r>
    </w:p>
    <w:tbl>
      <w:tblPr>
        <w:tblW w:w="10278" w:type="dxa"/>
        <w:tblLook w:val="04A0" w:firstRow="1" w:lastRow="0" w:firstColumn="1" w:lastColumn="0" w:noHBand="0" w:noVBand="1"/>
      </w:tblPr>
      <w:tblGrid>
        <w:gridCol w:w="5058"/>
        <w:gridCol w:w="5220"/>
      </w:tblGrid>
      <w:tr w:rsidR="000467CB" w:rsidTr="007F1995">
        <w:tc>
          <w:tcPr>
            <w:tcW w:w="5058" w:type="dxa"/>
          </w:tcPr>
          <w:p w:rsidR="000467CB" w:rsidRPr="00EA1FE3" w:rsidRDefault="000467CB" w:rsidP="00EA1FE3">
            <w:pPr>
              <w:spacing w:line="240" w:lineRule="auto"/>
              <w:rPr>
                <w:rFonts w:ascii="Times New Roman" w:hAnsi="Times New Roman"/>
                <w:i/>
                <w:sz w:val="20"/>
                <w:szCs w:val="20"/>
              </w:rPr>
            </w:pPr>
            <w:r w:rsidRPr="00EA1FE3">
              <w:rPr>
                <w:rFonts w:ascii="Times New Roman" w:hAnsi="Times New Roman"/>
                <w:i/>
                <w:sz w:val="20"/>
                <w:szCs w:val="20"/>
              </w:rPr>
              <w:t xml:space="preserve">Figure </w:t>
            </w:r>
            <w:r w:rsidRPr="00EA1FE3">
              <w:rPr>
                <w:rFonts w:ascii="Times New Roman" w:hAnsi="Times New Roman"/>
                <w:i/>
                <w:sz w:val="20"/>
                <w:szCs w:val="20"/>
              </w:rPr>
              <w:fldChar w:fldCharType="begin"/>
            </w:r>
            <w:r w:rsidRPr="00EA1FE3">
              <w:rPr>
                <w:rFonts w:ascii="Times New Roman" w:hAnsi="Times New Roman"/>
                <w:i/>
                <w:sz w:val="20"/>
                <w:szCs w:val="20"/>
              </w:rPr>
              <w:instrText xml:space="preserve"> SEQ Figure \* ARABIC </w:instrText>
            </w:r>
            <w:r w:rsidRPr="00EA1FE3">
              <w:rPr>
                <w:rFonts w:ascii="Times New Roman" w:hAnsi="Times New Roman"/>
                <w:i/>
                <w:sz w:val="20"/>
                <w:szCs w:val="20"/>
              </w:rPr>
              <w:fldChar w:fldCharType="separate"/>
            </w:r>
            <w:r w:rsidR="000739F9">
              <w:rPr>
                <w:rFonts w:ascii="Times New Roman" w:hAnsi="Times New Roman"/>
                <w:i/>
                <w:noProof/>
                <w:sz w:val="20"/>
                <w:szCs w:val="20"/>
              </w:rPr>
              <w:t>31</w:t>
            </w:r>
            <w:r w:rsidRPr="00EA1FE3">
              <w:rPr>
                <w:rFonts w:ascii="Times New Roman" w:hAnsi="Times New Roman"/>
                <w:i/>
                <w:sz w:val="20"/>
                <w:szCs w:val="20"/>
              </w:rPr>
              <w:fldChar w:fldCharType="end"/>
            </w:r>
            <w:r w:rsidRPr="00EA1FE3">
              <w:rPr>
                <w:rFonts w:ascii="Times New Roman" w:hAnsi="Times New Roman"/>
                <w:i/>
                <w:sz w:val="20"/>
                <w:szCs w:val="20"/>
              </w:rPr>
              <w:t xml:space="preserve">, </w:t>
            </w:r>
            <w:proofErr w:type="spellStart"/>
            <w:r w:rsidRPr="00EA1FE3">
              <w:rPr>
                <w:rFonts w:ascii="Times New Roman" w:hAnsi="Times New Roman"/>
                <w:i/>
                <w:sz w:val="20"/>
                <w:szCs w:val="20"/>
              </w:rPr>
              <w:t>Modelled</w:t>
            </w:r>
            <w:proofErr w:type="spellEnd"/>
            <w:r w:rsidRPr="00EA1FE3">
              <w:rPr>
                <w:rFonts w:ascii="Times New Roman" w:hAnsi="Times New Roman"/>
                <w:i/>
                <w:sz w:val="20"/>
                <w:szCs w:val="20"/>
              </w:rPr>
              <w:t xml:space="preserve"> mass of sediment deposited in the</w:t>
            </w:r>
          </w:p>
          <w:p w:rsidR="000467CB" w:rsidRPr="00EA1FE3" w:rsidRDefault="000467CB" w:rsidP="00EA1FE3">
            <w:pPr>
              <w:spacing w:line="240" w:lineRule="auto"/>
              <w:jc w:val="center"/>
              <w:rPr>
                <w:rFonts w:ascii="Times New Roman" w:hAnsi="Times New Roman"/>
                <w:i/>
                <w:sz w:val="20"/>
                <w:szCs w:val="20"/>
              </w:rPr>
            </w:pPr>
            <w:r w:rsidRPr="00EA1FE3">
              <w:rPr>
                <w:rFonts w:ascii="Times New Roman" w:hAnsi="Times New Roman"/>
                <w:i/>
                <w:sz w:val="20"/>
                <w:szCs w:val="20"/>
              </w:rPr>
              <w:t>first scenario (t = 5 min)</w:t>
            </w:r>
          </w:p>
          <w:p w:rsidR="000467CB" w:rsidRPr="00941B49" w:rsidRDefault="000467CB" w:rsidP="007F1995"/>
        </w:tc>
        <w:tc>
          <w:tcPr>
            <w:tcW w:w="5220" w:type="dxa"/>
          </w:tcPr>
          <w:p w:rsidR="000467CB" w:rsidRPr="00EA1FE3" w:rsidRDefault="000467CB" w:rsidP="00EA1FE3">
            <w:pPr>
              <w:spacing w:line="240" w:lineRule="auto"/>
              <w:rPr>
                <w:rFonts w:ascii="Times New Roman" w:hAnsi="Times New Roman"/>
                <w:i/>
                <w:sz w:val="20"/>
                <w:szCs w:val="20"/>
              </w:rPr>
            </w:pPr>
            <w:r w:rsidRPr="00EA1FE3">
              <w:rPr>
                <w:rFonts w:ascii="Times New Roman" w:hAnsi="Times New Roman"/>
                <w:i/>
                <w:sz w:val="20"/>
                <w:szCs w:val="20"/>
              </w:rPr>
              <w:t xml:space="preserve">Figure </w:t>
            </w:r>
            <w:r w:rsidRPr="00EA1FE3">
              <w:rPr>
                <w:rFonts w:ascii="Times New Roman" w:hAnsi="Times New Roman"/>
                <w:i/>
                <w:sz w:val="20"/>
                <w:szCs w:val="20"/>
              </w:rPr>
              <w:fldChar w:fldCharType="begin"/>
            </w:r>
            <w:r w:rsidRPr="00EA1FE3">
              <w:rPr>
                <w:rFonts w:ascii="Times New Roman" w:hAnsi="Times New Roman"/>
                <w:i/>
                <w:sz w:val="20"/>
                <w:szCs w:val="20"/>
              </w:rPr>
              <w:instrText xml:space="preserve"> SEQ Figure \* ARABIC </w:instrText>
            </w:r>
            <w:r w:rsidRPr="00EA1FE3">
              <w:rPr>
                <w:rFonts w:ascii="Times New Roman" w:hAnsi="Times New Roman"/>
                <w:i/>
                <w:sz w:val="20"/>
                <w:szCs w:val="20"/>
              </w:rPr>
              <w:fldChar w:fldCharType="separate"/>
            </w:r>
            <w:r w:rsidR="000739F9">
              <w:rPr>
                <w:rFonts w:ascii="Times New Roman" w:hAnsi="Times New Roman"/>
                <w:i/>
                <w:noProof/>
                <w:sz w:val="20"/>
                <w:szCs w:val="20"/>
              </w:rPr>
              <w:t>32</w:t>
            </w:r>
            <w:r w:rsidRPr="00EA1FE3">
              <w:rPr>
                <w:rFonts w:ascii="Times New Roman" w:hAnsi="Times New Roman"/>
                <w:i/>
                <w:sz w:val="20"/>
                <w:szCs w:val="20"/>
              </w:rPr>
              <w:fldChar w:fldCharType="end"/>
            </w:r>
            <w:r w:rsidRPr="00EA1FE3">
              <w:rPr>
                <w:rFonts w:ascii="Times New Roman" w:hAnsi="Times New Roman"/>
                <w:i/>
                <w:sz w:val="20"/>
                <w:szCs w:val="20"/>
              </w:rPr>
              <w:t xml:space="preserve">, </w:t>
            </w:r>
            <w:proofErr w:type="spellStart"/>
            <w:r w:rsidRPr="00EA1FE3">
              <w:rPr>
                <w:rFonts w:ascii="Times New Roman" w:hAnsi="Times New Roman"/>
                <w:i/>
                <w:sz w:val="20"/>
                <w:szCs w:val="20"/>
              </w:rPr>
              <w:t>Modelled</w:t>
            </w:r>
            <w:proofErr w:type="spellEnd"/>
            <w:r w:rsidRPr="00EA1FE3">
              <w:rPr>
                <w:rFonts w:ascii="Times New Roman" w:hAnsi="Times New Roman"/>
                <w:i/>
                <w:sz w:val="20"/>
                <w:szCs w:val="20"/>
              </w:rPr>
              <w:t xml:space="preserve"> mass of sediment deposited in the</w:t>
            </w:r>
          </w:p>
          <w:p w:rsidR="000467CB" w:rsidRPr="00EA1FE3" w:rsidRDefault="000467CB" w:rsidP="00EA1FE3">
            <w:pPr>
              <w:spacing w:line="240" w:lineRule="auto"/>
              <w:jc w:val="center"/>
              <w:rPr>
                <w:rFonts w:ascii="Times New Roman" w:hAnsi="Times New Roman"/>
                <w:i/>
                <w:sz w:val="20"/>
                <w:szCs w:val="20"/>
              </w:rPr>
            </w:pPr>
            <w:r w:rsidRPr="00EA1FE3">
              <w:rPr>
                <w:rFonts w:ascii="Times New Roman" w:hAnsi="Times New Roman"/>
                <w:i/>
                <w:sz w:val="20"/>
                <w:szCs w:val="20"/>
              </w:rPr>
              <w:t>second scenario (t = 10 min)</w:t>
            </w:r>
          </w:p>
          <w:p w:rsidR="000467CB" w:rsidRPr="00941B49" w:rsidRDefault="000467CB" w:rsidP="007F1995">
            <w:pPr>
              <w:keepNext/>
            </w:pPr>
          </w:p>
        </w:tc>
      </w:tr>
    </w:tbl>
    <w:p w:rsidR="000467CB" w:rsidRDefault="000467CB" w:rsidP="000467CB"/>
    <w:p w:rsidR="000467CB" w:rsidRDefault="000467CB" w:rsidP="000467CB">
      <w:pPr>
        <w:jc w:val="center"/>
      </w:pPr>
      <w:r>
        <w:rPr>
          <w:noProof/>
        </w:rPr>
        <w:drawing>
          <wp:inline distT="0" distB="0" distL="0" distR="0" wp14:anchorId="3B7B94D0" wp14:editId="0F08D47F">
            <wp:extent cx="2924175" cy="2266950"/>
            <wp:effectExtent l="0" t="0" r="9525" b="0"/>
            <wp:docPr id="430" name="Billede 4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agram 40"/>
                    <pic:cNvPicPr>
                      <a:picLocks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924175" cy="2266950"/>
                    </a:xfrm>
                    <a:prstGeom prst="rect">
                      <a:avLst/>
                    </a:prstGeom>
                    <a:noFill/>
                    <a:ln>
                      <a:noFill/>
                    </a:ln>
                  </pic:spPr>
                </pic:pic>
              </a:graphicData>
            </a:graphic>
          </wp:inline>
        </w:drawing>
      </w:r>
    </w:p>
    <w:p w:rsidR="000467CB" w:rsidRPr="004C6789" w:rsidRDefault="000467CB" w:rsidP="000467CB">
      <w:pPr>
        <w:jc w:val="center"/>
        <w:rPr>
          <w:rFonts w:ascii="Times New Roman" w:hAnsi="Times New Roman"/>
          <w:i/>
          <w:sz w:val="20"/>
          <w:szCs w:val="20"/>
        </w:rPr>
      </w:pPr>
      <w:r w:rsidRPr="004C6789">
        <w:rPr>
          <w:rFonts w:ascii="Times New Roman" w:hAnsi="Times New Roman"/>
          <w:i/>
          <w:sz w:val="20"/>
          <w:szCs w:val="20"/>
        </w:rPr>
        <w:t xml:space="preserve">Figure </w:t>
      </w:r>
      <w:r w:rsidRPr="004C6789">
        <w:rPr>
          <w:rFonts w:ascii="Times New Roman" w:hAnsi="Times New Roman"/>
          <w:i/>
          <w:sz w:val="20"/>
          <w:szCs w:val="20"/>
        </w:rPr>
        <w:fldChar w:fldCharType="begin"/>
      </w:r>
      <w:r w:rsidRPr="004C6789">
        <w:rPr>
          <w:rFonts w:ascii="Times New Roman" w:hAnsi="Times New Roman"/>
          <w:i/>
          <w:sz w:val="20"/>
          <w:szCs w:val="20"/>
        </w:rPr>
        <w:instrText xml:space="preserve"> SEQ Figure \* ARABIC </w:instrText>
      </w:r>
      <w:r w:rsidRPr="004C6789">
        <w:rPr>
          <w:rFonts w:ascii="Times New Roman" w:hAnsi="Times New Roman"/>
          <w:i/>
          <w:sz w:val="20"/>
          <w:szCs w:val="20"/>
        </w:rPr>
        <w:fldChar w:fldCharType="separate"/>
      </w:r>
      <w:r w:rsidR="000739F9">
        <w:rPr>
          <w:rFonts w:ascii="Times New Roman" w:hAnsi="Times New Roman"/>
          <w:i/>
          <w:noProof/>
          <w:sz w:val="20"/>
          <w:szCs w:val="20"/>
        </w:rPr>
        <w:t>33</w:t>
      </w:r>
      <w:r w:rsidRPr="004C6789">
        <w:rPr>
          <w:rFonts w:ascii="Times New Roman" w:hAnsi="Times New Roman"/>
          <w:i/>
          <w:sz w:val="20"/>
          <w:szCs w:val="20"/>
        </w:rPr>
        <w:fldChar w:fldCharType="end"/>
      </w:r>
      <w:r w:rsidRPr="004C6789">
        <w:rPr>
          <w:rFonts w:ascii="Times New Roman" w:hAnsi="Times New Roman"/>
          <w:i/>
          <w:sz w:val="20"/>
          <w:szCs w:val="20"/>
        </w:rPr>
        <w:t xml:space="preserve">, </w:t>
      </w:r>
      <w:proofErr w:type="spellStart"/>
      <w:r w:rsidRPr="004C6789">
        <w:rPr>
          <w:rFonts w:ascii="Times New Roman" w:hAnsi="Times New Roman"/>
          <w:i/>
          <w:sz w:val="20"/>
          <w:szCs w:val="20"/>
        </w:rPr>
        <w:t>Modelled</w:t>
      </w:r>
      <w:proofErr w:type="spellEnd"/>
      <w:r w:rsidRPr="004C6789">
        <w:rPr>
          <w:rFonts w:ascii="Times New Roman" w:hAnsi="Times New Roman"/>
          <w:i/>
          <w:sz w:val="20"/>
          <w:szCs w:val="20"/>
        </w:rPr>
        <w:t xml:space="preserve"> mass of sediment deposited in the third scenario </w:t>
      </w:r>
    </w:p>
    <w:p w:rsidR="000467CB" w:rsidRPr="004C6789" w:rsidRDefault="000467CB" w:rsidP="000467CB">
      <w:pPr>
        <w:jc w:val="center"/>
        <w:rPr>
          <w:rFonts w:ascii="Times New Roman" w:hAnsi="Times New Roman"/>
          <w:i/>
          <w:sz w:val="20"/>
          <w:szCs w:val="20"/>
        </w:rPr>
      </w:pPr>
      <w:r w:rsidRPr="004C6789">
        <w:rPr>
          <w:rFonts w:ascii="Times New Roman" w:hAnsi="Times New Roman"/>
          <w:i/>
          <w:sz w:val="20"/>
          <w:szCs w:val="20"/>
        </w:rPr>
        <w:t>(t = 20 min)</w:t>
      </w:r>
    </w:p>
    <w:p w:rsidR="000467CB" w:rsidRDefault="000467CB" w:rsidP="000467CB"/>
    <w:p w:rsidR="000467CB" w:rsidRDefault="000467CB" w:rsidP="000467CB">
      <w:r>
        <w:t>Considering the lack of time no verification with Shields</w:t>
      </w:r>
      <w:r w:rsidR="0085452F">
        <w:t xml:space="preserve"> number was made in this model.</w:t>
      </w:r>
    </w:p>
    <w:p w:rsidR="00EA1FE3" w:rsidRDefault="00EA1FE3">
      <w:r>
        <w:br w:type="page"/>
      </w:r>
    </w:p>
    <w:p w:rsidR="00BB0818" w:rsidRPr="00EA1FE3" w:rsidRDefault="00BB0818" w:rsidP="000467CB">
      <w:pPr>
        <w:rPr>
          <w:rStyle w:val="Bogenstitel"/>
          <w:i/>
        </w:rPr>
      </w:pPr>
      <w:r w:rsidRPr="00EA1FE3">
        <w:rPr>
          <w:rStyle w:val="Bogenstitel"/>
          <w:i/>
        </w:rPr>
        <w:lastRenderedPageBreak/>
        <w:t xml:space="preserve">Conclusion </w:t>
      </w:r>
    </w:p>
    <w:p w:rsidR="00D004C9" w:rsidRDefault="00D004C9" w:rsidP="00BB0818">
      <w:pPr>
        <w:autoSpaceDE w:val="0"/>
        <w:autoSpaceDN w:val="0"/>
        <w:adjustRightInd w:val="0"/>
        <w:spacing w:after="0"/>
        <w:jc w:val="both"/>
        <w:rPr>
          <w:szCs w:val="24"/>
        </w:rPr>
      </w:pPr>
      <w:r>
        <w:rPr>
          <w:szCs w:val="24"/>
        </w:rPr>
        <w:t xml:space="preserve">The one dimensional numerical model produced relatively </w:t>
      </w:r>
      <w:r w:rsidR="00D661AA">
        <w:rPr>
          <w:szCs w:val="24"/>
        </w:rPr>
        <w:t>good results from a predictive point of view. However, predictive errors in the result of the modeling are found which could be improved with the improvement of the formulation of sediment transport formula or with calibrated parameters.</w:t>
      </w:r>
      <w:r w:rsidR="00BB7BEA">
        <w:rPr>
          <w:szCs w:val="24"/>
        </w:rPr>
        <w:t xml:space="preserve"> </w:t>
      </w:r>
      <w:r w:rsidR="0085452F">
        <w:rPr>
          <w:szCs w:val="24"/>
        </w:rPr>
        <w:t>It is important to mention that,</w:t>
      </w:r>
      <w:r w:rsidR="005A36ED" w:rsidRPr="004419A2">
        <w:rPr>
          <w:szCs w:val="24"/>
        </w:rPr>
        <w:t xml:space="preserve"> </w:t>
      </w:r>
      <w:r w:rsidR="0085452F">
        <w:rPr>
          <w:szCs w:val="24"/>
        </w:rPr>
        <w:t>like in</w:t>
      </w:r>
      <w:r w:rsidR="005A36ED">
        <w:rPr>
          <w:szCs w:val="24"/>
        </w:rPr>
        <w:t xml:space="preserve"> sewer pipes, in sea outfalls</w:t>
      </w:r>
      <w:r w:rsidR="005A36ED" w:rsidRPr="004419A2">
        <w:rPr>
          <w:szCs w:val="24"/>
        </w:rPr>
        <w:t xml:space="preserve"> the required self-cleansing v</w:t>
      </w:r>
      <w:r w:rsidR="005A36ED">
        <w:rPr>
          <w:szCs w:val="24"/>
        </w:rPr>
        <w:t xml:space="preserve">elocity decreases </w:t>
      </w:r>
      <w:r w:rsidR="005A36ED" w:rsidRPr="004419A2">
        <w:rPr>
          <w:szCs w:val="24"/>
        </w:rPr>
        <w:t xml:space="preserve">as </w:t>
      </w:r>
      <w:r w:rsidR="0085452F" w:rsidRPr="004419A2">
        <w:rPr>
          <w:szCs w:val="24"/>
        </w:rPr>
        <w:t xml:space="preserve">particle size increase </w:t>
      </w:r>
      <w:r w:rsidR="0085452F">
        <w:rPr>
          <w:szCs w:val="24"/>
        </w:rPr>
        <w:t xml:space="preserve">and increases with the increase of </w:t>
      </w:r>
      <w:r w:rsidR="005A36ED" w:rsidRPr="004419A2">
        <w:rPr>
          <w:szCs w:val="24"/>
        </w:rPr>
        <w:t>the volumetric sediment concentration</w:t>
      </w:r>
      <w:r w:rsidR="005A36ED">
        <w:rPr>
          <w:szCs w:val="24"/>
        </w:rPr>
        <w:t xml:space="preserve">. </w:t>
      </w:r>
    </w:p>
    <w:p w:rsidR="004C6789" w:rsidRPr="00BB0818" w:rsidRDefault="004C6789" w:rsidP="00BB0818">
      <w:pPr>
        <w:autoSpaceDE w:val="0"/>
        <w:autoSpaceDN w:val="0"/>
        <w:adjustRightInd w:val="0"/>
        <w:spacing w:after="0"/>
        <w:jc w:val="both"/>
        <w:rPr>
          <w:szCs w:val="24"/>
        </w:rPr>
      </w:pPr>
    </w:p>
    <w:p w:rsidR="00BB7BEA" w:rsidRDefault="005A36ED" w:rsidP="00D004C9">
      <w:pPr>
        <w:autoSpaceDE w:val="0"/>
        <w:autoSpaceDN w:val="0"/>
        <w:adjustRightInd w:val="0"/>
        <w:spacing w:after="0" w:line="240" w:lineRule="auto"/>
        <w:contextualSpacing/>
        <w:jc w:val="both"/>
        <w:rPr>
          <w:szCs w:val="24"/>
        </w:rPr>
      </w:pPr>
      <w:r w:rsidRPr="004419A2">
        <w:rPr>
          <w:szCs w:val="24"/>
        </w:rPr>
        <w:t>The presence of a rougher surface could either increase or decrease the required self-cleansing velocity depending on whether the effects of the increase in flow resistance or the additional turbulence due to secondary currents is more dominant.</w:t>
      </w:r>
      <w:r w:rsidR="00D004C9">
        <w:rPr>
          <w:szCs w:val="24"/>
        </w:rPr>
        <w:t xml:space="preserve"> </w:t>
      </w:r>
      <w:r w:rsidRPr="003024F0">
        <w:rPr>
          <w:szCs w:val="24"/>
        </w:rPr>
        <w:t>The literature shows that, the minimum velocity estimated necessary to flush the sediment is V = 0.45 – 1 m/s for pipes with D = 240 mm which is in good agreement with experimental results gathered in this study.</w:t>
      </w:r>
    </w:p>
    <w:p w:rsidR="00BB7BEA" w:rsidRDefault="00BB7BEA" w:rsidP="00D004C9">
      <w:pPr>
        <w:autoSpaceDE w:val="0"/>
        <w:autoSpaceDN w:val="0"/>
        <w:adjustRightInd w:val="0"/>
        <w:spacing w:after="0" w:line="240" w:lineRule="auto"/>
        <w:contextualSpacing/>
        <w:jc w:val="both"/>
        <w:rPr>
          <w:szCs w:val="24"/>
        </w:rPr>
      </w:pPr>
    </w:p>
    <w:p w:rsidR="00CF2221" w:rsidRPr="00EA1FE3" w:rsidRDefault="00A65004" w:rsidP="00C64435">
      <w:pPr>
        <w:pStyle w:val="Overskrift1"/>
        <w:numPr>
          <w:ilvl w:val="0"/>
          <w:numId w:val="22"/>
        </w:numPr>
        <w:rPr>
          <w:rStyle w:val="Bogenstitel"/>
          <w:b/>
        </w:rPr>
      </w:pPr>
      <w:bookmarkStart w:id="57" w:name="_Toc295944441"/>
      <w:r w:rsidRPr="00EA1FE3">
        <w:rPr>
          <w:rStyle w:val="Bogenstitel"/>
          <w:b/>
        </w:rPr>
        <w:t>Recommendations for further investigation</w:t>
      </w:r>
      <w:bookmarkEnd w:id="57"/>
    </w:p>
    <w:p w:rsidR="00BB7BEA" w:rsidRDefault="00BB7BEA" w:rsidP="006C616A">
      <w:pPr>
        <w:jc w:val="both"/>
      </w:pPr>
    </w:p>
    <w:p w:rsidR="00BB7BEA" w:rsidRDefault="00BB7BEA" w:rsidP="006C616A">
      <w:pPr>
        <w:jc w:val="both"/>
      </w:pPr>
      <w:r>
        <w:t xml:space="preserve">To improve the use of predictive numerical model for engineering purpose researches on the non – cohesive </w:t>
      </w:r>
      <w:r w:rsidR="001A524E">
        <w:t xml:space="preserve">sediment transport in laboratory must be continued. Hence, there are still doubts which are the physical processes that take place either in sewers or outfalls, for that it is necessary to monitor and collect data for sediment transport from outfall systems in real life. In this way </w:t>
      </w:r>
      <w:r w:rsidR="003C2793">
        <w:t xml:space="preserve">it will be possible to evaluate each of the processes happening inside the pipe. </w:t>
      </w:r>
    </w:p>
    <w:p w:rsidR="007D7FFE" w:rsidRDefault="0029095E" w:rsidP="006C616A">
      <w:pPr>
        <w:jc w:val="both"/>
      </w:pPr>
      <w:r>
        <w:t xml:space="preserve">Further laboratory experiments </w:t>
      </w:r>
      <w:r w:rsidR="008F7842">
        <w:t xml:space="preserve">with graded sediment and maybe suspended load must be conducted in the future. Also </w:t>
      </w:r>
      <w:r w:rsidR="006C616A">
        <w:t xml:space="preserve">cohesion should be included in the experiments giving the fact that it is a process that happening inside the pipes. One should bear in mind that for better evaluation the model should be validated against data from real outfall systems. </w:t>
      </w:r>
    </w:p>
    <w:p w:rsidR="003C2793" w:rsidRDefault="006E42EA" w:rsidP="006C616A">
      <w:pPr>
        <w:jc w:val="both"/>
      </w:pPr>
      <w:r>
        <w:t xml:space="preserve">Finally, for </w:t>
      </w:r>
      <w:r w:rsidR="006C616A">
        <w:t xml:space="preserve">better calculation of suspended load, as part of total load, </w:t>
      </w:r>
      <w:r w:rsidR="00880D95">
        <w:t>more information about concentration</w:t>
      </w:r>
      <w:r w:rsidR="00110346">
        <w:t xml:space="preserve"> over cross – section area</w:t>
      </w:r>
      <w:r w:rsidR="00880D95">
        <w:t xml:space="preserve"> profiles in full running pipes is needed. </w:t>
      </w:r>
      <w:r w:rsidR="00110346">
        <w:t>Moreover, the sediment transport formula for sus</w:t>
      </w:r>
      <w:r w:rsidR="00877217">
        <w:t>pended loads should be modified for full running pipes conditions regarding that in the last on</w:t>
      </w:r>
      <w:r w:rsidR="007D7FFE">
        <w:t xml:space="preserve">es the velocity profile change. This means that the formulation of total sediment transport should also be modified as the formulas used assume same conditions as in </w:t>
      </w:r>
      <w:r>
        <w:t xml:space="preserve">the rivers. One </w:t>
      </w:r>
      <w:r w:rsidR="007D7FFE">
        <w:t>should bear in mind that</w:t>
      </w:r>
      <w:r>
        <w:t>,</w:t>
      </w:r>
      <w:r w:rsidR="007D7FFE">
        <w:t xml:space="preserve"> there is unlimited supply of sediment from the bed, a phenomenon that does not happen in sewers or outfall system.</w:t>
      </w:r>
    </w:p>
    <w:p w:rsidR="00877217" w:rsidRPr="00BB7BEA" w:rsidRDefault="00877217" w:rsidP="006C616A">
      <w:pPr>
        <w:jc w:val="both"/>
      </w:pPr>
    </w:p>
    <w:p w:rsidR="001379ED" w:rsidRPr="00EA1FE3" w:rsidRDefault="00B25A1D">
      <w:pPr>
        <w:rPr>
          <w:rStyle w:val="Bogenstitel"/>
        </w:rPr>
      </w:pPr>
      <w:r w:rsidRPr="00EA1FE3">
        <w:rPr>
          <w:rStyle w:val="Bogenstitel"/>
        </w:rPr>
        <w:br w:type="page"/>
      </w:r>
    </w:p>
    <w:p w:rsidR="00F90E08" w:rsidRPr="00EA1FE3" w:rsidRDefault="00F90E08" w:rsidP="00C64435">
      <w:pPr>
        <w:pStyle w:val="Overskrift1"/>
        <w:numPr>
          <w:ilvl w:val="0"/>
          <w:numId w:val="22"/>
        </w:numPr>
        <w:rPr>
          <w:rStyle w:val="Bogenstitel"/>
          <w:b/>
        </w:rPr>
      </w:pPr>
      <w:bookmarkStart w:id="58" w:name="_Toc295944442"/>
      <w:r w:rsidRPr="00EA1FE3">
        <w:rPr>
          <w:rStyle w:val="Bogenstitel"/>
          <w:b/>
        </w:rPr>
        <w:lastRenderedPageBreak/>
        <w:t>References</w:t>
      </w:r>
      <w:bookmarkEnd w:id="58"/>
    </w:p>
    <w:p w:rsidR="00F90E08" w:rsidRPr="00F90E08" w:rsidRDefault="00F90E08" w:rsidP="00F90E08"/>
    <w:p w:rsidR="0097436B" w:rsidRDefault="001379ED" w:rsidP="0097436B">
      <w:pPr>
        <w:pStyle w:val="Bibliografi"/>
        <w:rPr>
          <w:noProof/>
        </w:rPr>
      </w:pPr>
      <w:r>
        <w:fldChar w:fldCharType="begin"/>
      </w:r>
      <w:r>
        <w:instrText xml:space="preserve"> BIBLIOGRAPHY  \l 1033 </w:instrText>
      </w:r>
      <w:r>
        <w:fldChar w:fldCharType="separate"/>
      </w:r>
      <w:r w:rsidR="0097436B">
        <w:rPr>
          <w:b/>
          <w:bCs/>
          <w:noProof/>
        </w:rPr>
        <w:t>54 ASCE-Manual and Reports on Engineering Practice- No.</w:t>
      </w:r>
      <w:r w:rsidR="0097436B">
        <w:rPr>
          <w:noProof/>
        </w:rPr>
        <w:t xml:space="preserve"> Sedimentation Engineering [Book]. - New York : [s.n.], Reprinted 1977.</w:t>
      </w:r>
    </w:p>
    <w:p w:rsidR="0097436B" w:rsidRDefault="0097436B" w:rsidP="0097436B">
      <w:pPr>
        <w:pStyle w:val="Bibliografi"/>
        <w:rPr>
          <w:noProof/>
        </w:rPr>
      </w:pPr>
      <w:r>
        <w:rPr>
          <w:b/>
          <w:bCs/>
          <w:noProof/>
        </w:rPr>
        <w:t>Ackers Peter</w:t>
      </w:r>
      <w:r>
        <w:rPr>
          <w:noProof/>
        </w:rPr>
        <w:t xml:space="preserve"> Invited lecture: Sediment transport of drainage and outfall design [Article] // Environmental Hydraulics, , Lee Cheung (eds). - 1991.</w:t>
      </w:r>
    </w:p>
    <w:p w:rsidR="0097436B" w:rsidRDefault="0097436B" w:rsidP="0097436B">
      <w:pPr>
        <w:pStyle w:val="Bibliografi"/>
        <w:rPr>
          <w:noProof/>
        </w:rPr>
      </w:pPr>
      <w:r>
        <w:rPr>
          <w:noProof/>
        </w:rPr>
        <w:t>americanexcelsior.com [Online] // americanexcelsior.com/erosioncontrol/library/Tech Notes/Shear Stress.pdf.</w:t>
      </w:r>
    </w:p>
    <w:p w:rsidR="0097436B" w:rsidRDefault="0097436B" w:rsidP="0097436B">
      <w:pPr>
        <w:pStyle w:val="Bibliografi"/>
        <w:rPr>
          <w:noProof/>
        </w:rPr>
      </w:pPr>
      <w:r>
        <w:rPr>
          <w:b/>
          <w:bCs/>
          <w:noProof/>
        </w:rPr>
        <w:t>B.G.Krishnappan</w:t>
      </w:r>
      <w:r>
        <w:rPr>
          <w:noProof/>
        </w:rPr>
        <w:t xml:space="preserve"> Unsteady, Nonuniform, Mobileboundary Flow Model-Mobed [Book]. - Hydraulics division, National Water Research Institute, Burlington, Ontario : [s.n.], February 1981.</w:t>
      </w:r>
    </w:p>
    <w:p w:rsidR="0097436B" w:rsidRDefault="0097436B" w:rsidP="0097436B">
      <w:pPr>
        <w:pStyle w:val="Bibliografi"/>
        <w:rPr>
          <w:noProof/>
        </w:rPr>
      </w:pPr>
      <w:r>
        <w:rPr>
          <w:b/>
          <w:bCs/>
          <w:noProof/>
        </w:rPr>
        <w:t>Benoıˆt Camenen Magnus Larson</w:t>
      </w:r>
      <w:r>
        <w:rPr>
          <w:noProof/>
        </w:rPr>
        <w:t xml:space="preserve"> A general formula for non-cohesive bed load sediment transport [Journal]. - 29 October 2004.</w:t>
      </w:r>
    </w:p>
    <w:p w:rsidR="0097436B" w:rsidRDefault="0097436B" w:rsidP="0097436B">
      <w:pPr>
        <w:pStyle w:val="Bibliografi"/>
        <w:rPr>
          <w:noProof/>
        </w:rPr>
      </w:pPr>
      <w:r>
        <w:rPr>
          <w:b/>
          <w:bCs/>
          <w:noProof/>
        </w:rPr>
        <w:t>BERTRAND-KRAJEWSKI Jean-Luc</w:t>
      </w:r>
      <w:r>
        <w:rPr>
          <w:noProof/>
        </w:rPr>
        <w:t xml:space="preserve"> Modelling of Sewer Solids Production and Transport, Cours de DEA "Hydrologie Urbaine" [Report]. - Lyon : [s.n.], 2006.</w:t>
      </w:r>
    </w:p>
    <w:p w:rsidR="0097436B" w:rsidRDefault="0097436B" w:rsidP="0097436B">
      <w:pPr>
        <w:pStyle w:val="Bibliografi"/>
        <w:rPr>
          <w:noProof/>
        </w:rPr>
      </w:pPr>
      <w:r>
        <w:rPr>
          <w:b/>
          <w:bCs/>
          <w:noProof/>
        </w:rPr>
        <w:t>C. Nalluri* A. Ab. Ghani and El-Zaemey** A. K. S.</w:t>
      </w:r>
      <w:r>
        <w:rPr>
          <w:noProof/>
        </w:rPr>
        <w:t xml:space="preserve"> Sediment Transport Over Deposited Beds in Sewers [Article] // Department of Civil Engineering, University of NewCastle upon Tyne. - 1994.</w:t>
      </w:r>
    </w:p>
    <w:p w:rsidR="0097436B" w:rsidRDefault="0097436B" w:rsidP="0097436B">
      <w:pPr>
        <w:pStyle w:val="Bibliografi"/>
        <w:rPr>
          <w:noProof/>
        </w:rPr>
      </w:pPr>
      <w:r>
        <w:rPr>
          <w:b/>
          <w:bCs/>
          <w:noProof/>
        </w:rPr>
        <w:t>chanson hubert</w:t>
      </w:r>
      <w:r>
        <w:rPr>
          <w:noProof/>
        </w:rPr>
        <w:t xml:space="preserve"> the hydraulics of open channel flow [Book]. - 1999.</w:t>
      </w:r>
    </w:p>
    <w:p w:rsidR="0097436B" w:rsidRDefault="0097436B" w:rsidP="0097436B">
      <w:pPr>
        <w:pStyle w:val="Bibliografi"/>
        <w:rPr>
          <w:noProof/>
        </w:rPr>
      </w:pPr>
      <w:r>
        <w:rPr>
          <w:b/>
          <w:bCs/>
          <w:noProof/>
        </w:rPr>
        <w:t>DHI</w:t>
      </w:r>
      <w:r>
        <w:rPr>
          <w:noProof/>
        </w:rPr>
        <w:t xml:space="preserve"> Mouse Trap Reference Manual (ST). - Denmark : [s.n.].</w:t>
      </w:r>
    </w:p>
    <w:p w:rsidR="0097436B" w:rsidRDefault="0097436B" w:rsidP="0097436B">
      <w:pPr>
        <w:pStyle w:val="Bibliografi"/>
        <w:rPr>
          <w:noProof/>
        </w:rPr>
      </w:pPr>
      <w:r>
        <w:rPr>
          <w:b/>
          <w:bCs/>
          <w:noProof/>
        </w:rPr>
        <w:t>Ghani A. A.</w:t>
      </w:r>
      <w:r>
        <w:rPr>
          <w:noProof/>
        </w:rPr>
        <w:t xml:space="preserve"> Sediment Transport in Sewers PhD Thesis [Report]. - NewCastle : University of Newcastle Upon Tyne, (November 1993).</w:t>
      </w:r>
    </w:p>
    <w:p w:rsidR="0097436B" w:rsidRDefault="0097436B" w:rsidP="0097436B">
      <w:pPr>
        <w:pStyle w:val="Bibliografi"/>
        <w:rPr>
          <w:noProof/>
        </w:rPr>
      </w:pPr>
      <w:r>
        <w:rPr>
          <w:b/>
          <w:bCs/>
          <w:noProof/>
        </w:rPr>
        <w:t>Gonzales Gustavo S. Perrusquia</w:t>
      </w:r>
      <w:r>
        <w:rPr>
          <w:noProof/>
        </w:rPr>
        <w:t xml:space="preserve"> Bedload Transport in Storm Sewers, Stream Traction in Pipe Channels [Book]. - Goteborg, Sweden : [s.n.], 1991.</w:t>
      </w:r>
    </w:p>
    <w:p w:rsidR="0097436B" w:rsidRDefault="0097436B" w:rsidP="0097436B">
      <w:pPr>
        <w:pStyle w:val="Bibliografi"/>
        <w:rPr>
          <w:noProof/>
        </w:rPr>
      </w:pPr>
      <w:r>
        <w:rPr>
          <w:b/>
          <w:bCs/>
          <w:noProof/>
        </w:rPr>
        <w:t>Jakobsen W.P. Lund and K.P.</w:t>
      </w:r>
      <w:r>
        <w:rPr>
          <w:noProof/>
        </w:rPr>
        <w:t xml:space="preserve"> Permeability test on Silkeborg Sand No. 0000 [Article] // AAU Geotechnical Engineering Paper. - Aalborg : [s.n.], 1998.</w:t>
      </w:r>
    </w:p>
    <w:p w:rsidR="0097436B" w:rsidRPr="0097436B" w:rsidRDefault="0097436B" w:rsidP="0097436B">
      <w:pPr>
        <w:pStyle w:val="Bibliografi"/>
        <w:rPr>
          <w:noProof/>
          <w:lang w:val="da-DK"/>
        </w:rPr>
      </w:pPr>
      <w:r w:rsidRPr="0097436B">
        <w:rPr>
          <w:noProof/>
          <w:lang w:val="da-DK"/>
        </w:rPr>
        <w:t>Kapitel 9, Stationær Strømning i åbne ledninger.</w:t>
      </w:r>
    </w:p>
    <w:p w:rsidR="0097436B" w:rsidRDefault="0097436B" w:rsidP="0097436B">
      <w:pPr>
        <w:pStyle w:val="Bibliografi"/>
        <w:rPr>
          <w:noProof/>
        </w:rPr>
      </w:pPr>
      <w:r>
        <w:rPr>
          <w:b/>
          <w:bCs/>
          <w:noProof/>
        </w:rPr>
        <w:t>Larsen Torben</w:t>
      </w:r>
      <w:r>
        <w:rPr>
          <w:noProof/>
        </w:rPr>
        <w:t xml:space="preserve"> Some hydraulics and environmental aspect of sea outfalls [Book]. - Hydraulics and Coastal Engineering Laboratory, Department of Civil Engineering, Aalborg University : [s.n.], 2000.</w:t>
      </w:r>
    </w:p>
    <w:p w:rsidR="0097436B" w:rsidRDefault="0097436B" w:rsidP="0097436B">
      <w:pPr>
        <w:pStyle w:val="Bibliografi"/>
        <w:rPr>
          <w:noProof/>
        </w:rPr>
      </w:pPr>
      <w:r>
        <w:rPr>
          <w:b/>
          <w:bCs/>
          <w:noProof/>
        </w:rPr>
        <w:t>Mark Ole</w:t>
      </w:r>
      <w:r>
        <w:rPr>
          <w:noProof/>
        </w:rPr>
        <w:t xml:space="preserve"> Numerical Modelling Approaches for Sediment Transport in Sewer Systems [Report]. - Aalborg Denmark : Aalborg University, May 1995.</w:t>
      </w:r>
    </w:p>
    <w:p w:rsidR="008C7667" w:rsidRDefault="0097436B" w:rsidP="0097436B">
      <w:pPr>
        <w:pStyle w:val="Bibliografi"/>
      </w:pPr>
      <w:r>
        <w:rPr>
          <w:b/>
          <w:bCs/>
          <w:noProof/>
        </w:rPr>
        <w:t>Perrusquia Pedersen, Larsen</w:t>
      </w:r>
      <w:r>
        <w:rPr>
          <w:noProof/>
        </w:rPr>
        <w:t xml:space="preserve"> Influence of sewer sediments on flow friction and shear stress distribution [Journal]. - 1995.</w:t>
      </w:r>
      <w:r w:rsidR="001379ED">
        <w:fldChar w:fldCharType="end"/>
      </w:r>
      <w:r w:rsidR="008C7667">
        <w:br w:type="page"/>
      </w:r>
    </w:p>
    <w:p w:rsidR="008C7667" w:rsidRPr="00EA1FE3" w:rsidRDefault="008C7667" w:rsidP="00C64435">
      <w:pPr>
        <w:pStyle w:val="Overskrift1"/>
        <w:numPr>
          <w:ilvl w:val="0"/>
          <w:numId w:val="22"/>
        </w:numPr>
        <w:rPr>
          <w:rStyle w:val="Bogenstitel"/>
          <w:b/>
        </w:rPr>
      </w:pPr>
      <w:bookmarkStart w:id="59" w:name="_Toc295944443"/>
      <w:r w:rsidRPr="00EA1FE3">
        <w:rPr>
          <w:rStyle w:val="Bogenstitel"/>
          <w:b/>
        </w:rPr>
        <w:lastRenderedPageBreak/>
        <w:t>Appendixes</w:t>
      </w:r>
      <w:bookmarkEnd w:id="59"/>
    </w:p>
    <w:p w:rsidR="008C7667" w:rsidRDefault="008C7667" w:rsidP="008C7667"/>
    <w:p w:rsidR="00DC559B" w:rsidRDefault="00DC559B" w:rsidP="008C7667"/>
    <w:p w:rsidR="008C7667" w:rsidRPr="00EA1FE3" w:rsidRDefault="00DC559B" w:rsidP="000231DE">
      <w:pPr>
        <w:pStyle w:val="Overskrift2"/>
        <w:rPr>
          <w:rStyle w:val="Bogenstitel"/>
          <w:i/>
        </w:rPr>
      </w:pPr>
      <w:bookmarkStart w:id="60" w:name="_Toc295944444"/>
      <w:r w:rsidRPr="00DC559B">
        <w:rPr>
          <w:b w:val="0"/>
          <w:sz w:val="36"/>
          <w:szCs w:val="36"/>
        </w:rPr>
        <w:t>Appendix A</w:t>
      </w:r>
      <w:r w:rsidR="000231DE">
        <w:rPr>
          <w:b w:val="0"/>
          <w:sz w:val="36"/>
          <w:szCs w:val="36"/>
        </w:rPr>
        <w:tab/>
      </w:r>
      <w:r w:rsidR="000231DE">
        <w:rPr>
          <w:b w:val="0"/>
          <w:sz w:val="36"/>
          <w:szCs w:val="36"/>
        </w:rPr>
        <w:tab/>
      </w:r>
      <w:r w:rsidR="00EA1FE3">
        <w:rPr>
          <w:b w:val="0"/>
          <w:sz w:val="36"/>
          <w:szCs w:val="36"/>
        </w:rPr>
        <w:tab/>
      </w:r>
      <w:r w:rsidR="00EA1FE3">
        <w:rPr>
          <w:b w:val="0"/>
          <w:sz w:val="36"/>
          <w:szCs w:val="36"/>
        </w:rPr>
        <w:tab/>
      </w:r>
      <w:r w:rsidR="00EA1FE3">
        <w:rPr>
          <w:b w:val="0"/>
          <w:sz w:val="36"/>
          <w:szCs w:val="36"/>
        </w:rPr>
        <w:tab/>
      </w:r>
      <w:r w:rsidR="00EA1FE3">
        <w:rPr>
          <w:b w:val="0"/>
          <w:sz w:val="36"/>
          <w:szCs w:val="36"/>
        </w:rPr>
        <w:tab/>
      </w:r>
      <w:r w:rsidR="00EA1FE3">
        <w:rPr>
          <w:b w:val="0"/>
          <w:sz w:val="36"/>
          <w:szCs w:val="36"/>
        </w:rPr>
        <w:tab/>
      </w:r>
      <w:r w:rsidR="00EA1FE3">
        <w:rPr>
          <w:b w:val="0"/>
          <w:sz w:val="36"/>
          <w:szCs w:val="36"/>
        </w:rPr>
        <w:tab/>
      </w:r>
      <w:r w:rsidR="00EA1FE3">
        <w:rPr>
          <w:b w:val="0"/>
          <w:sz w:val="36"/>
          <w:szCs w:val="36"/>
        </w:rPr>
        <w:tab/>
      </w:r>
      <w:r w:rsidR="00EA1FE3">
        <w:rPr>
          <w:b w:val="0"/>
          <w:sz w:val="36"/>
          <w:szCs w:val="36"/>
        </w:rPr>
        <w:tab/>
      </w:r>
      <w:r w:rsidR="00EA1FE3">
        <w:rPr>
          <w:b w:val="0"/>
          <w:sz w:val="36"/>
          <w:szCs w:val="36"/>
        </w:rPr>
        <w:tab/>
      </w:r>
      <w:r w:rsidR="00EA1FE3">
        <w:rPr>
          <w:b w:val="0"/>
          <w:sz w:val="36"/>
          <w:szCs w:val="36"/>
        </w:rPr>
        <w:tab/>
      </w:r>
      <w:r w:rsidR="008C7667" w:rsidRPr="007D40AA">
        <w:rPr>
          <w:rStyle w:val="Bogenstitel"/>
          <w:b/>
          <w:i/>
        </w:rPr>
        <w:t>Paper</w:t>
      </w:r>
      <w:r w:rsidR="00A946EB" w:rsidRPr="007D40AA">
        <w:rPr>
          <w:rStyle w:val="Bogenstitel"/>
          <w:b/>
          <w:i/>
        </w:rPr>
        <w:t xml:space="preserve"> for in International Symposium on Outfall Systems</w:t>
      </w:r>
      <w:bookmarkEnd w:id="60"/>
    </w:p>
    <w:p w:rsidR="00A946EB" w:rsidRDefault="00A946EB" w:rsidP="00A946EB"/>
    <w:p w:rsidR="000231DE" w:rsidRDefault="000231DE">
      <w:r>
        <w:br w:type="page"/>
      </w:r>
    </w:p>
    <w:p w:rsidR="00BB0818" w:rsidRDefault="00BB0818" w:rsidP="000231DE">
      <w:pPr>
        <w:pStyle w:val="Overskrift2"/>
        <w:rPr>
          <w:rStyle w:val="Bogenstitel"/>
          <w:i/>
          <w:sz w:val="28"/>
          <w:szCs w:val="28"/>
        </w:rPr>
      </w:pPr>
      <w:bookmarkStart w:id="61" w:name="_Ref295515045"/>
      <w:bookmarkStart w:id="62" w:name="_Ref295515568"/>
      <w:bookmarkStart w:id="63" w:name="_Ref295517972"/>
      <w:bookmarkStart w:id="64" w:name="_Ref295518023"/>
      <w:bookmarkStart w:id="65" w:name="_Toc295944445"/>
      <w:r w:rsidRPr="000231DE">
        <w:rPr>
          <w:b w:val="0"/>
          <w:sz w:val="36"/>
          <w:szCs w:val="36"/>
        </w:rPr>
        <w:lastRenderedPageBreak/>
        <w:t>Appendix B</w:t>
      </w:r>
      <w:bookmarkEnd w:id="61"/>
      <w:bookmarkEnd w:id="62"/>
      <w:r w:rsidR="000231DE">
        <w:rPr>
          <w:b w:val="0"/>
          <w:sz w:val="36"/>
          <w:szCs w:val="36"/>
        </w:rPr>
        <w:tab/>
      </w:r>
      <w:r w:rsidR="000231DE">
        <w:rPr>
          <w:b w:val="0"/>
          <w:sz w:val="36"/>
          <w:szCs w:val="36"/>
        </w:rPr>
        <w:tab/>
      </w:r>
      <w:r w:rsidR="000231DE">
        <w:rPr>
          <w:b w:val="0"/>
          <w:sz w:val="36"/>
          <w:szCs w:val="36"/>
        </w:rPr>
        <w:tab/>
      </w:r>
      <w:r w:rsidR="000231DE">
        <w:rPr>
          <w:b w:val="0"/>
          <w:sz w:val="36"/>
          <w:szCs w:val="36"/>
        </w:rPr>
        <w:tab/>
      </w:r>
      <w:r w:rsidR="000231DE">
        <w:rPr>
          <w:b w:val="0"/>
          <w:sz w:val="36"/>
          <w:szCs w:val="36"/>
        </w:rPr>
        <w:tab/>
      </w:r>
      <w:r w:rsidR="000231DE">
        <w:rPr>
          <w:b w:val="0"/>
          <w:sz w:val="36"/>
          <w:szCs w:val="36"/>
        </w:rPr>
        <w:tab/>
      </w:r>
      <w:r w:rsidR="000231DE">
        <w:rPr>
          <w:b w:val="0"/>
          <w:sz w:val="36"/>
          <w:szCs w:val="36"/>
        </w:rPr>
        <w:tab/>
      </w:r>
      <w:r w:rsidR="000231DE">
        <w:rPr>
          <w:b w:val="0"/>
          <w:sz w:val="36"/>
          <w:szCs w:val="36"/>
        </w:rPr>
        <w:tab/>
      </w:r>
      <w:r w:rsidR="000231DE">
        <w:rPr>
          <w:b w:val="0"/>
          <w:sz w:val="36"/>
          <w:szCs w:val="36"/>
        </w:rPr>
        <w:tab/>
      </w:r>
      <w:r w:rsidR="000231DE">
        <w:rPr>
          <w:b w:val="0"/>
          <w:sz w:val="36"/>
          <w:szCs w:val="36"/>
        </w:rPr>
        <w:tab/>
      </w:r>
      <w:r w:rsidR="007D40AA">
        <w:rPr>
          <w:b w:val="0"/>
          <w:sz w:val="36"/>
          <w:szCs w:val="36"/>
        </w:rPr>
        <w:tab/>
      </w:r>
      <w:r w:rsidR="00D87DB1" w:rsidRPr="007D40AA">
        <w:rPr>
          <w:rStyle w:val="Bogenstitel"/>
          <w:b/>
          <w:i/>
        </w:rPr>
        <w:t>Calculations during experimental work</w:t>
      </w:r>
      <w:bookmarkEnd w:id="63"/>
      <w:bookmarkEnd w:id="64"/>
      <w:bookmarkEnd w:id="65"/>
    </w:p>
    <w:p w:rsidR="005F22DD" w:rsidRDefault="005F22DD" w:rsidP="005F22DD">
      <w:pPr>
        <w:rPr>
          <w:rFonts w:cstheme="minorHAnsi"/>
          <w:b/>
        </w:rPr>
      </w:pPr>
    </w:p>
    <w:p w:rsidR="005F22DD" w:rsidRDefault="005F22DD" w:rsidP="005F22DD">
      <w:r w:rsidRPr="005F22DD">
        <w:t>The</w:t>
      </w:r>
      <w:r>
        <w:rPr>
          <w:rStyle w:val="Bogenstitel"/>
          <w:rFonts w:cstheme="minorHAnsi"/>
          <w:b w:val="0"/>
        </w:rPr>
        <w:t xml:space="preserve"> </w:t>
      </w:r>
      <w:r w:rsidRPr="005F22DD">
        <w:t>present</w:t>
      </w:r>
      <w:r>
        <w:rPr>
          <w:rStyle w:val="Bogenstitel"/>
          <w:rFonts w:cstheme="minorHAnsi"/>
          <w:b w:val="0"/>
        </w:rPr>
        <w:t xml:space="preserve"> Appendix </w:t>
      </w:r>
      <w:r w:rsidRPr="005F22DD">
        <w:t>enclose</w:t>
      </w:r>
      <w:r>
        <w:t xml:space="preserve"> all calculation needed during the conduction of experimental work in the laboratory. Calculation of velocity and velocity distribution inside the flume, particle size distribution, </w:t>
      </w:r>
      <w:r w:rsidR="0008593C">
        <w:t>and calculation of water flow,</w:t>
      </w:r>
      <w:r>
        <w:t xml:space="preserve"> are presented here.</w:t>
      </w:r>
    </w:p>
    <w:p w:rsidR="00415F16" w:rsidRPr="000D4478" w:rsidRDefault="00470366">
      <w:pPr>
        <w:rPr>
          <w:rStyle w:val="Bogenstitel"/>
          <w:rFonts w:cstheme="minorHAnsi"/>
          <w:i/>
        </w:rPr>
      </w:pPr>
      <w:r w:rsidRPr="000D4478">
        <w:rPr>
          <w:rStyle w:val="Bogenstitel"/>
          <w:rFonts w:cstheme="minorHAnsi"/>
          <w:i/>
        </w:rPr>
        <w:t>Sieve analysis</w:t>
      </w:r>
    </w:p>
    <w:p w:rsidR="00470366" w:rsidRPr="00470366" w:rsidRDefault="00470366" w:rsidP="00470366">
      <w:r>
        <w:t>The sand used to conduct the experiments was analyzed to estimate the d</w:t>
      </w:r>
      <w:r>
        <w:rPr>
          <w:vertAlign w:val="subscript"/>
        </w:rPr>
        <w:t>50</w:t>
      </w:r>
      <w:r>
        <w:t xml:space="preserve"> and to make a precise estimation about which particles move faster inside the pipe. A specific amount of sand was collected from three parts of the pipe and analyzed. The results are show in the tables below.</w:t>
      </w:r>
    </w:p>
    <w:tbl>
      <w:tblPr>
        <w:tblStyle w:val="Mediumskygge1-fremhvningsfarve2"/>
        <w:tblW w:w="10345" w:type="dxa"/>
        <w:tblInd w:w="-342" w:type="dxa"/>
        <w:tblLook w:val="04A0" w:firstRow="1" w:lastRow="0" w:firstColumn="1" w:lastColumn="0" w:noHBand="0" w:noVBand="1"/>
      </w:tblPr>
      <w:tblGrid>
        <w:gridCol w:w="236"/>
        <w:gridCol w:w="1283"/>
        <w:gridCol w:w="242"/>
        <w:gridCol w:w="107"/>
        <w:gridCol w:w="603"/>
        <w:gridCol w:w="1422"/>
        <w:gridCol w:w="107"/>
        <w:gridCol w:w="904"/>
        <w:gridCol w:w="744"/>
        <w:gridCol w:w="107"/>
        <w:gridCol w:w="1880"/>
        <w:gridCol w:w="107"/>
        <w:gridCol w:w="1388"/>
        <w:gridCol w:w="107"/>
        <w:gridCol w:w="1108"/>
      </w:tblGrid>
      <w:tr w:rsidR="003258C1" w:rsidRPr="00654BCD" w:rsidTr="007444AA">
        <w:trPr>
          <w:cnfStyle w:val="100000000000" w:firstRow="1" w:lastRow="0" w:firstColumn="0" w:lastColumn="0" w:oddVBand="0" w:evenVBand="0" w:oddHBand="0"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10345" w:type="dxa"/>
            <w:gridSpan w:val="15"/>
            <w:noWrap/>
            <w:hideMark/>
          </w:tcPr>
          <w:p w:rsidR="003258C1" w:rsidRPr="00654BCD" w:rsidRDefault="003258C1" w:rsidP="000C2233">
            <w:pPr>
              <w:jc w:val="center"/>
              <w:rPr>
                <w:rFonts w:ascii="Calibri" w:eastAsia="Times New Roman" w:hAnsi="Calibri" w:cs="Calibri"/>
                <w:i/>
                <w:color w:val="000000"/>
                <w:sz w:val="24"/>
                <w:szCs w:val="24"/>
              </w:rPr>
            </w:pPr>
            <w:r w:rsidRPr="00654BCD">
              <w:rPr>
                <w:rFonts w:ascii="Calibri" w:eastAsia="Times New Roman" w:hAnsi="Calibri" w:cs="Calibri"/>
                <w:i/>
                <w:color w:val="000000"/>
                <w:sz w:val="24"/>
                <w:szCs w:val="24"/>
              </w:rPr>
              <w:t>Sieving analysis for unused sand</w:t>
            </w:r>
          </w:p>
        </w:tc>
      </w:tr>
      <w:tr w:rsidR="00415F16" w:rsidRPr="00654BCD" w:rsidTr="000C2233">
        <w:trPr>
          <w:cnfStyle w:val="000000100000" w:firstRow="0" w:lastRow="0" w:firstColumn="0" w:lastColumn="0" w:oddVBand="0" w:evenVBand="0" w:oddHBand="1" w:evenHBand="0" w:firstRowFirstColumn="0" w:firstRowLastColumn="0" w:lastRowFirstColumn="0" w:lastRowLastColumn="0"/>
          <w:trHeight w:val="457"/>
        </w:trPr>
        <w:tc>
          <w:tcPr>
            <w:cnfStyle w:val="001000000000" w:firstRow="0" w:lastRow="0" w:firstColumn="1" w:lastColumn="0" w:oddVBand="0" w:evenVBand="0" w:oddHBand="0" w:evenHBand="0" w:firstRowFirstColumn="0" w:firstRowLastColumn="0" w:lastRowFirstColumn="0" w:lastRowLastColumn="0"/>
            <w:tcW w:w="4904" w:type="dxa"/>
            <w:gridSpan w:val="8"/>
            <w:noWrap/>
            <w:hideMark/>
          </w:tcPr>
          <w:p w:rsidR="00415F16" w:rsidRPr="00415F16" w:rsidRDefault="00415F16" w:rsidP="00415F16">
            <w:pPr>
              <w:rPr>
                <w:rFonts w:ascii="Calibri" w:eastAsia="Times New Roman" w:hAnsi="Calibri" w:cs="Calibri"/>
                <w:color w:val="000000"/>
                <w:sz w:val="24"/>
                <w:szCs w:val="24"/>
              </w:rPr>
            </w:pPr>
            <w:r w:rsidRPr="00654BCD">
              <w:rPr>
                <w:rFonts w:ascii="Calibri" w:eastAsia="Times New Roman" w:hAnsi="Calibri" w:cs="Calibri"/>
                <w:color w:val="000000"/>
                <w:sz w:val="24"/>
                <w:szCs w:val="24"/>
              </w:rPr>
              <w:t>Original sand sample weight</w:t>
            </w:r>
            <w:r w:rsidRPr="00415F16">
              <w:rPr>
                <w:rFonts w:ascii="Calibri" w:eastAsia="Times New Roman" w:hAnsi="Calibri" w:cs="Calibri"/>
                <w:color w:val="000000"/>
                <w:sz w:val="24"/>
                <w:szCs w:val="24"/>
              </w:rPr>
              <w:t xml:space="preserve"> </w:t>
            </w:r>
          </w:p>
        </w:tc>
        <w:tc>
          <w:tcPr>
            <w:tcW w:w="5441" w:type="dxa"/>
            <w:gridSpan w:val="7"/>
          </w:tcPr>
          <w:p w:rsidR="00415F16" w:rsidRPr="00654BCD" w:rsidRDefault="00415F16" w:rsidP="00654BC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sz w:val="24"/>
                <w:szCs w:val="24"/>
              </w:rPr>
            </w:pPr>
            <w:r w:rsidRPr="00654BCD">
              <w:rPr>
                <w:rFonts w:ascii="Calibri" w:eastAsia="Times New Roman" w:hAnsi="Calibri" w:cs="Calibri"/>
                <w:b/>
                <w:color w:val="000000"/>
                <w:sz w:val="24"/>
                <w:szCs w:val="24"/>
              </w:rPr>
              <w:t>20g</w:t>
            </w:r>
          </w:p>
        </w:tc>
      </w:tr>
      <w:tr w:rsidR="00415F16" w:rsidRPr="00654BCD" w:rsidTr="007444AA">
        <w:trPr>
          <w:cnfStyle w:val="000000010000" w:firstRow="0" w:lastRow="0" w:firstColumn="0" w:lastColumn="0" w:oddVBand="0" w:evenVBand="0" w:oddHBand="0" w:evenHBand="1"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236" w:type="dxa"/>
            <w:noWrap/>
            <w:hideMark/>
          </w:tcPr>
          <w:p w:rsidR="00654BCD" w:rsidRPr="00654BCD" w:rsidRDefault="00654BCD" w:rsidP="00654BCD">
            <w:pPr>
              <w:rPr>
                <w:rFonts w:ascii="Calibri" w:eastAsia="Times New Roman" w:hAnsi="Calibri" w:cs="Calibri"/>
                <w:color w:val="000000"/>
              </w:rPr>
            </w:pPr>
          </w:p>
        </w:tc>
        <w:tc>
          <w:tcPr>
            <w:tcW w:w="1525" w:type="dxa"/>
            <w:gridSpan w:val="2"/>
            <w:noWrap/>
            <w:hideMark/>
          </w:tcPr>
          <w:p w:rsidR="00654BCD" w:rsidRPr="00654BCD" w:rsidRDefault="00654BCD" w:rsidP="00654BCD">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654BCD">
              <w:rPr>
                <w:rFonts w:ascii="Calibri" w:eastAsia="Times New Roman" w:hAnsi="Calibri" w:cs="Calibri"/>
                <w:color w:val="000000"/>
              </w:rPr>
              <w:t>mass (g)</w:t>
            </w:r>
          </w:p>
        </w:tc>
        <w:tc>
          <w:tcPr>
            <w:tcW w:w="2132" w:type="dxa"/>
            <w:gridSpan w:val="3"/>
            <w:noWrap/>
            <w:hideMark/>
          </w:tcPr>
          <w:p w:rsidR="00654BCD" w:rsidRPr="00654BCD" w:rsidRDefault="00654BCD" w:rsidP="00654BCD">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654BCD">
              <w:rPr>
                <w:rFonts w:ascii="Calibri" w:eastAsia="Times New Roman" w:hAnsi="Calibri" w:cs="Calibri"/>
                <w:color w:val="000000"/>
              </w:rPr>
              <w:t>sum on siev</w:t>
            </w:r>
            <w:r w:rsidR="003258C1">
              <w:rPr>
                <w:rFonts w:ascii="Calibri" w:eastAsia="Times New Roman" w:hAnsi="Calibri" w:cs="Calibri"/>
                <w:color w:val="000000"/>
              </w:rPr>
              <w:t>e</w:t>
            </w:r>
            <w:r w:rsidRPr="00654BCD">
              <w:rPr>
                <w:rFonts w:ascii="Calibri" w:eastAsia="Times New Roman" w:hAnsi="Calibri" w:cs="Calibri"/>
                <w:color w:val="000000"/>
              </w:rPr>
              <w:t xml:space="preserve"> (g)</w:t>
            </w:r>
          </w:p>
        </w:tc>
        <w:tc>
          <w:tcPr>
            <w:tcW w:w="1755" w:type="dxa"/>
            <w:gridSpan w:val="3"/>
            <w:noWrap/>
            <w:hideMark/>
          </w:tcPr>
          <w:p w:rsidR="00654BCD" w:rsidRPr="00654BCD" w:rsidRDefault="00654BCD" w:rsidP="00654BCD">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654BCD">
              <w:rPr>
                <w:rFonts w:ascii="Calibri" w:eastAsia="Times New Roman" w:hAnsi="Calibri" w:cs="Calibri"/>
                <w:color w:val="000000"/>
              </w:rPr>
              <w:t>sum passed (g)</w:t>
            </w:r>
          </w:p>
        </w:tc>
        <w:tc>
          <w:tcPr>
            <w:tcW w:w="1987" w:type="dxa"/>
            <w:gridSpan w:val="2"/>
            <w:noWrap/>
            <w:hideMark/>
          </w:tcPr>
          <w:p w:rsidR="00654BCD" w:rsidRPr="00654BCD" w:rsidRDefault="00654BCD" w:rsidP="00654BCD">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654BCD">
              <w:rPr>
                <w:rFonts w:ascii="Calibri" w:eastAsia="Times New Roman" w:hAnsi="Calibri" w:cs="Calibri"/>
                <w:color w:val="000000"/>
              </w:rPr>
              <w:t>% of sand passing through</w:t>
            </w:r>
          </w:p>
        </w:tc>
        <w:tc>
          <w:tcPr>
            <w:tcW w:w="1495" w:type="dxa"/>
            <w:gridSpan w:val="2"/>
            <w:noWrap/>
            <w:hideMark/>
          </w:tcPr>
          <w:p w:rsidR="00654BCD" w:rsidRPr="00654BCD" w:rsidRDefault="00654BCD" w:rsidP="00654BCD">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654BCD">
              <w:rPr>
                <w:rFonts w:ascii="Calibri" w:eastAsia="Times New Roman" w:hAnsi="Calibri" w:cs="Calibri"/>
                <w:color w:val="000000"/>
              </w:rPr>
              <w:t>% of sand on the sieve</w:t>
            </w:r>
          </w:p>
        </w:tc>
        <w:tc>
          <w:tcPr>
            <w:tcW w:w="1215" w:type="dxa"/>
            <w:gridSpan w:val="2"/>
            <w:noWrap/>
            <w:hideMark/>
          </w:tcPr>
          <w:p w:rsidR="00654BCD" w:rsidRPr="00654BCD" w:rsidRDefault="00654BCD" w:rsidP="00654BCD">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654BCD">
              <w:rPr>
                <w:rFonts w:ascii="Calibri" w:eastAsia="Times New Roman" w:hAnsi="Calibri" w:cs="Calibri"/>
                <w:color w:val="000000"/>
              </w:rPr>
              <w:t>d (mm)</w:t>
            </w:r>
          </w:p>
        </w:tc>
      </w:tr>
      <w:tr w:rsidR="00415F16" w:rsidRPr="00654BCD" w:rsidTr="007444AA">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236" w:type="dxa"/>
            <w:noWrap/>
            <w:hideMark/>
          </w:tcPr>
          <w:p w:rsidR="00654BCD" w:rsidRPr="00654BCD" w:rsidRDefault="00654BCD" w:rsidP="00654BCD">
            <w:pPr>
              <w:rPr>
                <w:rFonts w:ascii="Calibri" w:eastAsia="Times New Roman" w:hAnsi="Calibri" w:cs="Calibri"/>
                <w:color w:val="000000"/>
              </w:rPr>
            </w:pPr>
          </w:p>
        </w:tc>
        <w:tc>
          <w:tcPr>
            <w:tcW w:w="1632" w:type="dxa"/>
            <w:gridSpan w:val="3"/>
            <w:noWrap/>
            <w:hideMark/>
          </w:tcPr>
          <w:p w:rsidR="00654BCD" w:rsidRPr="00654BCD" w:rsidRDefault="00654BCD" w:rsidP="003258C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54BCD">
              <w:rPr>
                <w:rFonts w:ascii="Calibri" w:eastAsia="Times New Roman" w:hAnsi="Calibri" w:cs="Calibri"/>
                <w:color w:val="000000"/>
              </w:rPr>
              <w:t>0.83</w:t>
            </w:r>
          </w:p>
        </w:tc>
        <w:tc>
          <w:tcPr>
            <w:tcW w:w="2132" w:type="dxa"/>
            <w:gridSpan w:val="3"/>
            <w:noWrap/>
            <w:hideMark/>
          </w:tcPr>
          <w:p w:rsidR="00654BCD" w:rsidRPr="00654BCD" w:rsidRDefault="00654BCD" w:rsidP="003258C1">
            <w:pPr>
              <w:ind w:right="9"/>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54BCD">
              <w:rPr>
                <w:rFonts w:ascii="Calibri" w:eastAsia="Times New Roman" w:hAnsi="Calibri" w:cs="Calibri"/>
                <w:color w:val="000000"/>
              </w:rPr>
              <w:t>0.83</w:t>
            </w:r>
          </w:p>
        </w:tc>
        <w:tc>
          <w:tcPr>
            <w:tcW w:w="1755" w:type="dxa"/>
            <w:gridSpan w:val="3"/>
            <w:noWrap/>
            <w:hideMark/>
          </w:tcPr>
          <w:p w:rsidR="00654BCD" w:rsidRPr="00654BCD" w:rsidRDefault="00654BCD" w:rsidP="003258C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54BCD">
              <w:rPr>
                <w:rFonts w:ascii="Calibri" w:eastAsia="Times New Roman" w:hAnsi="Calibri" w:cs="Calibri"/>
                <w:color w:val="000000"/>
              </w:rPr>
              <w:t>19.17</w:t>
            </w:r>
          </w:p>
        </w:tc>
        <w:tc>
          <w:tcPr>
            <w:tcW w:w="1987" w:type="dxa"/>
            <w:gridSpan w:val="2"/>
            <w:noWrap/>
            <w:hideMark/>
          </w:tcPr>
          <w:p w:rsidR="00654BCD" w:rsidRPr="00654BCD" w:rsidRDefault="00654BCD" w:rsidP="003258C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54BCD">
              <w:rPr>
                <w:rFonts w:ascii="Calibri" w:eastAsia="Times New Roman" w:hAnsi="Calibri" w:cs="Calibri"/>
                <w:color w:val="000000"/>
              </w:rPr>
              <w:t>95.85</w:t>
            </w:r>
          </w:p>
        </w:tc>
        <w:tc>
          <w:tcPr>
            <w:tcW w:w="1495" w:type="dxa"/>
            <w:gridSpan w:val="2"/>
            <w:noWrap/>
            <w:hideMark/>
          </w:tcPr>
          <w:p w:rsidR="00654BCD" w:rsidRPr="00654BCD" w:rsidRDefault="00654BCD" w:rsidP="003258C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54BCD">
              <w:rPr>
                <w:rFonts w:ascii="Calibri" w:eastAsia="Times New Roman" w:hAnsi="Calibri" w:cs="Calibri"/>
                <w:color w:val="000000"/>
              </w:rPr>
              <w:t>4.15</w:t>
            </w:r>
          </w:p>
        </w:tc>
        <w:tc>
          <w:tcPr>
            <w:tcW w:w="1108" w:type="dxa"/>
            <w:noWrap/>
            <w:hideMark/>
          </w:tcPr>
          <w:p w:rsidR="00654BCD" w:rsidRPr="00654BCD" w:rsidRDefault="00654BCD" w:rsidP="003258C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54BCD">
              <w:rPr>
                <w:rFonts w:ascii="Calibri" w:eastAsia="Times New Roman" w:hAnsi="Calibri" w:cs="Calibri"/>
                <w:color w:val="000000"/>
              </w:rPr>
              <w:t>0</w:t>
            </w:r>
          </w:p>
        </w:tc>
      </w:tr>
      <w:tr w:rsidR="007444AA" w:rsidRPr="00654BCD" w:rsidTr="007444AA">
        <w:trPr>
          <w:cnfStyle w:val="000000010000" w:firstRow="0" w:lastRow="0" w:firstColumn="0" w:lastColumn="0" w:oddVBand="0" w:evenVBand="0" w:oddHBand="0" w:evenHBand="1"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236" w:type="dxa"/>
            <w:noWrap/>
            <w:hideMark/>
          </w:tcPr>
          <w:p w:rsidR="00654BCD" w:rsidRPr="00654BCD" w:rsidRDefault="00654BCD" w:rsidP="00654BCD">
            <w:pPr>
              <w:rPr>
                <w:rFonts w:ascii="Calibri" w:eastAsia="Times New Roman" w:hAnsi="Calibri" w:cs="Calibri"/>
                <w:color w:val="000000"/>
              </w:rPr>
            </w:pPr>
          </w:p>
        </w:tc>
        <w:tc>
          <w:tcPr>
            <w:tcW w:w="1632" w:type="dxa"/>
            <w:gridSpan w:val="3"/>
            <w:noWrap/>
            <w:hideMark/>
          </w:tcPr>
          <w:p w:rsidR="00654BCD" w:rsidRPr="00654BCD" w:rsidRDefault="00654BCD" w:rsidP="003258C1">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654BCD">
              <w:rPr>
                <w:rFonts w:ascii="Calibri" w:eastAsia="Times New Roman" w:hAnsi="Calibri" w:cs="Calibri"/>
                <w:color w:val="000000"/>
              </w:rPr>
              <w:t>1.77</w:t>
            </w:r>
          </w:p>
        </w:tc>
        <w:tc>
          <w:tcPr>
            <w:tcW w:w="2132" w:type="dxa"/>
            <w:gridSpan w:val="3"/>
            <w:noWrap/>
            <w:hideMark/>
          </w:tcPr>
          <w:p w:rsidR="00654BCD" w:rsidRPr="00654BCD" w:rsidRDefault="00654BCD" w:rsidP="003258C1">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654BCD">
              <w:rPr>
                <w:rFonts w:ascii="Calibri" w:eastAsia="Times New Roman" w:hAnsi="Calibri" w:cs="Calibri"/>
                <w:color w:val="000000"/>
              </w:rPr>
              <w:t>2.6</w:t>
            </w:r>
          </w:p>
        </w:tc>
        <w:tc>
          <w:tcPr>
            <w:tcW w:w="1755" w:type="dxa"/>
            <w:gridSpan w:val="3"/>
            <w:noWrap/>
            <w:hideMark/>
          </w:tcPr>
          <w:p w:rsidR="00654BCD" w:rsidRPr="00654BCD" w:rsidRDefault="00654BCD" w:rsidP="003258C1">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654BCD">
              <w:rPr>
                <w:rFonts w:ascii="Calibri" w:eastAsia="Times New Roman" w:hAnsi="Calibri" w:cs="Calibri"/>
                <w:color w:val="000000"/>
              </w:rPr>
              <w:t>17.4</w:t>
            </w:r>
          </w:p>
        </w:tc>
        <w:tc>
          <w:tcPr>
            <w:tcW w:w="1987" w:type="dxa"/>
            <w:gridSpan w:val="2"/>
            <w:noWrap/>
            <w:hideMark/>
          </w:tcPr>
          <w:p w:rsidR="00654BCD" w:rsidRPr="00654BCD" w:rsidRDefault="00654BCD" w:rsidP="003258C1">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654BCD">
              <w:rPr>
                <w:rFonts w:ascii="Calibri" w:eastAsia="Times New Roman" w:hAnsi="Calibri" w:cs="Calibri"/>
                <w:color w:val="000000"/>
              </w:rPr>
              <w:t>87</w:t>
            </w:r>
          </w:p>
        </w:tc>
        <w:tc>
          <w:tcPr>
            <w:tcW w:w="1495" w:type="dxa"/>
            <w:gridSpan w:val="2"/>
            <w:noWrap/>
            <w:hideMark/>
          </w:tcPr>
          <w:p w:rsidR="00654BCD" w:rsidRPr="00654BCD" w:rsidRDefault="00654BCD" w:rsidP="003258C1">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654BCD">
              <w:rPr>
                <w:rFonts w:ascii="Calibri" w:eastAsia="Times New Roman" w:hAnsi="Calibri" w:cs="Calibri"/>
                <w:color w:val="000000"/>
              </w:rPr>
              <w:t>13</w:t>
            </w:r>
          </w:p>
        </w:tc>
        <w:tc>
          <w:tcPr>
            <w:tcW w:w="1108" w:type="dxa"/>
            <w:noWrap/>
            <w:hideMark/>
          </w:tcPr>
          <w:p w:rsidR="00654BCD" w:rsidRPr="00654BCD" w:rsidRDefault="00654BCD" w:rsidP="003258C1">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654BCD">
              <w:rPr>
                <w:rFonts w:ascii="Calibri" w:eastAsia="Times New Roman" w:hAnsi="Calibri" w:cs="Calibri"/>
                <w:color w:val="000000"/>
              </w:rPr>
              <w:t>0.075</w:t>
            </w:r>
          </w:p>
        </w:tc>
      </w:tr>
      <w:tr w:rsidR="00415F16" w:rsidRPr="00654BCD" w:rsidTr="007444AA">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236" w:type="dxa"/>
            <w:noWrap/>
            <w:hideMark/>
          </w:tcPr>
          <w:p w:rsidR="00654BCD" w:rsidRPr="00654BCD" w:rsidRDefault="00654BCD" w:rsidP="00654BCD">
            <w:pPr>
              <w:rPr>
                <w:rFonts w:ascii="Calibri" w:eastAsia="Times New Roman" w:hAnsi="Calibri" w:cs="Calibri"/>
                <w:color w:val="000000"/>
              </w:rPr>
            </w:pPr>
          </w:p>
        </w:tc>
        <w:tc>
          <w:tcPr>
            <w:tcW w:w="1632" w:type="dxa"/>
            <w:gridSpan w:val="3"/>
            <w:noWrap/>
            <w:hideMark/>
          </w:tcPr>
          <w:p w:rsidR="00654BCD" w:rsidRPr="00654BCD" w:rsidRDefault="00654BCD" w:rsidP="003258C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54BCD">
              <w:rPr>
                <w:rFonts w:ascii="Calibri" w:eastAsia="Times New Roman" w:hAnsi="Calibri" w:cs="Calibri"/>
                <w:color w:val="000000"/>
              </w:rPr>
              <w:t>2.39</w:t>
            </w:r>
          </w:p>
        </w:tc>
        <w:tc>
          <w:tcPr>
            <w:tcW w:w="2132" w:type="dxa"/>
            <w:gridSpan w:val="3"/>
            <w:noWrap/>
            <w:hideMark/>
          </w:tcPr>
          <w:p w:rsidR="00654BCD" w:rsidRPr="00654BCD" w:rsidRDefault="00654BCD" w:rsidP="003258C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54BCD">
              <w:rPr>
                <w:rFonts w:ascii="Calibri" w:eastAsia="Times New Roman" w:hAnsi="Calibri" w:cs="Calibri"/>
                <w:color w:val="000000"/>
              </w:rPr>
              <w:t>4.99</w:t>
            </w:r>
          </w:p>
        </w:tc>
        <w:tc>
          <w:tcPr>
            <w:tcW w:w="1755" w:type="dxa"/>
            <w:gridSpan w:val="3"/>
            <w:noWrap/>
            <w:hideMark/>
          </w:tcPr>
          <w:p w:rsidR="00654BCD" w:rsidRPr="00654BCD" w:rsidRDefault="00654BCD" w:rsidP="003258C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54BCD">
              <w:rPr>
                <w:rFonts w:ascii="Calibri" w:eastAsia="Times New Roman" w:hAnsi="Calibri" w:cs="Calibri"/>
                <w:color w:val="000000"/>
              </w:rPr>
              <w:t>15.01</w:t>
            </w:r>
          </w:p>
        </w:tc>
        <w:tc>
          <w:tcPr>
            <w:tcW w:w="1987" w:type="dxa"/>
            <w:gridSpan w:val="2"/>
            <w:noWrap/>
            <w:hideMark/>
          </w:tcPr>
          <w:p w:rsidR="00654BCD" w:rsidRPr="00654BCD" w:rsidRDefault="00654BCD" w:rsidP="003258C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54BCD">
              <w:rPr>
                <w:rFonts w:ascii="Calibri" w:eastAsia="Times New Roman" w:hAnsi="Calibri" w:cs="Calibri"/>
                <w:color w:val="000000"/>
              </w:rPr>
              <w:t>75.05</w:t>
            </w:r>
          </w:p>
        </w:tc>
        <w:tc>
          <w:tcPr>
            <w:tcW w:w="1495" w:type="dxa"/>
            <w:gridSpan w:val="2"/>
            <w:noWrap/>
            <w:hideMark/>
          </w:tcPr>
          <w:p w:rsidR="00654BCD" w:rsidRPr="00654BCD" w:rsidRDefault="00654BCD" w:rsidP="003258C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54BCD">
              <w:rPr>
                <w:rFonts w:ascii="Calibri" w:eastAsia="Times New Roman" w:hAnsi="Calibri" w:cs="Calibri"/>
                <w:color w:val="000000"/>
              </w:rPr>
              <w:t>24.95</w:t>
            </w:r>
          </w:p>
        </w:tc>
        <w:tc>
          <w:tcPr>
            <w:tcW w:w="1108" w:type="dxa"/>
            <w:noWrap/>
            <w:hideMark/>
          </w:tcPr>
          <w:p w:rsidR="00654BCD" w:rsidRPr="00654BCD" w:rsidRDefault="00654BCD" w:rsidP="003258C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54BCD">
              <w:rPr>
                <w:rFonts w:ascii="Calibri" w:eastAsia="Times New Roman" w:hAnsi="Calibri" w:cs="Calibri"/>
                <w:color w:val="000000"/>
              </w:rPr>
              <w:t>0.125</w:t>
            </w:r>
          </w:p>
        </w:tc>
      </w:tr>
      <w:tr w:rsidR="007444AA" w:rsidRPr="00654BCD" w:rsidTr="007444AA">
        <w:trPr>
          <w:cnfStyle w:val="000000010000" w:firstRow="0" w:lastRow="0" w:firstColumn="0" w:lastColumn="0" w:oddVBand="0" w:evenVBand="0" w:oddHBand="0" w:evenHBand="1"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236" w:type="dxa"/>
            <w:noWrap/>
            <w:hideMark/>
          </w:tcPr>
          <w:p w:rsidR="00654BCD" w:rsidRPr="00654BCD" w:rsidRDefault="00654BCD" w:rsidP="00654BCD">
            <w:pPr>
              <w:rPr>
                <w:rFonts w:ascii="Calibri" w:eastAsia="Times New Roman" w:hAnsi="Calibri" w:cs="Calibri"/>
                <w:color w:val="000000"/>
              </w:rPr>
            </w:pPr>
          </w:p>
        </w:tc>
        <w:tc>
          <w:tcPr>
            <w:tcW w:w="1632" w:type="dxa"/>
            <w:gridSpan w:val="3"/>
            <w:noWrap/>
            <w:hideMark/>
          </w:tcPr>
          <w:p w:rsidR="00654BCD" w:rsidRPr="00654BCD" w:rsidRDefault="00654BCD" w:rsidP="003258C1">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654BCD">
              <w:rPr>
                <w:rFonts w:ascii="Calibri" w:eastAsia="Times New Roman" w:hAnsi="Calibri" w:cs="Calibri"/>
                <w:color w:val="000000"/>
              </w:rPr>
              <w:t>2.82</w:t>
            </w:r>
          </w:p>
        </w:tc>
        <w:tc>
          <w:tcPr>
            <w:tcW w:w="2132" w:type="dxa"/>
            <w:gridSpan w:val="3"/>
            <w:noWrap/>
            <w:hideMark/>
          </w:tcPr>
          <w:p w:rsidR="00654BCD" w:rsidRPr="00654BCD" w:rsidRDefault="00654BCD" w:rsidP="003258C1">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654BCD">
              <w:rPr>
                <w:rFonts w:ascii="Calibri" w:eastAsia="Times New Roman" w:hAnsi="Calibri" w:cs="Calibri"/>
                <w:color w:val="000000"/>
              </w:rPr>
              <w:t>7.81</w:t>
            </w:r>
          </w:p>
        </w:tc>
        <w:tc>
          <w:tcPr>
            <w:tcW w:w="1755" w:type="dxa"/>
            <w:gridSpan w:val="3"/>
            <w:noWrap/>
            <w:hideMark/>
          </w:tcPr>
          <w:p w:rsidR="00654BCD" w:rsidRPr="00654BCD" w:rsidRDefault="00654BCD" w:rsidP="003258C1">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654BCD">
              <w:rPr>
                <w:rFonts w:ascii="Calibri" w:eastAsia="Times New Roman" w:hAnsi="Calibri" w:cs="Calibri"/>
                <w:color w:val="000000"/>
              </w:rPr>
              <w:t>12.19</w:t>
            </w:r>
          </w:p>
        </w:tc>
        <w:tc>
          <w:tcPr>
            <w:tcW w:w="1987" w:type="dxa"/>
            <w:gridSpan w:val="2"/>
            <w:noWrap/>
            <w:hideMark/>
          </w:tcPr>
          <w:p w:rsidR="00654BCD" w:rsidRPr="00654BCD" w:rsidRDefault="00654BCD" w:rsidP="003258C1">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654BCD">
              <w:rPr>
                <w:rFonts w:ascii="Calibri" w:eastAsia="Times New Roman" w:hAnsi="Calibri" w:cs="Calibri"/>
                <w:color w:val="000000"/>
              </w:rPr>
              <w:t>60.95</w:t>
            </w:r>
          </w:p>
        </w:tc>
        <w:tc>
          <w:tcPr>
            <w:tcW w:w="1495" w:type="dxa"/>
            <w:gridSpan w:val="2"/>
            <w:noWrap/>
            <w:hideMark/>
          </w:tcPr>
          <w:p w:rsidR="00654BCD" w:rsidRPr="00654BCD" w:rsidRDefault="00654BCD" w:rsidP="003258C1">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654BCD">
              <w:rPr>
                <w:rFonts w:ascii="Calibri" w:eastAsia="Times New Roman" w:hAnsi="Calibri" w:cs="Calibri"/>
                <w:color w:val="000000"/>
              </w:rPr>
              <w:t>39.05</w:t>
            </w:r>
          </w:p>
        </w:tc>
        <w:tc>
          <w:tcPr>
            <w:tcW w:w="1108" w:type="dxa"/>
            <w:noWrap/>
            <w:hideMark/>
          </w:tcPr>
          <w:p w:rsidR="00654BCD" w:rsidRPr="00654BCD" w:rsidRDefault="00654BCD" w:rsidP="003258C1">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654BCD">
              <w:rPr>
                <w:rFonts w:ascii="Calibri" w:eastAsia="Times New Roman" w:hAnsi="Calibri" w:cs="Calibri"/>
                <w:color w:val="000000"/>
              </w:rPr>
              <w:t>0.15</w:t>
            </w:r>
          </w:p>
        </w:tc>
      </w:tr>
      <w:tr w:rsidR="00415F16" w:rsidRPr="00654BCD" w:rsidTr="007444AA">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236" w:type="dxa"/>
            <w:noWrap/>
            <w:hideMark/>
          </w:tcPr>
          <w:p w:rsidR="00654BCD" w:rsidRPr="00654BCD" w:rsidRDefault="00654BCD" w:rsidP="00654BCD">
            <w:pPr>
              <w:rPr>
                <w:rFonts w:ascii="Calibri" w:eastAsia="Times New Roman" w:hAnsi="Calibri" w:cs="Calibri"/>
                <w:color w:val="000000"/>
              </w:rPr>
            </w:pPr>
          </w:p>
        </w:tc>
        <w:tc>
          <w:tcPr>
            <w:tcW w:w="1632" w:type="dxa"/>
            <w:gridSpan w:val="3"/>
            <w:noWrap/>
            <w:hideMark/>
          </w:tcPr>
          <w:p w:rsidR="00654BCD" w:rsidRPr="00654BCD" w:rsidRDefault="00654BCD" w:rsidP="003258C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54BCD">
              <w:rPr>
                <w:rFonts w:ascii="Calibri" w:eastAsia="Times New Roman" w:hAnsi="Calibri" w:cs="Calibri"/>
                <w:color w:val="000000"/>
              </w:rPr>
              <w:t>3.17</w:t>
            </w:r>
          </w:p>
        </w:tc>
        <w:tc>
          <w:tcPr>
            <w:tcW w:w="2132" w:type="dxa"/>
            <w:gridSpan w:val="3"/>
            <w:noWrap/>
            <w:hideMark/>
          </w:tcPr>
          <w:p w:rsidR="00654BCD" w:rsidRPr="00654BCD" w:rsidRDefault="00654BCD" w:rsidP="003258C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54BCD">
              <w:rPr>
                <w:rFonts w:ascii="Calibri" w:eastAsia="Times New Roman" w:hAnsi="Calibri" w:cs="Calibri"/>
                <w:color w:val="000000"/>
              </w:rPr>
              <w:t>10.98</w:t>
            </w:r>
          </w:p>
        </w:tc>
        <w:tc>
          <w:tcPr>
            <w:tcW w:w="1755" w:type="dxa"/>
            <w:gridSpan w:val="3"/>
            <w:noWrap/>
            <w:hideMark/>
          </w:tcPr>
          <w:p w:rsidR="00654BCD" w:rsidRPr="00654BCD" w:rsidRDefault="00654BCD" w:rsidP="003258C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54BCD">
              <w:rPr>
                <w:rFonts w:ascii="Calibri" w:eastAsia="Times New Roman" w:hAnsi="Calibri" w:cs="Calibri"/>
                <w:color w:val="000000"/>
              </w:rPr>
              <w:t>9.02</w:t>
            </w:r>
          </w:p>
        </w:tc>
        <w:tc>
          <w:tcPr>
            <w:tcW w:w="1987" w:type="dxa"/>
            <w:gridSpan w:val="2"/>
            <w:noWrap/>
            <w:hideMark/>
          </w:tcPr>
          <w:p w:rsidR="00654BCD" w:rsidRPr="00654BCD" w:rsidRDefault="00654BCD" w:rsidP="003258C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54BCD">
              <w:rPr>
                <w:rFonts w:ascii="Calibri" w:eastAsia="Times New Roman" w:hAnsi="Calibri" w:cs="Calibri"/>
                <w:color w:val="000000"/>
              </w:rPr>
              <w:t>45.1</w:t>
            </w:r>
          </w:p>
        </w:tc>
        <w:tc>
          <w:tcPr>
            <w:tcW w:w="1495" w:type="dxa"/>
            <w:gridSpan w:val="2"/>
            <w:noWrap/>
            <w:hideMark/>
          </w:tcPr>
          <w:p w:rsidR="00654BCD" w:rsidRPr="00654BCD" w:rsidRDefault="00654BCD" w:rsidP="003258C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54BCD">
              <w:rPr>
                <w:rFonts w:ascii="Calibri" w:eastAsia="Times New Roman" w:hAnsi="Calibri" w:cs="Calibri"/>
                <w:color w:val="000000"/>
              </w:rPr>
              <w:t>54.9</w:t>
            </w:r>
          </w:p>
        </w:tc>
        <w:tc>
          <w:tcPr>
            <w:tcW w:w="1108" w:type="dxa"/>
            <w:noWrap/>
            <w:hideMark/>
          </w:tcPr>
          <w:p w:rsidR="00654BCD" w:rsidRPr="00654BCD" w:rsidRDefault="00654BCD" w:rsidP="003258C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54BCD">
              <w:rPr>
                <w:rFonts w:ascii="Calibri" w:eastAsia="Times New Roman" w:hAnsi="Calibri" w:cs="Calibri"/>
                <w:color w:val="000000"/>
              </w:rPr>
              <w:t>0.18</w:t>
            </w:r>
          </w:p>
        </w:tc>
      </w:tr>
      <w:tr w:rsidR="007444AA" w:rsidRPr="00654BCD" w:rsidTr="007444AA">
        <w:trPr>
          <w:cnfStyle w:val="000000010000" w:firstRow="0" w:lastRow="0" w:firstColumn="0" w:lastColumn="0" w:oddVBand="0" w:evenVBand="0" w:oddHBand="0" w:evenHBand="1"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236" w:type="dxa"/>
            <w:noWrap/>
            <w:hideMark/>
          </w:tcPr>
          <w:p w:rsidR="00654BCD" w:rsidRPr="00654BCD" w:rsidRDefault="00654BCD" w:rsidP="00654BCD">
            <w:pPr>
              <w:rPr>
                <w:rFonts w:ascii="Calibri" w:eastAsia="Times New Roman" w:hAnsi="Calibri" w:cs="Calibri"/>
                <w:color w:val="000000"/>
              </w:rPr>
            </w:pPr>
          </w:p>
        </w:tc>
        <w:tc>
          <w:tcPr>
            <w:tcW w:w="1632" w:type="dxa"/>
            <w:gridSpan w:val="3"/>
            <w:noWrap/>
            <w:hideMark/>
          </w:tcPr>
          <w:p w:rsidR="00654BCD" w:rsidRPr="00654BCD" w:rsidRDefault="00654BCD" w:rsidP="003258C1">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654BCD">
              <w:rPr>
                <w:rFonts w:ascii="Calibri" w:eastAsia="Times New Roman" w:hAnsi="Calibri" w:cs="Calibri"/>
                <w:color w:val="000000"/>
              </w:rPr>
              <w:t>4.88</w:t>
            </w:r>
          </w:p>
        </w:tc>
        <w:tc>
          <w:tcPr>
            <w:tcW w:w="2132" w:type="dxa"/>
            <w:gridSpan w:val="3"/>
            <w:noWrap/>
            <w:hideMark/>
          </w:tcPr>
          <w:p w:rsidR="00654BCD" w:rsidRPr="00654BCD" w:rsidRDefault="00654BCD" w:rsidP="003258C1">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654BCD">
              <w:rPr>
                <w:rFonts w:ascii="Calibri" w:eastAsia="Times New Roman" w:hAnsi="Calibri" w:cs="Calibri"/>
                <w:color w:val="000000"/>
              </w:rPr>
              <w:t>15.86</w:t>
            </w:r>
          </w:p>
        </w:tc>
        <w:tc>
          <w:tcPr>
            <w:tcW w:w="1755" w:type="dxa"/>
            <w:gridSpan w:val="3"/>
            <w:noWrap/>
            <w:hideMark/>
          </w:tcPr>
          <w:p w:rsidR="00654BCD" w:rsidRPr="00654BCD" w:rsidRDefault="00654BCD" w:rsidP="003258C1">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654BCD">
              <w:rPr>
                <w:rFonts w:ascii="Calibri" w:eastAsia="Times New Roman" w:hAnsi="Calibri" w:cs="Calibri"/>
                <w:color w:val="000000"/>
              </w:rPr>
              <w:t>4.14</w:t>
            </w:r>
          </w:p>
        </w:tc>
        <w:tc>
          <w:tcPr>
            <w:tcW w:w="1987" w:type="dxa"/>
            <w:gridSpan w:val="2"/>
            <w:noWrap/>
            <w:hideMark/>
          </w:tcPr>
          <w:p w:rsidR="00654BCD" w:rsidRPr="00654BCD" w:rsidRDefault="00654BCD" w:rsidP="003258C1">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654BCD">
              <w:rPr>
                <w:rFonts w:ascii="Calibri" w:eastAsia="Times New Roman" w:hAnsi="Calibri" w:cs="Calibri"/>
                <w:color w:val="000000"/>
              </w:rPr>
              <w:t>20.7</w:t>
            </w:r>
          </w:p>
        </w:tc>
        <w:tc>
          <w:tcPr>
            <w:tcW w:w="1495" w:type="dxa"/>
            <w:gridSpan w:val="2"/>
            <w:noWrap/>
            <w:hideMark/>
          </w:tcPr>
          <w:p w:rsidR="00654BCD" w:rsidRPr="00654BCD" w:rsidRDefault="00654BCD" w:rsidP="003258C1">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654BCD">
              <w:rPr>
                <w:rFonts w:ascii="Calibri" w:eastAsia="Times New Roman" w:hAnsi="Calibri" w:cs="Calibri"/>
                <w:color w:val="000000"/>
              </w:rPr>
              <w:t>79.3</w:t>
            </w:r>
          </w:p>
        </w:tc>
        <w:tc>
          <w:tcPr>
            <w:tcW w:w="1108" w:type="dxa"/>
            <w:noWrap/>
            <w:hideMark/>
          </w:tcPr>
          <w:p w:rsidR="00654BCD" w:rsidRPr="00654BCD" w:rsidRDefault="00654BCD" w:rsidP="003258C1">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654BCD">
              <w:rPr>
                <w:rFonts w:ascii="Calibri" w:eastAsia="Times New Roman" w:hAnsi="Calibri" w:cs="Calibri"/>
                <w:color w:val="000000"/>
              </w:rPr>
              <w:t>0.212</w:t>
            </w:r>
          </w:p>
        </w:tc>
      </w:tr>
      <w:tr w:rsidR="00415F16" w:rsidRPr="00654BCD" w:rsidTr="007444AA">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236" w:type="dxa"/>
            <w:noWrap/>
            <w:hideMark/>
          </w:tcPr>
          <w:p w:rsidR="00654BCD" w:rsidRPr="00654BCD" w:rsidRDefault="00654BCD" w:rsidP="00654BCD">
            <w:pPr>
              <w:rPr>
                <w:rFonts w:ascii="Calibri" w:eastAsia="Times New Roman" w:hAnsi="Calibri" w:cs="Calibri"/>
                <w:color w:val="000000"/>
              </w:rPr>
            </w:pPr>
          </w:p>
        </w:tc>
        <w:tc>
          <w:tcPr>
            <w:tcW w:w="1632" w:type="dxa"/>
            <w:gridSpan w:val="3"/>
            <w:noWrap/>
            <w:hideMark/>
          </w:tcPr>
          <w:p w:rsidR="00654BCD" w:rsidRPr="00654BCD" w:rsidRDefault="00654BCD" w:rsidP="003258C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54BCD">
              <w:rPr>
                <w:rFonts w:ascii="Calibri" w:eastAsia="Times New Roman" w:hAnsi="Calibri" w:cs="Calibri"/>
                <w:color w:val="000000"/>
              </w:rPr>
              <w:t>3.83</w:t>
            </w:r>
          </w:p>
        </w:tc>
        <w:tc>
          <w:tcPr>
            <w:tcW w:w="2132" w:type="dxa"/>
            <w:gridSpan w:val="3"/>
            <w:noWrap/>
            <w:hideMark/>
          </w:tcPr>
          <w:p w:rsidR="00654BCD" w:rsidRPr="00654BCD" w:rsidRDefault="00654BCD" w:rsidP="003258C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54BCD">
              <w:rPr>
                <w:rFonts w:ascii="Calibri" w:eastAsia="Times New Roman" w:hAnsi="Calibri" w:cs="Calibri"/>
                <w:color w:val="000000"/>
              </w:rPr>
              <w:t>19.69</w:t>
            </w:r>
          </w:p>
        </w:tc>
        <w:tc>
          <w:tcPr>
            <w:tcW w:w="1755" w:type="dxa"/>
            <w:gridSpan w:val="3"/>
            <w:noWrap/>
            <w:hideMark/>
          </w:tcPr>
          <w:p w:rsidR="00654BCD" w:rsidRPr="00654BCD" w:rsidRDefault="00654BCD" w:rsidP="003258C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54BCD">
              <w:rPr>
                <w:rFonts w:ascii="Calibri" w:eastAsia="Times New Roman" w:hAnsi="Calibri" w:cs="Calibri"/>
                <w:color w:val="000000"/>
              </w:rPr>
              <w:t>0.31</w:t>
            </w:r>
          </w:p>
        </w:tc>
        <w:tc>
          <w:tcPr>
            <w:tcW w:w="1987" w:type="dxa"/>
            <w:gridSpan w:val="2"/>
            <w:noWrap/>
            <w:hideMark/>
          </w:tcPr>
          <w:p w:rsidR="00654BCD" w:rsidRPr="00654BCD" w:rsidRDefault="00654BCD" w:rsidP="003258C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54BCD">
              <w:rPr>
                <w:rFonts w:ascii="Calibri" w:eastAsia="Times New Roman" w:hAnsi="Calibri" w:cs="Calibri"/>
                <w:color w:val="000000"/>
              </w:rPr>
              <w:t>1.55</w:t>
            </w:r>
          </w:p>
        </w:tc>
        <w:tc>
          <w:tcPr>
            <w:tcW w:w="1495" w:type="dxa"/>
            <w:gridSpan w:val="2"/>
            <w:noWrap/>
            <w:hideMark/>
          </w:tcPr>
          <w:p w:rsidR="00654BCD" w:rsidRPr="00654BCD" w:rsidRDefault="00654BCD" w:rsidP="003258C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54BCD">
              <w:rPr>
                <w:rFonts w:ascii="Calibri" w:eastAsia="Times New Roman" w:hAnsi="Calibri" w:cs="Calibri"/>
                <w:color w:val="000000"/>
              </w:rPr>
              <w:t>98.45</w:t>
            </w:r>
          </w:p>
        </w:tc>
        <w:tc>
          <w:tcPr>
            <w:tcW w:w="1108" w:type="dxa"/>
            <w:noWrap/>
            <w:hideMark/>
          </w:tcPr>
          <w:p w:rsidR="00654BCD" w:rsidRPr="00654BCD" w:rsidRDefault="00654BCD" w:rsidP="003258C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54BCD">
              <w:rPr>
                <w:rFonts w:ascii="Calibri" w:eastAsia="Times New Roman" w:hAnsi="Calibri" w:cs="Calibri"/>
                <w:color w:val="000000"/>
              </w:rPr>
              <w:t>0.25</w:t>
            </w:r>
          </w:p>
        </w:tc>
      </w:tr>
      <w:tr w:rsidR="00992B7F" w:rsidRPr="00654BCD" w:rsidTr="007444AA">
        <w:trPr>
          <w:cnfStyle w:val="000000010000" w:firstRow="0" w:lastRow="0" w:firstColumn="0" w:lastColumn="0" w:oddVBand="0" w:evenVBand="0" w:oddHBand="0" w:evenHBand="1"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236" w:type="dxa"/>
            <w:noWrap/>
            <w:hideMark/>
          </w:tcPr>
          <w:p w:rsidR="00654BCD" w:rsidRPr="00654BCD" w:rsidRDefault="00654BCD" w:rsidP="00654BCD">
            <w:pPr>
              <w:rPr>
                <w:rFonts w:ascii="Calibri" w:eastAsia="Times New Roman" w:hAnsi="Calibri" w:cs="Calibri"/>
                <w:color w:val="000000"/>
              </w:rPr>
            </w:pPr>
          </w:p>
        </w:tc>
        <w:tc>
          <w:tcPr>
            <w:tcW w:w="1283" w:type="dxa"/>
            <w:noWrap/>
            <w:hideMark/>
          </w:tcPr>
          <w:p w:rsidR="00654BCD" w:rsidRPr="00654BCD" w:rsidRDefault="00992B7F" w:rsidP="00992B7F">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
                <w:color w:val="FF0000"/>
              </w:rPr>
            </w:pPr>
            <w:r w:rsidRPr="00992B7F">
              <w:rPr>
                <w:rFonts w:ascii="Calibri" w:eastAsia="Times New Roman" w:hAnsi="Calibri" w:cs="Calibri"/>
                <w:b/>
                <w:color w:val="FF0000"/>
              </w:rPr>
              <w:t xml:space="preserve">Mass lost </w:t>
            </w:r>
          </w:p>
        </w:tc>
        <w:tc>
          <w:tcPr>
            <w:tcW w:w="952" w:type="dxa"/>
            <w:gridSpan w:val="3"/>
            <w:noWrap/>
            <w:hideMark/>
          </w:tcPr>
          <w:p w:rsidR="00654BCD" w:rsidRPr="00654BCD" w:rsidRDefault="00992B7F" w:rsidP="00654BCD">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
                <w:bCs/>
                <w:color w:val="FF0000"/>
              </w:rPr>
            </w:pPr>
            <w:r w:rsidRPr="00654BCD">
              <w:rPr>
                <w:rFonts w:ascii="Calibri" w:eastAsia="Times New Roman" w:hAnsi="Calibri" w:cs="Calibri"/>
                <w:b/>
                <w:bCs/>
                <w:color w:val="FF0000"/>
              </w:rPr>
              <w:t>0.31</w:t>
            </w:r>
          </w:p>
        </w:tc>
        <w:tc>
          <w:tcPr>
            <w:tcW w:w="3284" w:type="dxa"/>
            <w:gridSpan w:val="5"/>
            <w:noWrap/>
            <w:hideMark/>
          </w:tcPr>
          <w:p w:rsidR="00654BCD" w:rsidRPr="00654BCD" w:rsidRDefault="00654BCD" w:rsidP="00654BCD">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987" w:type="dxa"/>
            <w:gridSpan w:val="2"/>
            <w:noWrap/>
            <w:hideMark/>
          </w:tcPr>
          <w:p w:rsidR="00654BCD" w:rsidRPr="00654BCD" w:rsidRDefault="00654BCD" w:rsidP="00654BCD">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495" w:type="dxa"/>
            <w:gridSpan w:val="2"/>
            <w:noWrap/>
            <w:hideMark/>
          </w:tcPr>
          <w:p w:rsidR="00654BCD" w:rsidRPr="00654BCD" w:rsidRDefault="00654BCD" w:rsidP="00654BCD">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108" w:type="dxa"/>
            <w:noWrap/>
            <w:hideMark/>
          </w:tcPr>
          <w:p w:rsidR="00654BCD" w:rsidRPr="00654BCD" w:rsidRDefault="00654BCD" w:rsidP="00654BCD">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r>
    </w:tbl>
    <w:p w:rsidR="00415F16" w:rsidRDefault="00415F16"/>
    <w:tbl>
      <w:tblPr>
        <w:tblStyle w:val="Mediumskygge1-fremhvningsfarve2"/>
        <w:tblW w:w="7470" w:type="dxa"/>
        <w:tblInd w:w="952" w:type="dxa"/>
        <w:tblLook w:val="04A0" w:firstRow="1" w:lastRow="0" w:firstColumn="1" w:lastColumn="0" w:noHBand="0" w:noVBand="1"/>
      </w:tblPr>
      <w:tblGrid>
        <w:gridCol w:w="2976"/>
        <w:gridCol w:w="670"/>
        <w:gridCol w:w="883"/>
        <w:gridCol w:w="1681"/>
        <w:gridCol w:w="1260"/>
      </w:tblGrid>
      <w:tr w:rsidR="00415F16" w:rsidRPr="00654BCD" w:rsidTr="00EB6BC0">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470" w:type="dxa"/>
            <w:gridSpan w:val="5"/>
            <w:noWrap/>
            <w:hideMark/>
          </w:tcPr>
          <w:p w:rsidR="00415F16" w:rsidRPr="00415F16" w:rsidRDefault="00415F16" w:rsidP="00415F16">
            <w:pPr>
              <w:jc w:val="center"/>
              <w:rPr>
                <w:rFonts w:ascii="Calibri" w:eastAsia="Times New Roman" w:hAnsi="Calibri" w:cs="Calibri"/>
                <w:i/>
                <w:color w:val="000000"/>
                <w:sz w:val="24"/>
                <w:szCs w:val="24"/>
              </w:rPr>
            </w:pPr>
            <w:r w:rsidRPr="00415F16">
              <w:rPr>
                <w:rFonts w:ascii="Calibri" w:eastAsia="Times New Roman" w:hAnsi="Calibri" w:cs="Calibri"/>
                <w:i/>
                <w:color w:val="000000"/>
                <w:sz w:val="24"/>
                <w:szCs w:val="24"/>
              </w:rPr>
              <w:t xml:space="preserve">Calculating </w:t>
            </w:r>
            <w:r w:rsidRPr="00654BCD">
              <w:rPr>
                <w:rFonts w:ascii="Calibri" w:eastAsia="Times New Roman" w:hAnsi="Calibri" w:cs="Calibri"/>
                <w:i/>
                <w:color w:val="000000"/>
                <w:sz w:val="24"/>
                <w:szCs w:val="24"/>
              </w:rPr>
              <w:t>d50</w:t>
            </w:r>
          </w:p>
          <w:p w:rsidR="00415F16" w:rsidRPr="00654BCD" w:rsidRDefault="00415F16" w:rsidP="00654BCD">
            <w:pPr>
              <w:rPr>
                <w:rFonts w:ascii="Calibri" w:eastAsia="Times New Roman" w:hAnsi="Calibri" w:cs="Calibri"/>
                <w:color w:val="000000"/>
              </w:rPr>
            </w:pPr>
          </w:p>
        </w:tc>
      </w:tr>
      <w:tr w:rsidR="00EB6BC0" w:rsidRPr="00654BCD" w:rsidTr="00EB6BC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76" w:type="dxa"/>
            <w:noWrap/>
            <w:hideMark/>
          </w:tcPr>
          <w:p w:rsidR="00EB6BC0" w:rsidRPr="00654BCD" w:rsidRDefault="00EB6BC0" w:rsidP="00654BCD">
            <w:pPr>
              <w:rPr>
                <w:rFonts w:ascii="Calibri" w:eastAsia="Times New Roman" w:hAnsi="Calibri" w:cs="Calibri"/>
                <w:color w:val="000000"/>
              </w:rPr>
            </w:pPr>
          </w:p>
        </w:tc>
        <w:tc>
          <w:tcPr>
            <w:tcW w:w="670" w:type="dxa"/>
            <w:noWrap/>
            <w:hideMark/>
          </w:tcPr>
          <w:p w:rsidR="00EB6BC0" w:rsidRPr="00654BCD" w:rsidRDefault="00EB6BC0" w:rsidP="00654BC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883" w:type="dxa"/>
            <w:noWrap/>
            <w:hideMark/>
          </w:tcPr>
          <w:p w:rsidR="00EB6BC0" w:rsidRPr="00654BCD" w:rsidRDefault="00EB6BC0" w:rsidP="00654BC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rPr>
            </w:pPr>
            <w:r w:rsidRPr="00654BCD">
              <w:rPr>
                <w:rFonts w:ascii="Calibri" w:eastAsia="Times New Roman" w:hAnsi="Calibri" w:cs="Calibri"/>
                <w:b/>
                <w:color w:val="000000"/>
              </w:rPr>
              <w:t>x1</w:t>
            </w:r>
          </w:p>
        </w:tc>
        <w:tc>
          <w:tcPr>
            <w:tcW w:w="1681" w:type="dxa"/>
            <w:noWrap/>
            <w:hideMark/>
          </w:tcPr>
          <w:p w:rsidR="00EB6BC0" w:rsidRPr="00654BCD" w:rsidRDefault="00EB6BC0" w:rsidP="00654B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54BCD">
              <w:rPr>
                <w:rFonts w:ascii="Calibri" w:eastAsia="Times New Roman" w:hAnsi="Calibri" w:cs="Calibri"/>
                <w:color w:val="000000"/>
              </w:rPr>
              <w:t>39.05</w:t>
            </w:r>
          </w:p>
        </w:tc>
        <w:tc>
          <w:tcPr>
            <w:tcW w:w="1260" w:type="dxa"/>
            <w:noWrap/>
            <w:hideMark/>
          </w:tcPr>
          <w:p w:rsidR="00EB6BC0" w:rsidRPr="00654BCD" w:rsidRDefault="00992B7F" w:rsidP="00654BC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w:t>
            </w:r>
          </w:p>
        </w:tc>
      </w:tr>
      <w:tr w:rsidR="00EB6BC0" w:rsidRPr="00654BCD" w:rsidTr="00EB6BC0">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76" w:type="dxa"/>
            <w:noWrap/>
            <w:hideMark/>
          </w:tcPr>
          <w:tbl>
            <w:tblPr>
              <w:tblW w:w="0" w:type="auto"/>
              <w:tblCellSpacing w:w="0" w:type="dxa"/>
              <w:tblCellMar>
                <w:left w:w="0" w:type="dxa"/>
                <w:right w:w="0" w:type="dxa"/>
              </w:tblCellMar>
              <w:tblLook w:val="04A0" w:firstRow="1" w:lastRow="0" w:firstColumn="1" w:lastColumn="0" w:noHBand="0" w:noVBand="1"/>
            </w:tblPr>
            <w:tblGrid>
              <w:gridCol w:w="2760"/>
            </w:tblGrid>
            <w:tr w:rsidR="00EB6BC0" w:rsidRPr="00654BCD">
              <w:trPr>
                <w:trHeight w:val="300"/>
                <w:tblCellSpacing w:w="0" w:type="dxa"/>
              </w:trPr>
              <w:tc>
                <w:tcPr>
                  <w:tcW w:w="2760" w:type="dxa"/>
                  <w:tcBorders>
                    <w:top w:val="nil"/>
                    <w:left w:val="nil"/>
                    <w:bottom w:val="nil"/>
                    <w:right w:val="nil"/>
                  </w:tcBorders>
                  <w:shd w:val="clear" w:color="auto" w:fill="auto"/>
                  <w:noWrap/>
                  <w:vAlign w:val="bottom"/>
                  <w:hideMark/>
                </w:tcPr>
                <w:p w:rsidR="00EB6BC0" w:rsidRPr="00654BCD" w:rsidRDefault="00EB6BC0" w:rsidP="00654BCD">
                  <w:pPr>
                    <w:spacing w:after="0" w:line="240" w:lineRule="auto"/>
                    <w:rPr>
                      <w:rFonts w:ascii="Calibri" w:eastAsia="Times New Roman" w:hAnsi="Calibri" w:cs="Calibri"/>
                      <w:color w:val="000000"/>
                    </w:rPr>
                  </w:pPr>
                </w:p>
              </w:tc>
            </w:tr>
          </w:tbl>
          <w:p w:rsidR="00EB6BC0" w:rsidRPr="00654BCD" w:rsidRDefault="00EB6BC0" w:rsidP="00654BCD">
            <w:pPr>
              <w:rPr>
                <w:rFonts w:ascii="Calibri" w:eastAsia="Times New Roman" w:hAnsi="Calibri" w:cs="Calibri"/>
                <w:color w:val="000000"/>
              </w:rPr>
            </w:pPr>
          </w:p>
        </w:tc>
        <w:tc>
          <w:tcPr>
            <w:tcW w:w="670" w:type="dxa"/>
            <w:noWrap/>
            <w:hideMark/>
          </w:tcPr>
          <w:p w:rsidR="00EB6BC0" w:rsidRPr="00654BCD" w:rsidRDefault="00EB6BC0" w:rsidP="00654BCD">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883" w:type="dxa"/>
            <w:noWrap/>
            <w:hideMark/>
          </w:tcPr>
          <w:p w:rsidR="00EB6BC0" w:rsidRPr="00654BCD" w:rsidRDefault="00EB6BC0" w:rsidP="00654BCD">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
                <w:color w:val="000000"/>
              </w:rPr>
            </w:pPr>
            <w:r w:rsidRPr="00654BCD">
              <w:rPr>
                <w:rFonts w:ascii="Calibri" w:eastAsia="Times New Roman" w:hAnsi="Calibri" w:cs="Calibri"/>
                <w:b/>
                <w:color w:val="000000"/>
              </w:rPr>
              <w:t>x2</w:t>
            </w:r>
          </w:p>
        </w:tc>
        <w:tc>
          <w:tcPr>
            <w:tcW w:w="1681" w:type="dxa"/>
            <w:noWrap/>
            <w:hideMark/>
          </w:tcPr>
          <w:p w:rsidR="00EB6BC0" w:rsidRPr="00654BCD" w:rsidRDefault="00EB6BC0" w:rsidP="00654BCD">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654BCD">
              <w:rPr>
                <w:rFonts w:ascii="Calibri" w:eastAsia="Times New Roman" w:hAnsi="Calibri" w:cs="Calibri"/>
                <w:color w:val="000000"/>
              </w:rPr>
              <w:t>50</w:t>
            </w:r>
          </w:p>
        </w:tc>
        <w:tc>
          <w:tcPr>
            <w:tcW w:w="1260" w:type="dxa"/>
            <w:noWrap/>
            <w:hideMark/>
          </w:tcPr>
          <w:p w:rsidR="00EB6BC0" w:rsidRPr="00654BCD" w:rsidRDefault="00992B7F" w:rsidP="00654BCD">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w:t>
            </w:r>
          </w:p>
        </w:tc>
      </w:tr>
      <w:tr w:rsidR="00EB6BC0" w:rsidRPr="00654BCD" w:rsidTr="00EB6BC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76" w:type="dxa"/>
            <w:noWrap/>
            <w:hideMark/>
          </w:tcPr>
          <w:p w:rsidR="00EB6BC0" w:rsidRPr="00654BCD" w:rsidRDefault="00EB6BC0" w:rsidP="00654BCD">
            <w:pPr>
              <w:rPr>
                <w:rFonts w:ascii="Calibri" w:eastAsia="Times New Roman" w:hAnsi="Calibri" w:cs="Calibri"/>
                <w:color w:val="000000"/>
              </w:rPr>
            </w:pPr>
          </w:p>
        </w:tc>
        <w:tc>
          <w:tcPr>
            <w:tcW w:w="670" w:type="dxa"/>
            <w:noWrap/>
            <w:hideMark/>
          </w:tcPr>
          <w:p w:rsidR="00EB6BC0" w:rsidRPr="00654BCD" w:rsidRDefault="00EB6BC0" w:rsidP="00654BC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883" w:type="dxa"/>
            <w:noWrap/>
            <w:hideMark/>
          </w:tcPr>
          <w:p w:rsidR="00EB6BC0" w:rsidRPr="00654BCD" w:rsidRDefault="00EB6BC0" w:rsidP="00654BC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rPr>
            </w:pPr>
            <w:r w:rsidRPr="00654BCD">
              <w:rPr>
                <w:rFonts w:ascii="Calibri" w:eastAsia="Times New Roman" w:hAnsi="Calibri" w:cs="Calibri"/>
                <w:b/>
                <w:color w:val="000000"/>
              </w:rPr>
              <w:t>x3</w:t>
            </w:r>
          </w:p>
        </w:tc>
        <w:tc>
          <w:tcPr>
            <w:tcW w:w="1681" w:type="dxa"/>
            <w:noWrap/>
            <w:hideMark/>
          </w:tcPr>
          <w:p w:rsidR="00EB6BC0" w:rsidRPr="00654BCD" w:rsidRDefault="00EB6BC0" w:rsidP="00654B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54BCD">
              <w:rPr>
                <w:rFonts w:ascii="Calibri" w:eastAsia="Times New Roman" w:hAnsi="Calibri" w:cs="Calibri"/>
                <w:color w:val="000000"/>
              </w:rPr>
              <w:t>54.9</w:t>
            </w:r>
          </w:p>
        </w:tc>
        <w:tc>
          <w:tcPr>
            <w:tcW w:w="1260" w:type="dxa"/>
            <w:noWrap/>
            <w:hideMark/>
          </w:tcPr>
          <w:p w:rsidR="00EB6BC0" w:rsidRPr="00654BCD" w:rsidRDefault="00992B7F" w:rsidP="00654BC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w:t>
            </w:r>
          </w:p>
        </w:tc>
      </w:tr>
      <w:tr w:rsidR="00EB6BC0" w:rsidRPr="00654BCD" w:rsidTr="00EB6BC0">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76" w:type="dxa"/>
            <w:noWrap/>
            <w:hideMark/>
          </w:tcPr>
          <w:p w:rsidR="00EB6BC0" w:rsidRPr="00654BCD" w:rsidRDefault="00EB6BC0" w:rsidP="00654BCD">
            <w:pPr>
              <w:rPr>
                <w:rFonts w:ascii="Calibri" w:eastAsia="Times New Roman" w:hAnsi="Calibri" w:cs="Calibri"/>
                <w:color w:val="000000"/>
              </w:rPr>
            </w:pPr>
            <w:r>
              <w:rPr>
                <w:rFonts w:ascii="Calibri" w:eastAsia="Times New Roman" w:hAnsi="Calibri" w:cs="Calibri"/>
                <w:noProof/>
                <w:color w:val="000000"/>
              </w:rPr>
              <w:drawing>
                <wp:anchor distT="0" distB="0" distL="114300" distR="114300" simplePos="0" relativeHeight="251781120" behindDoc="0" locked="0" layoutInCell="1" allowOverlap="1" wp14:anchorId="60CCB2F3" wp14:editId="27F9F191">
                  <wp:simplePos x="0" y="0"/>
                  <wp:positionH relativeFrom="column">
                    <wp:posOffset>57150</wp:posOffset>
                  </wp:positionH>
                  <wp:positionV relativeFrom="paragraph">
                    <wp:posOffset>137160</wp:posOffset>
                  </wp:positionV>
                  <wp:extent cx="1676400" cy="438150"/>
                  <wp:effectExtent l="0" t="0" r="0" b="0"/>
                  <wp:wrapNone/>
                  <wp:docPr id="438" name="Billede 438" descr="linear interpolation"/>
                  <wp:cNvGraphicFramePr/>
                  <a:graphic xmlns:a="http://schemas.openxmlformats.org/drawingml/2006/main">
                    <a:graphicData uri="http://schemas.openxmlformats.org/drawingml/2006/picture">
                      <pic:pic xmlns:pic="http://schemas.openxmlformats.org/drawingml/2006/picture">
                        <pic:nvPicPr>
                          <pic:cNvPr id="2049" name="Picture 1" descr="linear interpolation"/>
                          <pic:cNvPicPr>
                            <a:picLocks noChangeAspect="1" noChangeArrowheads="1"/>
                          </pic:cNvPicPr>
                        </pic:nvPicPr>
                        <pic:blipFill>
                          <a:blip r:embed="rId55" cstate="print"/>
                          <a:srcRect/>
                          <a:stretch>
                            <a:fillRect/>
                          </a:stretch>
                        </pic:blipFill>
                        <pic:spPr bwMode="auto">
                          <a:xfrm>
                            <a:off x="0" y="0"/>
                            <a:ext cx="1676400" cy="438150"/>
                          </a:xfrm>
                          <a:prstGeom prst="rect">
                            <a:avLst/>
                          </a:prstGeom>
                          <a:noFill/>
                        </pic:spPr>
                      </pic:pic>
                    </a:graphicData>
                  </a:graphic>
                  <wp14:sizeRelH relativeFrom="page">
                    <wp14:pctWidth>0</wp14:pctWidth>
                  </wp14:sizeRelH>
                  <wp14:sizeRelV relativeFrom="page">
                    <wp14:pctHeight>0</wp14:pctHeight>
                  </wp14:sizeRelV>
                </wp:anchor>
              </w:drawing>
            </w:r>
          </w:p>
        </w:tc>
        <w:tc>
          <w:tcPr>
            <w:tcW w:w="670" w:type="dxa"/>
            <w:noWrap/>
            <w:hideMark/>
          </w:tcPr>
          <w:p w:rsidR="00EB6BC0" w:rsidRPr="00654BCD" w:rsidRDefault="00EB6BC0" w:rsidP="00654BCD">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883" w:type="dxa"/>
            <w:noWrap/>
            <w:hideMark/>
          </w:tcPr>
          <w:p w:rsidR="00EB6BC0" w:rsidRPr="00654BCD" w:rsidRDefault="00EB6BC0" w:rsidP="00654BCD">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
                <w:color w:val="000000"/>
              </w:rPr>
            </w:pPr>
            <w:r w:rsidRPr="00654BCD">
              <w:rPr>
                <w:rFonts w:ascii="Calibri" w:eastAsia="Times New Roman" w:hAnsi="Calibri" w:cs="Calibri"/>
                <w:b/>
                <w:color w:val="000000"/>
              </w:rPr>
              <w:t>y1</w:t>
            </w:r>
          </w:p>
        </w:tc>
        <w:tc>
          <w:tcPr>
            <w:tcW w:w="1681" w:type="dxa"/>
            <w:noWrap/>
            <w:hideMark/>
          </w:tcPr>
          <w:p w:rsidR="00EB6BC0" w:rsidRPr="00654BCD" w:rsidRDefault="00EB6BC0" w:rsidP="00654BCD">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654BCD">
              <w:rPr>
                <w:rFonts w:ascii="Calibri" w:eastAsia="Times New Roman" w:hAnsi="Calibri" w:cs="Calibri"/>
                <w:color w:val="000000"/>
              </w:rPr>
              <w:t>0.15</w:t>
            </w:r>
          </w:p>
        </w:tc>
        <w:tc>
          <w:tcPr>
            <w:tcW w:w="1260" w:type="dxa"/>
            <w:noWrap/>
            <w:hideMark/>
          </w:tcPr>
          <w:p w:rsidR="00EB6BC0" w:rsidRPr="00654BCD" w:rsidRDefault="00EB6BC0" w:rsidP="00EB6BC0">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654BCD">
              <w:rPr>
                <w:rFonts w:ascii="Calibri" w:eastAsia="Times New Roman" w:hAnsi="Calibri" w:cs="Calibri"/>
                <w:color w:val="000000"/>
              </w:rPr>
              <w:t>mm</w:t>
            </w:r>
          </w:p>
        </w:tc>
      </w:tr>
      <w:tr w:rsidR="00EB6BC0" w:rsidRPr="00654BCD" w:rsidTr="00EB6BC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76" w:type="dxa"/>
            <w:noWrap/>
            <w:hideMark/>
          </w:tcPr>
          <w:p w:rsidR="00EB6BC0" w:rsidRPr="00654BCD" w:rsidRDefault="00EB6BC0" w:rsidP="00654BCD">
            <w:pPr>
              <w:rPr>
                <w:rFonts w:ascii="Calibri" w:eastAsia="Times New Roman" w:hAnsi="Calibri" w:cs="Calibri"/>
                <w:color w:val="000000"/>
              </w:rPr>
            </w:pPr>
          </w:p>
        </w:tc>
        <w:tc>
          <w:tcPr>
            <w:tcW w:w="670" w:type="dxa"/>
            <w:noWrap/>
            <w:hideMark/>
          </w:tcPr>
          <w:p w:rsidR="00EB6BC0" w:rsidRPr="00654BCD" w:rsidRDefault="00EB6BC0" w:rsidP="00654BC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883" w:type="dxa"/>
            <w:noWrap/>
            <w:hideMark/>
          </w:tcPr>
          <w:p w:rsidR="00EB6BC0" w:rsidRPr="00654BCD" w:rsidRDefault="00EB6BC0" w:rsidP="00654BC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rPr>
            </w:pPr>
            <w:r w:rsidRPr="00654BCD">
              <w:rPr>
                <w:rFonts w:ascii="Calibri" w:eastAsia="Times New Roman" w:hAnsi="Calibri" w:cs="Calibri"/>
                <w:b/>
                <w:color w:val="000000"/>
              </w:rPr>
              <w:t>y3</w:t>
            </w:r>
          </w:p>
        </w:tc>
        <w:tc>
          <w:tcPr>
            <w:tcW w:w="1681" w:type="dxa"/>
            <w:noWrap/>
            <w:hideMark/>
          </w:tcPr>
          <w:p w:rsidR="00EB6BC0" w:rsidRPr="00654BCD" w:rsidRDefault="00EB6BC0" w:rsidP="00654B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54BCD">
              <w:rPr>
                <w:rFonts w:ascii="Calibri" w:eastAsia="Times New Roman" w:hAnsi="Calibri" w:cs="Calibri"/>
                <w:color w:val="000000"/>
              </w:rPr>
              <w:t>0.18</w:t>
            </w:r>
          </w:p>
        </w:tc>
        <w:tc>
          <w:tcPr>
            <w:tcW w:w="1260" w:type="dxa"/>
            <w:noWrap/>
            <w:hideMark/>
          </w:tcPr>
          <w:p w:rsidR="00EB6BC0" w:rsidRPr="00654BCD" w:rsidRDefault="00EB6BC0" w:rsidP="00EB6BC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54BCD">
              <w:rPr>
                <w:rFonts w:ascii="Calibri" w:eastAsia="Times New Roman" w:hAnsi="Calibri" w:cs="Calibri"/>
                <w:color w:val="000000"/>
              </w:rPr>
              <w:t>mm</w:t>
            </w:r>
          </w:p>
        </w:tc>
      </w:tr>
      <w:tr w:rsidR="00EB6BC0" w:rsidRPr="00654BCD" w:rsidTr="00EB6BC0">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76" w:type="dxa"/>
            <w:noWrap/>
            <w:hideMark/>
          </w:tcPr>
          <w:p w:rsidR="00EB6BC0" w:rsidRPr="00654BCD" w:rsidRDefault="00EB6BC0" w:rsidP="00654BCD">
            <w:pPr>
              <w:rPr>
                <w:rFonts w:ascii="Calibri" w:eastAsia="Times New Roman" w:hAnsi="Calibri" w:cs="Calibri"/>
                <w:color w:val="000000"/>
              </w:rPr>
            </w:pPr>
          </w:p>
        </w:tc>
        <w:tc>
          <w:tcPr>
            <w:tcW w:w="670" w:type="dxa"/>
            <w:noWrap/>
            <w:hideMark/>
          </w:tcPr>
          <w:p w:rsidR="00EB6BC0" w:rsidRPr="00654BCD" w:rsidRDefault="00EB6BC0" w:rsidP="00654BCD">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883" w:type="dxa"/>
            <w:noWrap/>
            <w:hideMark/>
          </w:tcPr>
          <w:p w:rsidR="00EB6BC0" w:rsidRPr="00654BCD" w:rsidRDefault="00EB6BC0" w:rsidP="00654BCD">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
                <w:bCs/>
                <w:color w:val="0070C0"/>
              </w:rPr>
            </w:pPr>
            <w:r w:rsidRPr="00654BCD">
              <w:rPr>
                <w:rFonts w:ascii="Calibri" w:eastAsia="Times New Roman" w:hAnsi="Calibri" w:cs="Calibri"/>
                <w:b/>
                <w:bCs/>
                <w:color w:val="0070C0"/>
              </w:rPr>
              <w:t>y2=d50</w:t>
            </w:r>
          </w:p>
        </w:tc>
        <w:tc>
          <w:tcPr>
            <w:tcW w:w="1681" w:type="dxa"/>
            <w:noWrap/>
            <w:hideMark/>
          </w:tcPr>
          <w:p w:rsidR="00EB6BC0" w:rsidRPr="00654BCD" w:rsidRDefault="00EB6BC0" w:rsidP="00654BCD">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
                <w:bCs/>
                <w:color w:val="0070C0"/>
              </w:rPr>
            </w:pPr>
            <w:r w:rsidRPr="00654BCD">
              <w:rPr>
                <w:rFonts w:ascii="Calibri" w:eastAsia="Times New Roman" w:hAnsi="Calibri" w:cs="Calibri"/>
                <w:b/>
                <w:bCs/>
                <w:color w:val="0070C0"/>
              </w:rPr>
              <w:t>0.170725552</w:t>
            </w:r>
          </w:p>
        </w:tc>
        <w:tc>
          <w:tcPr>
            <w:tcW w:w="1260" w:type="dxa"/>
            <w:noWrap/>
            <w:hideMark/>
          </w:tcPr>
          <w:p w:rsidR="00EB6BC0" w:rsidRPr="00654BCD" w:rsidRDefault="00EB6BC0" w:rsidP="00654BCD">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654BCD">
              <w:rPr>
                <w:rFonts w:ascii="Calibri" w:eastAsia="Times New Roman" w:hAnsi="Calibri" w:cs="Calibri"/>
                <w:b/>
                <w:bCs/>
                <w:color w:val="0070C0"/>
              </w:rPr>
              <w:t>mm</w:t>
            </w:r>
          </w:p>
        </w:tc>
      </w:tr>
      <w:tr w:rsidR="00EB6BC0" w:rsidRPr="00654BCD" w:rsidTr="00EB6BC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76" w:type="dxa"/>
            <w:noWrap/>
            <w:hideMark/>
          </w:tcPr>
          <w:p w:rsidR="00EB6BC0" w:rsidRPr="00654BCD" w:rsidRDefault="00EB6BC0" w:rsidP="00654BCD">
            <w:pPr>
              <w:rPr>
                <w:rFonts w:ascii="Calibri" w:eastAsia="Times New Roman" w:hAnsi="Calibri" w:cs="Calibri"/>
                <w:color w:val="000000"/>
              </w:rPr>
            </w:pPr>
          </w:p>
        </w:tc>
        <w:tc>
          <w:tcPr>
            <w:tcW w:w="670" w:type="dxa"/>
            <w:noWrap/>
            <w:hideMark/>
          </w:tcPr>
          <w:p w:rsidR="00EB6BC0" w:rsidRPr="00654BCD" w:rsidRDefault="00EB6BC0" w:rsidP="00654BC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883" w:type="dxa"/>
            <w:noWrap/>
            <w:hideMark/>
          </w:tcPr>
          <w:p w:rsidR="00EB6BC0" w:rsidRPr="00654BCD" w:rsidRDefault="00EB6BC0" w:rsidP="00654BC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81" w:type="dxa"/>
            <w:noWrap/>
            <w:hideMark/>
          </w:tcPr>
          <w:p w:rsidR="00EB6BC0" w:rsidRPr="00654BCD" w:rsidRDefault="00EB6BC0" w:rsidP="00654BC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260" w:type="dxa"/>
            <w:noWrap/>
            <w:hideMark/>
          </w:tcPr>
          <w:p w:rsidR="00EB6BC0" w:rsidRPr="00654BCD" w:rsidRDefault="00EB6BC0" w:rsidP="00654BC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r>
    </w:tbl>
    <w:p w:rsidR="00415F16" w:rsidRDefault="00415F16"/>
    <w:p w:rsidR="00415F16" w:rsidRDefault="00415F16"/>
    <w:p w:rsidR="00415F16" w:rsidRDefault="00415F16"/>
    <w:tbl>
      <w:tblPr>
        <w:tblStyle w:val="Mediumskygge1-fremhvningsfarve2"/>
        <w:tblW w:w="10443" w:type="dxa"/>
        <w:tblInd w:w="-533" w:type="dxa"/>
        <w:tblLook w:val="04A0" w:firstRow="1" w:lastRow="0" w:firstColumn="1" w:lastColumn="0" w:noHBand="0" w:noVBand="1"/>
      </w:tblPr>
      <w:tblGrid>
        <w:gridCol w:w="398"/>
        <w:gridCol w:w="1123"/>
        <w:gridCol w:w="1727"/>
        <w:gridCol w:w="748"/>
        <w:gridCol w:w="979"/>
        <w:gridCol w:w="2591"/>
        <w:gridCol w:w="2159"/>
        <w:gridCol w:w="718"/>
      </w:tblGrid>
      <w:tr w:rsidR="00415F16" w:rsidRPr="00654BCD" w:rsidTr="000C2233">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0443" w:type="dxa"/>
            <w:gridSpan w:val="8"/>
            <w:noWrap/>
            <w:hideMark/>
          </w:tcPr>
          <w:p w:rsidR="00415F16" w:rsidRPr="00654BCD" w:rsidRDefault="00415F16" w:rsidP="00415F16">
            <w:pPr>
              <w:jc w:val="center"/>
              <w:rPr>
                <w:rFonts w:ascii="Calibri" w:eastAsia="Times New Roman" w:hAnsi="Calibri" w:cs="Calibri"/>
                <w:i/>
                <w:color w:val="000000"/>
                <w:sz w:val="24"/>
                <w:szCs w:val="24"/>
              </w:rPr>
            </w:pPr>
            <w:r w:rsidRPr="00654BCD">
              <w:rPr>
                <w:rFonts w:ascii="Calibri" w:eastAsia="Times New Roman" w:hAnsi="Calibri" w:cs="Calibri"/>
                <w:i/>
                <w:color w:val="000000"/>
                <w:sz w:val="24"/>
                <w:szCs w:val="24"/>
              </w:rPr>
              <w:lastRenderedPageBreak/>
              <w:t>Sieving analysis for the sand from Exp.1, sec.4</w:t>
            </w:r>
          </w:p>
        </w:tc>
      </w:tr>
      <w:tr w:rsidR="00415F16" w:rsidRPr="00654BCD" w:rsidTr="000C2233">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996" w:type="dxa"/>
            <w:gridSpan w:val="4"/>
            <w:noWrap/>
          </w:tcPr>
          <w:p w:rsidR="00415F16" w:rsidRPr="00415F16" w:rsidRDefault="00415F16" w:rsidP="00415F16">
            <w:pPr>
              <w:rPr>
                <w:rFonts w:ascii="Calibri" w:eastAsia="Times New Roman" w:hAnsi="Calibri" w:cs="Calibri"/>
                <w:bCs w:val="0"/>
                <w:color w:val="000000"/>
                <w:sz w:val="24"/>
                <w:szCs w:val="24"/>
              </w:rPr>
            </w:pPr>
            <w:r w:rsidRPr="00654BCD">
              <w:rPr>
                <w:rFonts w:ascii="Calibri" w:eastAsia="Times New Roman" w:hAnsi="Calibri" w:cs="Calibri"/>
                <w:color w:val="000000"/>
                <w:sz w:val="24"/>
                <w:szCs w:val="24"/>
              </w:rPr>
              <w:t>Original sand sample weight</w:t>
            </w:r>
            <w:r w:rsidRPr="00415F16">
              <w:rPr>
                <w:rFonts w:ascii="Calibri" w:eastAsia="Times New Roman" w:hAnsi="Calibri" w:cs="Calibri"/>
                <w:bCs w:val="0"/>
                <w:color w:val="000000"/>
                <w:sz w:val="24"/>
                <w:szCs w:val="24"/>
              </w:rPr>
              <w:t xml:space="preserve"> </w:t>
            </w:r>
          </w:p>
        </w:tc>
        <w:tc>
          <w:tcPr>
            <w:tcW w:w="6447" w:type="dxa"/>
            <w:gridSpan w:val="4"/>
          </w:tcPr>
          <w:p w:rsidR="00415F16" w:rsidRPr="00654BCD" w:rsidRDefault="00415F16" w:rsidP="00654BC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sz w:val="24"/>
                <w:szCs w:val="24"/>
              </w:rPr>
            </w:pPr>
            <w:r w:rsidRPr="00654BCD">
              <w:rPr>
                <w:rFonts w:ascii="Calibri" w:eastAsia="Times New Roman" w:hAnsi="Calibri" w:cs="Calibri"/>
                <w:b/>
                <w:color w:val="000000"/>
                <w:sz w:val="24"/>
                <w:szCs w:val="24"/>
              </w:rPr>
              <w:t>20g</w:t>
            </w:r>
          </w:p>
        </w:tc>
      </w:tr>
      <w:tr w:rsidR="00992B7F" w:rsidRPr="00654BCD" w:rsidTr="000C2233">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398" w:type="dxa"/>
            <w:noWrap/>
            <w:hideMark/>
          </w:tcPr>
          <w:p w:rsidR="00654BCD" w:rsidRPr="00654BCD" w:rsidRDefault="00654BCD" w:rsidP="00EB6BC0">
            <w:pPr>
              <w:rPr>
                <w:rFonts w:ascii="Calibri" w:eastAsia="Times New Roman" w:hAnsi="Calibri" w:cs="Calibri"/>
                <w:color w:val="000000"/>
              </w:rPr>
            </w:pPr>
          </w:p>
        </w:tc>
        <w:tc>
          <w:tcPr>
            <w:tcW w:w="1123" w:type="dxa"/>
            <w:noWrap/>
            <w:hideMark/>
          </w:tcPr>
          <w:p w:rsidR="00654BCD" w:rsidRPr="00654BCD" w:rsidRDefault="00654BCD" w:rsidP="00EB6BC0">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654BCD">
              <w:rPr>
                <w:rFonts w:ascii="Calibri" w:eastAsia="Times New Roman" w:hAnsi="Calibri" w:cs="Calibri"/>
                <w:color w:val="000000"/>
              </w:rPr>
              <w:t>mass (g)</w:t>
            </w:r>
          </w:p>
        </w:tc>
        <w:tc>
          <w:tcPr>
            <w:tcW w:w="1727" w:type="dxa"/>
            <w:noWrap/>
            <w:hideMark/>
          </w:tcPr>
          <w:p w:rsidR="00654BCD" w:rsidRPr="00654BCD" w:rsidRDefault="00654BCD" w:rsidP="00EB6BC0">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654BCD">
              <w:rPr>
                <w:rFonts w:ascii="Calibri" w:eastAsia="Times New Roman" w:hAnsi="Calibri" w:cs="Calibri"/>
                <w:color w:val="000000"/>
              </w:rPr>
              <w:t>sum on siev</w:t>
            </w:r>
            <w:r w:rsidR="00992B7F">
              <w:rPr>
                <w:rFonts w:ascii="Calibri" w:eastAsia="Times New Roman" w:hAnsi="Calibri" w:cs="Calibri"/>
                <w:color w:val="000000"/>
              </w:rPr>
              <w:t>e</w:t>
            </w:r>
            <w:r w:rsidRPr="00654BCD">
              <w:rPr>
                <w:rFonts w:ascii="Calibri" w:eastAsia="Times New Roman" w:hAnsi="Calibri" w:cs="Calibri"/>
                <w:color w:val="000000"/>
              </w:rPr>
              <w:t xml:space="preserve"> (g)</w:t>
            </w:r>
          </w:p>
        </w:tc>
        <w:tc>
          <w:tcPr>
            <w:tcW w:w="1727" w:type="dxa"/>
            <w:gridSpan w:val="2"/>
            <w:noWrap/>
            <w:hideMark/>
          </w:tcPr>
          <w:p w:rsidR="00654BCD" w:rsidRPr="00654BCD" w:rsidRDefault="00654BCD" w:rsidP="00EB6BC0">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654BCD">
              <w:rPr>
                <w:rFonts w:ascii="Calibri" w:eastAsia="Times New Roman" w:hAnsi="Calibri" w:cs="Calibri"/>
                <w:color w:val="000000"/>
              </w:rPr>
              <w:t>sum passed (g)</w:t>
            </w:r>
          </w:p>
        </w:tc>
        <w:tc>
          <w:tcPr>
            <w:tcW w:w="2591" w:type="dxa"/>
            <w:noWrap/>
            <w:hideMark/>
          </w:tcPr>
          <w:p w:rsidR="00654BCD" w:rsidRPr="00654BCD" w:rsidRDefault="00654BCD" w:rsidP="00EB6BC0">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654BCD">
              <w:rPr>
                <w:rFonts w:ascii="Calibri" w:eastAsia="Times New Roman" w:hAnsi="Calibri" w:cs="Calibri"/>
                <w:color w:val="000000"/>
              </w:rPr>
              <w:t>% of sand passing through</w:t>
            </w:r>
          </w:p>
        </w:tc>
        <w:tc>
          <w:tcPr>
            <w:tcW w:w="2159" w:type="dxa"/>
            <w:noWrap/>
            <w:hideMark/>
          </w:tcPr>
          <w:p w:rsidR="00654BCD" w:rsidRPr="00654BCD" w:rsidRDefault="00654BCD" w:rsidP="00EB6BC0">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654BCD">
              <w:rPr>
                <w:rFonts w:ascii="Calibri" w:eastAsia="Times New Roman" w:hAnsi="Calibri" w:cs="Calibri"/>
                <w:color w:val="000000"/>
              </w:rPr>
              <w:t>% of sand on the sieve</w:t>
            </w:r>
          </w:p>
        </w:tc>
        <w:tc>
          <w:tcPr>
            <w:tcW w:w="718" w:type="dxa"/>
            <w:noWrap/>
            <w:hideMark/>
          </w:tcPr>
          <w:p w:rsidR="00654BCD" w:rsidRPr="00654BCD" w:rsidRDefault="00654BCD" w:rsidP="00EB6BC0">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654BCD">
              <w:rPr>
                <w:rFonts w:ascii="Calibri" w:eastAsia="Times New Roman" w:hAnsi="Calibri" w:cs="Calibri"/>
                <w:color w:val="000000"/>
              </w:rPr>
              <w:t>d (mm)</w:t>
            </w:r>
          </w:p>
        </w:tc>
      </w:tr>
      <w:tr w:rsidR="00992B7F" w:rsidRPr="00654BCD" w:rsidTr="000C2233">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398" w:type="dxa"/>
            <w:noWrap/>
            <w:hideMark/>
          </w:tcPr>
          <w:p w:rsidR="00654BCD" w:rsidRPr="00654BCD" w:rsidRDefault="00654BCD" w:rsidP="00EB6BC0">
            <w:pPr>
              <w:rPr>
                <w:rFonts w:ascii="Calibri" w:eastAsia="Times New Roman" w:hAnsi="Calibri" w:cs="Calibri"/>
                <w:color w:val="000000"/>
              </w:rPr>
            </w:pPr>
          </w:p>
        </w:tc>
        <w:tc>
          <w:tcPr>
            <w:tcW w:w="1123" w:type="dxa"/>
            <w:noWrap/>
            <w:hideMark/>
          </w:tcPr>
          <w:p w:rsidR="00654BCD" w:rsidRPr="00654BCD" w:rsidRDefault="00654BCD" w:rsidP="00EB6BC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54BCD">
              <w:rPr>
                <w:rFonts w:ascii="Calibri" w:eastAsia="Times New Roman" w:hAnsi="Calibri" w:cs="Calibri"/>
                <w:color w:val="000000"/>
              </w:rPr>
              <w:t>0</w:t>
            </w:r>
          </w:p>
        </w:tc>
        <w:tc>
          <w:tcPr>
            <w:tcW w:w="1727" w:type="dxa"/>
            <w:noWrap/>
            <w:hideMark/>
          </w:tcPr>
          <w:p w:rsidR="00654BCD" w:rsidRPr="00654BCD" w:rsidRDefault="00654BCD" w:rsidP="00EB6BC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54BCD">
              <w:rPr>
                <w:rFonts w:ascii="Calibri" w:eastAsia="Times New Roman" w:hAnsi="Calibri" w:cs="Calibri"/>
                <w:color w:val="000000"/>
              </w:rPr>
              <w:t>0</w:t>
            </w:r>
          </w:p>
        </w:tc>
        <w:tc>
          <w:tcPr>
            <w:tcW w:w="1727" w:type="dxa"/>
            <w:gridSpan w:val="2"/>
            <w:noWrap/>
            <w:hideMark/>
          </w:tcPr>
          <w:p w:rsidR="00654BCD" w:rsidRPr="00654BCD" w:rsidRDefault="00654BCD" w:rsidP="00EB6BC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54BCD">
              <w:rPr>
                <w:rFonts w:ascii="Calibri" w:eastAsia="Times New Roman" w:hAnsi="Calibri" w:cs="Calibri"/>
                <w:color w:val="000000"/>
              </w:rPr>
              <w:t>20</w:t>
            </w:r>
          </w:p>
        </w:tc>
        <w:tc>
          <w:tcPr>
            <w:tcW w:w="2591" w:type="dxa"/>
            <w:noWrap/>
            <w:hideMark/>
          </w:tcPr>
          <w:p w:rsidR="00654BCD" w:rsidRPr="00654BCD" w:rsidRDefault="00654BCD" w:rsidP="00EB6BC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54BCD">
              <w:rPr>
                <w:rFonts w:ascii="Calibri" w:eastAsia="Times New Roman" w:hAnsi="Calibri" w:cs="Calibri"/>
                <w:color w:val="000000"/>
              </w:rPr>
              <w:t>100</w:t>
            </w:r>
          </w:p>
        </w:tc>
        <w:tc>
          <w:tcPr>
            <w:tcW w:w="2159" w:type="dxa"/>
            <w:noWrap/>
            <w:hideMark/>
          </w:tcPr>
          <w:p w:rsidR="00654BCD" w:rsidRPr="00654BCD" w:rsidRDefault="00654BCD" w:rsidP="00EB6BC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54BCD">
              <w:rPr>
                <w:rFonts w:ascii="Calibri" w:eastAsia="Times New Roman" w:hAnsi="Calibri" w:cs="Calibri"/>
                <w:color w:val="000000"/>
              </w:rPr>
              <w:t>0</w:t>
            </w:r>
          </w:p>
        </w:tc>
        <w:tc>
          <w:tcPr>
            <w:tcW w:w="718" w:type="dxa"/>
            <w:noWrap/>
            <w:hideMark/>
          </w:tcPr>
          <w:p w:rsidR="00654BCD" w:rsidRPr="00654BCD" w:rsidRDefault="00654BCD" w:rsidP="00EB6BC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54BCD">
              <w:rPr>
                <w:rFonts w:ascii="Calibri" w:eastAsia="Times New Roman" w:hAnsi="Calibri" w:cs="Calibri"/>
                <w:color w:val="000000"/>
              </w:rPr>
              <w:t>0</w:t>
            </w:r>
          </w:p>
        </w:tc>
      </w:tr>
      <w:tr w:rsidR="00992B7F" w:rsidRPr="00654BCD" w:rsidTr="000C2233">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398" w:type="dxa"/>
            <w:noWrap/>
            <w:hideMark/>
          </w:tcPr>
          <w:p w:rsidR="00654BCD" w:rsidRPr="00654BCD" w:rsidRDefault="00654BCD" w:rsidP="00EB6BC0">
            <w:pPr>
              <w:rPr>
                <w:rFonts w:ascii="Calibri" w:eastAsia="Times New Roman" w:hAnsi="Calibri" w:cs="Calibri"/>
                <w:color w:val="000000"/>
              </w:rPr>
            </w:pPr>
          </w:p>
        </w:tc>
        <w:tc>
          <w:tcPr>
            <w:tcW w:w="1123" w:type="dxa"/>
            <w:noWrap/>
            <w:hideMark/>
          </w:tcPr>
          <w:p w:rsidR="00654BCD" w:rsidRPr="00654BCD" w:rsidRDefault="00654BCD" w:rsidP="00EB6BC0">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654BCD">
              <w:rPr>
                <w:rFonts w:ascii="Calibri" w:eastAsia="Times New Roman" w:hAnsi="Calibri" w:cs="Calibri"/>
                <w:color w:val="000000"/>
              </w:rPr>
              <w:t>0.26</w:t>
            </w:r>
          </w:p>
        </w:tc>
        <w:tc>
          <w:tcPr>
            <w:tcW w:w="1727" w:type="dxa"/>
            <w:noWrap/>
            <w:hideMark/>
          </w:tcPr>
          <w:p w:rsidR="00654BCD" w:rsidRPr="00654BCD" w:rsidRDefault="00654BCD" w:rsidP="00EB6BC0">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654BCD">
              <w:rPr>
                <w:rFonts w:ascii="Calibri" w:eastAsia="Times New Roman" w:hAnsi="Calibri" w:cs="Calibri"/>
                <w:color w:val="000000"/>
              </w:rPr>
              <w:t>0.26</w:t>
            </w:r>
          </w:p>
        </w:tc>
        <w:tc>
          <w:tcPr>
            <w:tcW w:w="1727" w:type="dxa"/>
            <w:gridSpan w:val="2"/>
            <w:noWrap/>
            <w:hideMark/>
          </w:tcPr>
          <w:p w:rsidR="00654BCD" w:rsidRPr="00654BCD" w:rsidRDefault="00654BCD" w:rsidP="00EB6BC0">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654BCD">
              <w:rPr>
                <w:rFonts w:ascii="Calibri" w:eastAsia="Times New Roman" w:hAnsi="Calibri" w:cs="Calibri"/>
                <w:color w:val="000000"/>
              </w:rPr>
              <w:t>19.74</w:t>
            </w:r>
          </w:p>
        </w:tc>
        <w:tc>
          <w:tcPr>
            <w:tcW w:w="2591" w:type="dxa"/>
            <w:noWrap/>
            <w:hideMark/>
          </w:tcPr>
          <w:p w:rsidR="00654BCD" w:rsidRPr="00654BCD" w:rsidRDefault="00654BCD" w:rsidP="00EB6BC0">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654BCD">
              <w:rPr>
                <w:rFonts w:ascii="Calibri" w:eastAsia="Times New Roman" w:hAnsi="Calibri" w:cs="Calibri"/>
                <w:color w:val="000000"/>
              </w:rPr>
              <w:t>98.7</w:t>
            </w:r>
          </w:p>
        </w:tc>
        <w:tc>
          <w:tcPr>
            <w:tcW w:w="2159" w:type="dxa"/>
            <w:noWrap/>
            <w:hideMark/>
          </w:tcPr>
          <w:p w:rsidR="00654BCD" w:rsidRPr="00654BCD" w:rsidRDefault="00654BCD" w:rsidP="00EB6BC0">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654BCD">
              <w:rPr>
                <w:rFonts w:ascii="Calibri" w:eastAsia="Times New Roman" w:hAnsi="Calibri" w:cs="Calibri"/>
                <w:color w:val="000000"/>
              </w:rPr>
              <w:t>1.3</w:t>
            </w:r>
          </w:p>
        </w:tc>
        <w:tc>
          <w:tcPr>
            <w:tcW w:w="718" w:type="dxa"/>
            <w:noWrap/>
            <w:hideMark/>
          </w:tcPr>
          <w:p w:rsidR="00654BCD" w:rsidRPr="00654BCD" w:rsidRDefault="00654BCD" w:rsidP="00EB6BC0">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654BCD">
              <w:rPr>
                <w:rFonts w:ascii="Calibri" w:eastAsia="Times New Roman" w:hAnsi="Calibri" w:cs="Calibri"/>
                <w:color w:val="000000"/>
              </w:rPr>
              <w:t>0.075</w:t>
            </w:r>
          </w:p>
        </w:tc>
      </w:tr>
      <w:tr w:rsidR="00992B7F" w:rsidRPr="00654BCD" w:rsidTr="000C2233">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398" w:type="dxa"/>
            <w:noWrap/>
            <w:hideMark/>
          </w:tcPr>
          <w:p w:rsidR="00654BCD" w:rsidRPr="00654BCD" w:rsidRDefault="00654BCD" w:rsidP="00EB6BC0">
            <w:pPr>
              <w:rPr>
                <w:rFonts w:ascii="Calibri" w:eastAsia="Times New Roman" w:hAnsi="Calibri" w:cs="Calibri"/>
                <w:color w:val="000000"/>
              </w:rPr>
            </w:pPr>
          </w:p>
        </w:tc>
        <w:tc>
          <w:tcPr>
            <w:tcW w:w="1123" w:type="dxa"/>
            <w:noWrap/>
            <w:hideMark/>
          </w:tcPr>
          <w:p w:rsidR="00654BCD" w:rsidRPr="00654BCD" w:rsidRDefault="00654BCD" w:rsidP="00EB6BC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54BCD">
              <w:rPr>
                <w:rFonts w:ascii="Calibri" w:eastAsia="Times New Roman" w:hAnsi="Calibri" w:cs="Calibri"/>
                <w:color w:val="000000"/>
              </w:rPr>
              <w:t>1.28</w:t>
            </w:r>
          </w:p>
        </w:tc>
        <w:tc>
          <w:tcPr>
            <w:tcW w:w="1727" w:type="dxa"/>
            <w:noWrap/>
            <w:hideMark/>
          </w:tcPr>
          <w:p w:rsidR="00654BCD" w:rsidRPr="00654BCD" w:rsidRDefault="00654BCD" w:rsidP="00EB6BC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54BCD">
              <w:rPr>
                <w:rFonts w:ascii="Calibri" w:eastAsia="Times New Roman" w:hAnsi="Calibri" w:cs="Calibri"/>
                <w:color w:val="000000"/>
              </w:rPr>
              <w:t>1.54</w:t>
            </w:r>
          </w:p>
        </w:tc>
        <w:tc>
          <w:tcPr>
            <w:tcW w:w="1727" w:type="dxa"/>
            <w:gridSpan w:val="2"/>
            <w:noWrap/>
            <w:hideMark/>
          </w:tcPr>
          <w:p w:rsidR="00654BCD" w:rsidRPr="00654BCD" w:rsidRDefault="00654BCD" w:rsidP="00EB6BC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54BCD">
              <w:rPr>
                <w:rFonts w:ascii="Calibri" w:eastAsia="Times New Roman" w:hAnsi="Calibri" w:cs="Calibri"/>
                <w:color w:val="000000"/>
              </w:rPr>
              <w:t>18.46</w:t>
            </w:r>
          </w:p>
        </w:tc>
        <w:tc>
          <w:tcPr>
            <w:tcW w:w="2591" w:type="dxa"/>
            <w:noWrap/>
            <w:hideMark/>
          </w:tcPr>
          <w:p w:rsidR="00654BCD" w:rsidRPr="00654BCD" w:rsidRDefault="00654BCD" w:rsidP="00EB6BC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54BCD">
              <w:rPr>
                <w:rFonts w:ascii="Calibri" w:eastAsia="Times New Roman" w:hAnsi="Calibri" w:cs="Calibri"/>
                <w:color w:val="000000"/>
              </w:rPr>
              <w:t>92.3</w:t>
            </w:r>
          </w:p>
        </w:tc>
        <w:tc>
          <w:tcPr>
            <w:tcW w:w="2159" w:type="dxa"/>
            <w:noWrap/>
            <w:hideMark/>
          </w:tcPr>
          <w:p w:rsidR="00654BCD" w:rsidRPr="00654BCD" w:rsidRDefault="00654BCD" w:rsidP="00EB6BC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54BCD">
              <w:rPr>
                <w:rFonts w:ascii="Calibri" w:eastAsia="Times New Roman" w:hAnsi="Calibri" w:cs="Calibri"/>
                <w:color w:val="000000"/>
              </w:rPr>
              <w:t>7.7</w:t>
            </w:r>
          </w:p>
        </w:tc>
        <w:tc>
          <w:tcPr>
            <w:tcW w:w="718" w:type="dxa"/>
            <w:noWrap/>
            <w:hideMark/>
          </w:tcPr>
          <w:p w:rsidR="00654BCD" w:rsidRPr="00654BCD" w:rsidRDefault="00654BCD" w:rsidP="00EB6BC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54BCD">
              <w:rPr>
                <w:rFonts w:ascii="Calibri" w:eastAsia="Times New Roman" w:hAnsi="Calibri" w:cs="Calibri"/>
                <w:color w:val="000000"/>
              </w:rPr>
              <w:t>0.125</w:t>
            </w:r>
          </w:p>
        </w:tc>
      </w:tr>
      <w:tr w:rsidR="00992B7F" w:rsidRPr="00654BCD" w:rsidTr="000C2233">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398" w:type="dxa"/>
            <w:noWrap/>
            <w:hideMark/>
          </w:tcPr>
          <w:p w:rsidR="00654BCD" w:rsidRPr="00654BCD" w:rsidRDefault="00654BCD" w:rsidP="00EB6BC0">
            <w:pPr>
              <w:rPr>
                <w:rFonts w:ascii="Calibri" w:eastAsia="Times New Roman" w:hAnsi="Calibri" w:cs="Calibri"/>
                <w:color w:val="000000"/>
              </w:rPr>
            </w:pPr>
          </w:p>
        </w:tc>
        <w:tc>
          <w:tcPr>
            <w:tcW w:w="1123" w:type="dxa"/>
            <w:noWrap/>
            <w:hideMark/>
          </w:tcPr>
          <w:p w:rsidR="00654BCD" w:rsidRPr="00654BCD" w:rsidRDefault="00654BCD" w:rsidP="00EB6BC0">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654BCD">
              <w:rPr>
                <w:rFonts w:ascii="Calibri" w:eastAsia="Times New Roman" w:hAnsi="Calibri" w:cs="Calibri"/>
                <w:color w:val="000000"/>
              </w:rPr>
              <w:t>2.71</w:t>
            </w:r>
          </w:p>
        </w:tc>
        <w:tc>
          <w:tcPr>
            <w:tcW w:w="1727" w:type="dxa"/>
            <w:noWrap/>
            <w:hideMark/>
          </w:tcPr>
          <w:p w:rsidR="00654BCD" w:rsidRPr="00654BCD" w:rsidRDefault="00654BCD" w:rsidP="00EB6BC0">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654BCD">
              <w:rPr>
                <w:rFonts w:ascii="Calibri" w:eastAsia="Times New Roman" w:hAnsi="Calibri" w:cs="Calibri"/>
                <w:color w:val="000000"/>
              </w:rPr>
              <w:t>4.25</w:t>
            </w:r>
          </w:p>
        </w:tc>
        <w:tc>
          <w:tcPr>
            <w:tcW w:w="1727" w:type="dxa"/>
            <w:gridSpan w:val="2"/>
            <w:noWrap/>
            <w:hideMark/>
          </w:tcPr>
          <w:p w:rsidR="00654BCD" w:rsidRPr="00654BCD" w:rsidRDefault="00654BCD" w:rsidP="00EB6BC0">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654BCD">
              <w:rPr>
                <w:rFonts w:ascii="Calibri" w:eastAsia="Times New Roman" w:hAnsi="Calibri" w:cs="Calibri"/>
                <w:color w:val="000000"/>
              </w:rPr>
              <w:t>15.75</w:t>
            </w:r>
          </w:p>
        </w:tc>
        <w:tc>
          <w:tcPr>
            <w:tcW w:w="2591" w:type="dxa"/>
            <w:noWrap/>
            <w:hideMark/>
          </w:tcPr>
          <w:p w:rsidR="00654BCD" w:rsidRPr="00654BCD" w:rsidRDefault="00654BCD" w:rsidP="00EB6BC0">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654BCD">
              <w:rPr>
                <w:rFonts w:ascii="Calibri" w:eastAsia="Times New Roman" w:hAnsi="Calibri" w:cs="Calibri"/>
                <w:color w:val="000000"/>
              </w:rPr>
              <w:t>78.75</w:t>
            </w:r>
          </w:p>
        </w:tc>
        <w:tc>
          <w:tcPr>
            <w:tcW w:w="2159" w:type="dxa"/>
            <w:noWrap/>
            <w:hideMark/>
          </w:tcPr>
          <w:p w:rsidR="00654BCD" w:rsidRPr="00654BCD" w:rsidRDefault="00654BCD" w:rsidP="00EB6BC0">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654BCD">
              <w:rPr>
                <w:rFonts w:ascii="Calibri" w:eastAsia="Times New Roman" w:hAnsi="Calibri" w:cs="Calibri"/>
                <w:color w:val="000000"/>
              </w:rPr>
              <w:t>21.25</w:t>
            </w:r>
          </w:p>
        </w:tc>
        <w:tc>
          <w:tcPr>
            <w:tcW w:w="718" w:type="dxa"/>
            <w:noWrap/>
            <w:hideMark/>
          </w:tcPr>
          <w:p w:rsidR="00654BCD" w:rsidRPr="00654BCD" w:rsidRDefault="00654BCD" w:rsidP="00EB6BC0">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654BCD">
              <w:rPr>
                <w:rFonts w:ascii="Calibri" w:eastAsia="Times New Roman" w:hAnsi="Calibri" w:cs="Calibri"/>
                <w:color w:val="000000"/>
              </w:rPr>
              <w:t>0.15</w:t>
            </w:r>
          </w:p>
        </w:tc>
      </w:tr>
      <w:tr w:rsidR="00992B7F" w:rsidRPr="00654BCD" w:rsidTr="000C2233">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398" w:type="dxa"/>
            <w:noWrap/>
            <w:hideMark/>
          </w:tcPr>
          <w:p w:rsidR="00654BCD" w:rsidRPr="00654BCD" w:rsidRDefault="00654BCD" w:rsidP="00EB6BC0">
            <w:pPr>
              <w:rPr>
                <w:rFonts w:ascii="Calibri" w:eastAsia="Times New Roman" w:hAnsi="Calibri" w:cs="Calibri"/>
                <w:color w:val="000000"/>
              </w:rPr>
            </w:pPr>
          </w:p>
        </w:tc>
        <w:tc>
          <w:tcPr>
            <w:tcW w:w="1123" w:type="dxa"/>
            <w:noWrap/>
            <w:hideMark/>
          </w:tcPr>
          <w:p w:rsidR="00654BCD" w:rsidRPr="00654BCD" w:rsidRDefault="00654BCD" w:rsidP="00EB6BC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54BCD">
              <w:rPr>
                <w:rFonts w:ascii="Calibri" w:eastAsia="Times New Roman" w:hAnsi="Calibri" w:cs="Calibri"/>
                <w:color w:val="000000"/>
              </w:rPr>
              <w:t>3.52</w:t>
            </w:r>
          </w:p>
        </w:tc>
        <w:tc>
          <w:tcPr>
            <w:tcW w:w="1727" w:type="dxa"/>
            <w:noWrap/>
            <w:hideMark/>
          </w:tcPr>
          <w:p w:rsidR="00654BCD" w:rsidRPr="00654BCD" w:rsidRDefault="00654BCD" w:rsidP="00EB6BC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54BCD">
              <w:rPr>
                <w:rFonts w:ascii="Calibri" w:eastAsia="Times New Roman" w:hAnsi="Calibri" w:cs="Calibri"/>
                <w:color w:val="000000"/>
              </w:rPr>
              <w:t>7.77</w:t>
            </w:r>
          </w:p>
        </w:tc>
        <w:tc>
          <w:tcPr>
            <w:tcW w:w="1727" w:type="dxa"/>
            <w:gridSpan w:val="2"/>
            <w:noWrap/>
            <w:hideMark/>
          </w:tcPr>
          <w:p w:rsidR="00654BCD" w:rsidRPr="00654BCD" w:rsidRDefault="00654BCD" w:rsidP="00EB6BC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54BCD">
              <w:rPr>
                <w:rFonts w:ascii="Calibri" w:eastAsia="Times New Roman" w:hAnsi="Calibri" w:cs="Calibri"/>
                <w:color w:val="000000"/>
              </w:rPr>
              <w:t>12.23</w:t>
            </w:r>
          </w:p>
        </w:tc>
        <w:tc>
          <w:tcPr>
            <w:tcW w:w="2591" w:type="dxa"/>
            <w:noWrap/>
            <w:hideMark/>
          </w:tcPr>
          <w:p w:rsidR="00654BCD" w:rsidRPr="00654BCD" w:rsidRDefault="00654BCD" w:rsidP="00EB6BC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54BCD">
              <w:rPr>
                <w:rFonts w:ascii="Calibri" w:eastAsia="Times New Roman" w:hAnsi="Calibri" w:cs="Calibri"/>
                <w:color w:val="000000"/>
              </w:rPr>
              <w:t>61.15</w:t>
            </w:r>
          </w:p>
        </w:tc>
        <w:tc>
          <w:tcPr>
            <w:tcW w:w="2159" w:type="dxa"/>
            <w:noWrap/>
            <w:hideMark/>
          </w:tcPr>
          <w:p w:rsidR="00654BCD" w:rsidRPr="00654BCD" w:rsidRDefault="00654BCD" w:rsidP="00EB6BC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54BCD">
              <w:rPr>
                <w:rFonts w:ascii="Calibri" w:eastAsia="Times New Roman" w:hAnsi="Calibri" w:cs="Calibri"/>
                <w:color w:val="000000"/>
              </w:rPr>
              <w:t>38.85</w:t>
            </w:r>
          </w:p>
        </w:tc>
        <w:tc>
          <w:tcPr>
            <w:tcW w:w="718" w:type="dxa"/>
            <w:noWrap/>
            <w:hideMark/>
          </w:tcPr>
          <w:p w:rsidR="00654BCD" w:rsidRPr="00654BCD" w:rsidRDefault="00654BCD" w:rsidP="00EB6BC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54BCD">
              <w:rPr>
                <w:rFonts w:ascii="Calibri" w:eastAsia="Times New Roman" w:hAnsi="Calibri" w:cs="Calibri"/>
                <w:color w:val="000000"/>
              </w:rPr>
              <w:t>0.18</w:t>
            </w:r>
          </w:p>
        </w:tc>
      </w:tr>
      <w:tr w:rsidR="00992B7F" w:rsidRPr="00654BCD" w:rsidTr="000C2233">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398" w:type="dxa"/>
            <w:noWrap/>
            <w:hideMark/>
          </w:tcPr>
          <w:p w:rsidR="00654BCD" w:rsidRPr="00654BCD" w:rsidRDefault="00654BCD" w:rsidP="00EB6BC0">
            <w:pPr>
              <w:rPr>
                <w:rFonts w:ascii="Calibri" w:eastAsia="Times New Roman" w:hAnsi="Calibri" w:cs="Calibri"/>
                <w:color w:val="000000"/>
              </w:rPr>
            </w:pPr>
          </w:p>
        </w:tc>
        <w:tc>
          <w:tcPr>
            <w:tcW w:w="1123" w:type="dxa"/>
            <w:noWrap/>
            <w:hideMark/>
          </w:tcPr>
          <w:p w:rsidR="00654BCD" w:rsidRPr="00654BCD" w:rsidRDefault="00654BCD" w:rsidP="00EB6BC0">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654BCD">
              <w:rPr>
                <w:rFonts w:ascii="Calibri" w:eastAsia="Times New Roman" w:hAnsi="Calibri" w:cs="Calibri"/>
                <w:color w:val="000000"/>
              </w:rPr>
              <w:t>6.19</w:t>
            </w:r>
          </w:p>
        </w:tc>
        <w:tc>
          <w:tcPr>
            <w:tcW w:w="1727" w:type="dxa"/>
            <w:noWrap/>
            <w:hideMark/>
          </w:tcPr>
          <w:p w:rsidR="00654BCD" w:rsidRPr="00654BCD" w:rsidRDefault="00654BCD" w:rsidP="00EB6BC0">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654BCD">
              <w:rPr>
                <w:rFonts w:ascii="Calibri" w:eastAsia="Times New Roman" w:hAnsi="Calibri" w:cs="Calibri"/>
                <w:color w:val="000000"/>
              </w:rPr>
              <w:t>13.96</w:t>
            </w:r>
          </w:p>
        </w:tc>
        <w:tc>
          <w:tcPr>
            <w:tcW w:w="1727" w:type="dxa"/>
            <w:gridSpan w:val="2"/>
            <w:noWrap/>
            <w:hideMark/>
          </w:tcPr>
          <w:p w:rsidR="00654BCD" w:rsidRPr="00654BCD" w:rsidRDefault="00654BCD" w:rsidP="00EB6BC0">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654BCD">
              <w:rPr>
                <w:rFonts w:ascii="Calibri" w:eastAsia="Times New Roman" w:hAnsi="Calibri" w:cs="Calibri"/>
                <w:color w:val="000000"/>
              </w:rPr>
              <w:t>6.04</w:t>
            </w:r>
          </w:p>
        </w:tc>
        <w:tc>
          <w:tcPr>
            <w:tcW w:w="2591" w:type="dxa"/>
            <w:noWrap/>
            <w:hideMark/>
          </w:tcPr>
          <w:p w:rsidR="00654BCD" w:rsidRPr="00654BCD" w:rsidRDefault="00654BCD" w:rsidP="00EB6BC0">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654BCD">
              <w:rPr>
                <w:rFonts w:ascii="Calibri" w:eastAsia="Times New Roman" w:hAnsi="Calibri" w:cs="Calibri"/>
                <w:color w:val="000000"/>
              </w:rPr>
              <w:t>30.2</w:t>
            </w:r>
          </w:p>
        </w:tc>
        <w:tc>
          <w:tcPr>
            <w:tcW w:w="2159" w:type="dxa"/>
            <w:noWrap/>
            <w:hideMark/>
          </w:tcPr>
          <w:p w:rsidR="00654BCD" w:rsidRPr="00654BCD" w:rsidRDefault="00654BCD" w:rsidP="00EB6BC0">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654BCD">
              <w:rPr>
                <w:rFonts w:ascii="Calibri" w:eastAsia="Times New Roman" w:hAnsi="Calibri" w:cs="Calibri"/>
                <w:color w:val="000000"/>
              </w:rPr>
              <w:t>69.8</w:t>
            </w:r>
          </w:p>
        </w:tc>
        <w:tc>
          <w:tcPr>
            <w:tcW w:w="718" w:type="dxa"/>
            <w:noWrap/>
            <w:hideMark/>
          </w:tcPr>
          <w:p w:rsidR="00654BCD" w:rsidRPr="00654BCD" w:rsidRDefault="00654BCD" w:rsidP="00EB6BC0">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654BCD">
              <w:rPr>
                <w:rFonts w:ascii="Calibri" w:eastAsia="Times New Roman" w:hAnsi="Calibri" w:cs="Calibri"/>
                <w:color w:val="000000"/>
              </w:rPr>
              <w:t>0.212</w:t>
            </w:r>
          </w:p>
        </w:tc>
      </w:tr>
      <w:tr w:rsidR="00992B7F" w:rsidRPr="00654BCD" w:rsidTr="000C2233">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398" w:type="dxa"/>
            <w:noWrap/>
            <w:hideMark/>
          </w:tcPr>
          <w:p w:rsidR="00654BCD" w:rsidRPr="00654BCD" w:rsidRDefault="00654BCD" w:rsidP="00EB6BC0">
            <w:pPr>
              <w:rPr>
                <w:rFonts w:ascii="Calibri" w:eastAsia="Times New Roman" w:hAnsi="Calibri" w:cs="Calibri"/>
                <w:color w:val="000000"/>
              </w:rPr>
            </w:pPr>
          </w:p>
        </w:tc>
        <w:tc>
          <w:tcPr>
            <w:tcW w:w="1123" w:type="dxa"/>
            <w:noWrap/>
            <w:hideMark/>
          </w:tcPr>
          <w:p w:rsidR="00654BCD" w:rsidRPr="00654BCD" w:rsidRDefault="00654BCD" w:rsidP="00EB6BC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54BCD">
              <w:rPr>
                <w:rFonts w:ascii="Calibri" w:eastAsia="Times New Roman" w:hAnsi="Calibri" w:cs="Calibri"/>
                <w:color w:val="000000"/>
              </w:rPr>
              <w:t>5.69</w:t>
            </w:r>
          </w:p>
        </w:tc>
        <w:tc>
          <w:tcPr>
            <w:tcW w:w="1727" w:type="dxa"/>
            <w:noWrap/>
            <w:hideMark/>
          </w:tcPr>
          <w:p w:rsidR="00654BCD" w:rsidRPr="00654BCD" w:rsidRDefault="00654BCD" w:rsidP="00EB6BC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54BCD">
              <w:rPr>
                <w:rFonts w:ascii="Calibri" w:eastAsia="Times New Roman" w:hAnsi="Calibri" w:cs="Calibri"/>
                <w:color w:val="000000"/>
              </w:rPr>
              <w:t>19.65</w:t>
            </w:r>
          </w:p>
        </w:tc>
        <w:tc>
          <w:tcPr>
            <w:tcW w:w="1727" w:type="dxa"/>
            <w:gridSpan w:val="2"/>
            <w:noWrap/>
            <w:hideMark/>
          </w:tcPr>
          <w:p w:rsidR="00654BCD" w:rsidRPr="00654BCD" w:rsidRDefault="00654BCD" w:rsidP="00EB6BC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54BCD">
              <w:rPr>
                <w:rFonts w:ascii="Calibri" w:eastAsia="Times New Roman" w:hAnsi="Calibri" w:cs="Calibri"/>
                <w:color w:val="000000"/>
              </w:rPr>
              <w:t>0.35</w:t>
            </w:r>
          </w:p>
        </w:tc>
        <w:tc>
          <w:tcPr>
            <w:tcW w:w="2591" w:type="dxa"/>
            <w:noWrap/>
            <w:hideMark/>
          </w:tcPr>
          <w:p w:rsidR="00654BCD" w:rsidRPr="00654BCD" w:rsidRDefault="00654BCD" w:rsidP="00EB6BC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54BCD">
              <w:rPr>
                <w:rFonts w:ascii="Calibri" w:eastAsia="Times New Roman" w:hAnsi="Calibri" w:cs="Calibri"/>
                <w:color w:val="000000"/>
              </w:rPr>
              <w:t>1.75</w:t>
            </w:r>
          </w:p>
        </w:tc>
        <w:tc>
          <w:tcPr>
            <w:tcW w:w="2159" w:type="dxa"/>
            <w:noWrap/>
            <w:hideMark/>
          </w:tcPr>
          <w:p w:rsidR="00654BCD" w:rsidRPr="00654BCD" w:rsidRDefault="00654BCD" w:rsidP="00EB6BC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54BCD">
              <w:rPr>
                <w:rFonts w:ascii="Calibri" w:eastAsia="Times New Roman" w:hAnsi="Calibri" w:cs="Calibri"/>
                <w:color w:val="000000"/>
              </w:rPr>
              <w:t>98.25</w:t>
            </w:r>
          </w:p>
        </w:tc>
        <w:tc>
          <w:tcPr>
            <w:tcW w:w="718" w:type="dxa"/>
            <w:noWrap/>
            <w:hideMark/>
          </w:tcPr>
          <w:p w:rsidR="00654BCD" w:rsidRPr="00654BCD" w:rsidRDefault="00654BCD" w:rsidP="00EB6BC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54BCD">
              <w:rPr>
                <w:rFonts w:ascii="Calibri" w:eastAsia="Times New Roman" w:hAnsi="Calibri" w:cs="Calibri"/>
                <w:color w:val="000000"/>
              </w:rPr>
              <w:t>0.25</w:t>
            </w:r>
          </w:p>
        </w:tc>
      </w:tr>
      <w:tr w:rsidR="00992B7F" w:rsidRPr="00654BCD" w:rsidTr="000C2233">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398" w:type="dxa"/>
            <w:noWrap/>
            <w:hideMark/>
          </w:tcPr>
          <w:p w:rsidR="00654BCD" w:rsidRPr="00654BCD" w:rsidRDefault="00654BCD" w:rsidP="00EB6BC0">
            <w:pPr>
              <w:rPr>
                <w:rFonts w:ascii="Calibri" w:eastAsia="Times New Roman" w:hAnsi="Calibri" w:cs="Calibri"/>
                <w:color w:val="FF0000"/>
              </w:rPr>
            </w:pPr>
          </w:p>
        </w:tc>
        <w:tc>
          <w:tcPr>
            <w:tcW w:w="1123" w:type="dxa"/>
            <w:noWrap/>
            <w:hideMark/>
          </w:tcPr>
          <w:p w:rsidR="00654BCD" w:rsidRPr="00654BCD" w:rsidRDefault="00992B7F" w:rsidP="00EB6BC0">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
                <w:color w:val="FF0000"/>
              </w:rPr>
            </w:pPr>
            <w:r w:rsidRPr="00992B7F">
              <w:rPr>
                <w:rFonts w:ascii="Calibri" w:eastAsia="Times New Roman" w:hAnsi="Calibri" w:cs="Calibri"/>
                <w:b/>
                <w:color w:val="FF0000"/>
              </w:rPr>
              <w:t>Mass lost</w:t>
            </w:r>
          </w:p>
        </w:tc>
        <w:tc>
          <w:tcPr>
            <w:tcW w:w="1727" w:type="dxa"/>
            <w:noWrap/>
            <w:hideMark/>
          </w:tcPr>
          <w:p w:rsidR="00654BCD" w:rsidRPr="00654BCD" w:rsidRDefault="00654BCD" w:rsidP="00EB6BC0">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
                <w:bCs/>
                <w:color w:val="FF0000"/>
              </w:rPr>
            </w:pPr>
            <w:r w:rsidRPr="00654BCD">
              <w:rPr>
                <w:rFonts w:ascii="Calibri" w:eastAsia="Times New Roman" w:hAnsi="Calibri" w:cs="Calibri"/>
                <w:b/>
                <w:bCs/>
                <w:color w:val="FF0000"/>
              </w:rPr>
              <w:t>0.35</w:t>
            </w:r>
          </w:p>
        </w:tc>
        <w:tc>
          <w:tcPr>
            <w:tcW w:w="1727" w:type="dxa"/>
            <w:gridSpan w:val="2"/>
            <w:noWrap/>
            <w:hideMark/>
          </w:tcPr>
          <w:p w:rsidR="00654BCD" w:rsidRPr="00654BCD" w:rsidRDefault="00654BCD" w:rsidP="00EB6BC0">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2591" w:type="dxa"/>
            <w:noWrap/>
            <w:hideMark/>
          </w:tcPr>
          <w:p w:rsidR="00654BCD" w:rsidRPr="00654BCD" w:rsidRDefault="00654BCD" w:rsidP="00EB6BC0">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2159" w:type="dxa"/>
            <w:noWrap/>
            <w:hideMark/>
          </w:tcPr>
          <w:p w:rsidR="00654BCD" w:rsidRPr="00654BCD" w:rsidRDefault="00654BCD" w:rsidP="00EB6BC0">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718" w:type="dxa"/>
            <w:noWrap/>
            <w:hideMark/>
          </w:tcPr>
          <w:p w:rsidR="00654BCD" w:rsidRPr="00654BCD" w:rsidRDefault="00654BCD" w:rsidP="00EB6BC0">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r>
    </w:tbl>
    <w:p w:rsidR="00EB6BC0" w:rsidRDefault="00EB6BC0"/>
    <w:tbl>
      <w:tblPr>
        <w:tblStyle w:val="Mediumskygge1-fremhvningsfarve2"/>
        <w:tblW w:w="10440" w:type="dxa"/>
        <w:tblInd w:w="-522" w:type="dxa"/>
        <w:tblLook w:val="04A0" w:firstRow="1" w:lastRow="0" w:firstColumn="1" w:lastColumn="0" w:noHBand="0" w:noVBand="1"/>
      </w:tblPr>
      <w:tblGrid>
        <w:gridCol w:w="236"/>
        <w:gridCol w:w="1162"/>
        <w:gridCol w:w="1907"/>
        <w:gridCol w:w="82"/>
        <w:gridCol w:w="1374"/>
        <w:gridCol w:w="287"/>
        <w:gridCol w:w="82"/>
        <w:gridCol w:w="2408"/>
        <w:gridCol w:w="82"/>
        <w:gridCol w:w="1993"/>
        <w:gridCol w:w="82"/>
        <w:gridCol w:w="745"/>
      </w:tblGrid>
      <w:tr w:rsidR="007444AA" w:rsidRPr="00654BCD" w:rsidTr="000C2233">
        <w:trPr>
          <w:cnfStyle w:val="100000000000" w:firstRow="1" w:lastRow="0" w:firstColumn="0" w:lastColumn="0" w:oddVBand="0" w:evenVBand="0" w:oddHBand="0"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10440" w:type="dxa"/>
            <w:gridSpan w:val="12"/>
            <w:noWrap/>
            <w:hideMark/>
          </w:tcPr>
          <w:p w:rsidR="007444AA" w:rsidRPr="00654BCD" w:rsidRDefault="007444AA" w:rsidP="007444AA">
            <w:pPr>
              <w:jc w:val="center"/>
              <w:rPr>
                <w:rFonts w:ascii="Calibri" w:eastAsia="Times New Roman" w:hAnsi="Calibri" w:cs="Calibri"/>
                <w:i/>
                <w:color w:val="000000"/>
              </w:rPr>
            </w:pPr>
            <w:r w:rsidRPr="00654BCD">
              <w:rPr>
                <w:rFonts w:ascii="Calibri" w:eastAsia="Times New Roman" w:hAnsi="Calibri" w:cs="Calibri"/>
                <w:i/>
                <w:color w:val="000000"/>
                <w:sz w:val="24"/>
                <w:szCs w:val="24"/>
              </w:rPr>
              <w:t>Sieving analysis for the sand from Exp.1, sec.12</w:t>
            </w:r>
          </w:p>
        </w:tc>
      </w:tr>
      <w:tr w:rsidR="00992B7F" w:rsidRPr="00654BCD" w:rsidTr="000C2233">
        <w:trPr>
          <w:cnfStyle w:val="000000100000" w:firstRow="0" w:lastRow="0" w:firstColumn="0" w:lastColumn="0" w:oddVBand="0" w:evenVBand="0" w:oddHBand="1" w:evenHBand="0" w:firstRowFirstColumn="0" w:firstRowLastColumn="0" w:lastRowFirstColumn="0" w:lastRowLastColumn="0"/>
          <w:trHeight w:val="485"/>
        </w:trPr>
        <w:tc>
          <w:tcPr>
            <w:cnfStyle w:val="001000000000" w:firstRow="0" w:lastRow="0" w:firstColumn="1" w:lastColumn="0" w:oddVBand="0" w:evenVBand="0" w:oddHBand="0" w:evenHBand="0" w:firstRowFirstColumn="0" w:firstRowLastColumn="0" w:lastRowFirstColumn="0" w:lastRowLastColumn="0"/>
            <w:tcW w:w="4761" w:type="dxa"/>
            <w:gridSpan w:val="5"/>
            <w:noWrap/>
            <w:hideMark/>
          </w:tcPr>
          <w:p w:rsidR="00992B7F" w:rsidRPr="007444AA" w:rsidRDefault="00992B7F" w:rsidP="00992B7F">
            <w:pPr>
              <w:rPr>
                <w:rFonts w:ascii="Calibri" w:eastAsia="Times New Roman" w:hAnsi="Calibri" w:cs="Calibri"/>
                <w:bCs w:val="0"/>
                <w:color w:val="000000"/>
                <w:sz w:val="24"/>
                <w:szCs w:val="24"/>
              </w:rPr>
            </w:pPr>
            <w:r w:rsidRPr="007444AA">
              <w:rPr>
                <w:rFonts w:ascii="Calibri" w:eastAsia="Times New Roman" w:hAnsi="Calibri" w:cs="Calibri"/>
                <w:color w:val="000000"/>
                <w:sz w:val="24"/>
                <w:szCs w:val="24"/>
              </w:rPr>
              <w:t xml:space="preserve">Original </w:t>
            </w:r>
            <w:r w:rsidRPr="00654BCD">
              <w:rPr>
                <w:rFonts w:ascii="Calibri" w:eastAsia="Times New Roman" w:hAnsi="Calibri" w:cs="Calibri"/>
                <w:color w:val="000000"/>
                <w:sz w:val="24"/>
                <w:szCs w:val="24"/>
              </w:rPr>
              <w:t>sand sample weight</w:t>
            </w:r>
          </w:p>
        </w:tc>
        <w:tc>
          <w:tcPr>
            <w:tcW w:w="5679" w:type="dxa"/>
            <w:gridSpan w:val="7"/>
          </w:tcPr>
          <w:p w:rsidR="00992B7F" w:rsidRPr="00654BCD" w:rsidRDefault="00992B7F" w:rsidP="00992B7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sz w:val="24"/>
                <w:szCs w:val="24"/>
              </w:rPr>
            </w:pPr>
            <w:r w:rsidRPr="00654BCD">
              <w:rPr>
                <w:rFonts w:ascii="Calibri" w:eastAsia="Times New Roman" w:hAnsi="Calibri" w:cs="Calibri"/>
                <w:b/>
                <w:color w:val="000000"/>
                <w:sz w:val="24"/>
                <w:szCs w:val="24"/>
              </w:rPr>
              <w:t>20</w:t>
            </w:r>
            <w:r w:rsidRPr="007444AA">
              <w:rPr>
                <w:rFonts w:ascii="Calibri" w:eastAsia="Times New Roman" w:hAnsi="Calibri" w:cs="Calibri"/>
                <w:b/>
                <w:color w:val="000000"/>
                <w:sz w:val="24"/>
                <w:szCs w:val="24"/>
              </w:rPr>
              <w:t>g</w:t>
            </w:r>
          </w:p>
        </w:tc>
      </w:tr>
      <w:tr w:rsidR="007444AA" w:rsidRPr="00654BCD" w:rsidTr="000C2233">
        <w:trPr>
          <w:cnfStyle w:val="000000010000" w:firstRow="0" w:lastRow="0" w:firstColumn="0" w:lastColumn="0" w:oddVBand="0" w:evenVBand="0" w:oddHBand="0" w:evenHBand="1"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236" w:type="dxa"/>
            <w:noWrap/>
            <w:hideMark/>
          </w:tcPr>
          <w:p w:rsidR="00654BCD" w:rsidRPr="00654BCD" w:rsidRDefault="00654BCD" w:rsidP="00654BCD">
            <w:pPr>
              <w:rPr>
                <w:rFonts w:ascii="Calibri" w:eastAsia="Times New Roman" w:hAnsi="Calibri" w:cs="Calibri"/>
                <w:color w:val="000000"/>
              </w:rPr>
            </w:pPr>
          </w:p>
        </w:tc>
        <w:tc>
          <w:tcPr>
            <w:tcW w:w="1162" w:type="dxa"/>
            <w:noWrap/>
            <w:hideMark/>
          </w:tcPr>
          <w:p w:rsidR="00654BCD" w:rsidRPr="00654BCD" w:rsidRDefault="00654BCD" w:rsidP="007444AA">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654BCD">
              <w:rPr>
                <w:rFonts w:ascii="Calibri" w:eastAsia="Times New Roman" w:hAnsi="Calibri" w:cs="Calibri"/>
                <w:color w:val="000000"/>
              </w:rPr>
              <w:t>mass (g)</w:t>
            </w:r>
          </w:p>
        </w:tc>
        <w:tc>
          <w:tcPr>
            <w:tcW w:w="1989" w:type="dxa"/>
            <w:gridSpan w:val="2"/>
            <w:noWrap/>
            <w:hideMark/>
          </w:tcPr>
          <w:p w:rsidR="00654BCD" w:rsidRPr="00654BCD" w:rsidRDefault="00654BCD" w:rsidP="00654BCD">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654BCD">
              <w:rPr>
                <w:rFonts w:ascii="Calibri" w:eastAsia="Times New Roman" w:hAnsi="Calibri" w:cs="Calibri"/>
                <w:color w:val="000000"/>
              </w:rPr>
              <w:t>sum on siev</w:t>
            </w:r>
            <w:r w:rsidR="007444AA">
              <w:rPr>
                <w:rFonts w:ascii="Calibri" w:eastAsia="Times New Roman" w:hAnsi="Calibri" w:cs="Calibri"/>
                <w:color w:val="000000"/>
              </w:rPr>
              <w:t>e</w:t>
            </w:r>
            <w:r w:rsidRPr="00654BCD">
              <w:rPr>
                <w:rFonts w:ascii="Calibri" w:eastAsia="Times New Roman" w:hAnsi="Calibri" w:cs="Calibri"/>
                <w:color w:val="000000"/>
              </w:rPr>
              <w:t xml:space="preserve"> (g)</w:t>
            </w:r>
          </w:p>
        </w:tc>
        <w:tc>
          <w:tcPr>
            <w:tcW w:w="1743" w:type="dxa"/>
            <w:gridSpan w:val="3"/>
            <w:noWrap/>
            <w:hideMark/>
          </w:tcPr>
          <w:p w:rsidR="00654BCD" w:rsidRPr="00654BCD" w:rsidRDefault="00654BCD" w:rsidP="007444AA">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654BCD">
              <w:rPr>
                <w:rFonts w:ascii="Calibri" w:eastAsia="Times New Roman" w:hAnsi="Calibri" w:cs="Calibri"/>
                <w:color w:val="000000"/>
              </w:rPr>
              <w:t>sum passed (g)</w:t>
            </w:r>
          </w:p>
        </w:tc>
        <w:tc>
          <w:tcPr>
            <w:tcW w:w="2490" w:type="dxa"/>
            <w:gridSpan w:val="2"/>
            <w:noWrap/>
            <w:hideMark/>
          </w:tcPr>
          <w:p w:rsidR="00654BCD" w:rsidRPr="00654BCD" w:rsidRDefault="00654BCD" w:rsidP="007444AA">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654BCD">
              <w:rPr>
                <w:rFonts w:ascii="Calibri" w:eastAsia="Times New Roman" w:hAnsi="Calibri" w:cs="Calibri"/>
                <w:color w:val="000000"/>
              </w:rPr>
              <w:t>% of sand passing through</w:t>
            </w:r>
          </w:p>
        </w:tc>
        <w:tc>
          <w:tcPr>
            <w:tcW w:w="2075" w:type="dxa"/>
            <w:gridSpan w:val="2"/>
            <w:noWrap/>
            <w:hideMark/>
          </w:tcPr>
          <w:p w:rsidR="00654BCD" w:rsidRPr="00654BCD" w:rsidRDefault="00654BCD" w:rsidP="007444AA">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654BCD">
              <w:rPr>
                <w:rFonts w:ascii="Calibri" w:eastAsia="Times New Roman" w:hAnsi="Calibri" w:cs="Calibri"/>
                <w:color w:val="000000"/>
              </w:rPr>
              <w:t>% of sand on the sieve</w:t>
            </w:r>
          </w:p>
        </w:tc>
        <w:tc>
          <w:tcPr>
            <w:tcW w:w="745" w:type="dxa"/>
            <w:noWrap/>
            <w:hideMark/>
          </w:tcPr>
          <w:p w:rsidR="00654BCD" w:rsidRPr="00654BCD" w:rsidRDefault="00654BCD" w:rsidP="007444AA">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654BCD">
              <w:rPr>
                <w:rFonts w:ascii="Calibri" w:eastAsia="Times New Roman" w:hAnsi="Calibri" w:cs="Calibri"/>
                <w:color w:val="000000"/>
              </w:rPr>
              <w:t>d (mm)</w:t>
            </w:r>
          </w:p>
        </w:tc>
      </w:tr>
      <w:tr w:rsidR="007444AA" w:rsidRPr="00654BCD" w:rsidTr="000C2233">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236" w:type="dxa"/>
            <w:noWrap/>
            <w:hideMark/>
          </w:tcPr>
          <w:p w:rsidR="00654BCD" w:rsidRPr="00654BCD" w:rsidRDefault="00654BCD" w:rsidP="00654BCD">
            <w:pPr>
              <w:rPr>
                <w:rFonts w:ascii="Calibri" w:eastAsia="Times New Roman" w:hAnsi="Calibri" w:cs="Calibri"/>
                <w:color w:val="000000"/>
              </w:rPr>
            </w:pPr>
          </w:p>
        </w:tc>
        <w:tc>
          <w:tcPr>
            <w:tcW w:w="1162" w:type="dxa"/>
            <w:noWrap/>
            <w:hideMark/>
          </w:tcPr>
          <w:p w:rsidR="00654BCD" w:rsidRPr="00654BCD" w:rsidRDefault="00654BCD" w:rsidP="007444A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54BCD">
              <w:rPr>
                <w:rFonts w:ascii="Calibri" w:eastAsia="Times New Roman" w:hAnsi="Calibri" w:cs="Calibri"/>
                <w:color w:val="000000"/>
              </w:rPr>
              <w:t>0.19</w:t>
            </w:r>
          </w:p>
        </w:tc>
        <w:tc>
          <w:tcPr>
            <w:tcW w:w="1989" w:type="dxa"/>
            <w:gridSpan w:val="2"/>
            <w:noWrap/>
            <w:hideMark/>
          </w:tcPr>
          <w:p w:rsidR="00654BCD" w:rsidRPr="00654BCD" w:rsidRDefault="00654BCD" w:rsidP="007444A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54BCD">
              <w:rPr>
                <w:rFonts w:ascii="Calibri" w:eastAsia="Times New Roman" w:hAnsi="Calibri" w:cs="Calibri"/>
                <w:color w:val="000000"/>
              </w:rPr>
              <w:t>0.19</w:t>
            </w:r>
          </w:p>
        </w:tc>
        <w:tc>
          <w:tcPr>
            <w:tcW w:w="1743" w:type="dxa"/>
            <w:gridSpan w:val="3"/>
            <w:noWrap/>
            <w:hideMark/>
          </w:tcPr>
          <w:p w:rsidR="00654BCD" w:rsidRPr="00654BCD" w:rsidRDefault="00654BCD" w:rsidP="007444A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54BCD">
              <w:rPr>
                <w:rFonts w:ascii="Calibri" w:eastAsia="Times New Roman" w:hAnsi="Calibri" w:cs="Calibri"/>
                <w:color w:val="000000"/>
              </w:rPr>
              <w:t>19.81</w:t>
            </w:r>
          </w:p>
        </w:tc>
        <w:tc>
          <w:tcPr>
            <w:tcW w:w="2490" w:type="dxa"/>
            <w:gridSpan w:val="2"/>
            <w:noWrap/>
            <w:hideMark/>
          </w:tcPr>
          <w:p w:rsidR="00654BCD" w:rsidRPr="00654BCD" w:rsidRDefault="00654BCD" w:rsidP="007444A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54BCD">
              <w:rPr>
                <w:rFonts w:ascii="Calibri" w:eastAsia="Times New Roman" w:hAnsi="Calibri" w:cs="Calibri"/>
                <w:color w:val="000000"/>
              </w:rPr>
              <w:t>99.05</w:t>
            </w:r>
          </w:p>
        </w:tc>
        <w:tc>
          <w:tcPr>
            <w:tcW w:w="2075" w:type="dxa"/>
            <w:gridSpan w:val="2"/>
            <w:noWrap/>
            <w:hideMark/>
          </w:tcPr>
          <w:p w:rsidR="00654BCD" w:rsidRPr="00654BCD" w:rsidRDefault="00654BCD" w:rsidP="007444A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54BCD">
              <w:rPr>
                <w:rFonts w:ascii="Calibri" w:eastAsia="Times New Roman" w:hAnsi="Calibri" w:cs="Calibri"/>
                <w:color w:val="000000"/>
              </w:rPr>
              <w:t>0.95</w:t>
            </w:r>
          </w:p>
        </w:tc>
        <w:tc>
          <w:tcPr>
            <w:tcW w:w="745" w:type="dxa"/>
            <w:noWrap/>
            <w:hideMark/>
          </w:tcPr>
          <w:p w:rsidR="00654BCD" w:rsidRPr="00654BCD" w:rsidRDefault="00654BCD" w:rsidP="007444A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54BCD">
              <w:rPr>
                <w:rFonts w:ascii="Calibri" w:eastAsia="Times New Roman" w:hAnsi="Calibri" w:cs="Calibri"/>
                <w:color w:val="000000"/>
              </w:rPr>
              <w:t>0</w:t>
            </w:r>
          </w:p>
        </w:tc>
      </w:tr>
      <w:tr w:rsidR="007444AA" w:rsidRPr="00654BCD" w:rsidTr="000C2233">
        <w:trPr>
          <w:cnfStyle w:val="000000010000" w:firstRow="0" w:lastRow="0" w:firstColumn="0" w:lastColumn="0" w:oddVBand="0" w:evenVBand="0" w:oddHBand="0" w:evenHBand="1"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236" w:type="dxa"/>
            <w:noWrap/>
            <w:hideMark/>
          </w:tcPr>
          <w:p w:rsidR="00654BCD" w:rsidRPr="00654BCD" w:rsidRDefault="00654BCD" w:rsidP="00654BCD">
            <w:pPr>
              <w:rPr>
                <w:rFonts w:ascii="Calibri" w:eastAsia="Times New Roman" w:hAnsi="Calibri" w:cs="Calibri"/>
                <w:color w:val="000000"/>
              </w:rPr>
            </w:pPr>
          </w:p>
        </w:tc>
        <w:tc>
          <w:tcPr>
            <w:tcW w:w="1162" w:type="dxa"/>
            <w:noWrap/>
            <w:hideMark/>
          </w:tcPr>
          <w:p w:rsidR="00654BCD" w:rsidRPr="00654BCD" w:rsidRDefault="00654BCD" w:rsidP="007444AA">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654BCD">
              <w:rPr>
                <w:rFonts w:ascii="Calibri" w:eastAsia="Times New Roman" w:hAnsi="Calibri" w:cs="Calibri"/>
                <w:color w:val="000000"/>
              </w:rPr>
              <w:t>2.8</w:t>
            </w:r>
          </w:p>
        </w:tc>
        <w:tc>
          <w:tcPr>
            <w:tcW w:w="1989" w:type="dxa"/>
            <w:gridSpan w:val="2"/>
            <w:noWrap/>
            <w:hideMark/>
          </w:tcPr>
          <w:p w:rsidR="00654BCD" w:rsidRPr="00654BCD" w:rsidRDefault="00654BCD" w:rsidP="007444AA">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654BCD">
              <w:rPr>
                <w:rFonts w:ascii="Calibri" w:eastAsia="Times New Roman" w:hAnsi="Calibri" w:cs="Calibri"/>
                <w:color w:val="000000"/>
              </w:rPr>
              <w:t>2.99</w:t>
            </w:r>
          </w:p>
        </w:tc>
        <w:tc>
          <w:tcPr>
            <w:tcW w:w="1743" w:type="dxa"/>
            <w:gridSpan w:val="3"/>
            <w:noWrap/>
            <w:hideMark/>
          </w:tcPr>
          <w:p w:rsidR="00654BCD" w:rsidRPr="00654BCD" w:rsidRDefault="00654BCD" w:rsidP="007444AA">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654BCD">
              <w:rPr>
                <w:rFonts w:ascii="Calibri" w:eastAsia="Times New Roman" w:hAnsi="Calibri" w:cs="Calibri"/>
                <w:color w:val="000000"/>
              </w:rPr>
              <w:t>17.01</w:t>
            </w:r>
          </w:p>
        </w:tc>
        <w:tc>
          <w:tcPr>
            <w:tcW w:w="2490" w:type="dxa"/>
            <w:gridSpan w:val="2"/>
            <w:noWrap/>
            <w:hideMark/>
          </w:tcPr>
          <w:p w:rsidR="00654BCD" w:rsidRPr="00654BCD" w:rsidRDefault="00654BCD" w:rsidP="007444AA">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654BCD">
              <w:rPr>
                <w:rFonts w:ascii="Calibri" w:eastAsia="Times New Roman" w:hAnsi="Calibri" w:cs="Calibri"/>
                <w:color w:val="000000"/>
              </w:rPr>
              <w:t>85.05</w:t>
            </w:r>
          </w:p>
        </w:tc>
        <w:tc>
          <w:tcPr>
            <w:tcW w:w="2075" w:type="dxa"/>
            <w:gridSpan w:val="2"/>
            <w:noWrap/>
            <w:hideMark/>
          </w:tcPr>
          <w:p w:rsidR="00654BCD" w:rsidRPr="00654BCD" w:rsidRDefault="00654BCD" w:rsidP="007444AA">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654BCD">
              <w:rPr>
                <w:rFonts w:ascii="Calibri" w:eastAsia="Times New Roman" w:hAnsi="Calibri" w:cs="Calibri"/>
                <w:color w:val="000000"/>
              </w:rPr>
              <w:t>14.95</w:t>
            </w:r>
          </w:p>
        </w:tc>
        <w:tc>
          <w:tcPr>
            <w:tcW w:w="745" w:type="dxa"/>
            <w:noWrap/>
            <w:hideMark/>
          </w:tcPr>
          <w:p w:rsidR="00654BCD" w:rsidRPr="00654BCD" w:rsidRDefault="00654BCD" w:rsidP="007444AA">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654BCD">
              <w:rPr>
                <w:rFonts w:ascii="Calibri" w:eastAsia="Times New Roman" w:hAnsi="Calibri" w:cs="Calibri"/>
                <w:color w:val="000000"/>
              </w:rPr>
              <w:t>0.075</w:t>
            </w:r>
          </w:p>
        </w:tc>
      </w:tr>
      <w:tr w:rsidR="007444AA" w:rsidRPr="00654BCD" w:rsidTr="000C2233">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236" w:type="dxa"/>
            <w:noWrap/>
            <w:hideMark/>
          </w:tcPr>
          <w:p w:rsidR="00654BCD" w:rsidRPr="00654BCD" w:rsidRDefault="00654BCD" w:rsidP="00654BCD">
            <w:pPr>
              <w:rPr>
                <w:rFonts w:ascii="Calibri" w:eastAsia="Times New Roman" w:hAnsi="Calibri" w:cs="Calibri"/>
                <w:color w:val="000000"/>
              </w:rPr>
            </w:pPr>
          </w:p>
        </w:tc>
        <w:tc>
          <w:tcPr>
            <w:tcW w:w="1162" w:type="dxa"/>
            <w:noWrap/>
            <w:hideMark/>
          </w:tcPr>
          <w:p w:rsidR="00654BCD" w:rsidRPr="00654BCD" w:rsidRDefault="00654BCD" w:rsidP="007444A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54BCD">
              <w:rPr>
                <w:rFonts w:ascii="Calibri" w:eastAsia="Times New Roman" w:hAnsi="Calibri" w:cs="Calibri"/>
                <w:color w:val="000000"/>
              </w:rPr>
              <w:t>5.53</w:t>
            </w:r>
          </w:p>
        </w:tc>
        <w:tc>
          <w:tcPr>
            <w:tcW w:w="1989" w:type="dxa"/>
            <w:gridSpan w:val="2"/>
            <w:noWrap/>
            <w:hideMark/>
          </w:tcPr>
          <w:p w:rsidR="00654BCD" w:rsidRPr="00654BCD" w:rsidRDefault="00654BCD" w:rsidP="007444A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54BCD">
              <w:rPr>
                <w:rFonts w:ascii="Calibri" w:eastAsia="Times New Roman" w:hAnsi="Calibri" w:cs="Calibri"/>
                <w:color w:val="000000"/>
              </w:rPr>
              <w:t>8.52</w:t>
            </w:r>
          </w:p>
        </w:tc>
        <w:tc>
          <w:tcPr>
            <w:tcW w:w="1743" w:type="dxa"/>
            <w:gridSpan w:val="3"/>
            <w:noWrap/>
            <w:hideMark/>
          </w:tcPr>
          <w:p w:rsidR="00654BCD" w:rsidRPr="00654BCD" w:rsidRDefault="00654BCD" w:rsidP="007444A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54BCD">
              <w:rPr>
                <w:rFonts w:ascii="Calibri" w:eastAsia="Times New Roman" w:hAnsi="Calibri" w:cs="Calibri"/>
                <w:color w:val="000000"/>
              </w:rPr>
              <w:t>11.48</w:t>
            </w:r>
          </w:p>
        </w:tc>
        <w:tc>
          <w:tcPr>
            <w:tcW w:w="2490" w:type="dxa"/>
            <w:gridSpan w:val="2"/>
            <w:noWrap/>
            <w:hideMark/>
          </w:tcPr>
          <w:p w:rsidR="00654BCD" w:rsidRPr="00654BCD" w:rsidRDefault="00654BCD" w:rsidP="007444A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54BCD">
              <w:rPr>
                <w:rFonts w:ascii="Calibri" w:eastAsia="Times New Roman" w:hAnsi="Calibri" w:cs="Calibri"/>
                <w:color w:val="000000"/>
              </w:rPr>
              <w:t>57.4</w:t>
            </w:r>
          </w:p>
        </w:tc>
        <w:tc>
          <w:tcPr>
            <w:tcW w:w="2075" w:type="dxa"/>
            <w:gridSpan w:val="2"/>
            <w:noWrap/>
            <w:hideMark/>
          </w:tcPr>
          <w:p w:rsidR="00654BCD" w:rsidRPr="00654BCD" w:rsidRDefault="00654BCD" w:rsidP="007444A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54BCD">
              <w:rPr>
                <w:rFonts w:ascii="Calibri" w:eastAsia="Times New Roman" w:hAnsi="Calibri" w:cs="Calibri"/>
                <w:color w:val="000000"/>
              </w:rPr>
              <w:t>42.6</w:t>
            </w:r>
          </w:p>
        </w:tc>
        <w:tc>
          <w:tcPr>
            <w:tcW w:w="745" w:type="dxa"/>
            <w:noWrap/>
            <w:hideMark/>
          </w:tcPr>
          <w:p w:rsidR="00654BCD" w:rsidRPr="00654BCD" w:rsidRDefault="00654BCD" w:rsidP="007444A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54BCD">
              <w:rPr>
                <w:rFonts w:ascii="Calibri" w:eastAsia="Times New Roman" w:hAnsi="Calibri" w:cs="Calibri"/>
                <w:color w:val="000000"/>
              </w:rPr>
              <w:t>0.125</w:t>
            </w:r>
          </w:p>
        </w:tc>
      </w:tr>
      <w:tr w:rsidR="007444AA" w:rsidRPr="00654BCD" w:rsidTr="000C2233">
        <w:trPr>
          <w:cnfStyle w:val="000000010000" w:firstRow="0" w:lastRow="0" w:firstColumn="0" w:lastColumn="0" w:oddVBand="0" w:evenVBand="0" w:oddHBand="0" w:evenHBand="1"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236" w:type="dxa"/>
            <w:noWrap/>
            <w:hideMark/>
          </w:tcPr>
          <w:p w:rsidR="00654BCD" w:rsidRPr="00654BCD" w:rsidRDefault="00654BCD" w:rsidP="00654BCD">
            <w:pPr>
              <w:rPr>
                <w:rFonts w:ascii="Calibri" w:eastAsia="Times New Roman" w:hAnsi="Calibri" w:cs="Calibri"/>
                <w:color w:val="000000"/>
              </w:rPr>
            </w:pPr>
          </w:p>
        </w:tc>
        <w:tc>
          <w:tcPr>
            <w:tcW w:w="1162" w:type="dxa"/>
            <w:noWrap/>
            <w:hideMark/>
          </w:tcPr>
          <w:p w:rsidR="00654BCD" w:rsidRPr="00654BCD" w:rsidRDefault="00654BCD" w:rsidP="007444AA">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654BCD">
              <w:rPr>
                <w:rFonts w:ascii="Calibri" w:eastAsia="Times New Roman" w:hAnsi="Calibri" w:cs="Calibri"/>
                <w:color w:val="000000"/>
              </w:rPr>
              <w:t>5.27</w:t>
            </w:r>
          </w:p>
        </w:tc>
        <w:tc>
          <w:tcPr>
            <w:tcW w:w="1989" w:type="dxa"/>
            <w:gridSpan w:val="2"/>
            <w:noWrap/>
            <w:hideMark/>
          </w:tcPr>
          <w:p w:rsidR="00654BCD" w:rsidRPr="00654BCD" w:rsidRDefault="00654BCD" w:rsidP="007444AA">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654BCD">
              <w:rPr>
                <w:rFonts w:ascii="Calibri" w:eastAsia="Times New Roman" w:hAnsi="Calibri" w:cs="Calibri"/>
                <w:color w:val="000000"/>
              </w:rPr>
              <w:t>13.79</w:t>
            </w:r>
          </w:p>
        </w:tc>
        <w:tc>
          <w:tcPr>
            <w:tcW w:w="1743" w:type="dxa"/>
            <w:gridSpan w:val="3"/>
            <w:noWrap/>
            <w:hideMark/>
          </w:tcPr>
          <w:p w:rsidR="00654BCD" w:rsidRPr="00654BCD" w:rsidRDefault="00654BCD" w:rsidP="007444AA">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654BCD">
              <w:rPr>
                <w:rFonts w:ascii="Calibri" w:eastAsia="Times New Roman" w:hAnsi="Calibri" w:cs="Calibri"/>
                <w:color w:val="000000"/>
              </w:rPr>
              <w:t>6.21</w:t>
            </w:r>
          </w:p>
        </w:tc>
        <w:tc>
          <w:tcPr>
            <w:tcW w:w="2490" w:type="dxa"/>
            <w:gridSpan w:val="2"/>
            <w:noWrap/>
            <w:hideMark/>
          </w:tcPr>
          <w:p w:rsidR="00654BCD" w:rsidRPr="00654BCD" w:rsidRDefault="00654BCD" w:rsidP="007444AA">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654BCD">
              <w:rPr>
                <w:rFonts w:ascii="Calibri" w:eastAsia="Times New Roman" w:hAnsi="Calibri" w:cs="Calibri"/>
                <w:color w:val="000000"/>
              </w:rPr>
              <w:t>31.05</w:t>
            </w:r>
          </w:p>
        </w:tc>
        <w:tc>
          <w:tcPr>
            <w:tcW w:w="2075" w:type="dxa"/>
            <w:gridSpan w:val="2"/>
            <w:noWrap/>
            <w:hideMark/>
          </w:tcPr>
          <w:p w:rsidR="00654BCD" w:rsidRPr="00654BCD" w:rsidRDefault="00654BCD" w:rsidP="007444AA">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654BCD">
              <w:rPr>
                <w:rFonts w:ascii="Calibri" w:eastAsia="Times New Roman" w:hAnsi="Calibri" w:cs="Calibri"/>
                <w:color w:val="000000"/>
              </w:rPr>
              <w:t>68.95</w:t>
            </w:r>
          </w:p>
        </w:tc>
        <w:tc>
          <w:tcPr>
            <w:tcW w:w="745" w:type="dxa"/>
            <w:noWrap/>
            <w:hideMark/>
          </w:tcPr>
          <w:p w:rsidR="00654BCD" w:rsidRPr="00654BCD" w:rsidRDefault="00654BCD" w:rsidP="007444AA">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654BCD">
              <w:rPr>
                <w:rFonts w:ascii="Calibri" w:eastAsia="Times New Roman" w:hAnsi="Calibri" w:cs="Calibri"/>
                <w:color w:val="000000"/>
              </w:rPr>
              <w:t>0.15</w:t>
            </w:r>
          </w:p>
        </w:tc>
      </w:tr>
      <w:tr w:rsidR="007444AA" w:rsidRPr="00654BCD" w:rsidTr="000C2233">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236" w:type="dxa"/>
            <w:noWrap/>
            <w:hideMark/>
          </w:tcPr>
          <w:p w:rsidR="00654BCD" w:rsidRPr="00654BCD" w:rsidRDefault="00654BCD" w:rsidP="00654BCD">
            <w:pPr>
              <w:rPr>
                <w:rFonts w:ascii="Calibri" w:eastAsia="Times New Roman" w:hAnsi="Calibri" w:cs="Calibri"/>
                <w:color w:val="000000"/>
              </w:rPr>
            </w:pPr>
          </w:p>
        </w:tc>
        <w:tc>
          <w:tcPr>
            <w:tcW w:w="1162" w:type="dxa"/>
            <w:noWrap/>
            <w:hideMark/>
          </w:tcPr>
          <w:p w:rsidR="00654BCD" w:rsidRPr="00654BCD" w:rsidRDefault="00654BCD" w:rsidP="007444A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54BCD">
              <w:rPr>
                <w:rFonts w:ascii="Calibri" w:eastAsia="Times New Roman" w:hAnsi="Calibri" w:cs="Calibri"/>
                <w:color w:val="000000"/>
              </w:rPr>
              <w:t>2.39</w:t>
            </w:r>
          </w:p>
        </w:tc>
        <w:tc>
          <w:tcPr>
            <w:tcW w:w="1989" w:type="dxa"/>
            <w:gridSpan w:val="2"/>
            <w:noWrap/>
            <w:hideMark/>
          </w:tcPr>
          <w:p w:rsidR="00654BCD" w:rsidRPr="00654BCD" w:rsidRDefault="00654BCD" w:rsidP="007444A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54BCD">
              <w:rPr>
                <w:rFonts w:ascii="Calibri" w:eastAsia="Times New Roman" w:hAnsi="Calibri" w:cs="Calibri"/>
                <w:color w:val="000000"/>
              </w:rPr>
              <w:t>16.18</w:t>
            </w:r>
          </w:p>
        </w:tc>
        <w:tc>
          <w:tcPr>
            <w:tcW w:w="1743" w:type="dxa"/>
            <w:gridSpan w:val="3"/>
            <w:noWrap/>
            <w:hideMark/>
          </w:tcPr>
          <w:p w:rsidR="00654BCD" w:rsidRPr="00654BCD" w:rsidRDefault="00654BCD" w:rsidP="007444A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54BCD">
              <w:rPr>
                <w:rFonts w:ascii="Calibri" w:eastAsia="Times New Roman" w:hAnsi="Calibri" w:cs="Calibri"/>
                <w:color w:val="000000"/>
              </w:rPr>
              <w:t>3.82</w:t>
            </w:r>
          </w:p>
        </w:tc>
        <w:tc>
          <w:tcPr>
            <w:tcW w:w="2490" w:type="dxa"/>
            <w:gridSpan w:val="2"/>
            <w:noWrap/>
            <w:hideMark/>
          </w:tcPr>
          <w:p w:rsidR="00654BCD" w:rsidRPr="00654BCD" w:rsidRDefault="00654BCD" w:rsidP="007444A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54BCD">
              <w:rPr>
                <w:rFonts w:ascii="Calibri" w:eastAsia="Times New Roman" w:hAnsi="Calibri" w:cs="Calibri"/>
                <w:color w:val="000000"/>
              </w:rPr>
              <w:t>19.1</w:t>
            </w:r>
          </w:p>
        </w:tc>
        <w:tc>
          <w:tcPr>
            <w:tcW w:w="2075" w:type="dxa"/>
            <w:gridSpan w:val="2"/>
            <w:noWrap/>
            <w:hideMark/>
          </w:tcPr>
          <w:p w:rsidR="00654BCD" w:rsidRPr="00654BCD" w:rsidRDefault="00654BCD" w:rsidP="007444A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54BCD">
              <w:rPr>
                <w:rFonts w:ascii="Calibri" w:eastAsia="Times New Roman" w:hAnsi="Calibri" w:cs="Calibri"/>
                <w:color w:val="000000"/>
              </w:rPr>
              <w:t>80.9</w:t>
            </w:r>
          </w:p>
        </w:tc>
        <w:tc>
          <w:tcPr>
            <w:tcW w:w="745" w:type="dxa"/>
            <w:noWrap/>
            <w:hideMark/>
          </w:tcPr>
          <w:p w:rsidR="00654BCD" w:rsidRPr="00654BCD" w:rsidRDefault="00654BCD" w:rsidP="007444A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54BCD">
              <w:rPr>
                <w:rFonts w:ascii="Calibri" w:eastAsia="Times New Roman" w:hAnsi="Calibri" w:cs="Calibri"/>
                <w:color w:val="000000"/>
              </w:rPr>
              <w:t>0.18</w:t>
            </w:r>
          </w:p>
        </w:tc>
      </w:tr>
      <w:tr w:rsidR="007444AA" w:rsidRPr="00654BCD" w:rsidTr="000C2233">
        <w:trPr>
          <w:cnfStyle w:val="000000010000" w:firstRow="0" w:lastRow="0" w:firstColumn="0" w:lastColumn="0" w:oddVBand="0" w:evenVBand="0" w:oddHBand="0" w:evenHBand="1"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236" w:type="dxa"/>
            <w:noWrap/>
            <w:hideMark/>
          </w:tcPr>
          <w:p w:rsidR="00654BCD" w:rsidRPr="00654BCD" w:rsidRDefault="00654BCD" w:rsidP="00654BCD">
            <w:pPr>
              <w:rPr>
                <w:rFonts w:ascii="Calibri" w:eastAsia="Times New Roman" w:hAnsi="Calibri" w:cs="Calibri"/>
                <w:color w:val="000000"/>
              </w:rPr>
            </w:pPr>
          </w:p>
        </w:tc>
        <w:tc>
          <w:tcPr>
            <w:tcW w:w="1162" w:type="dxa"/>
            <w:noWrap/>
            <w:hideMark/>
          </w:tcPr>
          <w:p w:rsidR="00654BCD" w:rsidRPr="00654BCD" w:rsidRDefault="00654BCD" w:rsidP="007444AA">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654BCD">
              <w:rPr>
                <w:rFonts w:ascii="Calibri" w:eastAsia="Times New Roman" w:hAnsi="Calibri" w:cs="Calibri"/>
                <w:color w:val="000000"/>
              </w:rPr>
              <w:t>2.55</w:t>
            </w:r>
          </w:p>
        </w:tc>
        <w:tc>
          <w:tcPr>
            <w:tcW w:w="1989" w:type="dxa"/>
            <w:gridSpan w:val="2"/>
            <w:noWrap/>
            <w:hideMark/>
          </w:tcPr>
          <w:p w:rsidR="00654BCD" w:rsidRPr="00654BCD" w:rsidRDefault="00654BCD" w:rsidP="007444AA">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654BCD">
              <w:rPr>
                <w:rFonts w:ascii="Calibri" w:eastAsia="Times New Roman" w:hAnsi="Calibri" w:cs="Calibri"/>
                <w:color w:val="000000"/>
              </w:rPr>
              <w:t>18.73</w:t>
            </w:r>
          </w:p>
        </w:tc>
        <w:tc>
          <w:tcPr>
            <w:tcW w:w="1743" w:type="dxa"/>
            <w:gridSpan w:val="3"/>
            <w:noWrap/>
            <w:hideMark/>
          </w:tcPr>
          <w:p w:rsidR="00654BCD" w:rsidRPr="00654BCD" w:rsidRDefault="00654BCD" w:rsidP="007444AA">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654BCD">
              <w:rPr>
                <w:rFonts w:ascii="Calibri" w:eastAsia="Times New Roman" w:hAnsi="Calibri" w:cs="Calibri"/>
                <w:color w:val="000000"/>
              </w:rPr>
              <w:t>1.27</w:t>
            </w:r>
          </w:p>
        </w:tc>
        <w:tc>
          <w:tcPr>
            <w:tcW w:w="2490" w:type="dxa"/>
            <w:gridSpan w:val="2"/>
            <w:noWrap/>
            <w:hideMark/>
          </w:tcPr>
          <w:p w:rsidR="00654BCD" w:rsidRPr="00654BCD" w:rsidRDefault="00654BCD" w:rsidP="007444AA">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654BCD">
              <w:rPr>
                <w:rFonts w:ascii="Calibri" w:eastAsia="Times New Roman" w:hAnsi="Calibri" w:cs="Calibri"/>
                <w:color w:val="000000"/>
              </w:rPr>
              <w:t>6.35</w:t>
            </w:r>
          </w:p>
        </w:tc>
        <w:tc>
          <w:tcPr>
            <w:tcW w:w="2075" w:type="dxa"/>
            <w:gridSpan w:val="2"/>
            <w:noWrap/>
            <w:hideMark/>
          </w:tcPr>
          <w:p w:rsidR="00654BCD" w:rsidRPr="00654BCD" w:rsidRDefault="00654BCD" w:rsidP="007444AA">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654BCD">
              <w:rPr>
                <w:rFonts w:ascii="Calibri" w:eastAsia="Times New Roman" w:hAnsi="Calibri" w:cs="Calibri"/>
                <w:color w:val="000000"/>
              </w:rPr>
              <w:t>93.65</w:t>
            </w:r>
          </w:p>
        </w:tc>
        <w:tc>
          <w:tcPr>
            <w:tcW w:w="745" w:type="dxa"/>
            <w:noWrap/>
            <w:hideMark/>
          </w:tcPr>
          <w:p w:rsidR="00654BCD" w:rsidRPr="00654BCD" w:rsidRDefault="00654BCD" w:rsidP="007444AA">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654BCD">
              <w:rPr>
                <w:rFonts w:ascii="Calibri" w:eastAsia="Times New Roman" w:hAnsi="Calibri" w:cs="Calibri"/>
                <w:color w:val="000000"/>
              </w:rPr>
              <w:t>0.212</w:t>
            </w:r>
          </w:p>
        </w:tc>
      </w:tr>
      <w:tr w:rsidR="007444AA" w:rsidRPr="00654BCD" w:rsidTr="000C2233">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236" w:type="dxa"/>
            <w:noWrap/>
            <w:hideMark/>
          </w:tcPr>
          <w:p w:rsidR="00654BCD" w:rsidRPr="00654BCD" w:rsidRDefault="00654BCD" w:rsidP="00654BCD">
            <w:pPr>
              <w:rPr>
                <w:rFonts w:ascii="Calibri" w:eastAsia="Times New Roman" w:hAnsi="Calibri" w:cs="Calibri"/>
                <w:color w:val="000000"/>
              </w:rPr>
            </w:pPr>
          </w:p>
        </w:tc>
        <w:tc>
          <w:tcPr>
            <w:tcW w:w="1162" w:type="dxa"/>
            <w:noWrap/>
            <w:hideMark/>
          </w:tcPr>
          <w:p w:rsidR="00654BCD" w:rsidRPr="00654BCD" w:rsidRDefault="00654BCD" w:rsidP="007444A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54BCD">
              <w:rPr>
                <w:rFonts w:ascii="Calibri" w:eastAsia="Times New Roman" w:hAnsi="Calibri" w:cs="Calibri"/>
                <w:color w:val="000000"/>
              </w:rPr>
              <w:t>0.87</w:t>
            </w:r>
          </w:p>
        </w:tc>
        <w:tc>
          <w:tcPr>
            <w:tcW w:w="1989" w:type="dxa"/>
            <w:gridSpan w:val="2"/>
            <w:noWrap/>
            <w:hideMark/>
          </w:tcPr>
          <w:p w:rsidR="00654BCD" w:rsidRPr="00654BCD" w:rsidRDefault="00654BCD" w:rsidP="007444A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54BCD">
              <w:rPr>
                <w:rFonts w:ascii="Calibri" w:eastAsia="Times New Roman" w:hAnsi="Calibri" w:cs="Calibri"/>
                <w:color w:val="000000"/>
              </w:rPr>
              <w:t>19.6</w:t>
            </w:r>
          </w:p>
        </w:tc>
        <w:tc>
          <w:tcPr>
            <w:tcW w:w="1743" w:type="dxa"/>
            <w:gridSpan w:val="3"/>
            <w:noWrap/>
            <w:hideMark/>
          </w:tcPr>
          <w:p w:rsidR="00654BCD" w:rsidRPr="00654BCD" w:rsidRDefault="00654BCD" w:rsidP="007444A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54BCD">
              <w:rPr>
                <w:rFonts w:ascii="Calibri" w:eastAsia="Times New Roman" w:hAnsi="Calibri" w:cs="Calibri"/>
                <w:color w:val="000000"/>
              </w:rPr>
              <w:t>0.4</w:t>
            </w:r>
          </w:p>
        </w:tc>
        <w:tc>
          <w:tcPr>
            <w:tcW w:w="2490" w:type="dxa"/>
            <w:gridSpan w:val="2"/>
            <w:noWrap/>
            <w:hideMark/>
          </w:tcPr>
          <w:p w:rsidR="00654BCD" w:rsidRPr="00654BCD" w:rsidRDefault="00654BCD" w:rsidP="007444A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54BCD">
              <w:rPr>
                <w:rFonts w:ascii="Calibri" w:eastAsia="Times New Roman" w:hAnsi="Calibri" w:cs="Calibri"/>
                <w:color w:val="000000"/>
              </w:rPr>
              <w:t>2</w:t>
            </w:r>
          </w:p>
        </w:tc>
        <w:tc>
          <w:tcPr>
            <w:tcW w:w="2075" w:type="dxa"/>
            <w:gridSpan w:val="2"/>
            <w:noWrap/>
            <w:hideMark/>
          </w:tcPr>
          <w:p w:rsidR="00654BCD" w:rsidRPr="00654BCD" w:rsidRDefault="00654BCD" w:rsidP="007444A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54BCD">
              <w:rPr>
                <w:rFonts w:ascii="Calibri" w:eastAsia="Times New Roman" w:hAnsi="Calibri" w:cs="Calibri"/>
                <w:color w:val="000000"/>
              </w:rPr>
              <w:t>98</w:t>
            </w:r>
          </w:p>
        </w:tc>
        <w:tc>
          <w:tcPr>
            <w:tcW w:w="745" w:type="dxa"/>
            <w:noWrap/>
            <w:hideMark/>
          </w:tcPr>
          <w:p w:rsidR="00654BCD" w:rsidRPr="00654BCD" w:rsidRDefault="00654BCD" w:rsidP="007444A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54BCD">
              <w:rPr>
                <w:rFonts w:ascii="Calibri" w:eastAsia="Times New Roman" w:hAnsi="Calibri" w:cs="Calibri"/>
                <w:color w:val="000000"/>
              </w:rPr>
              <w:t>0.25</w:t>
            </w:r>
          </w:p>
        </w:tc>
      </w:tr>
      <w:tr w:rsidR="007444AA" w:rsidRPr="00654BCD" w:rsidTr="000C2233">
        <w:trPr>
          <w:cnfStyle w:val="000000010000" w:firstRow="0" w:lastRow="0" w:firstColumn="0" w:lastColumn="0" w:oddVBand="0" w:evenVBand="0" w:oddHBand="0" w:evenHBand="1"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236" w:type="dxa"/>
            <w:noWrap/>
            <w:hideMark/>
          </w:tcPr>
          <w:p w:rsidR="00654BCD" w:rsidRPr="00654BCD" w:rsidRDefault="00654BCD" w:rsidP="007444AA">
            <w:pPr>
              <w:rPr>
                <w:rFonts w:ascii="Calibri" w:eastAsia="Times New Roman" w:hAnsi="Calibri" w:cs="Calibri"/>
                <w:color w:val="FF0000"/>
              </w:rPr>
            </w:pPr>
          </w:p>
        </w:tc>
        <w:tc>
          <w:tcPr>
            <w:tcW w:w="1162" w:type="dxa"/>
            <w:noWrap/>
            <w:hideMark/>
          </w:tcPr>
          <w:p w:rsidR="00654BCD" w:rsidRPr="00654BCD" w:rsidRDefault="007444AA" w:rsidP="007444AA">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
                <w:color w:val="FF0000"/>
              </w:rPr>
            </w:pPr>
            <w:r w:rsidRPr="007444AA">
              <w:rPr>
                <w:rFonts w:ascii="Calibri" w:eastAsia="Times New Roman" w:hAnsi="Calibri" w:cs="Calibri"/>
                <w:b/>
                <w:color w:val="FF0000"/>
              </w:rPr>
              <w:t xml:space="preserve">Mass lost </w:t>
            </w:r>
          </w:p>
        </w:tc>
        <w:tc>
          <w:tcPr>
            <w:tcW w:w="1907" w:type="dxa"/>
            <w:noWrap/>
            <w:hideMark/>
          </w:tcPr>
          <w:p w:rsidR="00654BCD" w:rsidRPr="00654BCD" w:rsidRDefault="00654BCD" w:rsidP="007444AA">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
                <w:bCs/>
                <w:color w:val="FF0000"/>
              </w:rPr>
            </w:pPr>
            <w:r w:rsidRPr="00654BCD">
              <w:rPr>
                <w:rFonts w:ascii="Calibri" w:eastAsia="Times New Roman" w:hAnsi="Calibri" w:cs="Calibri"/>
                <w:b/>
                <w:bCs/>
                <w:color w:val="FF0000"/>
              </w:rPr>
              <w:t>0.4</w:t>
            </w:r>
          </w:p>
        </w:tc>
        <w:tc>
          <w:tcPr>
            <w:tcW w:w="1743" w:type="dxa"/>
            <w:gridSpan w:val="3"/>
            <w:noWrap/>
            <w:hideMark/>
          </w:tcPr>
          <w:p w:rsidR="00654BCD" w:rsidRPr="00654BCD" w:rsidRDefault="00654BCD" w:rsidP="007444AA">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2490" w:type="dxa"/>
            <w:gridSpan w:val="2"/>
            <w:noWrap/>
            <w:hideMark/>
          </w:tcPr>
          <w:p w:rsidR="00654BCD" w:rsidRPr="00654BCD" w:rsidRDefault="00654BCD" w:rsidP="007444AA">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2075" w:type="dxa"/>
            <w:gridSpan w:val="2"/>
            <w:noWrap/>
            <w:hideMark/>
          </w:tcPr>
          <w:p w:rsidR="00654BCD" w:rsidRPr="00654BCD" w:rsidRDefault="00654BCD" w:rsidP="007444AA">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827" w:type="dxa"/>
            <w:gridSpan w:val="2"/>
            <w:noWrap/>
            <w:hideMark/>
          </w:tcPr>
          <w:p w:rsidR="00654BCD" w:rsidRPr="00654BCD" w:rsidRDefault="00654BCD" w:rsidP="007444AA">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r>
    </w:tbl>
    <w:p w:rsidR="007444AA" w:rsidRDefault="007444AA"/>
    <w:tbl>
      <w:tblPr>
        <w:tblStyle w:val="Mediumskygge1-fremhvningsfarve2"/>
        <w:tblW w:w="10494" w:type="dxa"/>
        <w:tblInd w:w="-522" w:type="dxa"/>
        <w:tblLook w:val="04A0" w:firstRow="1" w:lastRow="0" w:firstColumn="1" w:lastColumn="0" w:noHBand="0" w:noVBand="1"/>
      </w:tblPr>
      <w:tblGrid>
        <w:gridCol w:w="236"/>
        <w:gridCol w:w="990"/>
        <w:gridCol w:w="90"/>
        <w:gridCol w:w="1710"/>
        <w:gridCol w:w="1710"/>
        <w:gridCol w:w="68"/>
        <w:gridCol w:w="1204"/>
        <w:gridCol w:w="835"/>
        <w:gridCol w:w="593"/>
        <w:gridCol w:w="340"/>
        <w:gridCol w:w="718"/>
        <w:gridCol w:w="1192"/>
        <w:gridCol w:w="808"/>
      </w:tblGrid>
      <w:tr w:rsidR="00004557" w:rsidRPr="00654BCD" w:rsidTr="000C2233">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494" w:type="dxa"/>
            <w:gridSpan w:val="13"/>
            <w:noWrap/>
            <w:hideMark/>
          </w:tcPr>
          <w:p w:rsidR="00004557" w:rsidRPr="00654BCD" w:rsidRDefault="00004557" w:rsidP="00004557">
            <w:pPr>
              <w:jc w:val="center"/>
              <w:rPr>
                <w:rFonts w:ascii="Calibri" w:eastAsia="Times New Roman" w:hAnsi="Calibri" w:cs="Calibri"/>
                <w:i/>
                <w:color w:val="000000"/>
                <w:sz w:val="24"/>
                <w:szCs w:val="24"/>
              </w:rPr>
            </w:pPr>
            <w:r w:rsidRPr="00654BCD">
              <w:rPr>
                <w:rFonts w:ascii="Calibri" w:eastAsia="Times New Roman" w:hAnsi="Calibri" w:cs="Calibri"/>
                <w:i/>
                <w:color w:val="000000"/>
                <w:sz w:val="24"/>
                <w:szCs w:val="24"/>
              </w:rPr>
              <w:t>Sieving analysis for the sand from Exp.1, sec.15-18</w:t>
            </w:r>
          </w:p>
        </w:tc>
      </w:tr>
      <w:tr w:rsidR="00004557" w:rsidRPr="00654BCD" w:rsidTr="000C2233">
        <w:trPr>
          <w:cnfStyle w:val="000000100000" w:firstRow="0" w:lastRow="0" w:firstColumn="0" w:lastColumn="0" w:oddVBand="0" w:evenVBand="0" w:oddHBand="1" w:evenHBand="0" w:firstRowFirstColumn="0" w:firstRowLastColumn="0" w:lastRowFirstColumn="0" w:lastRowLastColumn="0"/>
          <w:trHeight w:val="475"/>
        </w:trPr>
        <w:tc>
          <w:tcPr>
            <w:cnfStyle w:val="001000000000" w:firstRow="0" w:lastRow="0" w:firstColumn="1" w:lastColumn="0" w:oddVBand="0" w:evenVBand="0" w:oddHBand="0" w:evenHBand="0" w:firstRowFirstColumn="0" w:firstRowLastColumn="0" w:lastRowFirstColumn="0" w:lastRowLastColumn="0"/>
            <w:tcW w:w="4804" w:type="dxa"/>
            <w:gridSpan w:val="6"/>
            <w:noWrap/>
            <w:hideMark/>
          </w:tcPr>
          <w:p w:rsidR="00004557" w:rsidRPr="00654BCD" w:rsidRDefault="000C2233" w:rsidP="00654BCD">
            <w:pPr>
              <w:rPr>
                <w:rFonts w:ascii="Calibri" w:eastAsia="Times New Roman" w:hAnsi="Calibri" w:cs="Calibri"/>
                <w:bCs w:val="0"/>
                <w:color w:val="000000"/>
                <w:sz w:val="24"/>
                <w:szCs w:val="24"/>
              </w:rPr>
            </w:pPr>
            <w:r w:rsidRPr="00654BCD">
              <w:rPr>
                <w:rFonts w:ascii="Calibri" w:eastAsia="Times New Roman" w:hAnsi="Calibri" w:cs="Calibri"/>
                <w:color w:val="000000"/>
                <w:sz w:val="24"/>
                <w:szCs w:val="24"/>
              </w:rPr>
              <w:t xml:space="preserve">Original </w:t>
            </w:r>
            <w:r w:rsidR="00004557" w:rsidRPr="00654BCD">
              <w:rPr>
                <w:rFonts w:ascii="Calibri" w:eastAsia="Times New Roman" w:hAnsi="Calibri" w:cs="Calibri"/>
                <w:color w:val="000000"/>
                <w:sz w:val="24"/>
                <w:szCs w:val="24"/>
              </w:rPr>
              <w:t>sand sample weight</w:t>
            </w:r>
          </w:p>
        </w:tc>
        <w:tc>
          <w:tcPr>
            <w:tcW w:w="5690" w:type="dxa"/>
            <w:gridSpan w:val="7"/>
            <w:noWrap/>
            <w:hideMark/>
          </w:tcPr>
          <w:p w:rsidR="00004557" w:rsidRPr="00654BCD" w:rsidRDefault="00004557" w:rsidP="0000455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sz w:val="24"/>
                <w:szCs w:val="24"/>
              </w:rPr>
            </w:pPr>
            <w:r w:rsidRPr="00654BCD">
              <w:rPr>
                <w:rFonts w:ascii="Calibri" w:eastAsia="Times New Roman" w:hAnsi="Calibri" w:cs="Calibri"/>
                <w:b/>
                <w:color w:val="000000"/>
                <w:sz w:val="24"/>
                <w:szCs w:val="24"/>
              </w:rPr>
              <w:t>20g</w:t>
            </w:r>
          </w:p>
        </w:tc>
      </w:tr>
      <w:tr w:rsidR="00004557" w:rsidRPr="00654BCD" w:rsidTr="000C223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 w:type="dxa"/>
            <w:noWrap/>
            <w:hideMark/>
          </w:tcPr>
          <w:p w:rsidR="00654BCD" w:rsidRPr="00654BCD" w:rsidRDefault="00654BCD" w:rsidP="00654BCD">
            <w:pPr>
              <w:rPr>
                <w:rFonts w:ascii="Calibri" w:eastAsia="Times New Roman" w:hAnsi="Calibri" w:cs="Calibri"/>
                <w:color w:val="000000"/>
              </w:rPr>
            </w:pPr>
          </w:p>
        </w:tc>
        <w:tc>
          <w:tcPr>
            <w:tcW w:w="990" w:type="dxa"/>
            <w:noWrap/>
            <w:hideMark/>
          </w:tcPr>
          <w:p w:rsidR="00654BCD" w:rsidRPr="00654BCD" w:rsidRDefault="00654BCD" w:rsidP="00654BCD">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654BCD">
              <w:rPr>
                <w:rFonts w:ascii="Calibri" w:eastAsia="Times New Roman" w:hAnsi="Calibri" w:cs="Calibri"/>
                <w:color w:val="000000"/>
              </w:rPr>
              <w:t>mass (g)</w:t>
            </w:r>
          </w:p>
        </w:tc>
        <w:tc>
          <w:tcPr>
            <w:tcW w:w="1800" w:type="dxa"/>
            <w:gridSpan w:val="2"/>
            <w:noWrap/>
            <w:hideMark/>
          </w:tcPr>
          <w:p w:rsidR="00654BCD" w:rsidRPr="00654BCD" w:rsidRDefault="00654BCD" w:rsidP="00654BCD">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654BCD">
              <w:rPr>
                <w:rFonts w:ascii="Calibri" w:eastAsia="Times New Roman" w:hAnsi="Calibri" w:cs="Calibri"/>
                <w:color w:val="000000"/>
              </w:rPr>
              <w:t>sum on siev</w:t>
            </w:r>
            <w:r w:rsidR="00004557">
              <w:rPr>
                <w:rFonts w:ascii="Calibri" w:eastAsia="Times New Roman" w:hAnsi="Calibri" w:cs="Calibri"/>
                <w:color w:val="000000"/>
              </w:rPr>
              <w:t>e</w:t>
            </w:r>
            <w:r w:rsidRPr="00654BCD">
              <w:rPr>
                <w:rFonts w:ascii="Calibri" w:eastAsia="Times New Roman" w:hAnsi="Calibri" w:cs="Calibri"/>
                <w:color w:val="000000"/>
              </w:rPr>
              <w:t xml:space="preserve"> (g)</w:t>
            </w:r>
          </w:p>
        </w:tc>
        <w:tc>
          <w:tcPr>
            <w:tcW w:w="1710" w:type="dxa"/>
            <w:noWrap/>
            <w:hideMark/>
          </w:tcPr>
          <w:p w:rsidR="00654BCD" w:rsidRPr="00654BCD" w:rsidRDefault="00654BCD" w:rsidP="00654BCD">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654BCD">
              <w:rPr>
                <w:rFonts w:ascii="Calibri" w:eastAsia="Times New Roman" w:hAnsi="Calibri" w:cs="Calibri"/>
                <w:color w:val="000000"/>
              </w:rPr>
              <w:t>sum passed (g)</w:t>
            </w:r>
          </w:p>
        </w:tc>
        <w:tc>
          <w:tcPr>
            <w:tcW w:w="2700" w:type="dxa"/>
            <w:gridSpan w:val="4"/>
            <w:noWrap/>
            <w:hideMark/>
          </w:tcPr>
          <w:p w:rsidR="00654BCD" w:rsidRPr="00654BCD" w:rsidRDefault="00654BCD" w:rsidP="00654BCD">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654BCD">
              <w:rPr>
                <w:rFonts w:ascii="Calibri" w:eastAsia="Times New Roman" w:hAnsi="Calibri" w:cs="Calibri"/>
                <w:color w:val="000000"/>
              </w:rPr>
              <w:t>% of sand passing through</w:t>
            </w:r>
          </w:p>
        </w:tc>
        <w:tc>
          <w:tcPr>
            <w:tcW w:w="2250" w:type="dxa"/>
            <w:gridSpan w:val="3"/>
            <w:noWrap/>
            <w:hideMark/>
          </w:tcPr>
          <w:p w:rsidR="00654BCD" w:rsidRPr="00654BCD" w:rsidRDefault="00654BCD" w:rsidP="00654BCD">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654BCD">
              <w:rPr>
                <w:rFonts w:ascii="Calibri" w:eastAsia="Times New Roman" w:hAnsi="Calibri" w:cs="Calibri"/>
                <w:color w:val="000000"/>
              </w:rPr>
              <w:t>% of sand on the sieve</w:t>
            </w:r>
          </w:p>
        </w:tc>
        <w:tc>
          <w:tcPr>
            <w:tcW w:w="808" w:type="dxa"/>
            <w:noWrap/>
            <w:hideMark/>
          </w:tcPr>
          <w:p w:rsidR="00654BCD" w:rsidRPr="00654BCD" w:rsidRDefault="00654BCD" w:rsidP="00654BCD">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654BCD">
              <w:rPr>
                <w:rFonts w:ascii="Calibri" w:eastAsia="Times New Roman" w:hAnsi="Calibri" w:cs="Calibri"/>
                <w:color w:val="000000"/>
              </w:rPr>
              <w:t>d (mm)</w:t>
            </w:r>
          </w:p>
        </w:tc>
      </w:tr>
      <w:tr w:rsidR="00004557" w:rsidRPr="00654BCD" w:rsidTr="000C223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 w:type="dxa"/>
            <w:noWrap/>
            <w:hideMark/>
          </w:tcPr>
          <w:p w:rsidR="00654BCD" w:rsidRPr="00654BCD" w:rsidRDefault="00654BCD" w:rsidP="00004557">
            <w:pPr>
              <w:rPr>
                <w:rFonts w:ascii="Calibri" w:eastAsia="Times New Roman" w:hAnsi="Calibri" w:cs="Calibri"/>
                <w:color w:val="000000"/>
              </w:rPr>
            </w:pPr>
          </w:p>
        </w:tc>
        <w:tc>
          <w:tcPr>
            <w:tcW w:w="990" w:type="dxa"/>
            <w:noWrap/>
            <w:hideMark/>
          </w:tcPr>
          <w:p w:rsidR="00654BCD" w:rsidRPr="00654BCD" w:rsidRDefault="00654BCD" w:rsidP="0000455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54BCD">
              <w:rPr>
                <w:rFonts w:ascii="Calibri" w:eastAsia="Times New Roman" w:hAnsi="Calibri" w:cs="Calibri"/>
                <w:color w:val="000000"/>
              </w:rPr>
              <w:t>0.7</w:t>
            </w:r>
          </w:p>
        </w:tc>
        <w:tc>
          <w:tcPr>
            <w:tcW w:w="1800" w:type="dxa"/>
            <w:gridSpan w:val="2"/>
            <w:noWrap/>
            <w:hideMark/>
          </w:tcPr>
          <w:p w:rsidR="00654BCD" w:rsidRPr="00654BCD" w:rsidRDefault="00654BCD" w:rsidP="0000455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54BCD">
              <w:rPr>
                <w:rFonts w:ascii="Calibri" w:eastAsia="Times New Roman" w:hAnsi="Calibri" w:cs="Calibri"/>
                <w:color w:val="000000"/>
              </w:rPr>
              <w:t>0.7</w:t>
            </w:r>
          </w:p>
        </w:tc>
        <w:tc>
          <w:tcPr>
            <w:tcW w:w="1710" w:type="dxa"/>
            <w:noWrap/>
            <w:hideMark/>
          </w:tcPr>
          <w:p w:rsidR="00654BCD" w:rsidRPr="00654BCD" w:rsidRDefault="00654BCD" w:rsidP="0000455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54BCD">
              <w:rPr>
                <w:rFonts w:ascii="Calibri" w:eastAsia="Times New Roman" w:hAnsi="Calibri" w:cs="Calibri"/>
                <w:color w:val="000000"/>
              </w:rPr>
              <w:t>19.3</w:t>
            </w:r>
          </w:p>
        </w:tc>
        <w:tc>
          <w:tcPr>
            <w:tcW w:w="2700" w:type="dxa"/>
            <w:gridSpan w:val="4"/>
            <w:noWrap/>
            <w:hideMark/>
          </w:tcPr>
          <w:p w:rsidR="00654BCD" w:rsidRPr="00654BCD" w:rsidRDefault="00654BCD" w:rsidP="0000455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54BCD">
              <w:rPr>
                <w:rFonts w:ascii="Calibri" w:eastAsia="Times New Roman" w:hAnsi="Calibri" w:cs="Calibri"/>
                <w:color w:val="000000"/>
              </w:rPr>
              <w:t>96.5</w:t>
            </w:r>
          </w:p>
        </w:tc>
        <w:tc>
          <w:tcPr>
            <w:tcW w:w="2250" w:type="dxa"/>
            <w:gridSpan w:val="3"/>
            <w:noWrap/>
            <w:hideMark/>
          </w:tcPr>
          <w:p w:rsidR="00654BCD" w:rsidRPr="00654BCD" w:rsidRDefault="00654BCD" w:rsidP="0000455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54BCD">
              <w:rPr>
                <w:rFonts w:ascii="Calibri" w:eastAsia="Times New Roman" w:hAnsi="Calibri" w:cs="Calibri"/>
                <w:color w:val="000000"/>
              </w:rPr>
              <w:t>3.5</w:t>
            </w:r>
          </w:p>
        </w:tc>
        <w:tc>
          <w:tcPr>
            <w:tcW w:w="808" w:type="dxa"/>
            <w:noWrap/>
            <w:hideMark/>
          </w:tcPr>
          <w:p w:rsidR="00654BCD" w:rsidRPr="00654BCD" w:rsidRDefault="00654BCD" w:rsidP="0000455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54BCD">
              <w:rPr>
                <w:rFonts w:ascii="Calibri" w:eastAsia="Times New Roman" w:hAnsi="Calibri" w:cs="Calibri"/>
                <w:color w:val="000000"/>
              </w:rPr>
              <w:t>0</w:t>
            </w:r>
          </w:p>
        </w:tc>
      </w:tr>
      <w:tr w:rsidR="00004557" w:rsidRPr="00654BCD" w:rsidTr="000C223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 w:type="dxa"/>
            <w:noWrap/>
            <w:hideMark/>
          </w:tcPr>
          <w:p w:rsidR="00654BCD" w:rsidRPr="00654BCD" w:rsidRDefault="00654BCD" w:rsidP="00004557">
            <w:pPr>
              <w:rPr>
                <w:rFonts w:ascii="Calibri" w:eastAsia="Times New Roman" w:hAnsi="Calibri" w:cs="Calibri"/>
                <w:color w:val="000000"/>
              </w:rPr>
            </w:pPr>
          </w:p>
        </w:tc>
        <w:tc>
          <w:tcPr>
            <w:tcW w:w="990" w:type="dxa"/>
            <w:noWrap/>
            <w:hideMark/>
          </w:tcPr>
          <w:p w:rsidR="00654BCD" w:rsidRPr="00654BCD" w:rsidRDefault="00654BCD" w:rsidP="00004557">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654BCD">
              <w:rPr>
                <w:rFonts w:ascii="Calibri" w:eastAsia="Times New Roman" w:hAnsi="Calibri" w:cs="Calibri"/>
                <w:color w:val="000000"/>
              </w:rPr>
              <w:t>6.71</w:t>
            </w:r>
          </w:p>
        </w:tc>
        <w:tc>
          <w:tcPr>
            <w:tcW w:w="1800" w:type="dxa"/>
            <w:gridSpan w:val="2"/>
            <w:noWrap/>
            <w:hideMark/>
          </w:tcPr>
          <w:p w:rsidR="00654BCD" w:rsidRPr="00654BCD" w:rsidRDefault="00654BCD" w:rsidP="00004557">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654BCD">
              <w:rPr>
                <w:rFonts w:ascii="Calibri" w:eastAsia="Times New Roman" w:hAnsi="Calibri" w:cs="Calibri"/>
                <w:color w:val="000000"/>
              </w:rPr>
              <w:t>7.41</w:t>
            </w:r>
          </w:p>
        </w:tc>
        <w:tc>
          <w:tcPr>
            <w:tcW w:w="1710" w:type="dxa"/>
            <w:noWrap/>
            <w:hideMark/>
          </w:tcPr>
          <w:p w:rsidR="00654BCD" w:rsidRPr="00654BCD" w:rsidRDefault="00654BCD" w:rsidP="00004557">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654BCD">
              <w:rPr>
                <w:rFonts w:ascii="Calibri" w:eastAsia="Times New Roman" w:hAnsi="Calibri" w:cs="Calibri"/>
                <w:color w:val="000000"/>
              </w:rPr>
              <w:t>12.59</w:t>
            </w:r>
          </w:p>
        </w:tc>
        <w:tc>
          <w:tcPr>
            <w:tcW w:w="2700" w:type="dxa"/>
            <w:gridSpan w:val="4"/>
            <w:noWrap/>
            <w:hideMark/>
          </w:tcPr>
          <w:p w:rsidR="00654BCD" w:rsidRPr="00654BCD" w:rsidRDefault="00654BCD" w:rsidP="00004557">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654BCD">
              <w:rPr>
                <w:rFonts w:ascii="Calibri" w:eastAsia="Times New Roman" w:hAnsi="Calibri" w:cs="Calibri"/>
                <w:color w:val="000000"/>
              </w:rPr>
              <w:t>62.95</w:t>
            </w:r>
          </w:p>
        </w:tc>
        <w:tc>
          <w:tcPr>
            <w:tcW w:w="2250" w:type="dxa"/>
            <w:gridSpan w:val="3"/>
            <w:noWrap/>
            <w:hideMark/>
          </w:tcPr>
          <w:p w:rsidR="00654BCD" w:rsidRPr="00654BCD" w:rsidRDefault="00654BCD" w:rsidP="00004557">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654BCD">
              <w:rPr>
                <w:rFonts w:ascii="Calibri" w:eastAsia="Times New Roman" w:hAnsi="Calibri" w:cs="Calibri"/>
                <w:color w:val="000000"/>
              </w:rPr>
              <w:t>37.05</w:t>
            </w:r>
          </w:p>
        </w:tc>
        <w:tc>
          <w:tcPr>
            <w:tcW w:w="808" w:type="dxa"/>
            <w:noWrap/>
            <w:hideMark/>
          </w:tcPr>
          <w:p w:rsidR="00654BCD" w:rsidRPr="00654BCD" w:rsidRDefault="00654BCD" w:rsidP="00004557">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654BCD">
              <w:rPr>
                <w:rFonts w:ascii="Calibri" w:eastAsia="Times New Roman" w:hAnsi="Calibri" w:cs="Calibri"/>
                <w:color w:val="000000"/>
              </w:rPr>
              <w:t>0.075</w:t>
            </w:r>
          </w:p>
        </w:tc>
      </w:tr>
      <w:tr w:rsidR="00004557" w:rsidRPr="00654BCD" w:rsidTr="000C223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 w:type="dxa"/>
            <w:noWrap/>
            <w:hideMark/>
          </w:tcPr>
          <w:p w:rsidR="00654BCD" w:rsidRPr="00654BCD" w:rsidRDefault="00654BCD" w:rsidP="00004557">
            <w:pPr>
              <w:rPr>
                <w:rFonts w:ascii="Calibri" w:eastAsia="Times New Roman" w:hAnsi="Calibri" w:cs="Calibri"/>
                <w:color w:val="000000"/>
              </w:rPr>
            </w:pPr>
          </w:p>
        </w:tc>
        <w:tc>
          <w:tcPr>
            <w:tcW w:w="990" w:type="dxa"/>
            <w:noWrap/>
            <w:hideMark/>
          </w:tcPr>
          <w:p w:rsidR="00654BCD" w:rsidRPr="00654BCD" w:rsidRDefault="00654BCD" w:rsidP="0000455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54BCD">
              <w:rPr>
                <w:rFonts w:ascii="Calibri" w:eastAsia="Times New Roman" w:hAnsi="Calibri" w:cs="Calibri"/>
                <w:color w:val="000000"/>
              </w:rPr>
              <w:t>6.03</w:t>
            </w:r>
          </w:p>
        </w:tc>
        <w:tc>
          <w:tcPr>
            <w:tcW w:w="1800" w:type="dxa"/>
            <w:gridSpan w:val="2"/>
            <w:noWrap/>
            <w:hideMark/>
          </w:tcPr>
          <w:p w:rsidR="00654BCD" w:rsidRPr="00654BCD" w:rsidRDefault="00654BCD" w:rsidP="0000455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54BCD">
              <w:rPr>
                <w:rFonts w:ascii="Calibri" w:eastAsia="Times New Roman" w:hAnsi="Calibri" w:cs="Calibri"/>
                <w:color w:val="000000"/>
              </w:rPr>
              <w:t>13.44</w:t>
            </w:r>
          </w:p>
        </w:tc>
        <w:tc>
          <w:tcPr>
            <w:tcW w:w="1710" w:type="dxa"/>
            <w:noWrap/>
            <w:hideMark/>
          </w:tcPr>
          <w:p w:rsidR="00654BCD" w:rsidRPr="00654BCD" w:rsidRDefault="00654BCD" w:rsidP="0000455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54BCD">
              <w:rPr>
                <w:rFonts w:ascii="Calibri" w:eastAsia="Times New Roman" w:hAnsi="Calibri" w:cs="Calibri"/>
                <w:color w:val="000000"/>
              </w:rPr>
              <w:t>6.56</w:t>
            </w:r>
          </w:p>
        </w:tc>
        <w:tc>
          <w:tcPr>
            <w:tcW w:w="2700" w:type="dxa"/>
            <w:gridSpan w:val="4"/>
            <w:noWrap/>
            <w:hideMark/>
          </w:tcPr>
          <w:p w:rsidR="00654BCD" w:rsidRPr="00654BCD" w:rsidRDefault="00654BCD" w:rsidP="0000455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54BCD">
              <w:rPr>
                <w:rFonts w:ascii="Calibri" w:eastAsia="Times New Roman" w:hAnsi="Calibri" w:cs="Calibri"/>
                <w:color w:val="000000"/>
              </w:rPr>
              <w:t>32.8</w:t>
            </w:r>
          </w:p>
        </w:tc>
        <w:tc>
          <w:tcPr>
            <w:tcW w:w="2250" w:type="dxa"/>
            <w:gridSpan w:val="3"/>
            <w:noWrap/>
            <w:hideMark/>
          </w:tcPr>
          <w:p w:rsidR="00654BCD" w:rsidRPr="00654BCD" w:rsidRDefault="00654BCD" w:rsidP="0000455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54BCD">
              <w:rPr>
                <w:rFonts w:ascii="Calibri" w:eastAsia="Times New Roman" w:hAnsi="Calibri" w:cs="Calibri"/>
                <w:color w:val="000000"/>
              </w:rPr>
              <w:t>67.2</w:t>
            </w:r>
          </w:p>
        </w:tc>
        <w:tc>
          <w:tcPr>
            <w:tcW w:w="808" w:type="dxa"/>
            <w:noWrap/>
            <w:hideMark/>
          </w:tcPr>
          <w:p w:rsidR="00654BCD" w:rsidRPr="00654BCD" w:rsidRDefault="00654BCD" w:rsidP="0000455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54BCD">
              <w:rPr>
                <w:rFonts w:ascii="Calibri" w:eastAsia="Times New Roman" w:hAnsi="Calibri" w:cs="Calibri"/>
                <w:color w:val="000000"/>
              </w:rPr>
              <w:t>0.125</w:t>
            </w:r>
          </w:p>
        </w:tc>
      </w:tr>
      <w:tr w:rsidR="00004557" w:rsidRPr="00654BCD" w:rsidTr="000C223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 w:type="dxa"/>
            <w:noWrap/>
            <w:hideMark/>
          </w:tcPr>
          <w:p w:rsidR="00654BCD" w:rsidRPr="00654BCD" w:rsidRDefault="00654BCD" w:rsidP="00004557">
            <w:pPr>
              <w:rPr>
                <w:rFonts w:ascii="Calibri" w:eastAsia="Times New Roman" w:hAnsi="Calibri" w:cs="Calibri"/>
                <w:color w:val="000000"/>
              </w:rPr>
            </w:pPr>
          </w:p>
        </w:tc>
        <w:tc>
          <w:tcPr>
            <w:tcW w:w="990" w:type="dxa"/>
            <w:noWrap/>
            <w:hideMark/>
          </w:tcPr>
          <w:p w:rsidR="00654BCD" w:rsidRPr="00654BCD" w:rsidRDefault="00654BCD" w:rsidP="00004557">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654BCD">
              <w:rPr>
                <w:rFonts w:ascii="Calibri" w:eastAsia="Times New Roman" w:hAnsi="Calibri" w:cs="Calibri"/>
                <w:color w:val="000000"/>
              </w:rPr>
              <w:t>3.33</w:t>
            </w:r>
          </w:p>
        </w:tc>
        <w:tc>
          <w:tcPr>
            <w:tcW w:w="1800" w:type="dxa"/>
            <w:gridSpan w:val="2"/>
            <w:noWrap/>
            <w:hideMark/>
          </w:tcPr>
          <w:p w:rsidR="00654BCD" w:rsidRPr="00654BCD" w:rsidRDefault="00654BCD" w:rsidP="00004557">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654BCD">
              <w:rPr>
                <w:rFonts w:ascii="Calibri" w:eastAsia="Times New Roman" w:hAnsi="Calibri" w:cs="Calibri"/>
                <w:color w:val="000000"/>
              </w:rPr>
              <w:t>16.77</w:t>
            </w:r>
          </w:p>
        </w:tc>
        <w:tc>
          <w:tcPr>
            <w:tcW w:w="1710" w:type="dxa"/>
            <w:noWrap/>
            <w:hideMark/>
          </w:tcPr>
          <w:p w:rsidR="00654BCD" w:rsidRPr="00654BCD" w:rsidRDefault="00654BCD" w:rsidP="00004557">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654BCD">
              <w:rPr>
                <w:rFonts w:ascii="Calibri" w:eastAsia="Times New Roman" w:hAnsi="Calibri" w:cs="Calibri"/>
                <w:color w:val="000000"/>
              </w:rPr>
              <w:t>3.23</w:t>
            </w:r>
          </w:p>
        </w:tc>
        <w:tc>
          <w:tcPr>
            <w:tcW w:w="2700" w:type="dxa"/>
            <w:gridSpan w:val="4"/>
            <w:noWrap/>
            <w:hideMark/>
          </w:tcPr>
          <w:p w:rsidR="00654BCD" w:rsidRPr="00654BCD" w:rsidRDefault="00654BCD" w:rsidP="00004557">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654BCD">
              <w:rPr>
                <w:rFonts w:ascii="Calibri" w:eastAsia="Times New Roman" w:hAnsi="Calibri" w:cs="Calibri"/>
                <w:color w:val="000000"/>
              </w:rPr>
              <w:t>16.15</w:t>
            </w:r>
          </w:p>
        </w:tc>
        <w:tc>
          <w:tcPr>
            <w:tcW w:w="2250" w:type="dxa"/>
            <w:gridSpan w:val="3"/>
            <w:noWrap/>
            <w:hideMark/>
          </w:tcPr>
          <w:p w:rsidR="00654BCD" w:rsidRPr="00654BCD" w:rsidRDefault="00654BCD" w:rsidP="00004557">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654BCD">
              <w:rPr>
                <w:rFonts w:ascii="Calibri" w:eastAsia="Times New Roman" w:hAnsi="Calibri" w:cs="Calibri"/>
                <w:color w:val="000000"/>
              </w:rPr>
              <w:t>83.85</w:t>
            </w:r>
          </w:p>
        </w:tc>
        <w:tc>
          <w:tcPr>
            <w:tcW w:w="808" w:type="dxa"/>
            <w:noWrap/>
            <w:hideMark/>
          </w:tcPr>
          <w:p w:rsidR="00654BCD" w:rsidRPr="00654BCD" w:rsidRDefault="00654BCD" w:rsidP="00004557">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654BCD">
              <w:rPr>
                <w:rFonts w:ascii="Calibri" w:eastAsia="Times New Roman" w:hAnsi="Calibri" w:cs="Calibri"/>
                <w:color w:val="000000"/>
              </w:rPr>
              <w:t>0.15</w:t>
            </w:r>
          </w:p>
        </w:tc>
      </w:tr>
      <w:tr w:rsidR="00004557" w:rsidRPr="00654BCD" w:rsidTr="000C223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 w:type="dxa"/>
            <w:noWrap/>
            <w:hideMark/>
          </w:tcPr>
          <w:p w:rsidR="00654BCD" w:rsidRPr="00654BCD" w:rsidRDefault="00654BCD" w:rsidP="00004557">
            <w:pPr>
              <w:rPr>
                <w:rFonts w:ascii="Calibri" w:eastAsia="Times New Roman" w:hAnsi="Calibri" w:cs="Calibri"/>
                <w:color w:val="000000"/>
              </w:rPr>
            </w:pPr>
          </w:p>
        </w:tc>
        <w:tc>
          <w:tcPr>
            <w:tcW w:w="990" w:type="dxa"/>
            <w:noWrap/>
            <w:hideMark/>
          </w:tcPr>
          <w:p w:rsidR="00654BCD" w:rsidRPr="00654BCD" w:rsidRDefault="00654BCD" w:rsidP="0000455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54BCD">
              <w:rPr>
                <w:rFonts w:ascii="Calibri" w:eastAsia="Times New Roman" w:hAnsi="Calibri" w:cs="Calibri"/>
                <w:color w:val="000000"/>
              </w:rPr>
              <w:t>1.35</w:t>
            </w:r>
          </w:p>
        </w:tc>
        <w:tc>
          <w:tcPr>
            <w:tcW w:w="1800" w:type="dxa"/>
            <w:gridSpan w:val="2"/>
            <w:noWrap/>
            <w:hideMark/>
          </w:tcPr>
          <w:p w:rsidR="00654BCD" w:rsidRPr="00654BCD" w:rsidRDefault="00654BCD" w:rsidP="0000455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54BCD">
              <w:rPr>
                <w:rFonts w:ascii="Calibri" w:eastAsia="Times New Roman" w:hAnsi="Calibri" w:cs="Calibri"/>
                <w:color w:val="000000"/>
              </w:rPr>
              <w:t>18.12</w:t>
            </w:r>
          </w:p>
        </w:tc>
        <w:tc>
          <w:tcPr>
            <w:tcW w:w="1710" w:type="dxa"/>
            <w:noWrap/>
            <w:hideMark/>
          </w:tcPr>
          <w:p w:rsidR="00654BCD" w:rsidRPr="00654BCD" w:rsidRDefault="00654BCD" w:rsidP="0000455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54BCD">
              <w:rPr>
                <w:rFonts w:ascii="Calibri" w:eastAsia="Times New Roman" w:hAnsi="Calibri" w:cs="Calibri"/>
                <w:color w:val="000000"/>
              </w:rPr>
              <w:t>1.88</w:t>
            </w:r>
          </w:p>
        </w:tc>
        <w:tc>
          <w:tcPr>
            <w:tcW w:w="2700" w:type="dxa"/>
            <w:gridSpan w:val="4"/>
            <w:noWrap/>
            <w:hideMark/>
          </w:tcPr>
          <w:p w:rsidR="00654BCD" w:rsidRPr="00654BCD" w:rsidRDefault="00654BCD" w:rsidP="0000455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54BCD">
              <w:rPr>
                <w:rFonts w:ascii="Calibri" w:eastAsia="Times New Roman" w:hAnsi="Calibri" w:cs="Calibri"/>
                <w:color w:val="000000"/>
              </w:rPr>
              <w:t>9.4</w:t>
            </w:r>
          </w:p>
        </w:tc>
        <w:tc>
          <w:tcPr>
            <w:tcW w:w="2250" w:type="dxa"/>
            <w:gridSpan w:val="3"/>
            <w:noWrap/>
            <w:hideMark/>
          </w:tcPr>
          <w:p w:rsidR="00654BCD" w:rsidRPr="00654BCD" w:rsidRDefault="00654BCD" w:rsidP="0000455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54BCD">
              <w:rPr>
                <w:rFonts w:ascii="Calibri" w:eastAsia="Times New Roman" w:hAnsi="Calibri" w:cs="Calibri"/>
                <w:color w:val="000000"/>
              </w:rPr>
              <w:t>90.6</w:t>
            </w:r>
          </w:p>
        </w:tc>
        <w:tc>
          <w:tcPr>
            <w:tcW w:w="808" w:type="dxa"/>
            <w:noWrap/>
            <w:hideMark/>
          </w:tcPr>
          <w:p w:rsidR="00654BCD" w:rsidRPr="00654BCD" w:rsidRDefault="00654BCD" w:rsidP="0000455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54BCD">
              <w:rPr>
                <w:rFonts w:ascii="Calibri" w:eastAsia="Times New Roman" w:hAnsi="Calibri" w:cs="Calibri"/>
                <w:color w:val="000000"/>
              </w:rPr>
              <w:t>0.18</w:t>
            </w:r>
          </w:p>
        </w:tc>
      </w:tr>
      <w:tr w:rsidR="000C2233" w:rsidRPr="00654BCD" w:rsidTr="000C223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 w:type="dxa"/>
            <w:noWrap/>
            <w:hideMark/>
          </w:tcPr>
          <w:p w:rsidR="00654BCD" w:rsidRPr="00654BCD" w:rsidRDefault="00654BCD" w:rsidP="00004557">
            <w:pPr>
              <w:rPr>
                <w:rFonts w:ascii="Calibri" w:eastAsia="Times New Roman" w:hAnsi="Calibri" w:cs="Calibri"/>
                <w:color w:val="000000"/>
              </w:rPr>
            </w:pPr>
          </w:p>
        </w:tc>
        <w:tc>
          <w:tcPr>
            <w:tcW w:w="990" w:type="dxa"/>
            <w:noWrap/>
            <w:hideMark/>
          </w:tcPr>
          <w:p w:rsidR="00654BCD" w:rsidRPr="00654BCD" w:rsidRDefault="00654BCD" w:rsidP="00004557">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654BCD">
              <w:rPr>
                <w:rFonts w:ascii="Calibri" w:eastAsia="Times New Roman" w:hAnsi="Calibri" w:cs="Calibri"/>
                <w:color w:val="000000"/>
              </w:rPr>
              <w:t>1.25</w:t>
            </w:r>
          </w:p>
        </w:tc>
        <w:tc>
          <w:tcPr>
            <w:tcW w:w="1800" w:type="dxa"/>
            <w:gridSpan w:val="2"/>
            <w:noWrap/>
            <w:hideMark/>
          </w:tcPr>
          <w:p w:rsidR="00654BCD" w:rsidRPr="00654BCD" w:rsidRDefault="00654BCD" w:rsidP="00004557">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654BCD">
              <w:rPr>
                <w:rFonts w:ascii="Calibri" w:eastAsia="Times New Roman" w:hAnsi="Calibri" w:cs="Calibri"/>
                <w:color w:val="000000"/>
              </w:rPr>
              <w:t>19.37</w:t>
            </w:r>
          </w:p>
        </w:tc>
        <w:tc>
          <w:tcPr>
            <w:tcW w:w="1710" w:type="dxa"/>
            <w:noWrap/>
            <w:hideMark/>
          </w:tcPr>
          <w:p w:rsidR="00654BCD" w:rsidRPr="00654BCD" w:rsidRDefault="00654BCD" w:rsidP="00004557">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654BCD">
              <w:rPr>
                <w:rFonts w:ascii="Calibri" w:eastAsia="Times New Roman" w:hAnsi="Calibri" w:cs="Calibri"/>
                <w:color w:val="000000"/>
              </w:rPr>
              <w:t>0.63</w:t>
            </w:r>
          </w:p>
        </w:tc>
        <w:tc>
          <w:tcPr>
            <w:tcW w:w="2700" w:type="dxa"/>
            <w:gridSpan w:val="4"/>
            <w:noWrap/>
            <w:hideMark/>
          </w:tcPr>
          <w:p w:rsidR="00654BCD" w:rsidRPr="00654BCD" w:rsidRDefault="00654BCD" w:rsidP="00004557">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654BCD">
              <w:rPr>
                <w:rFonts w:ascii="Calibri" w:eastAsia="Times New Roman" w:hAnsi="Calibri" w:cs="Calibri"/>
                <w:color w:val="000000"/>
              </w:rPr>
              <w:t>3.15</w:t>
            </w:r>
          </w:p>
        </w:tc>
        <w:tc>
          <w:tcPr>
            <w:tcW w:w="2250" w:type="dxa"/>
            <w:gridSpan w:val="3"/>
            <w:noWrap/>
            <w:hideMark/>
          </w:tcPr>
          <w:p w:rsidR="00654BCD" w:rsidRPr="00654BCD" w:rsidRDefault="00654BCD" w:rsidP="00004557">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654BCD">
              <w:rPr>
                <w:rFonts w:ascii="Calibri" w:eastAsia="Times New Roman" w:hAnsi="Calibri" w:cs="Calibri"/>
                <w:color w:val="000000"/>
              </w:rPr>
              <w:t>96.85</w:t>
            </w:r>
          </w:p>
        </w:tc>
        <w:tc>
          <w:tcPr>
            <w:tcW w:w="808" w:type="dxa"/>
            <w:noWrap/>
            <w:hideMark/>
          </w:tcPr>
          <w:p w:rsidR="00654BCD" w:rsidRPr="00654BCD" w:rsidRDefault="00654BCD" w:rsidP="00004557">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654BCD">
              <w:rPr>
                <w:rFonts w:ascii="Calibri" w:eastAsia="Times New Roman" w:hAnsi="Calibri" w:cs="Calibri"/>
                <w:color w:val="000000"/>
              </w:rPr>
              <w:t>0.212</w:t>
            </w:r>
          </w:p>
        </w:tc>
      </w:tr>
      <w:tr w:rsidR="00004557" w:rsidRPr="00654BCD" w:rsidTr="000C223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 w:type="dxa"/>
            <w:noWrap/>
            <w:hideMark/>
          </w:tcPr>
          <w:p w:rsidR="00654BCD" w:rsidRPr="00654BCD" w:rsidRDefault="00654BCD" w:rsidP="00004557">
            <w:pPr>
              <w:rPr>
                <w:rFonts w:ascii="Calibri" w:eastAsia="Times New Roman" w:hAnsi="Calibri" w:cs="Calibri"/>
                <w:color w:val="000000"/>
              </w:rPr>
            </w:pPr>
          </w:p>
        </w:tc>
        <w:tc>
          <w:tcPr>
            <w:tcW w:w="990" w:type="dxa"/>
            <w:noWrap/>
            <w:hideMark/>
          </w:tcPr>
          <w:p w:rsidR="00654BCD" w:rsidRPr="00654BCD" w:rsidRDefault="00654BCD" w:rsidP="0000455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54BCD">
              <w:rPr>
                <w:rFonts w:ascii="Calibri" w:eastAsia="Times New Roman" w:hAnsi="Calibri" w:cs="Calibri"/>
                <w:color w:val="000000"/>
              </w:rPr>
              <w:t>0.5</w:t>
            </w:r>
          </w:p>
        </w:tc>
        <w:tc>
          <w:tcPr>
            <w:tcW w:w="1800" w:type="dxa"/>
            <w:gridSpan w:val="2"/>
            <w:noWrap/>
            <w:hideMark/>
          </w:tcPr>
          <w:p w:rsidR="00654BCD" w:rsidRPr="00654BCD" w:rsidRDefault="00654BCD" w:rsidP="0000455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54BCD">
              <w:rPr>
                <w:rFonts w:ascii="Calibri" w:eastAsia="Times New Roman" w:hAnsi="Calibri" w:cs="Calibri"/>
                <w:color w:val="000000"/>
              </w:rPr>
              <w:t>19.87</w:t>
            </w:r>
          </w:p>
        </w:tc>
        <w:tc>
          <w:tcPr>
            <w:tcW w:w="1710" w:type="dxa"/>
            <w:noWrap/>
            <w:hideMark/>
          </w:tcPr>
          <w:p w:rsidR="00654BCD" w:rsidRPr="00654BCD" w:rsidRDefault="00654BCD" w:rsidP="0000455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54BCD">
              <w:rPr>
                <w:rFonts w:ascii="Calibri" w:eastAsia="Times New Roman" w:hAnsi="Calibri" w:cs="Calibri"/>
                <w:color w:val="000000"/>
              </w:rPr>
              <w:t>0.13</w:t>
            </w:r>
          </w:p>
        </w:tc>
        <w:tc>
          <w:tcPr>
            <w:tcW w:w="2700" w:type="dxa"/>
            <w:gridSpan w:val="4"/>
            <w:noWrap/>
            <w:hideMark/>
          </w:tcPr>
          <w:p w:rsidR="00654BCD" w:rsidRPr="00654BCD" w:rsidRDefault="00654BCD" w:rsidP="0000455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54BCD">
              <w:rPr>
                <w:rFonts w:ascii="Calibri" w:eastAsia="Times New Roman" w:hAnsi="Calibri" w:cs="Calibri"/>
                <w:color w:val="000000"/>
              </w:rPr>
              <w:t>0.65</w:t>
            </w:r>
          </w:p>
        </w:tc>
        <w:tc>
          <w:tcPr>
            <w:tcW w:w="2250" w:type="dxa"/>
            <w:gridSpan w:val="3"/>
            <w:noWrap/>
            <w:hideMark/>
          </w:tcPr>
          <w:p w:rsidR="00654BCD" w:rsidRPr="00654BCD" w:rsidRDefault="00654BCD" w:rsidP="0000455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54BCD">
              <w:rPr>
                <w:rFonts w:ascii="Calibri" w:eastAsia="Times New Roman" w:hAnsi="Calibri" w:cs="Calibri"/>
                <w:color w:val="000000"/>
              </w:rPr>
              <w:t>99.35</w:t>
            </w:r>
          </w:p>
        </w:tc>
        <w:tc>
          <w:tcPr>
            <w:tcW w:w="808" w:type="dxa"/>
            <w:noWrap/>
            <w:hideMark/>
          </w:tcPr>
          <w:p w:rsidR="00654BCD" w:rsidRPr="00654BCD" w:rsidRDefault="00654BCD" w:rsidP="0000455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54BCD">
              <w:rPr>
                <w:rFonts w:ascii="Calibri" w:eastAsia="Times New Roman" w:hAnsi="Calibri" w:cs="Calibri"/>
                <w:color w:val="000000"/>
              </w:rPr>
              <w:t>0.25</w:t>
            </w:r>
          </w:p>
        </w:tc>
      </w:tr>
      <w:tr w:rsidR="00426D34" w:rsidRPr="00654BCD" w:rsidTr="000C223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 w:type="dxa"/>
            <w:noWrap/>
            <w:hideMark/>
          </w:tcPr>
          <w:p w:rsidR="00654BCD" w:rsidRPr="00654BCD" w:rsidRDefault="00654BCD" w:rsidP="00654BCD">
            <w:pPr>
              <w:rPr>
                <w:rFonts w:ascii="Calibri" w:eastAsia="Times New Roman" w:hAnsi="Calibri" w:cs="Calibri"/>
                <w:color w:val="FF0000"/>
              </w:rPr>
            </w:pPr>
          </w:p>
        </w:tc>
        <w:tc>
          <w:tcPr>
            <w:tcW w:w="1080" w:type="dxa"/>
            <w:gridSpan w:val="2"/>
            <w:noWrap/>
            <w:hideMark/>
          </w:tcPr>
          <w:p w:rsidR="00654BCD" w:rsidRPr="00654BCD" w:rsidRDefault="001E3163" w:rsidP="001E3163">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
                <w:color w:val="FF0000"/>
              </w:rPr>
            </w:pPr>
            <w:r w:rsidRPr="001E3163">
              <w:rPr>
                <w:rFonts w:ascii="Calibri" w:eastAsia="Times New Roman" w:hAnsi="Calibri" w:cs="Calibri"/>
                <w:b/>
                <w:color w:val="FF0000"/>
              </w:rPr>
              <w:t>Mass lost</w:t>
            </w:r>
          </w:p>
        </w:tc>
        <w:tc>
          <w:tcPr>
            <w:tcW w:w="4692" w:type="dxa"/>
            <w:gridSpan w:val="4"/>
            <w:noWrap/>
            <w:hideMark/>
          </w:tcPr>
          <w:p w:rsidR="00654BCD" w:rsidRPr="00654BCD" w:rsidRDefault="00654BCD" w:rsidP="001E3163">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
                <w:bCs/>
                <w:color w:val="FF0000"/>
              </w:rPr>
            </w:pPr>
            <w:r w:rsidRPr="00654BCD">
              <w:rPr>
                <w:rFonts w:ascii="Calibri" w:eastAsia="Times New Roman" w:hAnsi="Calibri" w:cs="Calibri"/>
                <w:b/>
                <w:bCs/>
                <w:color w:val="FF0000"/>
              </w:rPr>
              <w:t>0.13</w:t>
            </w:r>
          </w:p>
        </w:tc>
        <w:tc>
          <w:tcPr>
            <w:tcW w:w="835" w:type="dxa"/>
            <w:noWrap/>
            <w:hideMark/>
          </w:tcPr>
          <w:p w:rsidR="00654BCD" w:rsidRPr="00654BCD" w:rsidRDefault="00654BCD" w:rsidP="00654BCD">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933" w:type="dxa"/>
            <w:gridSpan w:val="2"/>
            <w:noWrap/>
            <w:hideMark/>
          </w:tcPr>
          <w:p w:rsidR="00654BCD" w:rsidRPr="00654BCD" w:rsidRDefault="00654BCD" w:rsidP="00654BCD">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718" w:type="dxa"/>
            <w:noWrap/>
            <w:hideMark/>
          </w:tcPr>
          <w:p w:rsidR="00654BCD" w:rsidRPr="00654BCD" w:rsidRDefault="00654BCD" w:rsidP="00654BCD">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2000" w:type="dxa"/>
            <w:gridSpan w:val="2"/>
            <w:noWrap/>
            <w:hideMark/>
          </w:tcPr>
          <w:p w:rsidR="00654BCD" w:rsidRPr="00654BCD" w:rsidRDefault="00654BCD" w:rsidP="00654BCD">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r>
    </w:tbl>
    <w:p w:rsidR="00E66D04" w:rsidRDefault="00CF59BF" w:rsidP="00CF59BF">
      <w:pPr>
        <w:jc w:val="center"/>
        <w:rPr>
          <w:rFonts w:cstheme="minorHAnsi"/>
          <w:b/>
          <w:i/>
        </w:rPr>
      </w:pPr>
      <w:r>
        <w:rPr>
          <w:rFonts w:cstheme="minorHAnsi"/>
          <w:b/>
          <w:i/>
          <w:noProof/>
        </w:rPr>
        <w:lastRenderedPageBreak/>
        <w:drawing>
          <wp:inline distT="0" distB="0" distL="0" distR="0" wp14:anchorId="3AB5009F" wp14:editId="4CE5AF66">
            <wp:extent cx="5226907" cy="2705100"/>
            <wp:effectExtent l="0" t="0" r="0" b="0"/>
            <wp:docPr id="439" name="Billede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226907" cy="2705100"/>
                    </a:xfrm>
                    <a:prstGeom prst="rect">
                      <a:avLst/>
                    </a:prstGeom>
                    <a:noFill/>
                  </pic:spPr>
                </pic:pic>
              </a:graphicData>
            </a:graphic>
          </wp:inline>
        </w:drawing>
      </w:r>
    </w:p>
    <w:p w:rsidR="00CF59BF" w:rsidRDefault="00CF59BF" w:rsidP="00CF59BF">
      <w:pPr>
        <w:pStyle w:val="Billedtekst"/>
        <w:jc w:val="center"/>
        <w:rPr>
          <w:rFonts w:ascii="Times New Roman" w:hAnsi="Times New Roman"/>
          <w:b w:val="0"/>
          <w:i/>
        </w:rPr>
      </w:pPr>
      <w:r w:rsidRPr="00CF59BF">
        <w:rPr>
          <w:rFonts w:ascii="Times New Roman" w:hAnsi="Times New Roman"/>
          <w:b w:val="0"/>
          <w:i/>
        </w:rPr>
        <w:t xml:space="preserve">Figure </w:t>
      </w:r>
      <w:r w:rsidRPr="00CF59BF">
        <w:rPr>
          <w:rFonts w:ascii="Times New Roman" w:hAnsi="Times New Roman"/>
          <w:b w:val="0"/>
          <w:i/>
        </w:rPr>
        <w:fldChar w:fldCharType="begin"/>
      </w:r>
      <w:r w:rsidRPr="00CF59BF">
        <w:rPr>
          <w:rFonts w:ascii="Times New Roman" w:hAnsi="Times New Roman"/>
          <w:b w:val="0"/>
          <w:i/>
        </w:rPr>
        <w:instrText xml:space="preserve"> SEQ Figure \* ARABIC </w:instrText>
      </w:r>
      <w:r w:rsidRPr="00CF59BF">
        <w:rPr>
          <w:rFonts w:ascii="Times New Roman" w:hAnsi="Times New Roman"/>
          <w:b w:val="0"/>
          <w:i/>
        </w:rPr>
        <w:fldChar w:fldCharType="separate"/>
      </w:r>
      <w:r w:rsidR="000739F9">
        <w:rPr>
          <w:rFonts w:ascii="Times New Roman" w:hAnsi="Times New Roman"/>
          <w:b w:val="0"/>
          <w:i/>
          <w:noProof/>
        </w:rPr>
        <w:t>34</w:t>
      </w:r>
      <w:r w:rsidRPr="00CF59BF">
        <w:rPr>
          <w:rFonts w:ascii="Times New Roman" w:hAnsi="Times New Roman"/>
          <w:b w:val="0"/>
          <w:i/>
        </w:rPr>
        <w:fldChar w:fldCharType="end"/>
      </w:r>
      <w:r w:rsidRPr="00CF59BF">
        <w:rPr>
          <w:rFonts w:ascii="Times New Roman" w:hAnsi="Times New Roman"/>
          <w:b w:val="0"/>
          <w:i/>
        </w:rPr>
        <w:t>, Particle size distribution for unused sand and the sand collect in the three sections of the pipe.</w:t>
      </w:r>
    </w:p>
    <w:p w:rsidR="00CF59BF" w:rsidRPr="00CF59BF" w:rsidRDefault="00CF59BF" w:rsidP="00CF59BF">
      <w:pPr>
        <w:rPr>
          <w:lang w:val="en-GB"/>
        </w:rPr>
      </w:pPr>
    </w:p>
    <w:p w:rsidR="00CF59BF" w:rsidRDefault="00CF59BF" w:rsidP="00CF59BF">
      <w:pPr>
        <w:jc w:val="center"/>
        <w:rPr>
          <w:rFonts w:cstheme="minorHAnsi"/>
          <w:b/>
          <w:i/>
        </w:rPr>
      </w:pPr>
      <w:r>
        <w:rPr>
          <w:rFonts w:cstheme="minorHAnsi"/>
          <w:b/>
          <w:i/>
          <w:noProof/>
        </w:rPr>
        <w:drawing>
          <wp:inline distT="0" distB="0" distL="0" distR="0" wp14:anchorId="2286BB84" wp14:editId="25D47A2A">
            <wp:extent cx="5219700" cy="2763273"/>
            <wp:effectExtent l="0" t="0" r="0" b="0"/>
            <wp:docPr id="440" name="Billede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231741" cy="2769648"/>
                    </a:xfrm>
                    <a:prstGeom prst="rect">
                      <a:avLst/>
                    </a:prstGeom>
                    <a:noFill/>
                  </pic:spPr>
                </pic:pic>
              </a:graphicData>
            </a:graphic>
          </wp:inline>
        </w:drawing>
      </w:r>
    </w:p>
    <w:p w:rsidR="00CF59BF" w:rsidRDefault="002B7362" w:rsidP="002B7362">
      <w:pPr>
        <w:pStyle w:val="Billedtekst"/>
        <w:jc w:val="center"/>
        <w:rPr>
          <w:rFonts w:ascii="Times New Roman" w:hAnsi="Times New Roman"/>
          <w:b w:val="0"/>
          <w:i/>
        </w:rPr>
      </w:pPr>
      <w:r w:rsidRPr="002B7362">
        <w:rPr>
          <w:rFonts w:ascii="Times New Roman" w:hAnsi="Times New Roman"/>
          <w:b w:val="0"/>
          <w:i/>
        </w:rPr>
        <w:t xml:space="preserve">Figure </w:t>
      </w:r>
      <w:r w:rsidRPr="002B7362">
        <w:rPr>
          <w:rFonts w:ascii="Times New Roman" w:hAnsi="Times New Roman"/>
          <w:b w:val="0"/>
          <w:i/>
        </w:rPr>
        <w:fldChar w:fldCharType="begin"/>
      </w:r>
      <w:r w:rsidRPr="002B7362">
        <w:rPr>
          <w:rFonts w:ascii="Times New Roman" w:hAnsi="Times New Roman"/>
          <w:b w:val="0"/>
          <w:i/>
        </w:rPr>
        <w:instrText xml:space="preserve"> SEQ Figure \* ARABIC </w:instrText>
      </w:r>
      <w:r w:rsidRPr="002B7362">
        <w:rPr>
          <w:rFonts w:ascii="Times New Roman" w:hAnsi="Times New Roman"/>
          <w:b w:val="0"/>
          <w:i/>
        </w:rPr>
        <w:fldChar w:fldCharType="separate"/>
      </w:r>
      <w:r w:rsidR="000739F9">
        <w:rPr>
          <w:rFonts w:ascii="Times New Roman" w:hAnsi="Times New Roman"/>
          <w:b w:val="0"/>
          <w:i/>
          <w:noProof/>
        </w:rPr>
        <w:t>35</w:t>
      </w:r>
      <w:r w:rsidRPr="002B7362">
        <w:rPr>
          <w:rFonts w:ascii="Times New Roman" w:hAnsi="Times New Roman"/>
          <w:b w:val="0"/>
          <w:i/>
        </w:rPr>
        <w:fldChar w:fldCharType="end"/>
      </w:r>
      <w:r w:rsidRPr="002B7362">
        <w:rPr>
          <w:rFonts w:ascii="Times New Roman" w:hAnsi="Times New Roman"/>
          <w:b w:val="0"/>
          <w:i/>
        </w:rPr>
        <w:t xml:space="preserve">, </w:t>
      </w:r>
      <w:r>
        <w:rPr>
          <w:rFonts w:ascii="Times New Roman" w:hAnsi="Times New Roman"/>
          <w:b w:val="0"/>
          <w:i/>
        </w:rPr>
        <w:t xml:space="preserve">Graph of sand passing through the sieve for </w:t>
      </w:r>
      <w:r w:rsidRPr="002B7362">
        <w:rPr>
          <w:rFonts w:ascii="Times New Roman" w:hAnsi="Times New Roman"/>
          <w:b w:val="0"/>
          <w:i/>
        </w:rPr>
        <w:t>unused sand and the sand collect in the three sections of the pipe</w:t>
      </w:r>
    </w:p>
    <w:p w:rsidR="00FB505E" w:rsidRDefault="00FB505E" w:rsidP="00FB505E">
      <w:pPr>
        <w:rPr>
          <w:lang w:val="en-GB"/>
        </w:rPr>
      </w:pPr>
    </w:p>
    <w:p w:rsidR="00FB505E" w:rsidRDefault="00FB505E">
      <w:pPr>
        <w:rPr>
          <w:lang w:val="en-GB"/>
        </w:rPr>
      </w:pPr>
      <w:r>
        <w:rPr>
          <w:lang w:val="en-GB"/>
        </w:rPr>
        <w:br w:type="page"/>
      </w:r>
    </w:p>
    <w:p w:rsidR="00A93FF5" w:rsidRDefault="00A93FF5">
      <w:pPr>
        <w:rPr>
          <w:lang w:val="en-GB"/>
        </w:rPr>
        <w:sectPr w:rsidR="00A93FF5" w:rsidSect="007444AA">
          <w:pgSz w:w="12240" w:h="15840"/>
          <w:pgMar w:top="1440" w:right="630" w:bottom="1440" w:left="1440" w:header="720" w:footer="720" w:gutter="0"/>
          <w:cols w:space="720"/>
          <w:docGrid w:linePitch="360"/>
        </w:sectPr>
      </w:pPr>
    </w:p>
    <w:p w:rsidR="000D4478" w:rsidRPr="000D4478" w:rsidRDefault="000D4478" w:rsidP="00B72FD1">
      <w:pPr>
        <w:jc w:val="both"/>
        <w:rPr>
          <w:rStyle w:val="Bogenstitel"/>
          <w:i/>
        </w:rPr>
      </w:pPr>
      <w:r w:rsidRPr="000D4478">
        <w:rPr>
          <w:rStyle w:val="Bogenstitel"/>
          <w:i/>
        </w:rPr>
        <w:lastRenderedPageBreak/>
        <w:t>Calculation of mean flow velocity</w:t>
      </w:r>
    </w:p>
    <w:p w:rsidR="00B72FD1" w:rsidRDefault="00A93FF5" w:rsidP="00B72FD1">
      <w:pPr>
        <w:jc w:val="both"/>
        <w:rPr>
          <w:lang w:val="en-GB"/>
        </w:rPr>
      </w:pPr>
      <w:r>
        <w:rPr>
          <w:lang w:val="en-GB"/>
        </w:rPr>
        <w:t xml:space="preserve">In this section the velocity inside the pipe is </w:t>
      </w:r>
      <w:r w:rsidR="00B72FD1">
        <w:rPr>
          <w:lang w:val="en-GB"/>
        </w:rPr>
        <w:t>calculated by the use of the propeller (D = 30 mm). All measured data were put in an excel sheet like shown below which gives the user the opportunity to calculate the velocity. The pipe cross section was divided into four imaginary parts where the velocity was measured for each part (</w:t>
      </w:r>
      <w:proofErr w:type="gramStart"/>
      <w:r w:rsidR="00B72FD1">
        <w:rPr>
          <w:lang w:val="en-GB"/>
        </w:rPr>
        <w:t>see )</w:t>
      </w:r>
      <w:proofErr w:type="gramEnd"/>
    </w:p>
    <w:p w:rsidR="00B72FD1" w:rsidRDefault="00B72FD1" w:rsidP="00B72FD1">
      <w:pPr>
        <w:pStyle w:val="Billedtekst"/>
        <w:jc w:val="center"/>
        <w:rPr>
          <w:rFonts w:ascii="Times New Roman" w:hAnsi="Times New Roman"/>
          <w:b w:val="0"/>
          <w:i/>
          <w:noProof/>
        </w:rPr>
      </w:pPr>
      <w:r w:rsidRPr="00A93FF5">
        <w:rPr>
          <w:noProof/>
          <w:lang w:val="en-US"/>
        </w:rPr>
        <w:drawing>
          <wp:anchor distT="0" distB="0" distL="114300" distR="114300" simplePos="0" relativeHeight="251782144" behindDoc="0" locked="0" layoutInCell="1" allowOverlap="1" wp14:anchorId="635F7479" wp14:editId="60043047">
            <wp:simplePos x="0" y="0"/>
            <wp:positionH relativeFrom="column">
              <wp:posOffset>495935</wp:posOffset>
            </wp:positionH>
            <wp:positionV relativeFrom="paragraph">
              <wp:posOffset>237490</wp:posOffset>
            </wp:positionV>
            <wp:extent cx="7124700" cy="4753610"/>
            <wp:effectExtent l="0" t="0" r="0" b="8890"/>
            <wp:wrapSquare wrapText="bothSides"/>
            <wp:docPr id="444" name="Billede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58">
                      <a:extLst>
                        <a:ext uri="{28A0092B-C50C-407E-A947-70E740481C1C}">
                          <a14:useLocalDpi xmlns:a14="http://schemas.microsoft.com/office/drawing/2010/main" val="0"/>
                        </a:ext>
                      </a:extLst>
                    </a:blip>
                    <a:srcRect r="4627"/>
                    <a:stretch/>
                  </pic:blipFill>
                  <pic:spPr bwMode="auto">
                    <a:xfrm>
                      <a:off x="0" y="0"/>
                      <a:ext cx="7124700" cy="47536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72FD1">
        <w:rPr>
          <w:rFonts w:ascii="Times New Roman" w:hAnsi="Times New Roman"/>
          <w:b w:val="0"/>
          <w:i/>
        </w:rPr>
        <w:t xml:space="preserve">Table </w:t>
      </w:r>
      <w:r w:rsidRPr="00B72FD1">
        <w:rPr>
          <w:rFonts w:ascii="Times New Roman" w:hAnsi="Times New Roman"/>
          <w:b w:val="0"/>
          <w:i/>
        </w:rPr>
        <w:fldChar w:fldCharType="begin"/>
      </w:r>
      <w:r w:rsidRPr="00B72FD1">
        <w:rPr>
          <w:rFonts w:ascii="Times New Roman" w:hAnsi="Times New Roman"/>
          <w:b w:val="0"/>
          <w:i/>
        </w:rPr>
        <w:instrText xml:space="preserve"> SEQ Table \* ARABIC </w:instrText>
      </w:r>
      <w:r w:rsidRPr="00B72FD1">
        <w:rPr>
          <w:rFonts w:ascii="Times New Roman" w:hAnsi="Times New Roman"/>
          <w:b w:val="0"/>
          <w:i/>
        </w:rPr>
        <w:fldChar w:fldCharType="separate"/>
      </w:r>
      <w:r w:rsidR="000739F9">
        <w:rPr>
          <w:rFonts w:ascii="Times New Roman" w:hAnsi="Times New Roman"/>
          <w:b w:val="0"/>
          <w:i/>
          <w:noProof/>
        </w:rPr>
        <w:t>6</w:t>
      </w:r>
      <w:r w:rsidRPr="00B72FD1">
        <w:rPr>
          <w:rFonts w:ascii="Times New Roman" w:hAnsi="Times New Roman"/>
          <w:b w:val="0"/>
          <w:i/>
        </w:rPr>
        <w:fldChar w:fldCharType="end"/>
      </w:r>
      <w:r w:rsidRPr="00B72FD1">
        <w:rPr>
          <w:rFonts w:ascii="Times New Roman" w:hAnsi="Times New Roman"/>
          <w:b w:val="0"/>
          <w:i/>
          <w:noProof/>
        </w:rPr>
        <w:t xml:space="preserve">, Calculation of mean velocity </w:t>
      </w:r>
      <w:r w:rsidR="007D45B3">
        <w:rPr>
          <w:rFonts w:ascii="Times New Roman" w:hAnsi="Times New Roman"/>
          <w:b w:val="0"/>
          <w:i/>
          <w:noProof/>
        </w:rPr>
        <w:t xml:space="preserve">in the flume </w:t>
      </w:r>
      <w:r w:rsidRPr="00B72FD1">
        <w:rPr>
          <w:rFonts w:ascii="Times New Roman" w:hAnsi="Times New Roman"/>
          <w:b w:val="0"/>
          <w:i/>
          <w:noProof/>
        </w:rPr>
        <w:t>with the propeller (D = 30 mm)</w:t>
      </w:r>
    </w:p>
    <w:p w:rsidR="007D45B3" w:rsidRDefault="007D45B3" w:rsidP="007D45B3">
      <w:pPr>
        <w:rPr>
          <w:lang w:val="en-GB"/>
        </w:rPr>
      </w:pPr>
    </w:p>
    <w:p w:rsidR="007D45B3" w:rsidRDefault="007D45B3" w:rsidP="007D45B3">
      <w:pPr>
        <w:rPr>
          <w:lang w:val="en-GB"/>
        </w:rPr>
      </w:pPr>
    </w:p>
    <w:p w:rsidR="007D45B3" w:rsidRDefault="007D45B3" w:rsidP="007D45B3">
      <w:pPr>
        <w:rPr>
          <w:lang w:val="en-GB"/>
        </w:rPr>
      </w:pPr>
    </w:p>
    <w:p w:rsidR="007D45B3" w:rsidRDefault="007D45B3" w:rsidP="007D45B3">
      <w:pPr>
        <w:rPr>
          <w:lang w:val="en-GB"/>
        </w:rPr>
      </w:pPr>
    </w:p>
    <w:p w:rsidR="007D45B3" w:rsidRDefault="007D45B3" w:rsidP="007D45B3">
      <w:pPr>
        <w:rPr>
          <w:lang w:val="en-GB"/>
        </w:rPr>
      </w:pPr>
    </w:p>
    <w:p w:rsidR="007D45B3" w:rsidRDefault="007D45B3" w:rsidP="007D45B3">
      <w:pPr>
        <w:rPr>
          <w:lang w:val="en-GB"/>
        </w:rPr>
      </w:pPr>
    </w:p>
    <w:p w:rsidR="007D45B3" w:rsidRDefault="007D45B3" w:rsidP="007D45B3">
      <w:pPr>
        <w:rPr>
          <w:lang w:val="en-GB"/>
        </w:rPr>
      </w:pPr>
    </w:p>
    <w:p w:rsidR="007D45B3" w:rsidRDefault="007D45B3" w:rsidP="007D45B3">
      <w:pPr>
        <w:rPr>
          <w:lang w:val="en-GB"/>
        </w:rPr>
      </w:pPr>
    </w:p>
    <w:p w:rsidR="007D45B3" w:rsidRDefault="007D45B3" w:rsidP="007D45B3">
      <w:pPr>
        <w:rPr>
          <w:lang w:val="en-GB"/>
        </w:rPr>
      </w:pPr>
    </w:p>
    <w:p w:rsidR="007D45B3" w:rsidRDefault="007D45B3" w:rsidP="007D45B3">
      <w:pPr>
        <w:rPr>
          <w:lang w:val="en-GB"/>
        </w:rPr>
      </w:pPr>
    </w:p>
    <w:p w:rsidR="007D45B3" w:rsidRDefault="007D45B3" w:rsidP="007D45B3">
      <w:pPr>
        <w:rPr>
          <w:lang w:val="en-GB"/>
        </w:rPr>
      </w:pPr>
    </w:p>
    <w:p w:rsidR="007D45B3" w:rsidRDefault="007D45B3" w:rsidP="007D45B3">
      <w:pPr>
        <w:rPr>
          <w:lang w:val="en-GB"/>
        </w:rPr>
      </w:pPr>
    </w:p>
    <w:p w:rsidR="007D45B3" w:rsidRDefault="007D45B3" w:rsidP="007D45B3">
      <w:pPr>
        <w:rPr>
          <w:lang w:val="en-GB"/>
        </w:rPr>
      </w:pPr>
    </w:p>
    <w:p w:rsidR="007D45B3" w:rsidRDefault="007D45B3" w:rsidP="007D45B3">
      <w:pPr>
        <w:rPr>
          <w:lang w:val="en-GB"/>
        </w:rPr>
      </w:pPr>
    </w:p>
    <w:p w:rsidR="007D45B3" w:rsidRDefault="007D45B3" w:rsidP="007D45B3">
      <w:pPr>
        <w:rPr>
          <w:lang w:val="en-GB"/>
        </w:rPr>
      </w:pPr>
    </w:p>
    <w:p w:rsidR="007D45B3" w:rsidRDefault="007D45B3" w:rsidP="007D45B3">
      <w:pPr>
        <w:rPr>
          <w:lang w:val="en-GB"/>
        </w:rPr>
      </w:pPr>
    </w:p>
    <w:p w:rsidR="007D45B3" w:rsidRDefault="007D45B3" w:rsidP="007D45B3">
      <w:pPr>
        <w:pStyle w:val="Billedtekst"/>
        <w:jc w:val="center"/>
        <w:rPr>
          <w:rFonts w:ascii="Times New Roman" w:hAnsi="Times New Roman"/>
          <w:b w:val="0"/>
          <w:i/>
        </w:rPr>
      </w:pPr>
      <w:r w:rsidRPr="007D45B3">
        <w:rPr>
          <w:rFonts w:ascii="Times New Roman" w:hAnsi="Times New Roman"/>
          <w:b w:val="0"/>
          <w:i/>
        </w:rPr>
        <w:t xml:space="preserve">Table </w:t>
      </w:r>
      <w:r w:rsidRPr="007D45B3">
        <w:rPr>
          <w:rFonts w:ascii="Times New Roman" w:hAnsi="Times New Roman"/>
          <w:b w:val="0"/>
          <w:i/>
        </w:rPr>
        <w:fldChar w:fldCharType="begin"/>
      </w:r>
      <w:r w:rsidRPr="007D45B3">
        <w:rPr>
          <w:rFonts w:ascii="Times New Roman" w:hAnsi="Times New Roman"/>
          <w:b w:val="0"/>
          <w:i/>
        </w:rPr>
        <w:instrText xml:space="preserve"> SEQ Table \* ARABIC </w:instrText>
      </w:r>
      <w:r w:rsidRPr="007D45B3">
        <w:rPr>
          <w:rFonts w:ascii="Times New Roman" w:hAnsi="Times New Roman"/>
          <w:b w:val="0"/>
          <w:i/>
        </w:rPr>
        <w:fldChar w:fldCharType="separate"/>
      </w:r>
      <w:r w:rsidR="000739F9">
        <w:rPr>
          <w:rFonts w:ascii="Times New Roman" w:hAnsi="Times New Roman"/>
          <w:b w:val="0"/>
          <w:i/>
          <w:noProof/>
        </w:rPr>
        <w:t>7</w:t>
      </w:r>
      <w:r w:rsidRPr="007D45B3">
        <w:rPr>
          <w:rFonts w:ascii="Times New Roman" w:hAnsi="Times New Roman"/>
          <w:b w:val="0"/>
          <w:i/>
        </w:rPr>
        <w:fldChar w:fldCharType="end"/>
      </w:r>
      <w:r w:rsidRPr="007D45B3">
        <w:rPr>
          <w:rFonts w:ascii="Times New Roman" w:hAnsi="Times New Roman"/>
          <w:b w:val="0"/>
          <w:i/>
        </w:rPr>
        <w:t>, Calculation of mean velocity in the flume with the propeller (D = 30 mm)</w:t>
      </w:r>
    </w:p>
    <w:p w:rsidR="007D45B3" w:rsidRPr="007D45B3" w:rsidRDefault="007D45B3" w:rsidP="007D45B3">
      <w:pPr>
        <w:rPr>
          <w:lang w:val="en-GB"/>
        </w:rPr>
      </w:pPr>
    </w:p>
    <w:p w:rsidR="007D45B3" w:rsidRDefault="007D45B3" w:rsidP="007D45B3">
      <w:pPr>
        <w:jc w:val="center"/>
        <w:rPr>
          <w:lang w:val="en-GB"/>
        </w:rPr>
      </w:pPr>
      <w:r w:rsidRPr="007D45B3">
        <w:rPr>
          <w:noProof/>
        </w:rPr>
        <w:drawing>
          <wp:inline distT="0" distB="0" distL="0" distR="0" wp14:anchorId="1BBD0A55" wp14:editId="3E421FFE">
            <wp:extent cx="7991475" cy="5434761"/>
            <wp:effectExtent l="0" t="0" r="0" b="0"/>
            <wp:docPr id="445" name="Billede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8007964" cy="5445974"/>
                    </a:xfrm>
                    <a:prstGeom prst="rect">
                      <a:avLst/>
                    </a:prstGeom>
                    <a:noFill/>
                    <a:ln>
                      <a:noFill/>
                    </a:ln>
                  </pic:spPr>
                </pic:pic>
              </a:graphicData>
            </a:graphic>
          </wp:inline>
        </w:drawing>
      </w:r>
    </w:p>
    <w:p w:rsidR="007D45B3" w:rsidRPr="007D45B3" w:rsidRDefault="007D45B3" w:rsidP="007D45B3">
      <w:pPr>
        <w:rPr>
          <w:lang w:val="en-GB"/>
        </w:rPr>
        <w:sectPr w:rsidR="007D45B3" w:rsidRPr="007D45B3" w:rsidSect="00A93FF5">
          <w:pgSz w:w="15840" w:h="12240" w:orient="landscape"/>
          <w:pgMar w:top="634" w:right="1440" w:bottom="1440" w:left="1440" w:header="720" w:footer="720" w:gutter="0"/>
          <w:cols w:space="720"/>
          <w:docGrid w:linePitch="360"/>
        </w:sectPr>
      </w:pPr>
    </w:p>
    <w:p w:rsidR="000D4478" w:rsidRPr="000D4478" w:rsidRDefault="000D4478" w:rsidP="000D4478">
      <w:pPr>
        <w:rPr>
          <w:rStyle w:val="Bogenstitel"/>
          <w:i/>
        </w:rPr>
      </w:pPr>
      <w:r w:rsidRPr="000D4478">
        <w:rPr>
          <w:rStyle w:val="Bogenstitel"/>
          <w:i/>
        </w:rPr>
        <w:lastRenderedPageBreak/>
        <w:t xml:space="preserve">Calculation of flow discharge by using the </w:t>
      </w:r>
      <w:r>
        <w:rPr>
          <w:rStyle w:val="Bogenstitel"/>
          <w:i/>
        </w:rPr>
        <w:t>weir formula</w:t>
      </w:r>
    </w:p>
    <w:p w:rsidR="000D4478" w:rsidRDefault="000D4478">
      <w:r>
        <w:t xml:space="preserve">In this section the calculation of the flow discharge is shown. A thin plate weir is used to </w:t>
      </w:r>
      <w:r w:rsidR="005331CC">
        <w:t>achieve the flow needed for the velocity required. Several weirs were used until the one that gave the required values of velocity and flow was found. The results are presented in a table after the weir formula is used for the calculation.</w:t>
      </w:r>
    </w:p>
    <w:p w:rsidR="00765B55" w:rsidRPr="00765B55" w:rsidRDefault="00765B55" w:rsidP="00765B55">
      <w:pPr>
        <w:jc w:val="center"/>
        <w:rPr>
          <w:b/>
        </w:rPr>
      </w:pPr>
      <m:oMathPara>
        <m:oMath>
          <m:r>
            <m:rPr>
              <m:sty m:val="bi"/>
            </m:rPr>
            <w:rPr>
              <w:rFonts w:ascii="Cambria Math" w:hAnsi="Cambria Math"/>
            </w:rPr>
            <m:t xml:space="preserve">Q= </m:t>
          </m:r>
          <m:d>
            <m:dPr>
              <m:ctrlPr>
                <w:rPr>
                  <w:rFonts w:ascii="Cambria Math" w:hAnsi="Cambria Math"/>
                  <w:b/>
                  <w:i/>
                </w:rPr>
              </m:ctrlPr>
            </m:dPr>
            <m:e>
              <m:r>
                <m:rPr>
                  <m:sty m:val="bi"/>
                </m:rPr>
                <w:rPr>
                  <w:rFonts w:ascii="Cambria Math" w:hAnsi="Cambria Math"/>
                </w:rPr>
                <m:t>0.4+0.053</m:t>
              </m:r>
              <m:f>
                <m:fPr>
                  <m:ctrlPr>
                    <w:rPr>
                      <w:rFonts w:ascii="Cambria Math" w:hAnsi="Cambria Math"/>
                      <w:b/>
                      <w:i/>
                    </w:rPr>
                  </m:ctrlPr>
                </m:fPr>
                <m:num>
                  <m:r>
                    <m:rPr>
                      <m:sty m:val="bi"/>
                    </m:rPr>
                    <w:rPr>
                      <w:rFonts w:ascii="Cambria Math" w:hAnsi="Cambria Math"/>
                    </w:rPr>
                    <m:t>h</m:t>
                  </m:r>
                </m:num>
                <m:den>
                  <m:r>
                    <m:rPr>
                      <m:sty m:val="bi"/>
                    </m:rPr>
                    <w:rPr>
                      <w:rFonts w:ascii="Cambria Math" w:hAnsi="Cambria Math"/>
                    </w:rPr>
                    <m:t>d</m:t>
                  </m:r>
                </m:den>
              </m:f>
            </m:e>
          </m:d>
          <m:r>
            <m:rPr>
              <m:sty m:val="bi"/>
            </m:rPr>
            <w:rPr>
              <w:rFonts w:ascii="Cambria Math" w:hAnsi="Cambria Math"/>
            </w:rPr>
            <m:t>*B*</m:t>
          </m:r>
          <m:sSup>
            <m:sSupPr>
              <m:ctrlPr>
                <w:rPr>
                  <w:rFonts w:ascii="Cambria Math" w:hAnsi="Cambria Math"/>
                  <w:b/>
                  <w:i/>
                </w:rPr>
              </m:ctrlPr>
            </m:sSupPr>
            <m:e>
              <m:r>
                <m:rPr>
                  <m:sty m:val="bi"/>
                </m:rPr>
                <w:rPr>
                  <w:rFonts w:ascii="Cambria Math" w:hAnsi="Cambria Math"/>
                </w:rPr>
                <m:t>h</m:t>
              </m:r>
            </m:e>
            <m:sup>
              <m:r>
                <m:rPr>
                  <m:sty m:val="bi"/>
                </m:rPr>
                <w:rPr>
                  <w:rFonts w:ascii="Cambria Math" w:hAnsi="Cambria Math"/>
                </w:rPr>
                <m:t>1.5</m:t>
              </m:r>
            </m:sup>
          </m:sSup>
          <m:r>
            <m:rPr>
              <m:sty m:val="bi"/>
            </m:rPr>
            <w:rPr>
              <w:rFonts w:ascii="Cambria Math" w:hAnsi="Cambria Math"/>
            </w:rPr>
            <m:t>*</m:t>
          </m:r>
          <m:sSup>
            <m:sSupPr>
              <m:ctrlPr>
                <w:rPr>
                  <w:rFonts w:ascii="Cambria Math" w:hAnsi="Cambria Math"/>
                  <w:b/>
                  <w:i/>
                </w:rPr>
              </m:ctrlPr>
            </m:sSupPr>
            <m:e>
              <m:r>
                <m:rPr>
                  <m:sty m:val="bi"/>
                </m:rPr>
                <w:rPr>
                  <w:rFonts w:ascii="Cambria Math" w:hAnsi="Cambria Math"/>
                </w:rPr>
                <m:t>(2</m:t>
              </m:r>
              <m:r>
                <m:rPr>
                  <m:sty m:val="bi"/>
                </m:rPr>
                <w:rPr>
                  <w:rFonts w:ascii="Cambria Math" w:hAnsi="Cambria Math"/>
                </w:rPr>
                <m:t>g)</m:t>
              </m:r>
            </m:e>
            <m:sup>
              <m:r>
                <m:rPr>
                  <m:sty m:val="bi"/>
                </m:rPr>
                <w:rPr>
                  <w:rFonts w:ascii="Cambria Math" w:hAnsi="Cambria Math"/>
                </w:rPr>
                <m:t>0.5</m:t>
              </m:r>
            </m:sup>
          </m:sSup>
        </m:oMath>
      </m:oMathPara>
    </w:p>
    <w:tbl>
      <w:tblPr>
        <w:tblStyle w:val="Mediumgitter3-fremhvningsfarve2"/>
        <w:tblW w:w="0" w:type="auto"/>
        <w:tblLook w:val="04A0" w:firstRow="1" w:lastRow="0" w:firstColumn="1" w:lastColumn="0" w:noHBand="0" w:noVBand="1"/>
      </w:tblPr>
      <w:tblGrid>
        <w:gridCol w:w="3462"/>
        <w:gridCol w:w="3462"/>
        <w:gridCol w:w="3462"/>
      </w:tblGrid>
      <w:tr w:rsidR="00765B55" w:rsidTr="00765B5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62" w:type="dxa"/>
          </w:tcPr>
          <w:p w:rsidR="00765B55" w:rsidRDefault="00765B55">
            <w:r>
              <w:t xml:space="preserve">Formulas </w:t>
            </w:r>
          </w:p>
        </w:tc>
        <w:tc>
          <w:tcPr>
            <w:tcW w:w="3462" w:type="dxa"/>
          </w:tcPr>
          <w:p w:rsidR="00765B55" w:rsidRDefault="00765B55">
            <w:pPr>
              <w:cnfStyle w:val="100000000000" w:firstRow="1" w:lastRow="0" w:firstColumn="0" w:lastColumn="0" w:oddVBand="0" w:evenVBand="0" w:oddHBand="0" w:evenHBand="0" w:firstRowFirstColumn="0" w:firstRowLastColumn="0" w:lastRowFirstColumn="0" w:lastRowLastColumn="0"/>
            </w:pPr>
            <w:r>
              <w:t>Circular pipe</w:t>
            </w:r>
          </w:p>
        </w:tc>
        <w:tc>
          <w:tcPr>
            <w:tcW w:w="3462" w:type="dxa"/>
          </w:tcPr>
          <w:p w:rsidR="00765B55" w:rsidRDefault="00765B55">
            <w:pPr>
              <w:cnfStyle w:val="100000000000" w:firstRow="1" w:lastRow="0" w:firstColumn="0" w:lastColumn="0" w:oddVBand="0" w:evenVBand="0" w:oddHBand="0" w:evenHBand="0" w:firstRowFirstColumn="0" w:firstRowLastColumn="0" w:lastRowFirstColumn="0" w:lastRowLastColumn="0"/>
            </w:pPr>
            <w:r>
              <w:t>Rectangular flume</w:t>
            </w:r>
          </w:p>
        </w:tc>
      </w:tr>
      <w:tr w:rsidR="00765B55" w:rsidTr="00765B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62" w:type="dxa"/>
          </w:tcPr>
          <w:p w:rsidR="00765B55" w:rsidRDefault="00765B55">
            <w:r>
              <w:t>d – weir height</w:t>
            </w:r>
            <w:r w:rsidR="00D30879">
              <w:t xml:space="preserve"> (m)</w:t>
            </w:r>
          </w:p>
        </w:tc>
        <w:tc>
          <w:tcPr>
            <w:tcW w:w="3462" w:type="dxa"/>
          </w:tcPr>
          <w:p w:rsidR="00765B55" w:rsidRDefault="00D30879">
            <w:pPr>
              <w:cnfStyle w:val="000000100000" w:firstRow="0" w:lastRow="0" w:firstColumn="0" w:lastColumn="0" w:oddVBand="0" w:evenVBand="0" w:oddHBand="1" w:evenHBand="0" w:firstRowFirstColumn="0" w:firstRowLastColumn="0" w:lastRowFirstColumn="0" w:lastRowLastColumn="0"/>
            </w:pPr>
            <w:r>
              <w:t>0.2</w:t>
            </w:r>
          </w:p>
        </w:tc>
        <w:tc>
          <w:tcPr>
            <w:tcW w:w="3462" w:type="dxa"/>
          </w:tcPr>
          <w:p w:rsidR="00765B55" w:rsidRDefault="00D30879">
            <w:pPr>
              <w:cnfStyle w:val="000000100000" w:firstRow="0" w:lastRow="0" w:firstColumn="0" w:lastColumn="0" w:oddVBand="0" w:evenVBand="0" w:oddHBand="1" w:evenHBand="0" w:firstRowFirstColumn="0" w:firstRowLastColumn="0" w:lastRowFirstColumn="0" w:lastRowLastColumn="0"/>
            </w:pPr>
            <w:r>
              <w:t>0.055</w:t>
            </w:r>
          </w:p>
        </w:tc>
      </w:tr>
      <w:tr w:rsidR="00765B55" w:rsidTr="00765B55">
        <w:tc>
          <w:tcPr>
            <w:cnfStyle w:val="001000000000" w:firstRow="0" w:lastRow="0" w:firstColumn="1" w:lastColumn="0" w:oddVBand="0" w:evenVBand="0" w:oddHBand="0" w:evenHBand="0" w:firstRowFirstColumn="0" w:firstRowLastColumn="0" w:lastRowFirstColumn="0" w:lastRowLastColumn="0"/>
            <w:tcW w:w="3462" w:type="dxa"/>
          </w:tcPr>
          <w:p w:rsidR="00765B55" w:rsidRDefault="00765B55">
            <w:proofErr w:type="spellStart"/>
            <w:r>
              <w:t>d+h</w:t>
            </w:r>
            <w:proofErr w:type="spellEnd"/>
            <w:r w:rsidR="00D30879">
              <w:t xml:space="preserve"> – water level (m)</w:t>
            </w:r>
          </w:p>
        </w:tc>
        <w:tc>
          <w:tcPr>
            <w:tcW w:w="3462" w:type="dxa"/>
          </w:tcPr>
          <w:p w:rsidR="00765B55" w:rsidRDefault="00D30879">
            <w:pPr>
              <w:cnfStyle w:val="000000000000" w:firstRow="0" w:lastRow="0" w:firstColumn="0" w:lastColumn="0" w:oddVBand="0" w:evenVBand="0" w:oddHBand="0" w:evenHBand="0" w:firstRowFirstColumn="0" w:firstRowLastColumn="0" w:lastRowFirstColumn="0" w:lastRowLastColumn="0"/>
            </w:pPr>
            <w:r>
              <w:t>0.24</w:t>
            </w:r>
          </w:p>
        </w:tc>
        <w:tc>
          <w:tcPr>
            <w:tcW w:w="3462" w:type="dxa"/>
          </w:tcPr>
          <w:p w:rsidR="00765B55" w:rsidRDefault="00D30879">
            <w:pPr>
              <w:cnfStyle w:val="000000000000" w:firstRow="0" w:lastRow="0" w:firstColumn="0" w:lastColumn="0" w:oddVBand="0" w:evenVBand="0" w:oddHBand="0" w:evenHBand="0" w:firstRowFirstColumn="0" w:firstRowLastColumn="0" w:lastRowFirstColumn="0" w:lastRowLastColumn="0"/>
            </w:pPr>
            <w:r>
              <w:t>0.16</w:t>
            </w:r>
          </w:p>
        </w:tc>
      </w:tr>
      <w:tr w:rsidR="00765B55" w:rsidTr="00765B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62" w:type="dxa"/>
          </w:tcPr>
          <w:p w:rsidR="00765B55" w:rsidRDefault="00D30879">
            <w:r>
              <w:t>h – water level above the weir (m)</w:t>
            </w:r>
          </w:p>
        </w:tc>
        <w:tc>
          <w:tcPr>
            <w:tcW w:w="3462" w:type="dxa"/>
          </w:tcPr>
          <w:p w:rsidR="00765B55" w:rsidRDefault="00D30879">
            <w:pPr>
              <w:cnfStyle w:val="000000100000" w:firstRow="0" w:lastRow="0" w:firstColumn="0" w:lastColumn="0" w:oddVBand="0" w:evenVBand="0" w:oddHBand="1" w:evenHBand="0" w:firstRowFirstColumn="0" w:firstRowLastColumn="0" w:lastRowFirstColumn="0" w:lastRowLastColumn="0"/>
            </w:pPr>
            <w:r>
              <w:t>0.092</w:t>
            </w:r>
          </w:p>
        </w:tc>
        <w:tc>
          <w:tcPr>
            <w:tcW w:w="3462" w:type="dxa"/>
          </w:tcPr>
          <w:p w:rsidR="00765B55" w:rsidRDefault="00D30879">
            <w:pPr>
              <w:cnfStyle w:val="000000100000" w:firstRow="0" w:lastRow="0" w:firstColumn="0" w:lastColumn="0" w:oddVBand="0" w:evenVBand="0" w:oddHBand="1" w:evenHBand="0" w:firstRowFirstColumn="0" w:firstRowLastColumn="0" w:lastRowFirstColumn="0" w:lastRowLastColumn="0"/>
            </w:pPr>
            <w:r>
              <w:t>0.1024</w:t>
            </w:r>
          </w:p>
        </w:tc>
      </w:tr>
      <w:tr w:rsidR="00765B55" w:rsidTr="00765B55">
        <w:tc>
          <w:tcPr>
            <w:cnfStyle w:val="001000000000" w:firstRow="0" w:lastRow="0" w:firstColumn="1" w:lastColumn="0" w:oddVBand="0" w:evenVBand="0" w:oddHBand="0" w:evenHBand="0" w:firstRowFirstColumn="0" w:firstRowLastColumn="0" w:lastRowFirstColumn="0" w:lastRowLastColumn="0"/>
            <w:tcW w:w="3462" w:type="dxa"/>
          </w:tcPr>
          <w:p w:rsidR="00765B55" w:rsidRDefault="00D30879">
            <w:r>
              <w:t>B – weir width (m)</w:t>
            </w:r>
          </w:p>
        </w:tc>
        <w:tc>
          <w:tcPr>
            <w:tcW w:w="3462" w:type="dxa"/>
          </w:tcPr>
          <w:p w:rsidR="00765B55" w:rsidRDefault="00D30879">
            <w:pPr>
              <w:cnfStyle w:val="000000000000" w:firstRow="0" w:lastRow="0" w:firstColumn="0" w:lastColumn="0" w:oddVBand="0" w:evenVBand="0" w:oddHBand="0" w:evenHBand="0" w:firstRowFirstColumn="0" w:firstRowLastColumn="0" w:lastRowFirstColumn="0" w:lastRowLastColumn="0"/>
            </w:pPr>
            <w:r>
              <w:t>0.30</w:t>
            </w:r>
          </w:p>
        </w:tc>
        <w:tc>
          <w:tcPr>
            <w:tcW w:w="3462" w:type="dxa"/>
          </w:tcPr>
          <w:p w:rsidR="00765B55" w:rsidRDefault="00D30879">
            <w:pPr>
              <w:cnfStyle w:val="000000000000" w:firstRow="0" w:lastRow="0" w:firstColumn="0" w:lastColumn="0" w:oddVBand="0" w:evenVBand="0" w:oddHBand="0" w:evenHBand="0" w:firstRowFirstColumn="0" w:firstRowLastColumn="0" w:lastRowFirstColumn="0" w:lastRowLastColumn="0"/>
            </w:pPr>
            <w:r>
              <w:t>0.305</w:t>
            </w:r>
          </w:p>
        </w:tc>
      </w:tr>
      <w:tr w:rsidR="00D30879" w:rsidTr="00765B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62" w:type="dxa"/>
          </w:tcPr>
          <w:p w:rsidR="00D30879" w:rsidRDefault="00D30879">
            <w:r>
              <w:t>Q – water flow (m^3/s)</w:t>
            </w:r>
          </w:p>
        </w:tc>
        <w:tc>
          <w:tcPr>
            <w:tcW w:w="3462" w:type="dxa"/>
          </w:tcPr>
          <w:p w:rsidR="00D30879" w:rsidRDefault="006F57D0">
            <w:pPr>
              <w:cnfStyle w:val="000000100000" w:firstRow="0" w:lastRow="0" w:firstColumn="0" w:lastColumn="0" w:oddVBand="0" w:evenVBand="0" w:oddHBand="1" w:evenHBand="0" w:firstRowFirstColumn="0" w:firstRowLastColumn="0" w:lastRowFirstColumn="0" w:lastRowLastColumn="0"/>
            </w:pPr>
            <w:r>
              <w:t>0.0157</w:t>
            </w:r>
          </w:p>
        </w:tc>
        <w:tc>
          <w:tcPr>
            <w:tcW w:w="3462" w:type="dxa"/>
          </w:tcPr>
          <w:p w:rsidR="00D30879" w:rsidRDefault="00D30879">
            <w:pPr>
              <w:cnfStyle w:val="000000100000" w:firstRow="0" w:lastRow="0" w:firstColumn="0" w:lastColumn="0" w:oddVBand="0" w:evenVBand="0" w:oddHBand="1" w:evenHBand="0" w:firstRowFirstColumn="0" w:firstRowLastColumn="0" w:lastRowFirstColumn="0" w:lastRowLastColumn="0"/>
            </w:pPr>
            <w:r>
              <w:t>0.0219</w:t>
            </w:r>
          </w:p>
        </w:tc>
      </w:tr>
      <w:tr w:rsidR="00D30879" w:rsidTr="00765B55">
        <w:tc>
          <w:tcPr>
            <w:cnfStyle w:val="001000000000" w:firstRow="0" w:lastRow="0" w:firstColumn="1" w:lastColumn="0" w:oddVBand="0" w:evenVBand="0" w:oddHBand="0" w:evenHBand="0" w:firstRowFirstColumn="0" w:firstRowLastColumn="0" w:lastRowFirstColumn="0" w:lastRowLastColumn="0"/>
            <w:tcW w:w="3462" w:type="dxa"/>
          </w:tcPr>
          <w:p w:rsidR="00D30879" w:rsidRDefault="00D30879">
            <w:r>
              <w:t>V – mean velocity (m/s)</w:t>
            </w:r>
          </w:p>
        </w:tc>
        <w:tc>
          <w:tcPr>
            <w:tcW w:w="3462" w:type="dxa"/>
          </w:tcPr>
          <w:p w:rsidR="00D30879" w:rsidRDefault="006F57D0">
            <w:pPr>
              <w:cnfStyle w:val="000000000000" w:firstRow="0" w:lastRow="0" w:firstColumn="0" w:lastColumn="0" w:oddVBand="0" w:evenVBand="0" w:oddHBand="0" w:evenHBand="0" w:firstRowFirstColumn="0" w:firstRowLastColumn="0" w:lastRowFirstColumn="0" w:lastRowLastColumn="0"/>
            </w:pPr>
            <w:r>
              <w:t>0.395</w:t>
            </w:r>
          </w:p>
        </w:tc>
        <w:tc>
          <w:tcPr>
            <w:tcW w:w="3462" w:type="dxa"/>
          </w:tcPr>
          <w:p w:rsidR="00D30879" w:rsidRDefault="00D30879">
            <w:pPr>
              <w:cnfStyle w:val="000000000000" w:firstRow="0" w:lastRow="0" w:firstColumn="0" w:lastColumn="0" w:oddVBand="0" w:evenVBand="0" w:oddHBand="0" w:evenHBand="0" w:firstRowFirstColumn="0" w:firstRowLastColumn="0" w:lastRowFirstColumn="0" w:lastRowLastColumn="0"/>
            </w:pPr>
            <w:r>
              <w:t>0.448</w:t>
            </w:r>
          </w:p>
        </w:tc>
      </w:tr>
    </w:tbl>
    <w:p w:rsidR="001A4B6F" w:rsidRDefault="001A4B6F"/>
    <w:p w:rsidR="00CE63DF" w:rsidRPr="00CE63DF" w:rsidRDefault="00CE63DF">
      <w:pPr>
        <w:rPr>
          <w:rStyle w:val="Bogenstitel"/>
          <w:i/>
        </w:rPr>
      </w:pPr>
      <w:r w:rsidRPr="00CE63DF">
        <w:rPr>
          <w:rStyle w:val="Bogenstitel"/>
          <w:i/>
        </w:rPr>
        <w:t>Velocity distribution</w:t>
      </w:r>
    </w:p>
    <w:p w:rsidR="00CE63DF" w:rsidRDefault="00CE63DF">
      <w:r>
        <w:rPr>
          <w:noProof/>
        </w:rPr>
        <w:drawing>
          <wp:inline distT="0" distB="0" distL="0" distR="0" wp14:anchorId="09D22732" wp14:editId="5E366D6C">
            <wp:extent cx="6457950" cy="3114675"/>
            <wp:effectExtent l="0" t="0" r="0" b="9525"/>
            <wp:docPr id="452" name="Billed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461124" cy="3116206"/>
                    </a:xfrm>
                    <a:prstGeom prst="rect">
                      <a:avLst/>
                    </a:prstGeom>
                    <a:noFill/>
                    <a:ln>
                      <a:noFill/>
                    </a:ln>
                  </pic:spPr>
                </pic:pic>
              </a:graphicData>
            </a:graphic>
          </wp:inline>
        </w:drawing>
      </w:r>
    </w:p>
    <w:p w:rsidR="00CE63DF" w:rsidRDefault="00CE63DF" w:rsidP="00CE63DF">
      <w:pPr>
        <w:pStyle w:val="Billedtekst"/>
        <w:jc w:val="center"/>
        <w:rPr>
          <w:rFonts w:ascii="Times New Roman" w:hAnsi="Times New Roman"/>
          <w:b w:val="0"/>
          <w:i/>
        </w:rPr>
      </w:pPr>
      <w:r w:rsidRPr="00CE63DF">
        <w:rPr>
          <w:rFonts w:ascii="Times New Roman" w:hAnsi="Times New Roman"/>
          <w:b w:val="0"/>
          <w:i/>
        </w:rPr>
        <w:t xml:space="preserve">Figure </w:t>
      </w:r>
      <w:r w:rsidRPr="00CE63DF">
        <w:rPr>
          <w:rFonts w:ascii="Times New Roman" w:hAnsi="Times New Roman"/>
          <w:b w:val="0"/>
          <w:i/>
        </w:rPr>
        <w:fldChar w:fldCharType="begin"/>
      </w:r>
      <w:r w:rsidRPr="00CE63DF">
        <w:rPr>
          <w:rFonts w:ascii="Times New Roman" w:hAnsi="Times New Roman"/>
          <w:b w:val="0"/>
          <w:i/>
        </w:rPr>
        <w:instrText xml:space="preserve"> SEQ Figure \* ARABIC </w:instrText>
      </w:r>
      <w:r w:rsidRPr="00CE63DF">
        <w:rPr>
          <w:rFonts w:ascii="Times New Roman" w:hAnsi="Times New Roman"/>
          <w:b w:val="0"/>
          <w:i/>
        </w:rPr>
        <w:fldChar w:fldCharType="separate"/>
      </w:r>
      <w:r w:rsidR="000739F9">
        <w:rPr>
          <w:rFonts w:ascii="Times New Roman" w:hAnsi="Times New Roman"/>
          <w:b w:val="0"/>
          <w:i/>
          <w:noProof/>
        </w:rPr>
        <w:t>36</w:t>
      </w:r>
      <w:r w:rsidRPr="00CE63DF">
        <w:rPr>
          <w:rFonts w:ascii="Times New Roman" w:hAnsi="Times New Roman"/>
          <w:b w:val="0"/>
          <w:i/>
        </w:rPr>
        <w:fldChar w:fldCharType="end"/>
      </w:r>
      <w:r w:rsidRPr="00CE63DF">
        <w:rPr>
          <w:rFonts w:ascii="Times New Roman" w:hAnsi="Times New Roman"/>
          <w:b w:val="0"/>
          <w:i/>
        </w:rPr>
        <w:t>, Velocity distribution in the flume</w:t>
      </w:r>
      <w:r>
        <w:rPr>
          <w:rFonts w:ascii="Times New Roman" w:hAnsi="Times New Roman"/>
          <w:b w:val="0"/>
          <w:i/>
        </w:rPr>
        <w:t xml:space="preserve"> </w:t>
      </w:r>
      <w:r w:rsidR="00D86A3A">
        <w:rPr>
          <w:rFonts w:ascii="Times New Roman" w:hAnsi="Times New Roman"/>
          <w:b w:val="0"/>
          <w:i/>
        </w:rPr>
        <w:t>with a flow 16 l/s</w:t>
      </w:r>
      <w:r w:rsidR="007F14D1">
        <w:rPr>
          <w:rFonts w:ascii="Times New Roman" w:hAnsi="Times New Roman"/>
          <w:b w:val="0"/>
          <w:i/>
        </w:rPr>
        <w:t xml:space="preserve"> (A. Lund Jensen)</w:t>
      </w:r>
    </w:p>
    <w:p w:rsidR="00FB505E" w:rsidRPr="00FB505E" w:rsidRDefault="00FB505E" w:rsidP="00FB505E">
      <w:pPr>
        <w:rPr>
          <w:lang w:val="en-GB"/>
        </w:rPr>
      </w:pPr>
    </w:p>
    <w:sectPr w:rsidR="00FB505E" w:rsidRPr="00FB505E" w:rsidSect="007444AA">
      <w:pgSz w:w="12240" w:h="15840"/>
      <w:pgMar w:top="1440" w:right="63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D7E72" w:rsidRDefault="000D7E72" w:rsidP="00D267BD">
      <w:pPr>
        <w:spacing w:after="0" w:line="240" w:lineRule="auto"/>
      </w:pPr>
      <w:r>
        <w:separator/>
      </w:r>
    </w:p>
  </w:endnote>
  <w:endnote w:type="continuationSeparator" w:id="0">
    <w:p w:rsidR="000D7E72" w:rsidRDefault="000D7E72" w:rsidP="00D267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urier">
    <w:altName w:val="Courier New"/>
    <w:panose1 w:val="02070409020205020404"/>
    <w:charset w:val="00"/>
    <w:family w:val="modern"/>
    <w:notTrueType/>
    <w:pitch w:val="fixed"/>
    <w:sig w:usb0="00000003" w:usb1="00000000" w:usb2="00000000" w:usb3="00000000" w:csb0="00000001" w:csb1="00000000"/>
  </w:font>
  <w:font w:name="Harrington">
    <w:panose1 w:val="04040505050A02020702"/>
    <w:charset w:val="00"/>
    <w:family w:val="decorative"/>
    <w:pitch w:val="variable"/>
    <w:sig w:usb0="00000003" w:usb1="00000000" w:usb2="00000000" w:usb3="00000000" w:csb0="00000001" w:csb1="00000000"/>
  </w:font>
  <w:font w:name="Vivaldi">
    <w:panose1 w:val="03020602050506090804"/>
    <w:charset w:val="00"/>
    <w:family w:val="script"/>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Monaco">
    <w:altName w:val="Courier New"/>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0E4E" w:rsidRDefault="00F30E4E">
    <w:pPr>
      <w:pStyle w:val="Sidefod"/>
      <w:jc w:val="right"/>
    </w:pPr>
  </w:p>
  <w:p w:rsidR="00F30E4E" w:rsidRDefault="00F30E4E">
    <w:pPr>
      <w:pStyle w:val="Sidefo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D7E72" w:rsidRDefault="000D7E72" w:rsidP="00D267BD">
      <w:pPr>
        <w:spacing w:after="0" w:line="240" w:lineRule="auto"/>
      </w:pPr>
      <w:r>
        <w:separator/>
      </w:r>
    </w:p>
  </w:footnote>
  <w:footnote w:type="continuationSeparator" w:id="0">
    <w:p w:rsidR="000D7E72" w:rsidRDefault="000D7E72" w:rsidP="00D267B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0E4E" w:rsidRDefault="004D7A97">
    <w:pPr>
      <w:pStyle w:val="Sidehoved"/>
    </w:pPr>
    <w:r>
      <w:rPr>
        <w:noProof/>
      </w:rPr>
      <mc:AlternateContent>
        <mc:Choice Requires="wps">
          <w:drawing>
            <wp:anchor distT="0" distB="0" distL="114300" distR="114300" simplePos="0" relativeHeight="251660288" behindDoc="0" locked="0" layoutInCell="0" allowOverlap="1" wp14:editId="649323FF">
              <wp:simplePos x="0" y="0"/>
              <wp:positionH relativeFrom="margin">
                <wp:align>left</wp:align>
              </wp:positionH>
              <wp:positionV relativeFrom="topMargin">
                <wp:align>center</wp:align>
              </wp:positionV>
              <wp:extent cx="5943600" cy="170815"/>
              <wp:effectExtent l="0" t="0" r="0" b="1905"/>
              <wp:wrapNone/>
              <wp:docPr id="475" name="Tekstfelt 4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0815"/>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7A97" w:rsidRDefault="000D7E72">
                          <w:pPr>
                            <w:spacing w:after="0" w:line="240" w:lineRule="auto"/>
                            <w:jc w:val="right"/>
                          </w:pPr>
                          <w:r>
                            <w:fldChar w:fldCharType="begin"/>
                          </w:r>
                          <w:r>
                            <w:instrText xml:space="preserve"> STYLEREF  "1" </w:instrText>
                          </w:r>
                          <w:r>
                            <w:fldChar w:fldCharType="separate"/>
                          </w:r>
                          <w:r w:rsidR="006237C3">
                            <w:rPr>
                              <w:noProof/>
                            </w:rPr>
                            <w:t>Numerical Model</w:t>
                          </w:r>
                          <w:r>
                            <w:rPr>
                              <w:noProof/>
                            </w:rPr>
                            <w:fldChar w:fldCharType="end"/>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kstfelt 475" o:spid="_x0000_s1110" type="#_x0000_t202" style="position:absolute;margin-left:0;margin-top:0;width:468pt;height:13.45pt;z-index:251660288;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" o:allowincell="f" filled="f" stroked="f">
              <v:textbox style="mso-fit-shape-to-text:t" inset=",0,,0">
                <w:txbxContent>
                  <w:p w:rsidR="004D7A97" w:rsidRDefault="000D7E72">
                    <w:pPr>
                      <w:spacing w:after="0" w:line="240" w:lineRule="auto"/>
                      <w:jc w:val="right"/>
                    </w:pPr>
                    <w:r>
                      <w:fldChar w:fldCharType="begin"/>
                    </w:r>
                    <w:r>
                      <w:instrText xml:space="preserve"> STYLEREF  "1" </w:instrText>
                    </w:r>
                    <w:r>
                      <w:fldChar w:fldCharType="separate"/>
                    </w:r>
                    <w:r w:rsidR="006237C3">
                      <w:rPr>
                        <w:noProof/>
                      </w:rPr>
                      <w:t>Numerical Model</w:t>
                    </w:r>
                    <w:r>
                      <w:rPr>
                        <w:noProof/>
                      </w:rPr>
                      <w:fldChar w:fldCharType="end"/>
                    </w:r>
                  </w:p>
                </w:txbxContent>
              </v:textbox>
              <w10:wrap anchorx="margin" anchory="margin"/>
            </v:shape>
          </w:pict>
        </mc:Fallback>
      </mc:AlternateContent>
    </w:r>
    <w:r>
      <w:rPr>
        <w:noProof/>
      </w:rPr>
      <mc:AlternateContent>
        <mc:Choice Requires="wps">
          <w:drawing>
            <wp:anchor distT="0" distB="0" distL="114300" distR="114300" simplePos="0" relativeHeight="251659264" behindDoc="0" locked="0" layoutInCell="0" allowOverlap="1" wp14:editId="27807FA4">
              <wp:simplePos x="0" y="0"/>
              <wp:positionH relativeFrom="page">
                <wp:align>right</wp:align>
              </wp:positionH>
              <wp:positionV relativeFrom="topMargin">
                <wp:align>center</wp:align>
              </wp:positionV>
              <wp:extent cx="914400" cy="170815"/>
              <wp:effectExtent l="0" t="0" r="0" b="0"/>
              <wp:wrapNone/>
              <wp:docPr id="476" name="Tekstfelt 4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70815"/>
                      </a:xfrm>
                      <a:prstGeom prst="rect">
                        <a:avLst/>
                      </a:prstGeom>
                      <a:solidFill>
                        <a:schemeClr val="accent1"/>
                      </a:solidFill>
                      <a:extLst/>
                    </wps:spPr>
                    <wps:txbx>
                      <w:txbxContent>
                        <w:p w:rsidR="004D7A97" w:rsidRDefault="004D7A97">
                          <w:pPr>
                            <w:spacing w:after="0" w:line="240" w:lineRule="auto"/>
                            <w:rPr>
                              <w:color w:val="FFFFFF" w:themeColor="background1"/>
                              <w14:numForm w14:val="lining"/>
                            </w:rPr>
                          </w:pPr>
                          <w:r>
                            <w:rPr>
                              <w14:numForm w14:val="lining"/>
                            </w:rPr>
                            <w:fldChar w:fldCharType="begin"/>
                          </w:r>
                          <w:r>
                            <w:rPr>
                              <w14:numForm w14:val="lining"/>
                            </w:rPr>
                            <w:instrText>PAGE   \* MERGEFORMAT</w:instrText>
                          </w:r>
                          <w:r>
                            <w:rPr>
                              <w14:numForm w14:val="lining"/>
                            </w:rPr>
                            <w:fldChar w:fldCharType="separate"/>
                          </w:r>
                          <w:r w:rsidR="006237C3" w:rsidRPr="006237C3">
                            <w:rPr>
                              <w:noProof/>
                              <w:color w:val="FFFFFF" w:themeColor="background1"/>
                              <w:lang w:val="da-DK"/>
                              <w14:numForm w14:val="lining"/>
                            </w:rPr>
                            <w:t>39</w:t>
                          </w:r>
                          <w:r>
                            <w:rPr>
                              <w:color w:val="FFFFFF" w:themeColor="background1"/>
                              <w14:numForm w14:val="lining"/>
                            </w:rPr>
                            <w:fldChar w:fldCharType="end"/>
                          </w:r>
                        </w:p>
                      </w:txbxContent>
                    </wps:txbx>
                    <wps:bodyPr rot="0" vert="horz" wrap="square" lIns="91440" tIns="0" rIns="91440" bIns="0" anchor="ctr" anchorCtr="0" upright="1">
                      <a:spAutoFit/>
                    </wps:bodyPr>
                  </wps:wsp>
                </a:graphicData>
              </a:graphic>
              <wp14:sizeRelH relativeFrom="rightMargin">
                <wp14:pctWidth>100000</wp14:pctWidth>
              </wp14:sizeRelH>
              <wp14:sizeRelV relativeFrom="page">
                <wp14:pctHeight>0</wp14:pctHeight>
              </wp14:sizeRelV>
            </wp:anchor>
          </w:drawing>
        </mc:Choice>
        <mc:Fallback>
          <w:pict>
            <v:shape id="Tekstfelt 476" o:spid="_x0000_s1111" type="#_x0000_t202" style="position:absolute;margin-left:20.8pt;margin-top:0;width:1in;height:13.45pt;z-index:251659264;visibility:visible;mso-wrap-style:square;mso-width-percent:1000;mso-height-percent:0;mso-wrap-distance-left:9pt;mso-wrap-distance-top:0;mso-wrap-distance-right:9pt;mso-wrap-distance-bottom:0;mso-position-horizontal:right;mso-position-horizontal-relative:page;mso-position-vertical:center;mso-position-vertical-relative:top-margin-area;mso-width-percent:100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" o:allowincell="f" fillcolor="#4f81bd [3204]" stroked="f">
              <v:textbox style="mso-fit-shape-to-text:t" inset=",0,,0">
                <w:txbxContent>
                  <w:p w:rsidR="004D7A97" w:rsidRDefault="004D7A97">
                    <w:pPr>
                      <w:spacing w:after="0" w:line="240" w:lineRule="auto"/>
                      <w:rPr>
                        <w:color w:val="FFFFFF" w:themeColor="background1"/>
                        <w14:numForm w14:val="lining"/>
                      </w:rPr>
                    </w:pPr>
                    <w:r>
                      <w:rPr>
                        <w14:numForm w14:val="lining"/>
                      </w:rPr>
                      <w:fldChar w:fldCharType="begin"/>
                    </w:r>
                    <w:r>
                      <w:rPr>
                        <w14:numForm w14:val="lining"/>
                      </w:rPr>
                      <w:instrText>PAGE   \* MERGEFORMAT</w:instrText>
                    </w:r>
                    <w:r>
                      <w:rPr>
                        <w14:numForm w14:val="lining"/>
                      </w:rPr>
                      <w:fldChar w:fldCharType="separate"/>
                    </w:r>
                    <w:r w:rsidR="006237C3" w:rsidRPr="006237C3">
                      <w:rPr>
                        <w:noProof/>
                        <w:color w:val="FFFFFF" w:themeColor="background1"/>
                        <w:lang w:val="da-DK"/>
                        <w14:numForm w14:val="lining"/>
                      </w:rPr>
                      <w:t>39</w:t>
                    </w:r>
                    <w:r>
                      <w:rPr>
                        <w:color w:val="FFFFFF" w:themeColor="background1"/>
                        <w14:numForm w14:val="lining"/>
                      </w:rPr>
                      <w:fldChar w:fldCharType="end"/>
                    </w:r>
                  </w:p>
                </w:txbxContent>
              </v:textbox>
              <w10:wrap anchorx="page" anchory="margin"/>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C61233"/>
    <w:multiLevelType w:val="hybridMultilevel"/>
    <w:tmpl w:val="ACA4B6FE"/>
    <w:lvl w:ilvl="0" w:tplc="04060001">
      <w:start w:val="1"/>
      <w:numFmt w:val="bullet"/>
      <w:lvlText w:val=""/>
      <w:lvlJc w:val="left"/>
      <w:pPr>
        <w:ind w:left="644" w:hanging="360"/>
      </w:pPr>
      <w:rPr>
        <w:rFonts w:ascii="Symbol" w:hAnsi="Symbol" w:hint="default"/>
      </w:rPr>
    </w:lvl>
    <w:lvl w:ilvl="1" w:tplc="04060003" w:tentative="1">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
    <w:nsid w:val="06DE1D17"/>
    <w:multiLevelType w:val="multilevel"/>
    <w:tmpl w:val="41F24DEE"/>
    <w:lvl w:ilvl="0">
      <w:start w:val="1"/>
      <w:numFmt w:val="decimal"/>
      <w:lvlText w:val="%1"/>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2">
    <w:nsid w:val="07B559C4"/>
    <w:multiLevelType w:val="hybridMultilevel"/>
    <w:tmpl w:val="11C6305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nsid w:val="13B3690E"/>
    <w:multiLevelType w:val="multilevel"/>
    <w:tmpl w:val="B6C8BD00"/>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4">
    <w:nsid w:val="1AF15896"/>
    <w:multiLevelType w:val="hybridMultilevel"/>
    <w:tmpl w:val="80F482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B2042C9"/>
    <w:multiLevelType w:val="hybridMultilevel"/>
    <w:tmpl w:val="4DA0413E"/>
    <w:lvl w:ilvl="0" w:tplc="71BE2672">
      <w:start w:val="1"/>
      <w:numFmt w:val="decimal"/>
      <w:lvlText w:val="%1."/>
      <w:lvlJc w:val="left"/>
      <w:pPr>
        <w:ind w:left="1440" w:hanging="360"/>
      </w:pPr>
      <w:rPr>
        <w:b/>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nsid w:val="1F361C57"/>
    <w:multiLevelType w:val="hybridMultilevel"/>
    <w:tmpl w:val="0934921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7">
    <w:nsid w:val="2B063785"/>
    <w:multiLevelType w:val="hybridMultilevel"/>
    <w:tmpl w:val="5CB4E2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6465EE4"/>
    <w:multiLevelType w:val="hybridMultilevel"/>
    <w:tmpl w:val="5CE66B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8EB4101"/>
    <w:multiLevelType w:val="multilevel"/>
    <w:tmpl w:val="14F2F000"/>
    <w:lvl w:ilvl="0">
      <w:start w:val="3"/>
      <w:numFmt w:val="decimal"/>
      <w:lvlText w:val="%1"/>
      <w:lvlJc w:val="left"/>
      <w:pPr>
        <w:ind w:left="360" w:hanging="36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0">
    <w:nsid w:val="39DB52F6"/>
    <w:multiLevelType w:val="hybridMultilevel"/>
    <w:tmpl w:val="D0D2AC3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9FD66DD"/>
    <w:multiLevelType w:val="hybridMultilevel"/>
    <w:tmpl w:val="369A1254"/>
    <w:lvl w:ilvl="0" w:tplc="1BB69FA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D872E02"/>
    <w:multiLevelType w:val="multilevel"/>
    <w:tmpl w:val="10DAC31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3">
    <w:nsid w:val="43874A44"/>
    <w:multiLevelType w:val="multilevel"/>
    <w:tmpl w:val="10DAC31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4">
    <w:nsid w:val="55502FD1"/>
    <w:multiLevelType w:val="hybridMultilevel"/>
    <w:tmpl w:val="1DE42B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EF11EE9"/>
    <w:multiLevelType w:val="multilevel"/>
    <w:tmpl w:val="10DAC31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6">
    <w:nsid w:val="642519A4"/>
    <w:multiLevelType w:val="hybridMultilevel"/>
    <w:tmpl w:val="C94E4E6E"/>
    <w:lvl w:ilvl="0" w:tplc="3D80A676">
      <w:start w:val="1"/>
      <w:numFmt w:val="bullet"/>
      <w:lvlText w:val="•"/>
      <w:lvlJc w:val="left"/>
      <w:pPr>
        <w:tabs>
          <w:tab w:val="num" w:pos="720"/>
        </w:tabs>
        <w:ind w:left="720" w:hanging="360"/>
      </w:pPr>
      <w:rPr>
        <w:rFonts w:ascii="Arial" w:hAnsi="Arial" w:hint="default"/>
      </w:rPr>
    </w:lvl>
    <w:lvl w:ilvl="1" w:tplc="75C2029A" w:tentative="1">
      <w:start w:val="1"/>
      <w:numFmt w:val="bullet"/>
      <w:lvlText w:val="•"/>
      <w:lvlJc w:val="left"/>
      <w:pPr>
        <w:tabs>
          <w:tab w:val="num" w:pos="1440"/>
        </w:tabs>
        <w:ind w:left="1440" w:hanging="360"/>
      </w:pPr>
      <w:rPr>
        <w:rFonts w:ascii="Arial" w:hAnsi="Arial" w:hint="default"/>
      </w:rPr>
    </w:lvl>
    <w:lvl w:ilvl="2" w:tplc="112C36C0" w:tentative="1">
      <w:start w:val="1"/>
      <w:numFmt w:val="bullet"/>
      <w:lvlText w:val="•"/>
      <w:lvlJc w:val="left"/>
      <w:pPr>
        <w:tabs>
          <w:tab w:val="num" w:pos="2160"/>
        </w:tabs>
        <w:ind w:left="2160" w:hanging="360"/>
      </w:pPr>
      <w:rPr>
        <w:rFonts w:ascii="Arial" w:hAnsi="Arial" w:hint="default"/>
      </w:rPr>
    </w:lvl>
    <w:lvl w:ilvl="3" w:tplc="D15AFE62" w:tentative="1">
      <w:start w:val="1"/>
      <w:numFmt w:val="bullet"/>
      <w:lvlText w:val="•"/>
      <w:lvlJc w:val="left"/>
      <w:pPr>
        <w:tabs>
          <w:tab w:val="num" w:pos="2880"/>
        </w:tabs>
        <w:ind w:left="2880" w:hanging="360"/>
      </w:pPr>
      <w:rPr>
        <w:rFonts w:ascii="Arial" w:hAnsi="Arial" w:hint="default"/>
      </w:rPr>
    </w:lvl>
    <w:lvl w:ilvl="4" w:tplc="87E6038C" w:tentative="1">
      <w:start w:val="1"/>
      <w:numFmt w:val="bullet"/>
      <w:lvlText w:val="•"/>
      <w:lvlJc w:val="left"/>
      <w:pPr>
        <w:tabs>
          <w:tab w:val="num" w:pos="3600"/>
        </w:tabs>
        <w:ind w:left="3600" w:hanging="360"/>
      </w:pPr>
      <w:rPr>
        <w:rFonts w:ascii="Arial" w:hAnsi="Arial" w:hint="default"/>
      </w:rPr>
    </w:lvl>
    <w:lvl w:ilvl="5" w:tplc="617653B0" w:tentative="1">
      <w:start w:val="1"/>
      <w:numFmt w:val="bullet"/>
      <w:lvlText w:val="•"/>
      <w:lvlJc w:val="left"/>
      <w:pPr>
        <w:tabs>
          <w:tab w:val="num" w:pos="4320"/>
        </w:tabs>
        <w:ind w:left="4320" w:hanging="360"/>
      </w:pPr>
      <w:rPr>
        <w:rFonts w:ascii="Arial" w:hAnsi="Arial" w:hint="default"/>
      </w:rPr>
    </w:lvl>
    <w:lvl w:ilvl="6" w:tplc="E124C410" w:tentative="1">
      <w:start w:val="1"/>
      <w:numFmt w:val="bullet"/>
      <w:lvlText w:val="•"/>
      <w:lvlJc w:val="left"/>
      <w:pPr>
        <w:tabs>
          <w:tab w:val="num" w:pos="5040"/>
        </w:tabs>
        <w:ind w:left="5040" w:hanging="360"/>
      </w:pPr>
      <w:rPr>
        <w:rFonts w:ascii="Arial" w:hAnsi="Arial" w:hint="default"/>
      </w:rPr>
    </w:lvl>
    <w:lvl w:ilvl="7" w:tplc="385ED3B6" w:tentative="1">
      <w:start w:val="1"/>
      <w:numFmt w:val="bullet"/>
      <w:lvlText w:val="•"/>
      <w:lvlJc w:val="left"/>
      <w:pPr>
        <w:tabs>
          <w:tab w:val="num" w:pos="5760"/>
        </w:tabs>
        <w:ind w:left="5760" w:hanging="360"/>
      </w:pPr>
      <w:rPr>
        <w:rFonts w:ascii="Arial" w:hAnsi="Arial" w:hint="default"/>
      </w:rPr>
    </w:lvl>
    <w:lvl w:ilvl="8" w:tplc="A886CB06" w:tentative="1">
      <w:start w:val="1"/>
      <w:numFmt w:val="bullet"/>
      <w:lvlText w:val="•"/>
      <w:lvlJc w:val="left"/>
      <w:pPr>
        <w:tabs>
          <w:tab w:val="num" w:pos="6480"/>
        </w:tabs>
        <w:ind w:left="6480" w:hanging="360"/>
      </w:pPr>
      <w:rPr>
        <w:rFonts w:ascii="Arial" w:hAnsi="Arial" w:hint="default"/>
      </w:rPr>
    </w:lvl>
  </w:abstractNum>
  <w:abstractNum w:abstractNumId="17">
    <w:nsid w:val="711C17AA"/>
    <w:multiLevelType w:val="hybridMultilevel"/>
    <w:tmpl w:val="9ED006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71970C1A"/>
    <w:multiLevelType w:val="multilevel"/>
    <w:tmpl w:val="D5FCC53C"/>
    <w:lvl w:ilvl="0">
      <w:start w:val="4"/>
      <w:numFmt w:val="decimal"/>
      <w:lvlText w:val="%1"/>
      <w:lvlJc w:val="left"/>
      <w:pPr>
        <w:ind w:left="360" w:hanging="360"/>
      </w:pPr>
      <w:rPr>
        <w:rFonts w:hint="default"/>
      </w:rPr>
    </w:lvl>
    <w:lvl w:ilvl="1">
      <w:start w:val="4"/>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9">
    <w:nsid w:val="73263746"/>
    <w:multiLevelType w:val="hybridMultilevel"/>
    <w:tmpl w:val="4F68C060"/>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93668F9"/>
    <w:multiLevelType w:val="hybridMultilevel"/>
    <w:tmpl w:val="C742C5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D2B40F8"/>
    <w:multiLevelType w:val="multilevel"/>
    <w:tmpl w:val="7994BCB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num w:numId="1">
    <w:abstractNumId w:val="0"/>
  </w:num>
  <w:num w:numId="2">
    <w:abstractNumId w:val="14"/>
  </w:num>
  <w:num w:numId="3">
    <w:abstractNumId w:val="2"/>
  </w:num>
  <w:num w:numId="4">
    <w:abstractNumId w:val="5"/>
  </w:num>
  <w:num w:numId="5">
    <w:abstractNumId w:val="7"/>
  </w:num>
  <w:num w:numId="6">
    <w:abstractNumId w:val="8"/>
  </w:num>
  <w:num w:numId="7">
    <w:abstractNumId w:val="3"/>
  </w:num>
  <w:num w:numId="8">
    <w:abstractNumId w:val="12"/>
  </w:num>
  <w:num w:numId="9">
    <w:abstractNumId w:val="1"/>
  </w:num>
  <w:num w:numId="10">
    <w:abstractNumId w:val="13"/>
  </w:num>
  <w:num w:numId="11">
    <w:abstractNumId w:val="9"/>
  </w:num>
  <w:num w:numId="12">
    <w:abstractNumId w:val="6"/>
  </w:num>
  <w:num w:numId="13">
    <w:abstractNumId w:val="15"/>
  </w:num>
  <w:num w:numId="14">
    <w:abstractNumId w:val="18"/>
  </w:num>
  <w:num w:numId="15">
    <w:abstractNumId w:val="4"/>
  </w:num>
  <w:num w:numId="16">
    <w:abstractNumId w:val="19"/>
  </w:num>
  <w:num w:numId="17">
    <w:abstractNumId w:val="10"/>
  </w:num>
  <w:num w:numId="18">
    <w:abstractNumId w:val="11"/>
  </w:num>
  <w:num w:numId="19">
    <w:abstractNumId w:val="17"/>
  </w:num>
  <w:num w:numId="20">
    <w:abstractNumId w:val="16"/>
  </w:num>
  <w:num w:numId="21">
    <w:abstractNumId w:val="20"/>
  </w:num>
  <w:num w:numId="22">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658F1"/>
    <w:rsid w:val="000029A6"/>
    <w:rsid w:val="00004557"/>
    <w:rsid w:val="000231DE"/>
    <w:rsid w:val="00041947"/>
    <w:rsid w:val="00043DEB"/>
    <w:rsid w:val="00044634"/>
    <w:rsid w:val="000467CB"/>
    <w:rsid w:val="0005033D"/>
    <w:rsid w:val="00052805"/>
    <w:rsid w:val="000543BE"/>
    <w:rsid w:val="00056214"/>
    <w:rsid w:val="000611DC"/>
    <w:rsid w:val="0006276F"/>
    <w:rsid w:val="00064640"/>
    <w:rsid w:val="00065A02"/>
    <w:rsid w:val="00066C94"/>
    <w:rsid w:val="00070704"/>
    <w:rsid w:val="000709A9"/>
    <w:rsid w:val="00072D6D"/>
    <w:rsid w:val="000739F9"/>
    <w:rsid w:val="0008593C"/>
    <w:rsid w:val="00086609"/>
    <w:rsid w:val="0008682A"/>
    <w:rsid w:val="000871FD"/>
    <w:rsid w:val="00090F3A"/>
    <w:rsid w:val="00094E5A"/>
    <w:rsid w:val="000951B4"/>
    <w:rsid w:val="000951DA"/>
    <w:rsid w:val="000A0808"/>
    <w:rsid w:val="000A09D5"/>
    <w:rsid w:val="000A38BA"/>
    <w:rsid w:val="000C13E7"/>
    <w:rsid w:val="000C2104"/>
    <w:rsid w:val="000C2233"/>
    <w:rsid w:val="000C424A"/>
    <w:rsid w:val="000C4FAD"/>
    <w:rsid w:val="000D2771"/>
    <w:rsid w:val="000D4478"/>
    <w:rsid w:val="000D7E72"/>
    <w:rsid w:val="000E014C"/>
    <w:rsid w:val="000E5DA3"/>
    <w:rsid w:val="000E5E54"/>
    <w:rsid w:val="000F64CB"/>
    <w:rsid w:val="0010028E"/>
    <w:rsid w:val="00110346"/>
    <w:rsid w:val="00111BE1"/>
    <w:rsid w:val="00112BDF"/>
    <w:rsid w:val="00112F2A"/>
    <w:rsid w:val="00120990"/>
    <w:rsid w:val="00125397"/>
    <w:rsid w:val="00130CC8"/>
    <w:rsid w:val="00132270"/>
    <w:rsid w:val="001379ED"/>
    <w:rsid w:val="00140878"/>
    <w:rsid w:val="0014267E"/>
    <w:rsid w:val="00154F48"/>
    <w:rsid w:val="00157CCE"/>
    <w:rsid w:val="00160417"/>
    <w:rsid w:val="00170F43"/>
    <w:rsid w:val="00172A7A"/>
    <w:rsid w:val="00176174"/>
    <w:rsid w:val="00185773"/>
    <w:rsid w:val="00187FA3"/>
    <w:rsid w:val="00192BDC"/>
    <w:rsid w:val="00192D88"/>
    <w:rsid w:val="00193C2C"/>
    <w:rsid w:val="001A0371"/>
    <w:rsid w:val="001A165D"/>
    <w:rsid w:val="001A4B6F"/>
    <w:rsid w:val="001A524E"/>
    <w:rsid w:val="001A704E"/>
    <w:rsid w:val="001C0E7C"/>
    <w:rsid w:val="001C44D1"/>
    <w:rsid w:val="001D2949"/>
    <w:rsid w:val="001D5773"/>
    <w:rsid w:val="001D6D08"/>
    <w:rsid w:val="001E3163"/>
    <w:rsid w:val="001E3334"/>
    <w:rsid w:val="001E4DD2"/>
    <w:rsid w:val="001F2833"/>
    <w:rsid w:val="00205CC1"/>
    <w:rsid w:val="00211582"/>
    <w:rsid w:val="002140CA"/>
    <w:rsid w:val="0022079E"/>
    <w:rsid w:val="002229FF"/>
    <w:rsid w:val="00225E74"/>
    <w:rsid w:val="0022682A"/>
    <w:rsid w:val="002459EF"/>
    <w:rsid w:val="002527EA"/>
    <w:rsid w:val="00260C85"/>
    <w:rsid w:val="002629B5"/>
    <w:rsid w:val="00267D44"/>
    <w:rsid w:val="00271449"/>
    <w:rsid w:val="002746F4"/>
    <w:rsid w:val="0028354D"/>
    <w:rsid w:val="0029095E"/>
    <w:rsid w:val="00292568"/>
    <w:rsid w:val="0029257A"/>
    <w:rsid w:val="0029284E"/>
    <w:rsid w:val="002A126F"/>
    <w:rsid w:val="002B2FE4"/>
    <w:rsid w:val="002B5EE1"/>
    <w:rsid w:val="002B71E6"/>
    <w:rsid w:val="002B7362"/>
    <w:rsid w:val="002D42D2"/>
    <w:rsid w:val="002E4421"/>
    <w:rsid w:val="002F6477"/>
    <w:rsid w:val="002F7D64"/>
    <w:rsid w:val="00311754"/>
    <w:rsid w:val="0031674E"/>
    <w:rsid w:val="003258C1"/>
    <w:rsid w:val="00327624"/>
    <w:rsid w:val="003312B1"/>
    <w:rsid w:val="00345044"/>
    <w:rsid w:val="00352001"/>
    <w:rsid w:val="003566EB"/>
    <w:rsid w:val="003602E3"/>
    <w:rsid w:val="0036084F"/>
    <w:rsid w:val="00360B0C"/>
    <w:rsid w:val="0036463D"/>
    <w:rsid w:val="00370504"/>
    <w:rsid w:val="00372610"/>
    <w:rsid w:val="00372A90"/>
    <w:rsid w:val="00381225"/>
    <w:rsid w:val="003833F8"/>
    <w:rsid w:val="003836FF"/>
    <w:rsid w:val="00385896"/>
    <w:rsid w:val="00385F6B"/>
    <w:rsid w:val="003910F3"/>
    <w:rsid w:val="003956DD"/>
    <w:rsid w:val="00397606"/>
    <w:rsid w:val="00397654"/>
    <w:rsid w:val="003A3B32"/>
    <w:rsid w:val="003A58D3"/>
    <w:rsid w:val="003B43B5"/>
    <w:rsid w:val="003C079C"/>
    <w:rsid w:val="003C2793"/>
    <w:rsid w:val="003C5DE4"/>
    <w:rsid w:val="003C796A"/>
    <w:rsid w:val="003D4E87"/>
    <w:rsid w:val="003D6937"/>
    <w:rsid w:val="003E3768"/>
    <w:rsid w:val="003F1CEC"/>
    <w:rsid w:val="003F548A"/>
    <w:rsid w:val="003F5AF4"/>
    <w:rsid w:val="00406D19"/>
    <w:rsid w:val="004104FA"/>
    <w:rsid w:val="004122EE"/>
    <w:rsid w:val="00415F16"/>
    <w:rsid w:val="00416DA8"/>
    <w:rsid w:val="00420E92"/>
    <w:rsid w:val="00426D34"/>
    <w:rsid w:val="0042730D"/>
    <w:rsid w:val="00433AE4"/>
    <w:rsid w:val="00440ECB"/>
    <w:rsid w:val="00445181"/>
    <w:rsid w:val="00452A11"/>
    <w:rsid w:val="00452B83"/>
    <w:rsid w:val="00457FD6"/>
    <w:rsid w:val="00462C59"/>
    <w:rsid w:val="00463397"/>
    <w:rsid w:val="0046641B"/>
    <w:rsid w:val="00470366"/>
    <w:rsid w:val="004705F9"/>
    <w:rsid w:val="0047103D"/>
    <w:rsid w:val="00472A5F"/>
    <w:rsid w:val="0047318C"/>
    <w:rsid w:val="0047450E"/>
    <w:rsid w:val="004841CD"/>
    <w:rsid w:val="00485C30"/>
    <w:rsid w:val="004869DE"/>
    <w:rsid w:val="00491705"/>
    <w:rsid w:val="004A1F0C"/>
    <w:rsid w:val="004A25B4"/>
    <w:rsid w:val="004B181C"/>
    <w:rsid w:val="004B5BA8"/>
    <w:rsid w:val="004C0F68"/>
    <w:rsid w:val="004C2096"/>
    <w:rsid w:val="004C3B54"/>
    <w:rsid w:val="004C5984"/>
    <w:rsid w:val="004C6789"/>
    <w:rsid w:val="004D3A78"/>
    <w:rsid w:val="004D7A97"/>
    <w:rsid w:val="004E3AE6"/>
    <w:rsid w:val="004F09FC"/>
    <w:rsid w:val="004F314A"/>
    <w:rsid w:val="004F6E09"/>
    <w:rsid w:val="00504C6D"/>
    <w:rsid w:val="005255CC"/>
    <w:rsid w:val="00531767"/>
    <w:rsid w:val="00533005"/>
    <w:rsid w:val="005331CC"/>
    <w:rsid w:val="00533E88"/>
    <w:rsid w:val="00534886"/>
    <w:rsid w:val="00545E72"/>
    <w:rsid w:val="0054625B"/>
    <w:rsid w:val="00546F2C"/>
    <w:rsid w:val="0055231D"/>
    <w:rsid w:val="00552C19"/>
    <w:rsid w:val="0056687D"/>
    <w:rsid w:val="0057098A"/>
    <w:rsid w:val="00570F53"/>
    <w:rsid w:val="005832B2"/>
    <w:rsid w:val="00585A54"/>
    <w:rsid w:val="005928C2"/>
    <w:rsid w:val="005936F8"/>
    <w:rsid w:val="005A36ED"/>
    <w:rsid w:val="005A4355"/>
    <w:rsid w:val="005A4648"/>
    <w:rsid w:val="005B1FA0"/>
    <w:rsid w:val="005B6D8C"/>
    <w:rsid w:val="005C1FB4"/>
    <w:rsid w:val="005C5617"/>
    <w:rsid w:val="005D0060"/>
    <w:rsid w:val="005D51DA"/>
    <w:rsid w:val="005E323F"/>
    <w:rsid w:val="005E5DB4"/>
    <w:rsid w:val="005E61E3"/>
    <w:rsid w:val="005F15F6"/>
    <w:rsid w:val="005F22DD"/>
    <w:rsid w:val="006039FB"/>
    <w:rsid w:val="00606285"/>
    <w:rsid w:val="0061032B"/>
    <w:rsid w:val="006133A5"/>
    <w:rsid w:val="00620EAE"/>
    <w:rsid w:val="006229C5"/>
    <w:rsid w:val="006237C3"/>
    <w:rsid w:val="00627DD0"/>
    <w:rsid w:val="00636B60"/>
    <w:rsid w:val="006379E5"/>
    <w:rsid w:val="00642AB4"/>
    <w:rsid w:val="006515B2"/>
    <w:rsid w:val="00654BCD"/>
    <w:rsid w:val="006606F1"/>
    <w:rsid w:val="00660B69"/>
    <w:rsid w:val="0066654C"/>
    <w:rsid w:val="00672000"/>
    <w:rsid w:val="006760BC"/>
    <w:rsid w:val="00680130"/>
    <w:rsid w:val="006809FA"/>
    <w:rsid w:val="00681B75"/>
    <w:rsid w:val="00690141"/>
    <w:rsid w:val="006945CD"/>
    <w:rsid w:val="006A65D3"/>
    <w:rsid w:val="006B6F16"/>
    <w:rsid w:val="006C22B2"/>
    <w:rsid w:val="006C616A"/>
    <w:rsid w:val="006C69D6"/>
    <w:rsid w:val="006D2A82"/>
    <w:rsid w:val="006D2D10"/>
    <w:rsid w:val="006D3126"/>
    <w:rsid w:val="006E3909"/>
    <w:rsid w:val="006E42EA"/>
    <w:rsid w:val="006F2F13"/>
    <w:rsid w:val="006F57D0"/>
    <w:rsid w:val="006F7469"/>
    <w:rsid w:val="00713598"/>
    <w:rsid w:val="007143BF"/>
    <w:rsid w:val="00716637"/>
    <w:rsid w:val="007422B9"/>
    <w:rsid w:val="007444AA"/>
    <w:rsid w:val="00744DBE"/>
    <w:rsid w:val="00747FE6"/>
    <w:rsid w:val="007508F0"/>
    <w:rsid w:val="00754F4B"/>
    <w:rsid w:val="007575EF"/>
    <w:rsid w:val="007618F6"/>
    <w:rsid w:val="00763E77"/>
    <w:rsid w:val="0076513D"/>
    <w:rsid w:val="00765B55"/>
    <w:rsid w:val="007864F0"/>
    <w:rsid w:val="00796DFF"/>
    <w:rsid w:val="007975C5"/>
    <w:rsid w:val="007C7763"/>
    <w:rsid w:val="007D00A7"/>
    <w:rsid w:val="007D2A5B"/>
    <w:rsid w:val="007D2FCB"/>
    <w:rsid w:val="007D40AA"/>
    <w:rsid w:val="007D45B3"/>
    <w:rsid w:val="007D79C1"/>
    <w:rsid w:val="007D7FFE"/>
    <w:rsid w:val="007E2EBA"/>
    <w:rsid w:val="007F14D1"/>
    <w:rsid w:val="007F1995"/>
    <w:rsid w:val="007F2AC9"/>
    <w:rsid w:val="007F2BB4"/>
    <w:rsid w:val="007F53ED"/>
    <w:rsid w:val="00800088"/>
    <w:rsid w:val="00811977"/>
    <w:rsid w:val="00814F7F"/>
    <w:rsid w:val="008318ED"/>
    <w:rsid w:val="00842720"/>
    <w:rsid w:val="008464C7"/>
    <w:rsid w:val="0085452F"/>
    <w:rsid w:val="00872FBE"/>
    <w:rsid w:val="00876A47"/>
    <w:rsid w:val="00877217"/>
    <w:rsid w:val="00877447"/>
    <w:rsid w:val="00880D95"/>
    <w:rsid w:val="00884465"/>
    <w:rsid w:val="00886E74"/>
    <w:rsid w:val="008B2DF8"/>
    <w:rsid w:val="008B3B2B"/>
    <w:rsid w:val="008B6430"/>
    <w:rsid w:val="008C129F"/>
    <w:rsid w:val="008C2E19"/>
    <w:rsid w:val="008C7667"/>
    <w:rsid w:val="008D3633"/>
    <w:rsid w:val="008D4662"/>
    <w:rsid w:val="008D7C1D"/>
    <w:rsid w:val="008E097E"/>
    <w:rsid w:val="008E64D1"/>
    <w:rsid w:val="008F2448"/>
    <w:rsid w:val="008F325E"/>
    <w:rsid w:val="008F7842"/>
    <w:rsid w:val="00907B74"/>
    <w:rsid w:val="009118DD"/>
    <w:rsid w:val="00915A89"/>
    <w:rsid w:val="00917315"/>
    <w:rsid w:val="00932D2B"/>
    <w:rsid w:val="0094034B"/>
    <w:rsid w:val="009412F8"/>
    <w:rsid w:val="00943492"/>
    <w:rsid w:val="009520F2"/>
    <w:rsid w:val="009538F0"/>
    <w:rsid w:val="00962F80"/>
    <w:rsid w:val="00971563"/>
    <w:rsid w:val="0097436B"/>
    <w:rsid w:val="0098747B"/>
    <w:rsid w:val="00987C22"/>
    <w:rsid w:val="00992B7F"/>
    <w:rsid w:val="00995C0E"/>
    <w:rsid w:val="009A4E32"/>
    <w:rsid w:val="009A6FAD"/>
    <w:rsid w:val="009B36F9"/>
    <w:rsid w:val="009C04B9"/>
    <w:rsid w:val="009C3320"/>
    <w:rsid w:val="009C3E0D"/>
    <w:rsid w:val="009C716F"/>
    <w:rsid w:val="009D1C3F"/>
    <w:rsid w:val="009D7BD4"/>
    <w:rsid w:val="009E001D"/>
    <w:rsid w:val="009E4045"/>
    <w:rsid w:val="009F0AFD"/>
    <w:rsid w:val="00A01C0E"/>
    <w:rsid w:val="00A04E6A"/>
    <w:rsid w:val="00A251C9"/>
    <w:rsid w:val="00A265BF"/>
    <w:rsid w:val="00A272D8"/>
    <w:rsid w:val="00A3043A"/>
    <w:rsid w:val="00A3070F"/>
    <w:rsid w:val="00A47AC1"/>
    <w:rsid w:val="00A525FE"/>
    <w:rsid w:val="00A54827"/>
    <w:rsid w:val="00A5511E"/>
    <w:rsid w:val="00A62B30"/>
    <w:rsid w:val="00A65004"/>
    <w:rsid w:val="00A665EF"/>
    <w:rsid w:val="00A67AB0"/>
    <w:rsid w:val="00A74F99"/>
    <w:rsid w:val="00A778F8"/>
    <w:rsid w:val="00A82A5C"/>
    <w:rsid w:val="00A83D8F"/>
    <w:rsid w:val="00A86268"/>
    <w:rsid w:val="00A93FF5"/>
    <w:rsid w:val="00A946EB"/>
    <w:rsid w:val="00A950C3"/>
    <w:rsid w:val="00A96D0B"/>
    <w:rsid w:val="00AA0EE2"/>
    <w:rsid w:val="00AA278A"/>
    <w:rsid w:val="00AC2B4D"/>
    <w:rsid w:val="00AD68A5"/>
    <w:rsid w:val="00AD752C"/>
    <w:rsid w:val="00AE24DA"/>
    <w:rsid w:val="00AF39DC"/>
    <w:rsid w:val="00B00A75"/>
    <w:rsid w:val="00B0567D"/>
    <w:rsid w:val="00B07EFF"/>
    <w:rsid w:val="00B10C83"/>
    <w:rsid w:val="00B12DBE"/>
    <w:rsid w:val="00B13986"/>
    <w:rsid w:val="00B157AB"/>
    <w:rsid w:val="00B1690F"/>
    <w:rsid w:val="00B204E0"/>
    <w:rsid w:val="00B23765"/>
    <w:rsid w:val="00B25A1D"/>
    <w:rsid w:val="00B300C7"/>
    <w:rsid w:val="00B34496"/>
    <w:rsid w:val="00B34FC4"/>
    <w:rsid w:val="00B367EB"/>
    <w:rsid w:val="00B47C3D"/>
    <w:rsid w:val="00B50978"/>
    <w:rsid w:val="00B61326"/>
    <w:rsid w:val="00B67AD8"/>
    <w:rsid w:val="00B7280A"/>
    <w:rsid w:val="00B72FD1"/>
    <w:rsid w:val="00B77D88"/>
    <w:rsid w:val="00B94897"/>
    <w:rsid w:val="00B94F6C"/>
    <w:rsid w:val="00BB0818"/>
    <w:rsid w:val="00BB2133"/>
    <w:rsid w:val="00BB75D8"/>
    <w:rsid w:val="00BB7757"/>
    <w:rsid w:val="00BB7BEA"/>
    <w:rsid w:val="00BC2240"/>
    <w:rsid w:val="00BC555E"/>
    <w:rsid w:val="00BD5A5B"/>
    <w:rsid w:val="00BD7E3B"/>
    <w:rsid w:val="00BE4DB0"/>
    <w:rsid w:val="00BE5517"/>
    <w:rsid w:val="00BF2A7C"/>
    <w:rsid w:val="00BF3D2F"/>
    <w:rsid w:val="00C012D5"/>
    <w:rsid w:val="00C10A4B"/>
    <w:rsid w:val="00C252AE"/>
    <w:rsid w:val="00C25FE2"/>
    <w:rsid w:val="00C31C30"/>
    <w:rsid w:val="00C35CAC"/>
    <w:rsid w:val="00C4078D"/>
    <w:rsid w:val="00C417AE"/>
    <w:rsid w:val="00C449A7"/>
    <w:rsid w:val="00C52BE3"/>
    <w:rsid w:val="00C56609"/>
    <w:rsid w:val="00C56F40"/>
    <w:rsid w:val="00C57818"/>
    <w:rsid w:val="00C6315A"/>
    <w:rsid w:val="00C64435"/>
    <w:rsid w:val="00C65D26"/>
    <w:rsid w:val="00C66D5B"/>
    <w:rsid w:val="00C73A53"/>
    <w:rsid w:val="00C7688F"/>
    <w:rsid w:val="00C80254"/>
    <w:rsid w:val="00C873FA"/>
    <w:rsid w:val="00C931D5"/>
    <w:rsid w:val="00CA1E6E"/>
    <w:rsid w:val="00CB46AE"/>
    <w:rsid w:val="00CB48BC"/>
    <w:rsid w:val="00CB4969"/>
    <w:rsid w:val="00CB6244"/>
    <w:rsid w:val="00CC22A0"/>
    <w:rsid w:val="00CC4B5A"/>
    <w:rsid w:val="00CD59CA"/>
    <w:rsid w:val="00CE37C2"/>
    <w:rsid w:val="00CE4F24"/>
    <w:rsid w:val="00CE63DF"/>
    <w:rsid w:val="00CE666B"/>
    <w:rsid w:val="00CF1B03"/>
    <w:rsid w:val="00CF2221"/>
    <w:rsid w:val="00CF259B"/>
    <w:rsid w:val="00CF59BF"/>
    <w:rsid w:val="00CF7236"/>
    <w:rsid w:val="00D000CE"/>
    <w:rsid w:val="00D004C9"/>
    <w:rsid w:val="00D0634B"/>
    <w:rsid w:val="00D104C6"/>
    <w:rsid w:val="00D25F5E"/>
    <w:rsid w:val="00D267BD"/>
    <w:rsid w:val="00D30879"/>
    <w:rsid w:val="00D332EB"/>
    <w:rsid w:val="00D352BF"/>
    <w:rsid w:val="00D359F5"/>
    <w:rsid w:val="00D377AD"/>
    <w:rsid w:val="00D43703"/>
    <w:rsid w:val="00D437F0"/>
    <w:rsid w:val="00D515B3"/>
    <w:rsid w:val="00D52A5B"/>
    <w:rsid w:val="00D57B67"/>
    <w:rsid w:val="00D62B6C"/>
    <w:rsid w:val="00D658F1"/>
    <w:rsid w:val="00D661AA"/>
    <w:rsid w:val="00D71963"/>
    <w:rsid w:val="00D7268F"/>
    <w:rsid w:val="00D75D8F"/>
    <w:rsid w:val="00D764DE"/>
    <w:rsid w:val="00D80723"/>
    <w:rsid w:val="00D81661"/>
    <w:rsid w:val="00D85791"/>
    <w:rsid w:val="00D864DB"/>
    <w:rsid w:val="00D86A3A"/>
    <w:rsid w:val="00D87DB1"/>
    <w:rsid w:val="00D91455"/>
    <w:rsid w:val="00D961F2"/>
    <w:rsid w:val="00D966F6"/>
    <w:rsid w:val="00DA2CE9"/>
    <w:rsid w:val="00DA30E5"/>
    <w:rsid w:val="00DA6464"/>
    <w:rsid w:val="00DA77A9"/>
    <w:rsid w:val="00DB3C29"/>
    <w:rsid w:val="00DB628D"/>
    <w:rsid w:val="00DC092F"/>
    <w:rsid w:val="00DC1F16"/>
    <w:rsid w:val="00DC3CB1"/>
    <w:rsid w:val="00DC4EAA"/>
    <w:rsid w:val="00DC559B"/>
    <w:rsid w:val="00DC75C6"/>
    <w:rsid w:val="00DD3DAD"/>
    <w:rsid w:val="00DF2042"/>
    <w:rsid w:val="00DF275D"/>
    <w:rsid w:val="00DF5DB4"/>
    <w:rsid w:val="00DF7ADC"/>
    <w:rsid w:val="00DF7EB5"/>
    <w:rsid w:val="00E025AB"/>
    <w:rsid w:val="00E050DB"/>
    <w:rsid w:val="00E14960"/>
    <w:rsid w:val="00E14C33"/>
    <w:rsid w:val="00E2715F"/>
    <w:rsid w:val="00E274C1"/>
    <w:rsid w:val="00E5456D"/>
    <w:rsid w:val="00E552B0"/>
    <w:rsid w:val="00E6365C"/>
    <w:rsid w:val="00E64A3F"/>
    <w:rsid w:val="00E66D04"/>
    <w:rsid w:val="00E71538"/>
    <w:rsid w:val="00E719D5"/>
    <w:rsid w:val="00E72FB9"/>
    <w:rsid w:val="00E73F64"/>
    <w:rsid w:val="00E7647D"/>
    <w:rsid w:val="00E82A14"/>
    <w:rsid w:val="00E841B4"/>
    <w:rsid w:val="00E8618E"/>
    <w:rsid w:val="00E972BC"/>
    <w:rsid w:val="00EA1FE3"/>
    <w:rsid w:val="00EA6730"/>
    <w:rsid w:val="00EA6734"/>
    <w:rsid w:val="00EA6EB8"/>
    <w:rsid w:val="00EA6F7F"/>
    <w:rsid w:val="00EB25A7"/>
    <w:rsid w:val="00EB37FD"/>
    <w:rsid w:val="00EB5408"/>
    <w:rsid w:val="00EB5E65"/>
    <w:rsid w:val="00EB6BC0"/>
    <w:rsid w:val="00EB74AD"/>
    <w:rsid w:val="00EC28F4"/>
    <w:rsid w:val="00EC579D"/>
    <w:rsid w:val="00EC60DB"/>
    <w:rsid w:val="00ED3D82"/>
    <w:rsid w:val="00EE6120"/>
    <w:rsid w:val="00EE64E1"/>
    <w:rsid w:val="00EE7D0B"/>
    <w:rsid w:val="00EF25FE"/>
    <w:rsid w:val="00EF53AB"/>
    <w:rsid w:val="00F134A3"/>
    <w:rsid w:val="00F14C55"/>
    <w:rsid w:val="00F2112A"/>
    <w:rsid w:val="00F30C9E"/>
    <w:rsid w:val="00F30E4E"/>
    <w:rsid w:val="00F34646"/>
    <w:rsid w:val="00F351EB"/>
    <w:rsid w:val="00F42A3A"/>
    <w:rsid w:val="00F571C0"/>
    <w:rsid w:val="00F64207"/>
    <w:rsid w:val="00F652EF"/>
    <w:rsid w:val="00F818EA"/>
    <w:rsid w:val="00F845E7"/>
    <w:rsid w:val="00F90E08"/>
    <w:rsid w:val="00F92580"/>
    <w:rsid w:val="00F95D0A"/>
    <w:rsid w:val="00FA3C4D"/>
    <w:rsid w:val="00FA4F7B"/>
    <w:rsid w:val="00FB46D0"/>
    <w:rsid w:val="00FB505E"/>
    <w:rsid w:val="00FC3828"/>
    <w:rsid w:val="00FC6594"/>
    <w:rsid w:val="00FD490E"/>
    <w:rsid w:val="00FD4B8A"/>
    <w:rsid w:val="00FD6890"/>
    <w:rsid w:val="00FD6A97"/>
    <w:rsid w:val="00FE3C0E"/>
    <w:rsid w:val="00FF1171"/>
    <w:rsid w:val="00FF6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Overskrift1">
    <w:name w:val="heading 1"/>
    <w:basedOn w:val="Normal"/>
    <w:next w:val="Normal"/>
    <w:link w:val="Overskrift1Tegn"/>
    <w:uiPriority w:val="9"/>
    <w:qFormat/>
    <w:rsid w:val="00D658F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Overskrift2">
    <w:name w:val="heading 2"/>
    <w:basedOn w:val="Normal"/>
    <w:next w:val="Normal"/>
    <w:link w:val="Overskrift2Tegn"/>
    <w:uiPriority w:val="9"/>
    <w:unhideWhenUsed/>
    <w:qFormat/>
    <w:rsid w:val="00157CC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Overskrift3">
    <w:name w:val="heading 3"/>
    <w:basedOn w:val="Normal"/>
    <w:next w:val="Normal"/>
    <w:link w:val="Overskrift3Tegn"/>
    <w:uiPriority w:val="9"/>
    <w:unhideWhenUsed/>
    <w:qFormat/>
    <w:rsid w:val="00EB25A7"/>
    <w:pPr>
      <w:keepNext/>
      <w:keepLines/>
      <w:spacing w:before="200" w:after="0"/>
      <w:outlineLvl w:val="2"/>
    </w:pPr>
    <w:rPr>
      <w:rFonts w:asciiTheme="majorHAnsi" w:eastAsiaTheme="majorEastAsia" w:hAnsiTheme="majorHAnsi" w:cstheme="majorBidi"/>
      <w:b/>
      <w:bCs/>
      <w:color w:val="4F81BD" w:themeColor="accent1"/>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D658F1"/>
    <w:rPr>
      <w:rFonts w:asciiTheme="majorHAnsi" w:eastAsiaTheme="majorEastAsia" w:hAnsiTheme="majorHAnsi" w:cstheme="majorBidi"/>
      <w:b/>
      <w:bCs/>
      <w:color w:val="365F91" w:themeColor="accent1" w:themeShade="BF"/>
      <w:sz w:val="28"/>
      <w:szCs w:val="28"/>
    </w:rPr>
  </w:style>
  <w:style w:type="paragraph" w:styleId="Overskrift">
    <w:name w:val="TOC Heading"/>
    <w:basedOn w:val="Overskrift1"/>
    <w:next w:val="Normal"/>
    <w:uiPriority w:val="39"/>
    <w:semiHidden/>
    <w:unhideWhenUsed/>
    <w:qFormat/>
    <w:rsid w:val="00D658F1"/>
    <w:pPr>
      <w:outlineLvl w:val="9"/>
    </w:pPr>
  </w:style>
  <w:style w:type="paragraph" w:styleId="Markeringsbobletekst">
    <w:name w:val="Balloon Text"/>
    <w:basedOn w:val="Normal"/>
    <w:link w:val="MarkeringsbobletekstTegn"/>
    <w:uiPriority w:val="99"/>
    <w:semiHidden/>
    <w:unhideWhenUsed/>
    <w:rsid w:val="00D658F1"/>
    <w:pPr>
      <w:spacing w:after="0"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D658F1"/>
    <w:rPr>
      <w:rFonts w:ascii="Tahoma" w:hAnsi="Tahoma" w:cs="Tahoma"/>
      <w:sz w:val="16"/>
      <w:szCs w:val="16"/>
    </w:rPr>
  </w:style>
  <w:style w:type="paragraph" w:styleId="Indholdsfortegnelse2">
    <w:name w:val="toc 2"/>
    <w:basedOn w:val="Normal"/>
    <w:next w:val="Normal"/>
    <w:autoRedefine/>
    <w:uiPriority w:val="39"/>
    <w:unhideWhenUsed/>
    <w:qFormat/>
    <w:rsid w:val="000231DE"/>
    <w:pPr>
      <w:tabs>
        <w:tab w:val="left" w:pos="880"/>
        <w:tab w:val="left" w:pos="1350"/>
        <w:tab w:val="right" w:leader="dot" w:pos="9810"/>
      </w:tabs>
      <w:spacing w:after="100"/>
      <w:ind w:left="220"/>
    </w:pPr>
    <w:rPr>
      <w:rFonts w:eastAsiaTheme="minorEastAsia"/>
    </w:rPr>
  </w:style>
  <w:style w:type="paragraph" w:styleId="Indholdsfortegnelse1">
    <w:name w:val="toc 1"/>
    <w:basedOn w:val="Normal"/>
    <w:next w:val="Normal"/>
    <w:autoRedefine/>
    <w:uiPriority w:val="39"/>
    <w:unhideWhenUsed/>
    <w:qFormat/>
    <w:rsid w:val="00D658F1"/>
    <w:pPr>
      <w:spacing w:after="100"/>
    </w:pPr>
    <w:rPr>
      <w:rFonts w:eastAsiaTheme="minorEastAsia"/>
    </w:rPr>
  </w:style>
  <w:style w:type="paragraph" w:styleId="Indholdsfortegnelse3">
    <w:name w:val="toc 3"/>
    <w:basedOn w:val="Normal"/>
    <w:next w:val="Normal"/>
    <w:autoRedefine/>
    <w:uiPriority w:val="39"/>
    <w:unhideWhenUsed/>
    <w:qFormat/>
    <w:rsid w:val="00D658F1"/>
    <w:pPr>
      <w:spacing w:after="100"/>
      <w:ind w:left="440"/>
    </w:pPr>
    <w:rPr>
      <w:rFonts w:eastAsiaTheme="minorEastAsia"/>
    </w:rPr>
  </w:style>
  <w:style w:type="character" w:customStyle="1" w:styleId="Overskrift2Tegn">
    <w:name w:val="Overskrift 2 Tegn"/>
    <w:basedOn w:val="Standardskrifttypeiafsnit"/>
    <w:link w:val="Overskrift2"/>
    <w:uiPriority w:val="9"/>
    <w:rsid w:val="00157CCE"/>
    <w:rPr>
      <w:rFonts w:asciiTheme="majorHAnsi" w:eastAsiaTheme="majorEastAsia" w:hAnsiTheme="majorHAnsi" w:cstheme="majorBidi"/>
      <w:b/>
      <w:bCs/>
      <w:color w:val="4F81BD" w:themeColor="accent1"/>
      <w:sz w:val="26"/>
      <w:szCs w:val="26"/>
    </w:rPr>
  </w:style>
  <w:style w:type="character" w:styleId="Bogenstitel">
    <w:name w:val="Book Title"/>
    <w:basedOn w:val="Standardskrifttypeiafsnit"/>
    <w:uiPriority w:val="33"/>
    <w:qFormat/>
    <w:rsid w:val="004B5BA8"/>
    <w:rPr>
      <w:b/>
      <w:bCs/>
      <w:smallCaps/>
      <w:spacing w:val="5"/>
    </w:rPr>
  </w:style>
  <w:style w:type="paragraph" w:styleId="Billedtekst">
    <w:name w:val="caption"/>
    <w:basedOn w:val="Normal"/>
    <w:next w:val="Normal"/>
    <w:uiPriority w:val="35"/>
    <w:qFormat/>
    <w:rsid w:val="00534886"/>
    <w:pPr>
      <w:widowControl w:val="0"/>
      <w:autoSpaceDE w:val="0"/>
      <w:autoSpaceDN w:val="0"/>
      <w:adjustRightInd w:val="0"/>
      <w:spacing w:after="0" w:line="240" w:lineRule="auto"/>
    </w:pPr>
    <w:rPr>
      <w:rFonts w:ascii="Courier" w:eastAsia="Times New Roman" w:hAnsi="Courier" w:cs="Times New Roman"/>
      <w:b/>
      <w:bCs/>
      <w:sz w:val="20"/>
      <w:szCs w:val="20"/>
      <w:lang w:val="en-GB"/>
    </w:rPr>
  </w:style>
  <w:style w:type="character" w:customStyle="1" w:styleId="Overskrift3Tegn">
    <w:name w:val="Overskrift 3 Tegn"/>
    <w:basedOn w:val="Standardskrifttypeiafsnit"/>
    <w:link w:val="Overskrift3"/>
    <w:uiPriority w:val="9"/>
    <w:rsid w:val="00EB25A7"/>
    <w:rPr>
      <w:rFonts w:asciiTheme="majorHAnsi" w:eastAsiaTheme="majorEastAsia" w:hAnsiTheme="majorHAnsi" w:cstheme="majorBidi"/>
      <w:b/>
      <w:bCs/>
      <w:color w:val="4F81BD" w:themeColor="accent1"/>
    </w:rPr>
  </w:style>
  <w:style w:type="character" w:styleId="Kraftigfremhvning">
    <w:name w:val="Intense Emphasis"/>
    <w:basedOn w:val="Standardskrifttypeiafsnit"/>
    <w:uiPriority w:val="21"/>
    <w:qFormat/>
    <w:rsid w:val="00BB75D8"/>
    <w:rPr>
      <w:b/>
      <w:bCs/>
      <w:i/>
      <w:iCs/>
      <w:color w:val="4F81BD" w:themeColor="accent1"/>
    </w:rPr>
  </w:style>
  <w:style w:type="paragraph" w:styleId="Listeafsnit">
    <w:name w:val="List Paragraph"/>
    <w:basedOn w:val="Normal"/>
    <w:uiPriority w:val="34"/>
    <w:qFormat/>
    <w:rsid w:val="0006276F"/>
    <w:pPr>
      <w:ind w:left="720"/>
      <w:contextualSpacing/>
    </w:pPr>
  </w:style>
  <w:style w:type="table" w:styleId="Tabel-Gitter">
    <w:name w:val="Table Grid"/>
    <w:basedOn w:val="Tabel-Normal"/>
    <w:uiPriority w:val="59"/>
    <w:rsid w:val="00D4370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ediumskygge2">
    <w:name w:val="Medium Shading 2"/>
    <w:basedOn w:val="Tabel-Normal"/>
    <w:uiPriority w:val="64"/>
    <w:rsid w:val="00D43703"/>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kygge2-fremhvningsfarve4">
    <w:name w:val="Medium Shading 2 Accent 4"/>
    <w:basedOn w:val="Tabel-Normal"/>
    <w:uiPriority w:val="64"/>
    <w:rsid w:val="00B34FC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kygge2-fremhvningsfarve2">
    <w:name w:val="Medium Shading 2 Accent 2"/>
    <w:basedOn w:val="Tabel-Normal"/>
    <w:uiPriority w:val="64"/>
    <w:rsid w:val="00B34FC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Pladsholdertekst">
    <w:name w:val="Placeholder Text"/>
    <w:basedOn w:val="Standardskrifttypeiafsnit"/>
    <w:uiPriority w:val="99"/>
    <w:semiHidden/>
    <w:rsid w:val="00DF5DB4"/>
    <w:rPr>
      <w:color w:val="808080"/>
    </w:rPr>
  </w:style>
  <w:style w:type="character" w:styleId="Hyperlink">
    <w:name w:val="Hyperlink"/>
    <w:basedOn w:val="Standardskrifttypeiafsnit"/>
    <w:uiPriority w:val="99"/>
    <w:unhideWhenUsed/>
    <w:rsid w:val="004F6E09"/>
    <w:rPr>
      <w:color w:val="0000FF" w:themeColor="hyperlink"/>
      <w:u w:val="single"/>
    </w:rPr>
  </w:style>
  <w:style w:type="paragraph" w:styleId="Sidehoved">
    <w:name w:val="header"/>
    <w:basedOn w:val="Normal"/>
    <w:link w:val="SidehovedTegn"/>
    <w:uiPriority w:val="99"/>
    <w:unhideWhenUsed/>
    <w:rsid w:val="00D267BD"/>
    <w:pPr>
      <w:tabs>
        <w:tab w:val="center" w:pos="4680"/>
        <w:tab w:val="right" w:pos="9360"/>
      </w:tabs>
      <w:spacing w:after="0" w:line="240" w:lineRule="auto"/>
    </w:pPr>
  </w:style>
  <w:style w:type="character" w:customStyle="1" w:styleId="SidehovedTegn">
    <w:name w:val="Sidehoved Tegn"/>
    <w:basedOn w:val="Standardskrifttypeiafsnit"/>
    <w:link w:val="Sidehoved"/>
    <w:uiPriority w:val="99"/>
    <w:rsid w:val="00D267BD"/>
  </w:style>
  <w:style w:type="paragraph" w:styleId="Sidefod">
    <w:name w:val="footer"/>
    <w:basedOn w:val="Normal"/>
    <w:link w:val="SidefodTegn"/>
    <w:uiPriority w:val="99"/>
    <w:unhideWhenUsed/>
    <w:rsid w:val="00D267BD"/>
    <w:pPr>
      <w:tabs>
        <w:tab w:val="center" w:pos="4680"/>
        <w:tab w:val="right" w:pos="9360"/>
      </w:tabs>
      <w:spacing w:after="0" w:line="240" w:lineRule="auto"/>
    </w:pPr>
  </w:style>
  <w:style w:type="character" w:customStyle="1" w:styleId="SidefodTegn">
    <w:name w:val="Sidefod Tegn"/>
    <w:basedOn w:val="Standardskrifttypeiafsnit"/>
    <w:link w:val="Sidefod"/>
    <w:uiPriority w:val="99"/>
    <w:rsid w:val="00D267BD"/>
  </w:style>
  <w:style w:type="paragraph" w:styleId="Bibliografi">
    <w:name w:val="Bibliography"/>
    <w:basedOn w:val="Normal"/>
    <w:next w:val="Normal"/>
    <w:uiPriority w:val="37"/>
    <w:unhideWhenUsed/>
    <w:rsid w:val="001379ED"/>
  </w:style>
  <w:style w:type="table" w:styleId="Mediumskygge1-fremhvningsfarve2">
    <w:name w:val="Medium Shading 1 Accent 2"/>
    <w:basedOn w:val="Tabel-Normal"/>
    <w:uiPriority w:val="63"/>
    <w:rsid w:val="00130CC8"/>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paragraph" w:styleId="NormalWeb">
    <w:name w:val="Normal (Web)"/>
    <w:basedOn w:val="Normal"/>
    <w:uiPriority w:val="99"/>
    <w:semiHidden/>
    <w:unhideWhenUsed/>
    <w:rsid w:val="00B10C83"/>
    <w:pPr>
      <w:spacing w:before="100" w:beforeAutospacing="1" w:after="100" w:afterAutospacing="1" w:line="240" w:lineRule="auto"/>
    </w:pPr>
    <w:rPr>
      <w:rFonts w:ascii="Times New Roman" w:eastAsia="Times New Roman" w:hAnsi="Times New Roman" w:cs="Times New Roman"/>
      <w:sz w:val="24"/>
      <w:szCs w:val="24"/>
    </w:rPr>
  </w:style>
  <w:style w:type="paragraph" w:styleId="Ingenafstand">
    <w:name w:val="No Spacing"/>
    <w:link w:val="IngenafstandTegn"/>
    <w:uiPriority w:val="1"/>
    <w:qFormat/>
    <w:rsid w:val="000D4478"/>
    <w:pPr>
      <w:spacing w:after="0" w:line="240" w:lineRule="auto"/>
    </w:pPr>
  </w:style>
  <w:style w:type="paragraph" w:styleId="Titel">
    <w:name w:val="Title"/>
    <w:basedOn w:val="Normal"/>
    <w:next w:val="Normal"/>
    <w:link w:val="TitelTegn"/>
    <w:uiPriority w:val="10"/>
    <w:qFormat/>
    <w:rsid w:val="00E7647D"/>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Tegn">
    <w:name w:val="Titel Tegn"/>
    <w:basedOn w:val="Standardskrifttypeiafsnit"/>
    <w:link w:val="Titel"/>
    <w:uiPriority w:val="10"/>
    <w:rsid w:val="00E7647D"/>
    <w:rPr>
      <w:rFonts w:asciiTheme="majorHAnsi" w:eastAsiaTheme="majorEastAsia" w:hAnsiTheme="majorHAnsi" w:cstheme="majorBidi"/>
      <w:color w:val="17365D" w:themeColor="text2" w:themeShade="BF"/>
      <w:spacing w:val="5"/>
      <w:kern w:val="28"/>
      <w:sz w:val="52"/>
      <w:szCs w:val="52"/>
    </w:rPr>
  </w:style>
  <w:style w:type="paragraph" w:styleId="Undertitel">
    <w:name w:val="Subtitle"/>
    <w:basedOn w:val="Normal"/>
    <w:next w:val="Normal"/>
    <w:link w:val="UndertitelTegn"/>
    <w:uiPriority w:val="11"/>
    <w:qFormat/>
    <w:rsid w:val="00E7647D"/>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UndertitelTegn">
    <w:name w:val="Undertitel Tegn"/>
    <w:basedOn w:val="Standardskrifttypeiafsnit"/>
    <w:link w:val="Undertitel"/>
    <w:uiPriority w:val="11"/>
    <w:rsid w:val="00E7647D"/>
    <w:rPr>
      <w:rFonts w:asciiTheme="majorHAnsi" w:eastAsiaTheme="majorEastAsia" w:hAnsiTheme="majorHAnsi" w:cstheme="majorBidi"/>
      <w:i/>
      <w:iCs/>
      <w:color w:val="4F81BD" w:themeColor="accent1"/>
      <w:spacing w:val="15"/>
      <w:sz w:val="24"/>
      <w:szCs w:val="24"/>
    </w:rPr>
  </w:style>
  <w:style w:type="table" w:styleId="Mediumgitter3-fremhvningsfarve2">
    <w:name w:val="Medium Grid 3 Accent 2"/>
    <w:basedOn w:val="Tabel-Normal"/>
    <w:uiPriority w:val="69"/>
    <w:rsid w:val="00765B55"/>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character" w:customStyle="1" w:styleId="IngenafstandTegn">
    <w:name w:val="Ingen afstand Tegn"/>
    <w:basedOn w:val="Standardskrifttypeiafsnit"/>
    <w:link w:val="Ingenafstand"/>
    <w:uiPriority w:val="1"/>
    <w:rsid w:val="009412F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Overskrift1">
    <w:name w:val="heading 1"/>
    <w:basedOn w:val="Normal"/>
    <w:next w:val="Normal"/>
    <w:link w:val="Overskrift1Tegn"/>
    <w:uiPriority w:val="9"/>
    <w:qFormat/>
    <w:rsid w:val="00D658F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Overskrift2">
    <w:name w:val="heading 2"/>
    <w:basedOn w:val="Normal"/>
    <w:next w:val="Normal"/>
    <w:link w:val="Overskrift2Tegn"/>
    <w:uiPriority w:val="9"/>
    <w:unhideWhenUsed/>
    <w:qFormat/>
    <w:rsid w:val="00157CC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Overskrift3">
    <w:name w:val="heading 3"/>
    <w:basedOn w:val="Normal"/>
    <w:next w:val="Normal"/>
    <w:link w:val="Overskrift3Tegn"/>
    <w:uiPriority w:val="9"/>
    <w:unhideWhenUsed/>
    <w:qFormat/>
    <w:rsid w:val="00EB25A7"/>
    <w:pPr>
      <w:keepNext/>
      <w:keepLines/>
      <w:spacing w:before="200" w:after="0"/>
      <w:outlineLvl w:val="2"/>
    </w:pPr>
    <w:rPr>
      <w:rFonts w:asciiTheme="majorHAnsi" w:eastAsiaTheme="majorEastAsia" w:hAnsiTheme="majorHAnsi" w:cstheme="majorBidi"/>
      <w:b/>
      <w:bCs/>
      <w:color w:val="4F81BD" w:themeColor="accent1"/>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D658F1"/>
    <w:rPr>
      <w:rFonts w:asciiTheme="majorHAnsi" w:eastAsiaTheme="majorEastAsia" w:hAnsiTheme="majorHAnsi" w:cstheme="majorBidi"/>
      <w:b/>
      <w:bCs/>
      <w:color w:val="365F91" w:themeColor="accent1" w:themeShade="BF"/>
      <w:sz w:val="28"/>
      <w:szCs w:val="28"/>
    </w:rPr>
  </w:style>
  <w:style w:type="paragraph" w:styleId="Overskrift">
    <w:name w:val="TOC Heading"/>
    <w:basedOn w:val="Overskrift1"/>
    <w:next w:val="Normal"/>
    <w:uiPriority w:val="39"/>
    <w:semiHidden/>
    <w:unhideWhenUsed/>
    <w:qFormat/>
    <w:rsid w:val="00D658F1"/>
    <w:pPr>
      <w:outlineLvl w:val="9"/>
    </w:pPr>
  </w:style>
  <w:style w:type="paragraph" w:styleId="Markeringsbobletekst">
    <w:name w:val="Balloon Text"/>
    <w:basedOn w:val="Normal"/>
    <w:link w:val="MarkeringsbobletekstTegn"/>
    <w:uiPriority w:val="99"/>
    <w:semiHidden/>
    <w:unhideWhenUsed/>
    <w:rsid w:val="00D658F1"/>
    <w:pPr>
      <w:spacing w:after="0"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D658F1"/>
    <w:rPr>
      <w:rFonts w:ascii="Tahoma" w:hAnsi="Tahoma" w:cs="Tahoma"/>
      <w:sz w:val="16"/>
      <w:szCs w:val="16"/>
    </w:rPr>
  </w:style>
  <w:style w:type="paragraph" w:styleId="Indholdsfortegnelse2">
    <w:name w:val="toc 2"/>
    <w:basedOn w:val="Normal"/>
    <w:next w:val="Normal"/>
    <w:autoRedefine/>
    <w:uiPriority w:val="39"/>
    <w:unhideWhenUsed/>
    <w:qFormat/>
    <w:rsid w:val="000231DE"/>
    <w:pPr>
      <w:tabs>
        <w:tab w:val="left" w:pos="880"/>
        <w:tab w:val="left" w:pos="1350"/>
        <w:tab w:val="right" w:leader="dot" w:pos="9810"/>
      </w:tabs>
      <w:spacing w:after="100"/>
      <w:ind w:left="220"/>
    </w:pPr>
    <w:rPr>
      <w:rFonts w:eastAsiaTheme="minorEastAsia"/>
    </w:rPr>
  </w:style>
  <w:style w:type="paragraph" w:styleId="Indholdsfortegnelse1">
    <w:name w:val="toc 1"/>
    <w:basedOn w:val="Normal"/>
    <w:next w:val="Normal"/>
    <w:autoRedefine/>
    <w:uiPriority w:val="39"/>
    <w:unhideWhenUsed/>
    <w:qFormat/>
    <w:rsid w:val="00D658F1"/>
    <w:pPr>
      <w:spacing w:after="100"/>
    </w:pPr>
    <w:rPr>
      <w:rFonts w:eastAsiaTheme="minorEastAsia"/>
    </w:rPr>
  </w:style>
  <w:style w:type="paragraph" w:styleId="Indholdsfortegnelse3">
    <w:name w:val="toc 3"/>
    <w:basedOn w:val="Normal"/>
    <w:next w:val="Normal"/>
    <w:autoRedefine/>
    <w:uiPriority w:val="39"/>
    <w:unhideWhenUsed/>
    <w:qFormat/>
    <w:rsid w:val="00D658F1"/>
    <w:pPr>
      <w:spacing w:after="100"/>
      <w:ind w:left="440"/>
    </w:pPr>
    <w:rPr>
      <w:rFonts w:eastAsiaTheme="minorEastAsia"/>
    </w:rPr>
  </w:style>
  <w:style w:type="character" w:customStyle="1" w:styleId="Overskrift2Tegn">
    <w:name w:val="Overskrift 2 Tegn"/>
    <w:basedOn w:val="Standardskrifttypeiafsnit"/>
    <w:link w:val="Overskrift2"/>
    <w:uiPriority w:val="9"/>
    <w:rsid w:val="00157CCE"/>
    <w:rPr>
      <w:rFonts w:asciiTheme="majorHAnsi" w:eastAsiaTheme="majorEastAsia" w:hAnsiTheme="majorHAnsi" w:cstheme="majorBidi"/>
      <w:b/>
      <w:bCs/>
      <w:color w:val="4F81BD" w:themeColor="accent1"/>
      <w:sz w:val="26"/>
      <w:szCs w:val="26"/>
    </w:rPr>
  </w:style>
  <w:style w:type="character" w:styleId="Bogenstitel">
    <w:name w:val="Book Title"/>
    <w:basedOn w:val="Standardskrifttypeiafsnit"/>
    <w:uiPriority w:val="33"/>
    <w:qFormat/>
    <w:rsid w:val="004B5BA8"/>
    <w:rPr>
      <w:b/>
      <w:bCs/>
      <w:smallCaps/>
      <w:spacing w:val="5"/>
    </w:rPr>
  </w:style>
  <w:style w:type="paragraph" w:styleId="Billedtekst">
    <w:name w:val="caption"/>
    <w:basedOn w:val="Normal"/>
    <w:next w:val="Normal"/>
    <w:uiPriority w:val="35"/>
    <w:qFormat/>
    <w:rsid w:val="00534886"/>
    <w:pPr>
      <w:widowControl w:val="0"/>
      <w:autoSpaceDE w:val="0"/>
      <w:autoSpaceDN w:val="0"/>
      <w:adjustRightInd w:val="0"/>
      <w:spacing w:after="0" w:line="240" w:lineRule="auto"/>
    </w:pPr>
    <w:rPr>
      <w:rFonts w:ascii="Courier" w:eastAsia="Times New Roman" w:hAnsi="Courier" w:cs="Times New Roman"/>
      <w:b/>
      <w:bCs/>
      <w:sz w:val="20"/>
      <w:szCs w:val="20"/>
      <w:lang w:val="en-GB"/>
    </w:rPr>
  </w:style>
  <w:style w:type="character" w:customStyle="1" w:styleId="Overskrift3Tegn">
    <w:name w:val="Overskrift 3 Tegn"/>
    <w:basedOn w:val="Standardskrifttypeiafsnit"/>
    <w:link w:val="Overskrift3"/>
    <w:uiPriority w:val="9"/>
    <w:rsid w:val="00EB25A7"/>
    <w:rPr>
      <w:rFonts w:asciiTheme="majorHAnsi" w:eastAsiaTheme="majorEastAsia" w:hAnsiTheme="majorHAnsi" w:cstheme="majorBidi"/>
      <w:b/>
      <w:bCs/>
      <w:color w:val="4F81BD" w:themeColor="accent1"/>
    </w:rPr>
  </w:style>
  <w:style w:type="character" w:styleId="Kraftigfremhvning">
    <w:name w:val="Intense Emphasis"/>
    <w:basedOn w:val="Standardskrifttypeiafsnit"/>
    <w:uiPriority w:val="21"/>
    <w:qFormat/>
    <w:rsid w:val="00BB75D8"/>
    <w:rPr>
      <w:b/>
      <w:bCs/>
      <w:i/>
      <w:iCs/>
      <w:color w:val="4F81BD" w:themeColor="accent1"/>
    </w:rPr>
  </w:style>
  <w:style w:type="paragraph" w:styleId="Listeafsnit">
    <w:name w:val="List Paragraph"/>
    <w:basedOn w:val="Normal"/>
    <w:uiPriority w:val="34"/>
    <w:qFormat/>
    <w:rsid w:val="0006276F"/>
    <w:pPr>
      <w:ind w:left="720"/>
      <w:contextualSpacing/>
    </w:pPr>
  </w:style>
  <w:style w:type="table" w:styleId="Tabel-Gitter">
    <w:name w:val="Table Grid"/>
    <w:basedOn w:val="Tabel-Normal"/>
    <w:uiPriority w:val="59"/>
    <w:rsid w:val="00D4370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ediumskygge2">
    <w:name w:val="Medium Shading 2"/>
    <w:basedOn w:val="Tabel-Normal"/>
    <w:uiPriority w:val="64"/>
    <w:rsid w:val="00D43703"/>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kygge2-fremhvningsfarve4">
    <w:name w:val="Medium Shading 2 Accent 4"/>
    <w:basedOn w:val="Tabel-Normal"/>
    <w:uiPriority w:val="64"/>
    <w:rsid w:val="00B34FC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kygge2-fremhvningsfarve2">
    <w:name w:val="Medium Shading 2 Accent 2"/>
    <w:basedOn w:val="Tabel-Normal"/>
    <w:uiPriority w:val="64"/>
    <w:rsid w:val="00B34FC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Pladsholdertekst">
    <w:name w:val="Placeholder Text"/>
    <w:basedOn w:val="Standardskrifttypeiafsnit"/>
    <w:uiPriority w:val="99"/>
    <w:semiHidden/>
    <w:rsid w:val="00DF5DB4"/>
    <w:rPr>
      <w:color w:val="808080"/>
    </w:rPr>
  </w:style>
  <w:style w:type="character" w:styleId="Hyperlink">
    <w:name w:val="Hyperlink"/>
    <w:basedOn w:val="Standardskrifttypeiafsnit"/>
    <w:uiPriority w:val="99"/>
    <w:unhideWhenUsed/>
    <w:rsid w:val="004F6E09"/>
    <w:rPr>
      <w:color w:val="0000FF" w:themeColor="hyperlink"/>
      <w:u w:val="single"/>
    </w:rPr>
  </w:style>
  <w:style w:type="paragraph" w:styleId="Sidehoved">
    <w:name w:val="header"/>
    <w:basedOn w:val="Normal"/>
    <w:link w:val="SidehovedTegn"/>
    <w:uiPriority w:val="99"/>
    <w:unhideWhenUsed/>
    <w:rsid w:val="00D267BD"/>
    <w:pPr>
      <w:tabs>
        <w:tab w:val="center" w:pos="4680"/>
        <w:tab w:val="right" w:pos="9360"/>
      </w:tabs>
      <w:spacing w:after="0" w:line="240" w:lineRule="auto"/>
    </w:pPr>
  </w:style>
  <w:style w:type="character" w:customStyle="1" w:styleId="SidehovedTegn">
    <w:name w:val="Sidehoved Tegn"/>
    <w:basedOn w:val="Standardskrifttypeiafsnit"/>
    <w:link w:val="Sidehoved"/>
    <w:uiPriority w:val="99"/>
    <w:rsid w:val="00D267BD"/>
  </w:style>
  <w:style w:type="paragraph" w:styleId="Sidefod">
    <w:name w:val="footer"/>
    <w:basedOn w:val="Normal"/>
    <w:link w:val="SidefodTegn"/>
    <w:uiPriority w:val="99"/>
    <w:unhideWhenUsed/>
    <w:rsid w:val="00D267BD"/>
    <w:pPr>
      <w:tabs>
        <w:tab w:val="center" w:pos="4680"/>
        <w:tab w:val="right" w:pos="9360"/>
      </w:tabs>
      <w:spacing w:after="0" w:line="240" w:lineRule="auto"/>
    </w:pPr>
  </w:style>
  <w:style w:type="character" w:customStyle="1" w:styleId="SidefodTegn">
    <w:name w:val="Sidefod Tegn"/>
    <w:basedOn w:val="Standardskrifttypeiafsnit"/>
    <w:link w:val="Sidefod"/>
    <w:uiPriority w:val="99"/>
    <w:rsid w:val="00D267BD"/>
  </w:style>
  <w:style w:type="paragraph" w:styleId="Bibliografi">
    <w:name w:val="Bibliography"/>
    <w:basedOn w:val="Normal"/>
    <w:next w:val="Normal"/>
    <w:uiPriority w:val="37"/>
    <w:unhideWhenUsed/>
    <w:rsid w:val="001379ED"/>
  </w:style>
  <w:style w:type="table" w:styleId="Mediumskygge1-fremhvningsfarve2">
    <w:name w:val="Medium Shading 1 Accent 2"/>
    <w:basedOn w:val="Tabel-Normal"/>
    <w:uiPriority w:val="63"/>
    <w:rsid w:val="00130CC8"/>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paragraph" w:styleId="NormalWeb">
    <w:name w:val="Normal (Web)"/>
    <w:basedOn w:val="Normal"/>
    <w:uiPriority w:val="99"/>
    <w:semiHidden/>
    <w:unhideWhenUsed/>
    <w:rsid w:val="00B10C83"/>
    <w:pPr>
      <w:spacing w:before="100" w:beforeAutospacing="1" w:after="100" w:afterAutospacing="1" w:line="240" w:lineRule="auto"/>
    </w:pPr>
    <w:rPr>
      <w:rFonts w:ascii="Times New Roman" w:eastAsia="Times New Roman" w:hAnsi="Times New Roman" w:cs="Times New Roman"/>
      <w:sz w:val="24"/>
      <w:szCs w:val="24"/>
    </w:rPr>
  </w:style>
  <w:style w:type="paragraph" w:styleId="Ingenafstand">
    <w:name w:val="No Spacing"/>
    <w:link w:val="IngenafstandTegn"/>
    <w:uiPriority w:val="1"/>
    <w:qFormat/>
    <w:rsid w:val="000D4478"/>
    <w:pPr>
      <w:spacing w:after="0" w:line="240" w:lineRule="auto"/>
    </w:pPr>
  </w:style>
  <w:style w:type="paragraph" w:styleId="Titel">
    <w:name w:val="Title"/>
    <w:basedOn w:val="Normal"/>
    <w:next w:val="Normal"/>
    <w:link w:val="TitelTegn"/>
    <w:uiPriority w:val="10"/>
    <w:qFormat/>
    <w:rsid w:val="00E7647D"/>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Tegn">
    <w:name w:val="Titel Tegn"/>
    <w:basedOn w:val="Standardskrifttypeiafsnit"/>
    <w:link w:val="Titel"/>
    <w:uiPriority w:val="10"/>
    <w:rsid w:val="00E7647D"/>
    <w:rPr>
      <w:rFonts w:asciiTheme="majorHAnsi" w:eastAsiaTheme="majorEastAsia" w:hAnsiTheme="majorHAnsi" w:cstheme="majorBidi"/>
      <w:color w:val="17365D" w:themeColor="text2" w:themeShade="BF"/>
      <w:spacing w:val="5"/>
      <w:kern w:val="28"/>
      <w:sz w:val="52"/>
      <w:szCs w:val="52"/>
    </w:rPr>
  </w:style>
  <w:style w:type="paragraph" w:styleId="Undertitel">
    <w:name w:val="Subtitle"/>
    <w:basedOn w:val="Normal"/>
    <w:next w:val="Normal"/>
    <w:link w:val="UndertitelTegn"/>
    <w:uiPriority w:val="11"/>
    <w:qFormat/>
    <w:rsid w:val="00E7647D"/>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UndertitelTegn">
    <w:name w:val="Undertitel Tegn"/>
    <w:basedOn w:val="Standardskrifttypeiafsnit"/>
    <w:link w:val="Undertitel"/>
    <w:uiPriority w:val="11"/>
    <w:rsid w:val="00E7647D"/>
    <w:rPr>
      <w:rFonts w:asciiTheme="majorHAnsi" w:eastAsiaTheme="majorEastAsia" w:hAnsiTheme="majorHAnsi" w:cstheme="majorBidi"/>
      <w:i/>
      <w:iCs/>
      <w:color w:val="4F81BD" w:themeColor="accent1"/>
      <w:spacing w:val="15"/>
      <w:sz w:val="24"/>
      <w:szCs w:val="24"/>
    </w:rPr>
  </w:style>
  <w:style w:type="table" w:styleId="Mediumgitter3-fremhvningsfarve2">
    <w:name w:val="Medium Grid 3 Accent 2"/>
    <w:basedOn w:val="Tabel-Normal"/>
    <w:uiPriority w:val="69"/>
    <w:rsid w:val="00765B55"/>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character" w:customStyle="1" w:styleId="IngenafstandTegn">
    <w:name w:val="Ingen afstand Tegn"/>
    <w:basedOn w:val="Standardskrifttypeiafsnit"/>
    <w:link w:val="Ingenafstand"/>
    <w:uiPriority w:val="1"/>
    <w:rsid w:val="009412F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6518113">
      <w:bodyDiv w:val="1"/>
      <w:marLeft w:val="0"/>
      <w:marRight w:val="0"/>
      <w:marTop w:val="0"/>
      <w:marBottom w:val="0"/>
      <w:divBdr>
        <w:top w:val="none" w:sz="0" w:space="0" w:color="auto"/>
        <w:left w:val="none" w:sz="0" w:space="0" w:color="auto"/>
        <w:bottom w:val="none" w:sz="0" w:space="0" w:color="auto"/>
        <w:right w:val="none" w:sz="0" w:space="0" w:color="auto"/>
      </w:divBdr>
    </w:div>
    <w:div w:id="507913896">
      <w:bodyDiv w:val="1"/>
      <w:marLeft w:val="0"/>
      <w:marRight w:val="0"/>
      <w:marTop w:val="0"/>
      <w:marBottom w:val="0"/>
      <w:divBdr>
        <w:top w:val="none" w:sz="0" w:space="0" w:color="auto"/>
        <w:left w:val="none" w:sz="0" w:space="0" w:color="auto"/>
        <w:bottom w:val="none" w:sz="0" w:space="0" w:color="auto"/>
        <w:right w:val="none" w:sz="0" w:space="0" w:color="auto"/>
      </w:divBdr>
    </w:div>
    <w:div w:id="527987857">
      <w:bodyDiv w:val="1"/>
      <w:marLeft w:val="0"/>
      <w:marRight w:val="0"/>
      <w:marTop w:val="0"/>
      <w:marBottom w:val="0"/>
      <w:divBdr>
        <w:top w:val="none" w:sz="0" w:space="0" w:color="auto"/>
        <w:left w:val="none" w:sz="0" w:space="0" w:color="auto"/>
        <w:bottom w:val="none" w:sz="0" w:space="0" w:color="auto"/>
        <w:right w:val="none" w:sz="0" w:space="0" w:color="auto"/>
      </w:divBdr>
    </w:div>
    <w:div w:id="654721037">
      <w:bodyDiv w:val="1"/>
      <w:marLeft w:val="0"/>
      <w:marRight w:val="0"/>
      <w:marTop w:val="0"/>
      <w:marBottom w:val="0"/>
      <w:divBdr>
        <w:top w:val="none" w:sz="0" w:space="0" w:color="auto"/>
        <w:left w:val="none" w:sz="0" w:space="0" w:color="auto"/>
        <w:bottom w:val="none" w:sz="0" w:space="0" w:color="auto"/>
        <w:right w:val="none" w:sz="0" w:space="0" w:color="auto"/>
      </w:divBdr>
    </w:div>
    <w:div w:id="905653085">
      <w:bodyDiv w:val="1"/>
      <w:marLeft w:val="0"/>
      <w:marRight w:val="0"/>
      <w:marTop w:val="0"/>
      <w:marBottom w:val="0"/>
      <w:divBdr>
        <w:top w:val="none" w:sz="0" w:space="0" w:color="auto"/>
        <w:left w:val="none" w:sz="0" w:space="0" w:color="auto"/>
        <w:bottom w:val="none" w:sz="0" w:space="0" w:color="auto"/>
        <w:right w:val="none" w:sz="0" w:space="0" w:color="auto"/>
      </w:divBdr>
    </w:div>
    <w:div w:id="1339456311">
      <w:bodyDiv w:val="1"/>
      <w:marLeft w:val="0"/>
      <w:marRight w:val="0"/>
      <w:marTop w:val="0"/>
      <w:marBottom w:val="0"/>
      <w:divBdr>
        <w:top w:val="none" w:sz="0" w:space="0" w:color="auto"/>
        <w:left w:val="none" w:sz="0" w:space="0" w:color="auto"/>
        <w:bottom w:val="none" w:sz="0" w:space="0" w:color="auto"/>
        <w:right w:val="none" w:sz="0" w:space="0" w:color="auto"/>
      </w:divBdr>
    </w:div>
    <w:div w:id="1629584216">
      <w:bodyDiv w:val="1"/>
      <w:marLeft w:val="0"/>
      <w:marRight w:val="0"/>
      <w:marTop w:val="0"/>
      <w:marBottom w:val="0"/>
      <w:divBdr>
        <w:top w:val="none" w:sz="0" w:space="0" w:color="auto"/>
        <w:left w:val="none" w:sz="0" w:space="0" w:color="auto"/>
        <w:bottom w:val="none" w:sz="0" w:space="0" w:color="auto"/>
        <w:right w:val="none" w:sz="0" w:space="0" w:color="auto"/>
      </w:divBdr>
    </w:div>
    <w:div w:id="1665550879">
      <w:bodyDiv w:val="1"/>
      <w:marLeft w:val="0"/>
      <w:marRight w:val="0"/>
      <w:marTop w:val="0"/>
      <w:marBottom w:val="0"/>
      <w:divBdr>
        <w:top w:val="none" w:sz="0" w:space="0" w:color="auto"/>
        <w:left w:val="none" w:sz="0" w:space="0" w:color="auto"/>
        <w:bottom w:val="none" w:sz="0" w:space="0" w:color="auto"/>
        <w:right w:val="none" w:sz="0" w:space="0" w:color="auto"/>
      </w:divBdr>
    </w:div>
    <w:div w:id="17059112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8.emf"/><Relationship Id="rId26" Type="http://schemas.openxmlformats.org/officeDocument/2006/relationships/image" Target="media/image13.png"/><Relationship Id="rId39" Type="http://schemas.openxmlformats.org/officeDocument/2006/relationships/chart" Target="charts/chart1.xml"/><Relationship Id="rId21" Type="http://schemas.openxmlformats.org/officeDocument/2006/relationships/image" Target="media/image9.emf"/><Relationship Id="rId34" Type="http://schemas.openxmlformats.org/officeDocument/2006/relationships/image" Target="media/image21.jpeg"/><Relationship Id="rId42" Type="http://schemas.openxmlformats.org/officeDocument/2006/relationships/image" Target="media/image26.emf"/><Relationship Id="rId47" Type="http://schemas.openxmlformats.org/officeDocument/2006/relationships/image" Target="media/image31.png"/><Relationship Id="rId50" Type="http://schemas.openxmlformats.org/officeDocument/2006/relationships/image" Target="media/image34.png"/><Relationship Id="rId55" Type="http://schemas.openxmlformats.org/officeDocument/2006/relationships/image" Target="media/image39.png"/><Relationship Id="rId63"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oter" Target="footer1.xml"/><Relationship Id="rId29" Type="http://schemas.openxmlformats.org/officeDocument/2006/relationships/image" Target="media/image16.jpeg"/><Relationship Id="rId41" Type="http://schemas.openxmlformats.org/officeDocument/2006/relationships/image" Target="media/image27.png"/><Relationship Id="rId54" Type="http://schemas.openxmlformats.org/officeDocument/2006/relationships/image" Target="media/image38.png"/><Relationship Id="rId62"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image" Target="media/image11.emf"/><Relationship Id="rId32" Type="http://schemas.openxmlformats.org/officeDocument/2006/relationships/image" Target="media/image19.jpeg"/><Relationship Id="rId37" Type="http://schemas.openxmlformats.org/officeDocument/2006/relationships/image" Target="media/image24.jpeg"/><Relationship Id="rId40" Type="http://schemas.openxmlformats.org/officeDocument/2006/relationships/image" Target="media/image25.png"/><Relationship Id="rId45" Type="http://schemas.openxmlformats.org/officeDocument/2006/relationships/image" Target="media/image29.emf"/><Relationship Id="rId53" Type="http://schemas.openxmlformats.org/officeDocument/2006/relationships/image" Target="media/image37.png"/><Relationship Id="rId58" Type="http://schemas.openxmlformats.org/officeDocument/2006/relationships/image" Target="media/image42.emf"/><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0.emf"/><Relationship Id="rId28" Type="http://schemas.openxmlformats.org/officeDocument/2006/relationships/image" Target="media/image15.png"/><Relationship Id="rId36" Type="http://schemas.openxmlformats.org/officeDocument/2006/relationships/image" Target="media/image23.jpeg"/><Relationship Id="rId49" Type="http://schemas.openxmlformats.org/officeDocument/2006/relationships/image" Target="media/image33.png"/><Relationship Id="rId57" Type="http://schemas.openxmlformats.org/officeDocument/2006/relationships/image" Target="media/image41.png"/><Relationship Id="rId61" Type="http://schemas.openxmlformats.org/officeDocument/2006/relationships/fontTable" Target="fontTable.xml"/><Relationship Id="rId10" Type="http://schemas.microsoft.com/office/2007/relationships/hdphoto" Target="media/hdphoto1.wdp"/><Relationship Id="rId19" Type="http://schemas.openxmlformats.org/officeDocument/2006/relationships/header" Target="header1.xml"/><Relationship Id="rId31" Type="http://schemas.openxmlformats.org/officeDocument/2006/relationships/image" Target="media/image18.jpeg"/><Relationship Id="rId44" Type="http://schemas.openxmlformats.org/officeDocument/2006/relationships/image" Target="media/image28.emf"/><Relationship Id="rId52" Type="http://schemas.openxmlformats.org/officeDocument/2006/relationships/image" Target="media/image36.png"/><Relationship Id="rId60" Type="http://schemas.openxmlformats.org/officeDocument/2006/relationships/image" Target="media/image44.emf"/><Relationship Id="rId4" Type="http://schemas.microsoft.com/office/2007/relationships/stylesWithEffects" Target="stylesWithEffects.xml"/><Relationship Id="rId9" Type="http://schemas.openxmlformats.org/officeDocument/2006/relationships/image" Target="media/image1.png"/><Relationship Id="rId14" Type="http://schemas.microsoft.com/office/2007/relationships/hdphoto" Target="media/hdphoto2.wdp"/><Relationship Id="rId22" Type="http://schemas.openxmlformats.org/officeDocument/2006/relationships/hyperlink" Target="http://en.wikipedia.org/wiki/Shear_stress" TargetMode="External"/><Relationship Id="rId27" Type="http://schemas.openxmlformats.org/officeDocument/2006/relationships/image" Target="media/image14.png"/><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image" Target="media/image27.emf"/><Relationship Id="rId48" Type="http://schemas.openxmlformats.org/officeDocument/2006/relationships/image" Target="media/image32.png"/><Relationship Id="rId56" Type="http://schemas.openxmlformats.org/officeDocument/2006/relationships/image" Target="media/image40.png"/><Relationship Id="rId8" Type="http://schemas.openxmlformats.org/officeDocument/2006/relationships/endnotes" Target="endnotes.xml"/><Relationship Id="rId51" Type="http://schemas.openxmlformats.org/officeDocument/2006/relationships/image" Target="media/image35.png"/><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7.jpeg"/><Relationship Id="rId25" Type="http://schemas.openxmlformats.org/officeDocument/2006/relationships/image" Target="media/image12.emf"/><Relationship Id="rId33" Type="http://schemas.openxmlformats.org/officeDocument/2006/relationships/image" Target="media/image20.jpeg"/><Relationship Id="rId38" Type="http://schemas.openxmlformats.org/officeDocument/2006/relationships/image" Target="media/image24.emf"/><Relationship Id="rId46" Type="http://schemas.openxmlformats.org/officeDocument/2006/relationships/image" Target="media/image30.png"/><Relationship Id="rId59" Type="http://schemas.openxmlformats.org/officeDocument/2006/relationships/image" Target="media/image43.emf"/></Relationships>
</file>

<file path=word/charts/_rels/chart1.xml.rels><?xml version="1.0" encoding="UTF-8" standalone="yes"?>
<Relationships xmlns="http://schemas.openxmlformats.org/package/2006/relationships"><Relationship Id="rId1" Type="http://schemas.openxmlformats.org/officeDocument/2006/relationships/oleObject" Target="file:///D:\Ina%20doc\Ina\doc._aau.dk\Master%20thesis\Experiments%20result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Grain</a:t>
            </a:r>
            <a:r>
              <a:rPr lang="en-US" baseline="0"/>
              <a:t> size distribution</a:t>
            </a:r>
            <a:endParaRPr lang="en-US"/>
          </a:p>
        </c:rich>
      </c:tx>
      <c:overlay val="0"/>
    </c:title>
    <c:autoTitleDeleted val="0"/>
    <c:plotArea>
      <c:layout/>
      <c:scatterChart>
        <c:scatterStyle val="lineMarker"/>
        <c:varyColors val="0"/>
        <c:ser>
          <c:idx val="1"/>
          <c:order val="0"/>
          <c:tx>
            <c:v>Unused sand</c:v>
          </c:tx>
          <c:marker>
            <c:symbol val="square"/>
            <c:size val="3"/>
          </c:marker>
          <c:xVal>
            <c:numRef>
              <c:f>'Sieving analysis '!$G$5:$G$11</c:f>
              <c:numCache>
                <c:formatCode>General</c:formatCode>
                <c:ptCount val="7"/>
                <c:pt idx="0">
                  <c:v>0</c:v>
                </c:pt>
                <c:pt idx="1">
                  <c:v>7.4999999999999997E-2</c:v>
                </c:pt>
                <c:pt idx="2">
                  <c:v>0.125</c:v>
                </c:pt>
                <c:pt idx="3">
                  <c:v>0.15</c:v>
                </c:pt>
                <c:pt idx="4">
                  <c:v>0.18</c:v>
                </c:pt>
                <c:pt idx="5">
                  <c:v>0.21199999999999999</c:v>
                </c:pt>
                <c:pt idx="6">
                  <c:v>0.25</c:v>
                </c:pt>
              </c:numCache>
            </c:numRef>
          </c:xVal>
          <c:yVal>
            <c:numRef>
              <c:f>'Sieving analysis '!$F$5:$F$11</c:f>
              <c:numCache>
                <c:formatCode>General</c:formatCode>
                <c:ptCount val="7"/>
                <c:pt idx="0">
                  <c:v>4.1499999999999995</c:v>
                </c:pt>
                <c:pt idx="1">
                  <c:v>13</c:v>
                </c:pt>
                <c:pt idx="2">
                  <c:v>24.95</c:v>
                </c:pt>
                <c:pt idx="3">
                  <c:v>39.050000000000004</c:v>
                </c:pt>
                <c:pt idx="4">
                  <c:v>54.900000000000006</c:v>
                </c:pt>
                <c:pt idx="5">
                  <c:v>79.3</c:v>
                </c:pt>
                <c:pt idx="6">
                  <c:v>98.449999999999989</c:v>
                </c:pt>
              </c:numCache>
            </c:numRef>
          </c:yVal>
          <c:smooth val="0"/>
        </c:ser>
        <c:dLbls>
          <c:showLegendKey val="0"/>
          <c:showVal val="0"/>
          <c:showCatName val="0"/>
          <c:showSerName val="0"/>
          <c:showPercent val="0"/>
          <c:showBubbleSize val="0"/>
        </c:dLbls>
        <c:axId val="66409600"/>
        <c:axId val="66411520"/>
      </c:scatterChart>
      <c:valAx>
        <c:axId val="66409600"/>
        <c:scaling>
          <c:orientation val="minMax"/>
          <c:max val="0.30000000000000016"/>
          <c:min val="0"/>
        </c:scaling>
        <c:delete val="0"/>
        <c:axPos val="b"/>
        <c:title>
          <c:tx>
            <c:rich>
              <a:bodyPr/>
              <a:lstStyle/>
              <a:p>
                <a:pPr>
                  <a:defRPr/>
                </a:pPr>
                <a:r>
                  <a:rPr lang="en-US"/>
                  <a:t>Diameter d (mm)</a:t>
                </a:r>
              </a:p>
            </c:rich>
          </c:tx>
          <c:overlay val="0"/>
        </c:title>
        <c:numFmt formatCode="General" sourceLinked="1"/>
        <c:majorTickMark val="out"/>
        <c:minorTickMark val="none"/>
        <c:tickLblPos val="nextTo"/>
        <c:crossAx val="66411520"/>
        <c:crosses val="autoZero"/>
        <c:crossBetween val="midCat"/>
        <c:majorUnit val="0.05"/>
      </c:valAx>
      <c:valAx>
        <c:axId val="66411520"/>
        <c:scaling>
          <c:orientation val="minMax"/>
          <c:max val="100"/>
        </c:scaling>
        <c:delete val="0"/>
        <c:axPos val="l"/>
        <c:majorGridlines/>
        <c:title>
          <c:tx>
            <c:rich>
              <a:bodyPr rot="-5400000" vert="horz"/>
              <a:lstStyle/>
              <a:p>
                <a:pPr>
                  <a:defRPr/>
                </a:pPr>
                <a:r>
                  <a:rPr lang="en-US"/>
                  <a:t>% of sand</a:t>
                </a:r>
                <a:r>
                  <a:rPr lang="en-US" baseline="0"/>
                  <a:t> on the sieve</a:t>
                </a:r>
              </a:p>
            </c:rich>
          </c:tx>
          <c:overlay val="0"/>
        </c:title>
        <c:numFmt formatCode="General" sourceLinked="1"/>
        <c:majorTickMark val="out"/>
        <c:minorTickMark val="none"/>
        <c:tickLblPos val="nextTo"/>
        <c:crossAx val="66409600"/>
        <c:crosses val="autoZero"/>
        <c:crossBetween val="midCat"/>
        <c:majorUnit val="10"/>
      </c:valAx>
    </c:plotArea>
    <c:legend>
      <c:legendPos val="r"/>
      <c:overlay val="0"/>
    </c:legend>
    <c:plotVisOnly val="1"/>
    <c:dispBlanksAs val="gap"/>
    <c:showDLblsOverMax val="0"/>
  </c:chart>
  <c:externalData r:id="rId1">
    <c:autoUpdate val="0"/>
  </c:externalData>
</c:chartSpace>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A030A56FDE85449988D4544F56F2DFEB"/>
        <w:category>
          <w:name w:val="Generelt"/>
          <w:gallery w:val="placeholder"/>
        </w:category>
        <w:types>
          <w:type w:val="bbPlcHdr"/>
        </w:types>
        <w:behaviors>
          <w:behavior w:val="content"/>
        </w:behaviors>
        <w:guid w:val="{6980B9FF-07CB-42F6-A107-3E444FCFECD2}"/>
      </w:docPartPr>
      <w:docPartBody>
        <w:p w:rsidR="0090025F" w:rsidRDefault="00F62C6F" w:rsidP="00F62C6F">
          <w:pPr>
            <w:pStyle w:val="A030A56FDE85449988D4544F56F2DFEB"/>
          </w:pPr>
          <w:r>
            <w:rPr>
              <w:rFonts w:asciiTheme="majorHAnsi" w:hAnsiTheme="majorHAnsi"/>
              <w:sz w:val="80"/>
              <w:szCs w:val="80"/>
              <w:lang w:val="da-DK"/>
            </w:rPr>
            <w:t>[Skriv titlen på dokumentet]</w:t>
          </w:r>
        </w:p>
      </w:docPartBody>
    </w:docPart>
    <w:docPart>
      <w:docPartPr>
        <w:name w:val="7DAA3AA57BAF466CA26845A595AAA3E0"/>
        <w:category>
          <w:name w:val="Generelt"/>
          <w:gallery w:val="placeholder"/>
        </w:category>
        <w:types>
          <w:type w:val="bbPlcHdr"/>
        </w:types>
        <w:behaviors>
          <w:behavior w:val="content"/>
        </w:behaviors>
        <w:guid w:val="{750240A0-31EE-46D4-BE0F-1C571ED233F2}"/>
      </w:docPartPr>
      <w:docPartBody>
        <w:p w:rsidR="0090025F" w:rsidRDefault="00F62C6F" w:rsidP="00F62C6F">
          <w:pPr>
            <w:pStyle w:val="7DAA3AA57BAF466CA26845A595AAA3E0"/>
          </w:pPr>
          <w:r>
            <w:rPr>
              <w:rFonts w:asciiTheme="majorHAnsi" w:hAnsiTheme="majorHAnsi"/>
              <w:sz w:val="44"/>
              <w:szCs w:val="44"/>
              <w:lang w:val="da-DK"/>
            </w:rPr>
            <w:t>[Skriv undertitlen på dokumentet]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urier">
    <w:altName w:val="Courier New"/>
    <w:panose1 w:val="02070409020205020404"/>
    <w:charset w:val="00"/>
    <w:family w:val="modern"/>
    <w:notTrueType/>
    <w:pitch w:val="fixed"/>
    <w:sig w:usb0="00000003" w:usb1="00000000" w:usb2="00000000" w:usb3="00000000" w:csb0="00000001" w:csb1="00000000"/>
  </w:font>
  <w:font w:name="Harrington">
    <w:panose1 w:val="04040505050A02020702"/>
    <w:charset w:val="00"/>
    <w:family w:val="decorative"/>
    <w:pitch w:val="variable"/>
    <w:sig w:usb0="00000003" w:usb1="00000000" w:usb2="00000000" w:usb3="00000000" w:csb0="00000001" w:csb1="00000000"/>
  </w:font>
  <w:font w:name="Vivaldi">
    <w:panose1 w:val="03020602050506090804"/>
    <w:charset w:val="00"/>
    <w:family w:val="script"/>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Monaco">
    <w:altName w:val="Courier New"/>
    <w:charset w:val="00"/>
    <w:family w:val="auto"/>
    <w:pitch w:val="variable"/>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174BA"/>
    <w:rsid w:val="000C4FB1"/>
    <w:rsid w:val="0090025F"/>
    <w:rsid w:val="009A1E53"/>
    <w:rsid w:val="00B174BA"/>
    <w:rsid w:val="00B6281A"/>
    <w:rsid w:val="00F62C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styleId="Pladsholdertekst">
    <w:name w:val="Placeholder Text"/>
    <w:basedOn w:val="Standardskrifttypeiafsnit"/>
    <w:uiPriority w:val="99"/>
    <w:semiHidden/>
    <w:rsid w:val="00F62C6F"/>
    <w:rPr>
      <w:color w:val="808080"/>
    </w:rPr>
  </w:style>
  <w:style w:type="paragraph" w:customStyle="1" w:styleId="627F234BA8EF427FB81A3B3AE4B681BF">
    <w:name w:val="627F234BA8EF427FB81A3B3AE4B681BF"/>
    <w:rsid w:val="00B174BA"/>
  </w:style>
  <w:style w:type="paragraph" w:customStyle="1" w:styleId="3D6BEE3D08C74B45B92EEFE378F12A49">
    <w:name w:val="3D6BEE3D08C74B45B92EEFE378F12A49"/>
    <w:rsid w:val="00B174BA"/>
  </w:style>
  <w:style w:type="paragraph" w:customStyle="1" w:styleId="1C2ED0DEAFD141B8A6EB375A55D162DD">
    <w:name w:val="1C2ED0DEAFD141B8A6EB375A55D162DD"/>
    <w:rsid w:val="00B174BA"/>
  </w:style>
  <w:style w:type="paragraph" w:customStyle="1" w:styleId="B48C8C9BE1AD438EA9B65028D5CD053B">
    <w:name w:val="B48C8C9BE1AD438EA9B65028D5CD053B"/>
    <w:rsid w:val="00F62C6F"/>
  </w:style>
  <w:style w:type="paragraph" w:customStyle="1" w:styleId="DE801E1EE8624C0DB1F766B7DC26C16A">
    <w:name w:val="DE801E1EE8624C0DB1F766B7DC26C16A"/>
    <w:rsid w:val="00F62C6F"/>
  </w:style>
  <w:style w:type="paragraph" w:customStyle="1" w:styleId="336092A9D68B4D1D85C853C06A97A577">
    <w:name w:val="336092A9D68B4D1D85C853C06A97A577"/>
    <w:rsid w:val="00F62C6F"/>
  </w:style>
  <w:style w:type="paragraph" w:customStyle="1" w:styleId="F23FDF6054654BBC9EF66AFE0472AE5F">
    <w:name w:val="F23FDF6054654BBC9EF66AFE0472AE5F"/>
    <w:rsid w:val="00F62C6F"/>
  </w:style>
  <w:style w:type="paragraph" w:customStyle="1" w:styleId="922E8FEEE8964F02B0FD0D21D300A334">
    <w:name w:val="922E8FEEE8964F02B0FD0D21D300A334"/>
    <w:rsid w:val="00F62C6F"/>
  </w:style>
  <w:style w:type="paragraph" w:customStyle="1" w:styleId="92B0ED779F0A4B0594FE821BE44984C6">
    <w:name w:val="92B0ED779F0A4B0594FE821BE44984C6"/>
    <w:rsid w:val="00F62C6F"/>
  </w:style>
  <w:style w:type="paragraph" w:customStyle="1" w:styleId="1474700687D5407087477048F7C937D4">
    <w:name w:val="1474700687D5407087477048F7C937D4"/>
    <w:rsid w:val="00F62C6F"/>
  </w:style>
  <w:style w:type="paragraph" w:customStyle="1" w:styleId="ECFDBD104AEE4A149B7EF288175D70B4">
    <w:name w:val="ECFDBD104AEE4A149B7EF288175D70B4"/>
    <w:rsid w:val="00F62C6F"/>
  </w:style>
  <w:style w:type="paragraph" w:customStyle="1" w:styleId="E74429C423D6473EA6B28EEBB63244E3">
    <w:name w:val="E74429C423D6473EA6B28EEBB63244E3"/>
    <w:rsid w:val="00F62C6F"/>
  </w:style>
  <w:style w:type="paragraph" w:customStyle="1" w:styleId="A030A56FDE85449988D4544F56F2DFEB">
    <w:name w:val="A030A56FDE85449988D4544F56F2DFEB"/>
    <w:rsid w:val="00F62C6F"/>
  </w:style>
  <w:style w:type="paragraph" w:customStyle="1" w:styleId="7DAA3AA57BAF466CA26845A595AAA3E0">
    <w:name w:val="7DAA3AA57BAF466CA26845A595AAA3E0"/>
    <w:rsid w:val="00F62C6F"/>
  </w:style>
  <w:style w:type="paragraph" w:customStyle="1" w:styleId="9F324B4D5BBB4E47AD52927A5D1A00E8">
    <w:name w:val="9F324B4D5BBB4E47AD52927A5D1A00E8"/>
    <w:rsid w:val="00F62C6F"/>
  </w:style>
  <w:style w:type="paragraph" w:customStyle="1" w:styleId="18FDCCB420504B408D752A42B4086E8C">
    <w:name w:val="18FDCCB420504B408D752A42B4086E8C"/>
    <w:rsid w:val="00F62C6F"/>
  </w:style>
  <w:style w:type="paragraph" w:customStyle="1" w:styleId="30B502EBED5B4F748E656DC7D365D754">
    <w:name w:val="30B502EBED5B4F748E656DC7D365D754"/>
    <w:rsid w:val="00F62C6F"/>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styleId="Pladsholdertekst">
    <w:name w:val="Placeholder Text"/>
    <w:basedOn w:val="Standardskrifttypeiafsnit"/>
    <w:uiPriority w:val="99"/>
    <w:semiHidden/>
    <w:rsid w:val="00F62C6F"/>
    <w:rPr>
      <w:color w:val="808080"/>
    </w:rPr>
  </w:style>
  <w:style w:type="paragraph" w:customStyle="1" w:styleId="627F234BA8EF427FB81A3B3AE4B681BF">
    <w:name w:val="627F234BA8EF427FB81A3B3AE4B681BF"/>
    <w:rsid w:val="00B174BA"/>
  </w:style>
  <w:style w:type="paragraph" w:customStyle="1" w:styleId="3D6BEE3D08C74B45B92EEFE378F12A49">
    <w:name w:val="3D6BEE3D08C74B45B92EEFE378F12A49"/>
    <w:rsid w:val="00B174BA"/>
  </w:style>
  <w:style w:type="paragraph" w:customStyle="1" w:styleId="1C2ED0DEAFD141B8A6EB375A55D162DD">
    <w:name w:val="1C2ED0DEAFD141B8A6EB375A55D162DD"/>
    <w:rsid w:val="00B174BA"/>
  </w:style>
  <w:style w:type="paragraph" w:customStyle="1" w:styleId="B48C8C9BE1AD438EA9B65028D5CD053B">
    <w:name w:val="B48C8C9BE1AD438EA9B65028D5CD053B"/>
    <w:rsid w:val="00F62C6F"/>
  </w:style>
  <w:style w:type="paragraph" w:customStyle="1" w:styleId="DE801E1EE8624C0DB1F766B7DC26C16A">
    <w:name w:val="DE801E1EE8624C0DB1F766B7DC26C16A"/>
    <w:rsid w:val="00F62C6F"/>
  </w:style>
  <w:style w:type="paragraph" w:customStyle="1" w:styleId="336092A9D68B4D1D85C853C06A97A577">
    <w:name w:val="336092A9D68B4D1D85C853C06A97A577"/>
    <w:rsid w:val="00F62C6F"/>
  </w:style>
  <w:style w:type="paragraph" w:customStyle="1" w:styleId="F23FDF6054654BBC9EF66AFE0472AE5F">
    <w:name w:val="F23FDF6054654BBC9EF66AFE0472AE5F"/>
    <w:rsid w:val="00F62C6F"/>
  </w:style>
  <w:style w:type="paragraph" w:customStyle="1" w:styleId="922E8FEEE8964F02B0FD0D21D300A334">
    <w:name w:val="922E8FEEE8964F02B0FD0D21D300A334"/>
    <w:rsid w:val="00F62C6F"/>
  </w:style>
  <w:style w:type="paragraph" w:customStyle="1" w:styleId="92B0ED779F0A4B0594FE821BE44984C6">
    <w:name w:val="92B0ED779F0A4B0594FE821BE44984C6"/>
    <w:rsid w:val="00F62C6F"/>
  </w:style>
  <w:style w:type="paragraph" w:customStyle="1" w:styleId="1474700687D5407087477048F7C937D4">
    <w:name w:val="1474700687D5407087477048F7C937D4"/>
    <w:rsid w:val="00F62C6F"/>
  </w:style>
  <w:style w:type="paragraph" w:customStyle="1" w:styleId="ECFDBD104AEE4A149B7EF288175D70B4">
    <w:name w:val="ECFDBD104AEE4A149B7EF288175D70B4"/>
    <w:rsid w:val="00F62C6F"/>
  </w:style>
  <w:style w:type="paragraph" w:customStyle="1" w:styleId="E74429C423D6473EA6B28EEBB63244E3">
    <w:name w:val="E74429C423D6473EA6B28EEBB63244E3"/>
    <w:rsid w:val="00F62C6F"/>
  </w:style>
  <w:style w:type="paragraph" w:customStyle="1" w:styleId="A030A56FDE85449988D4544F56F2DFEB">
    <w:name w:val="A030A56FDE85449988D4544F56F2DFEB"/>
    <w:rsid w:val="00F62C6F"/>
  </w:style>
  <w:style w:type="paragraph" w:customStyle="1" w:styleId="7DAA3AA57BAF466CA26845A595AAA3E0">
    <w:name w:val="7DAA3AA57BAF466CA26845A595AAA3E0"/>
    <w:rsid w:val="00F62C6F"/>
  </w:style>
  <w:style w:type="paragraph" w:customStyle="1" w:styleId="9F324B4D5BBB4E47AD52927A5D1A00E8">
    <w:name w:val="9F324B4D5BBB4E47AD52927A5D1A00E8"/>
    <w:rsid w:val="00F62C6F"/>
  </w:style>
  <w:style w:type="paragraph" w:customStyle="1" w:styleId="18FDCCB420504B408D752A42B4086E8C">
    <w:name w:val="18FDCCB420504B408D752A42B4086E8C"/>
    <w:rsid w:val="00F62C6F"/>
  </w:style>
  <w:style w:type="paragraph" w:customStyle="1" w:styleId="30B502EBED5B4F748E656DC7D365D754">
    <w:name w:val="30B502EBED5B4F748E656DC7D365D754"/>
    <w:rsid w:val="00F62C6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Name.XSL" StyleName="GOST - Name Sort">
  <b:Source>
    <b:Tag>Gus91</b:Tag>
    <b:SourceType>Book</b:SourceType>
    <b:Guid>{DAF3F0D3-C2C6-46DE-905E-8A84A67F33ED}</b:Guid>
    <b:Author>
      <b:Author>
        <b:NameList>
          <b:Person>
            <b:Last>Gonzales</b:Last>
            <b:First>Gustavo</b:First>
            <b:Middle>S. Perrusquia</b:Middle>
          </b:Person>
        </b:NameList>
      </b:Author>
    </b:Author>
    <b:Title>Bedload Transport in Storm Sewers, Stream Traction in Pipe Channels</b:Title>
    <b:Year>1991</b:Year>
    <b:City>Goteborg, Sweden</b:City>
    <b:RefOrder>1</b:RefOrder>
  </b:Source>
  <b:Source>
    <b:Tag>Pet91</b:Tag>
    <b:SourceType>ArticleInAPeriodical</b:SourceType>
    <b:Guid>{C733167F-D205-4819-9A7A-D1A5F29201C9}</b:Guid>
    <b:Title>Invited lecture: Sediment transport of drainage and outfall design</b:Title>
    <b:Year>1991</b:Year>
    <b:Author>
      <b:Author>
        <b:NameList>
          <b:Person>
            <b:Last>Ackers</b:Last>
            <b:First>Peter</b:First>
          </b:Person>
        </b:NameList>
      </b:Author>
    </b:Author>
    <b:PeriodicalTitle> Environmental Hydraulics, , Lee Cheung (eds)</b:PeriodicalTitle>
    <b:RefOrder>2</b:RefOrder>
  </b:Source>
  <b:Source>
    <b:Tag>Gha93</b:Tag>
    <b:SourceType>Report</b:SourceType>
    <b:Guid>{9B30A1B5-23C4-4E24-9B6C-18985178CB9E}</b:Guid>
    <b:Author>
      <b:Author>
        <b:NameList>
          <b:Person>
            <b:Last>Ghani</b:Last>
            <b:First>A.</b:First>
            <b:Middle>A.</b:Middle>
          </b:Person>
        </b:NameList>
      </b:Author>
    </b:Author>
    <b:Title> Sediment Transport in Sewers PhD Thesis </b:Title>
    <b:Year> (November 1993)</b:Year>
    <b:Publisher>University of Newcastle Upon Tyne</b:Publisher>
    <b:City>NewCastle</b:City>
    <b:RefOrder>3</b:RefOrder>
  </b:Source>
  <b:Source>
    <b:Tag>ASC77</b:Tag>
    <b:SourceType>Book</b:SourceType>
    <b:Guid>{A6F089F3-71BD-4CEC-920B-A2421DDAD4DE}</b:Guid>
    <b:Title>Sedimentation Engineering</b:Title>
    <b:Year>Reprinted 1977</b:Year>
    <b:Author>
      <b:Author>
        <b:NameList>
          <b:Person>
            <b:Last>54</b:Last>
            <b:First>ASCE-Manual</b:First>
            <b:Middle>and Reports on Engineering Practice- No.</b:Middle>
          </b:Person>
        </b:NameList>
      </b:Author>
    </b:Author>
    <b:City>New York</b:City>
    <b:RefOrder>16</b:RefOrder>
  </b:Source>
  <b:Source>
    <b:Tag>BGK81</b:Tag>
    <b:SourceType>Book</b:SourceType>
    <b:Guid>{C733B6A8-E4E9-447E-A33A-69685AA3D4C9}</b:Guid>
    <b:Title>Unsteady, Nonuniform, Mobileboundary Flow Model-Mobed</b:Title>
    <b:Year>February 1981</b:Year>
    <b:Author>
      <b:Author>
        <b:NameList>
          <b:Person>
            <b:Last>B.G.Krishnappan</b:Last>
          </b:Person>
        </b:NameList>
      </b:Author>
    </b:Author>
    <b:City>Hydraulics division, National Water Research Institute, Burlington, Ontario</b:City>
    <b:RefOrder>12</b:RefOrder>
  </b:Source>
  <b:Source>
    <b:Tag>Jea06</b:Tag>
    <b:SourceType>Report</b:SourceType>
    <b:Guid>{5C1D8D23-01D6-4C4A-B08C-0298E00C519F}</b:Guid>
    <b:Title>Modelling of Sewer Solids Production and Transport, Cours de DEA "Hydrologie Urbaine"</b:Title>
    <b:Year>2006</b:Year>
    <b:City>Lyon</b:City>
    <b:Author>
      <b:Author>
        <b:NameList>
          <b:Person>
            <b:Last>BERTRAND-KRAJEWSKI</b:Last>
            <b:First>Jean-Luc</b:First>
          </b:Person>
        </b:NameList>
      </b:Author>
    </b:Author>
    <b:RefOrder>8</b:RefOrder>
  </b:Source>
  <b:Source>
    <b:Tag>CNa94</b:Tag>
    <b:SourceType>ArticleInAPeriodical</b:SourceType>
    <b:Guid>{A84BC8C9-05DA-4BC9-86A9-68128A015899}</b:Guid>
    <b:Title>Sediment Transport Over Deposited Beds in Sewers</b:Title>
    <b:Year>1994</b:Year>
    <b:Author>
      <b:Author>
        <b:NameList>
          <b:Person>
            <b:Last>C. Nalluri*</b:Last>
            <b:First>A.</b:First>
            <b:Middle>Ab. Ghani</b:Middle>
          </b:Person>
          <b:Person>
            <b:Last>El-Zaemey**</b:Last>
            <b:First>A.</b:First>
            <b:Middle>K. S.</b:Middle>
          </b:Person>
        </b:NameList>
      </b:Author>
    </b:Author>
    <b:PeriodicalTitle>Department of Civil Engineering, University of NewCastle upon Tyne</b:PeriodicalTitle>
    <b:RefOrder>13</b:RefOrder>
  </b:Source>
  <b:Source>
    <b:Tag>Tor00</b:Tag>
    <b:SourceType>Book</b:SourceType>
    <b:Guid>{7125801B-E122-4305-A363-DA141E161AC7}</b:Guid>
    <b:Title>Some hydraulics and environmental aspect of sea outfalls</b:Title>
    <b:Year>2000</b:Year>
    <b:Author>
      <b:Author>
        <b:NameList>
          <b:Person>
            <b:Last>Larsen</b:Last>
            <b:First>Torben</b:First>
          </b:Person>
        </b:NameList>
      </b:Author>
    </b:Author>
    <b:City>Hydraulics and Coastal Engineering Laboratory, Department of Civil Engineering, Aalborg University</b:City>
    <b:RefOrder>4</b:RefOrder>
  </b:Source>
  <b:Source>
    <b:Tag>Ole95</b:Tag>
    <b:SourceType>Report</b:SourceType>
    <b:Guid>{6869A4D7-4993-4653-AF76-E210660982A1}</b:Guid>
    <b:Title>Numerical Modelling Approaches for Sediment Transport in Sewer Systems</b:Title>
    <b:Year>May 1995</b:Year>
    <b:City>Aalborg Denmark</b:City>
    <b:Publisher>Aalborg University</b:Publisher>
    <b:Author>
      <b:Author>
        <b:NameList>
          <b:Person>
            <b:Last>Mark</b:Last>
            <b:First>Ole</b:First>
          </b:Person>
        </b:NameList>
      </b:Author>
    </b:Author>
    <b:RefOrder>5</b:RefOrder>
  </b:Source>
  <b:Source>
    <b:Tag>Ben04</b:Tag>
    <b:SourceType>JournalArticle</b:SourceType>
    <b:Guid>{43714A51-970D-4D9A-9F0B-6A21BFF992BC}</b:Guid>
    <b:Author>
      <b:Author>
        <b:NameList>
          <b:Person>
            <b:Last>Benoıˆt Camenen</b:Last>
            <b:First>Magnus</b:First>
            <b:Middle>Larson</b:Middle>
          </b:Person>
        </b:NameList>
      </b:Author>
    </b:Author>
    <b:Title>A general formula for non-cohesive bed load sediment transport</b:Title>
    <b:Year>29 October 2004</b:Year>
    <b:RefOrder>10</b:RefOrder>
  </b:Source>
  <b:Source>
    <b:Tag>Per95</b:Tag>
    <b:SourceType>JournalArticle</b:SourceType>
    <b:Guid>{B1ABF338-B5D7-4AE7-B964-E32FC957481A}</b:Guid>
    <b:Author>
      <b:Author>
        <b:NameList>
          <b:Person>
            <b:Last>Perrusquia</b:Last>
            <b:First>Pedersen,</b:First>
            <b:Middle>Larsen</b:Middle>
          </b:Person>
        </b:NameList>
      </b:Author>
    </b:Author>
    <b:Title>Influence of sewer sediments on flow friction and shear stress distribution</b:Title>
    <b:Year>1995</b:Year>
    <b:RefOrder>9</b:RefOrder>
  </b:Source>
  <b:Source>
    <b:Tag>hub99</b:Tag>
    <b:SourceType>Book</b:SourceType>
    <b:Guid>{8D6834C4-3947-4990-A181-583EB012074C}</b:Guid>
    <b:Author>
      <b:Author>
        <b:NameList>
          <b:Person>
            <b:Last>chanson</b:Last>
            <b:First>hubert</b:First>
          </b:Person>
        </b:NameList>
      </b:Author>
    </b:Author>
    <b:Title>the hydraulics of open channel flow</b:Title>
    <b:Year>1999</b:Year>
    <b:RefOrder>7</b:RefOrder>
  </b:Source>
  <b:Source>
    <b:Tag>DHI</b:Tag>
    <b:SourceType>Misc</b:SourceType>
    <b:Guid>{8D1611A0-BF99-4320-BC97-8993C41C6D7F}</b:Guid>
    <b:Title>Mouse Trap Reference Manual (ST)</b:Title>
    <b:City>Denmark</b:City>
    <b:Author>
      <b:Author>
        <b:NameList>
          <b:Person>
            <b:Last>DHI</b:Last>
          </b:Person>
        </b:NameList>
      </b:Author>
    </b:Author>
    <b:RefOrder>11</b:RefOrder>
  </b:Source>
  <b:Source>
    <b:Tag>Kap</b:Tag>
    <b:SourceType>Misc</b:SourceType>
    <b:Guid>{D5EE583B-FA76-4D1B-B847-865DA32E076A}</b:Guid>
    <b:Title>Kapitel 9, Stationær Strømning i åbne ledninger</b:Title>
    <b:RefOrder>14</b:RefOrder>
  </b:Source>
  <b:Source>
    <b:Tag>Jak98</b:Tag>
    <b:SourceType>ArticleInAPeriodical</b:SourceType>
    <b:Guid>{9370E5F5-BB38-4193-8197-A1A2F773E9A5}</b:Guid>
    <b:Title>Permeability test on Silkeborg Sand No. 0000</b:Title>
    <b:Year>1998</b:Year>
    <b:City>Aalborg</b:City>
    <b:Author>
      <b:Author>
        <b:NameList>
          <b:Person>
            <b:Last>Jakobsen</b:Last>
            <b:First>W.P.</b:First>
            <b:Middle>Lund and K.P.</b:Middle>
          </b:Person>
        </b:NameList>
      </b:Author>
    </b:Author>
    <b:PeriodicalTitle>AAU Geotechnical Engineering Paper</b:PeriodicalTitle>
    <b:RefOrder>15</b:RefOrder>
  </b:Source>
  <b:Source>
    <b:Tag>americanexcelsior</b:Tag>
    <b:SourceType>DocumentFromInternetSite</b:SourceType>
    <b:Guid>{187B300B-D575-4D99-86BC-7931164E8ADF}</b:Guid>
    <b:InternetSiteTitle>americanexcelsior.com/erosioncontrol/library/Tech Notes/Shear Stress.pdf</b:InternetSiteTitle>
    <b:Title>americanexcelsior.com</b:Title>
    <b:RefOrder>6</b:RefOrder>
  </b:Source>
</b:Sources>
</file>

<file path=customXml/itemProps1.xml><?xml version="1.0" encoding="utf-8"?>
<ds:datastoreItem xmlns:ds="http://schemas.openxmlformats.org/officeDocument/2006/customXml" ds:itemID="{BCA0A859-B1A5-49B9-B29D-6DC6CD4F04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17881</TotalTime>
  <Pages>54</Pages>
  <Words>10925</Words>
  <Characters>62277</Characters>
  <Application>Microsoft Office Word</Application>
  <DocSecurity>0</DocSecurity>
  <Lines>518</Lines>
  <Paragraphs>146</Paragraphs>
  <ScaleCrop>false</ScaleCrop>
  <HeadingPairs>
    <vt:vector size="2" baseType="variant">
      <vt:variant>
        <vt:lpstr>Titel</vt:lpstr>
      </vt:variant>
      <vt:variant>
        <vt:i4>1</vt:i4>
      </vt:variant>
    </vt:vector>
  </HeadingPairs>
  <TitlesOfParts>
    <vt:vector size="1" baseType="lpstr">
      <vt:lpstr>Modeling of sediment transport and self-cleansing of sea outfalls </vt:lpstr>
    </vt:vector>
  </TitlesOfParts>
  <Company/>
  <LinksUpToDate>false</LinksUpToDate>
  <CharactersWithSpaces>73056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Modeling of sediment transport and self-cleansing of sea outfalls </dc:title>
  <dc:subject>by Ina Ibro</dc:subject>
  <dc:creator>Ina</dc:creator>
  <cp:lastModifiedBy>Ina</cp:lastModifiedBy>
  <cp:revision>214</cp:revision>
  <cp:lastPrinted>2011-06-16T11:54:00Z</cp:lastPrinted>
  <dcterms:created xsi:type="dcterms:W3CDTF">2011-05-27T10:55:00Z</dcterms:created>
  <dcterms:modified xsi:type="dcterms:W3CDTF">2011-06-16T20:47:00Z</dcterms:modified>
</cp:coreProperties>
</file>